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D83F1" w14:textId="4DE9B615" w:rsidR="00F72A0F" w:rsidRPr="00AC1DBB" w:rsidRDefault="003618D3" w:rsidP="00F72A0F">
      <w:pPr>
        <w:spacing w:before="240" w:after="120" w:line="276" w:lineRule="auto"/>
        <w:jc w:val="center"/>
        <w:rPr>
          <w:rStyle w:val="TitleChar"/>
        </w:rPr>
      </w:pPr>
      <w:r w:rsidRPr="00AC1DBB">
        <w:rPr>
          <w:rFonts w:asciiTheme="majorHAnsi" w:hAnsiTheme="majorHAnsi"/>
          <w:b/>
          <w:bCs/>
          <w:color w:val="3E3E3E" w:themeColor="text2" w:themeShade="80"/>
          <w:sz w:val="28"/>
          <w:szCs w:val="28"/>
        </w:rPr>
        <w:t>DISCUSSION PAPER</w:t>
      </w:r>
      <w:r w:rsidRPr="00AC1DBB">
        <w:rPr>
          <w:rFonts w:asciiTheme="majorHAnsi" w:hAnsiTheme="majorHAnsi"/>
          <w:color w:val="3E3E3E" w:themeColor="text2" w:themeShade="80"/>
        </w:rPr>
        <w:br/>
      </w:r>
      <w:r w:rsidRPr="00AC1DBB">
        <w:rPr>
          <w:rFonts w:asciiTheme="majorHAnsi" w:hAnsiTheme="majorHAnsi"/>
          <w:color w:val="3E3E3E" w:themeColor="text2" w:themeShade="80"/>
        </w:rPr>
        <w:br/>
      </w:r>
      <w:r w:rsidRPr="00AC1DBB">
        <w:rPr>
          <w:rStyle w:val="TitleChar"/>
        </w:rPr>
        <w:t>National Strategy for Food Security in Remote First Nation</w:t>
      </w:r>
      <w:bookmarkStart w:id="0" w:name="_GoBack"/>
      <w:bookmarkEnd w:id="0"/>
      <w:r w:rsidRPr="00AC1DBB">
        <w:rPr>
          <w:rStyle w:val="TitleChar"/>
        </w:rPr>
        <w:t>s Communities</w:t>
      </w:r>
    </w:p>
    <w:p w14:paraId="4CF73C70" w14:textId="13E24826" w:rsidR="00A1305A" w:rsidRPr="00AC1DBB" w:rsidRDefault="00A1305A" w:rsidP="00F72A0F">
      <w:pPr>
        <w:spacing w:before="240" w:after="120" w:line="276" w:lineRule="auto"/>
        <w:jc w:val="center"/>
        <w:rPr>
          <w:rFonts w:asciiTheme="majorHAnsi" w:eastAsiaTheme="majorEastAsia" w:hAnsiTheme="majorHAnsi" w:cstheme="majorBidi"/>
          <w:b/>
          <w:color w:val="3E3E3E" w:themeColor="text2" w:themeShade="80"/>
          <w:sz w:val="30"/>
          <w:szCs w:val="30"/>
          <w:u w:val="single"/>
        </w:rPr>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41" behindDoc="0" locked="0" layoutInCell="1" allowOverlap="1" wp14:anchorId="6AF6A076" wp14:editId="4B14AAC0">
                <wp:simplePos x="0" y="0"/>
                <wp:positionH relativeFrom="margin">
                  <wp:align>center</wp:align>
                </wp:positionH>
                <wp:positionV relativeFrom="paragraph">
                  <wp:posOffset>285115</wp:posOffset>
                </wp:positionV>
                <wp:extent cx="6578357" cy="3385583"/>
                <wp:effectExtent l="38100" t="57150" r="51435" b="43815"/>
                <wp:wrapNone/>
                <wp:docPr id="933463552" name="Rectangle 933463552"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78357" cy="3385583"/>
                        </a:xfrm>
                        <a:custGeom>
                          <a:avLst/>
                          <a:gdLst>
                            <a:gd name="connsiteX0" fmla="*/ 0 w 6578357"/>
                            <a:gd name="connsiteY0" fmla="*/ 0 h 3385583"/>
                            <a:gd name="connsiteX1" fmla="*/ 729600 w 6578357"/>
                            <a:gd name="connsiteY1" fmla="*/ 0 h 3385583"/>
                            <a:gd name="connsiteX2" fmla="*/ 1393416 w 6578357"/>
                            <a:gd name="connsiteY2" fmla="*/ 0 h 3385583"/>
                            <a:gd name="connsiteX3" fmla="*/ 2123015 w 6578357"/>
                            <a:gd name="connsiteY3" fmla="*/ 0 h 3385583"/>
                            <a:gd name="connsiteX4" fmla="*/ 2655264 w 6578357"/>
                            <a:gd name="connsiteY4" fmla="*/ 0 h 3385583"/>
                            <a:gd name="connsiteX5" fmla="*/ 3253297 w 6578357"/>
                            <a:gd name="connsiteY5" fmla="*/ 0 h 3385583"/>
                            <a:gd name="connsiteX6" fmla="*/ 3719762 w 6578357"/>
                            <a:gd name="connsiteY6" fmla="*/ 0 h 3385583"/>
                            <a:gd name="connsiteX7" fmla="*/ 4383578 w 6578357"/>
                            <a:gd name="connsiteY7" fmla="*/ 0 h 3385583"/>
                            <a:gd name="connsiteX8" fmla="*/ 4981610 w 6578357"/>
                            <a:gd name="connsiteY8" fmla="*/ 0 h 3385583"/>
                            <a:gd name="connsiteX9" fmla="*/ 5711210 w 6578357"/>
                            <a:gd name="connsiteY9" fmla="*/ 0 h 3385583"/>
                            <a:gd name="connsiteX10" fmla="*/ 6578357 w 6578357"/>
                            <a:gd name="connsiteY10" fmla="*/ 0 h 3385583"/>
                            <a:gd name="connsiteX11" fmla="*/ 6578357 w 6578357"/>
                            <a:gd name="connsiteY11" fmla="*/ 598120 h 3385583"/>
                            <a:gd name="connsiteX12" fmla="*/ 6578357 w 6578357"/>
                            <a:gd name="connsiteY12" fmla="*/ 1094672 h 3385583"/>
                            <a:gd name="connsiteX13" fmla="*/ 6578357 w 6578357"/>
                            <a:gd name="connsiteY13" fmla="*/ 1625080 h 3385583"/>
                            <a:gd name="connsiteX14" fmla="*/ 6578357 w 6578357"/>
                            <a:gd name="connsiteY14" fmla="*/ 2087776 h 3385583"/>
                            <a:gd name="connsiteX15" fmla="*/ 6578357 w 6578357"/>
                            <a:gd name="connsiteY15" fmla="*/ 2719752 h 3385583"/>
                            <a:gd name="connsiteX16" fmla="*/ 6578357 w 6578357"/>
                            <a:gd name="connsiteY16" fmla="*/ 3385583 h 3385583"/>
                            <a:gd name="connsiteX17" fmla="*/ 6111892 w 6578357"/>
                            <a:gd name="connsiteY17" fmla="*/ 3385583 h 3385583"/>
                            <a:gd name="connsiteX18" fmla="*/ 5579643 w 6578357"/>
                            <a:gd name="connsiteY18" fmla="*/ 3385583 h 3385583"/>
                            <a:gd name="connsiteX19" fmla="*/ 5113177 w 6578357"/>
                            <a:gd name="connsiteY19" fmla="*/ 3385583 h 3385583"/>
                            <a:gd name="connsiteX20" fmla="*/ 4515145 w 6578357"/>
                            <a:gd name="connsiteY20" fmla="*/ 3385583 h 3385583"/>
                            <a:gd name="connsiteX21" fmla="*/ 3851329 w 6578357"/>
                            <a:gd name="connsiteY21" fmla="*/ 3385583 h 3385583"/>
                            <a:gd name="connsiteX22" fmla="*/ 3450647 w 6578357"/>
                            <a:gd name="connsiteY22" fmla="*/ 3385583 h 3385583"/>
                            <a:gd name="connsiteX23" fmla="*/ 2852615 w 6578357"/>
                            <a:gd name="connsiteY23" fmla="*/ 3385583 h 3385583"/>
                            <a:gd name="connsiteX24" fmla="*/ 2451933 w 6578357"/>
                            <a:gd name="connsiteY24" fmla="*/ 3385583 h 3385583"/>
                            <a:gd name="connsiteX25" fmla="*/ 1722333 w 6578357"/>
                            <a:gd name="connsiteY25" fmla="*/ 3385583 h 3385583"/>
                            <a:gd name="connsiteX26" fmla="*/ 1124301 w 6578357"/>
                            <a:gd name="connsiteY26" fmla="*/ 3385583 h 3385583"/>
                            <a:gd name="connsiteX27" fmla="*/ 592052 w 6578357"/>
                            <a:gd name="connsiteY27" fmla="*/ 3385583 h 3385583"/>
                            <a:gd name="connsiteX28" fmla="*/ 0 w 6578357"/>
                            <a:gd name="connsiteY28" fmla="*/ 3385583 h 3385583"/>
                            <a:gd name="connsiteX29" fmla="*/ 0 w 6578357"/>
                            <a:gd name="connsiteY29" fmla="*/ 2787463 h 3385583"/>
                            <a:gd name="connsiteX30" fmla="*/ 0 w 6578357"/>
                            <a:gd name="connsiteY30" fmla="*/ 2257055 h 3385583"/>
                            <a:gd name="connsiteX31" fmla="*/ 0 w 6578357"/>
                            <a:gd name="connsiteY31" fmla="*/ 1625080 h 3385583"/>
                            <a:gd name="connsiteX32" fmla="*/ 0 w 6578357"/>
                            <a:gd name="connsiteY32" fmla="*/ 993104 h 3385583"/>
                            <a:gd name="connsiteX33" fmla="*/ 0 w 6578357"/>
                            <a:gd name="connsiteY33" fmla="*/ 0 h 3385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578357" h="3385583" extrusionOk="0">
                              <a:moveTo>
                                <a:pt x="0" y="0"/>
                              </a:moveTo>
                              <a:cubicBezTo>
                                <a:pt x="318731" y="-57140"/>
                                <a:pt x="567081" y="62259"/>
                                <a:pt x="729600" y="0"/>
                              </a:cubicBezTo>
                              <a:cubicBezTo>
                                <a:pt x="892119" y="-62259"/>
                                <a:pt x="1105915" y="37085"/>
                                <a:pt x="1393416" y="0"/>
                              </a:cubicBezTo>
                              <a:cubicBezTo>
                                <a:pt x="1680917" y="-37085"/>
                                <a:pt x="1971016" y="40720"/>
                                <a:pt x="2123015" y="0"/>
                              </a:cubicBezTo>
                              <a:cubicBezTo>
                                <a:pt x="2275014" y="-40720"/>
                                <a:pt x="2500776" y="57667"/>
                                <a:pt x="2655264" y="0"/>
                              </a:cubicBezTo>
                              <a:cubicBezTo>
                                <a:pt x="2809752" y="-57667"/>
                                <a:pt x="2986456" y="252"/>
                                <a:pt x="3253297" y="0"/>
                              </a:cubicBezTo>
                              <a:cubicBezTo>
                                <a:pt x="3520138" y="-252"/>
                                <a:pt x="3504944" y="37211"/>
                                <a:pt x="3719762" y="0"/>
                              </a:cubicBezTo>
                              <a:cubicBezTo>
                                <a:pt x="3934581" y="-37211"/>
                                <a:pt x="4245541" y="79421"/>
                                <a:pt x="4383578" y="0"/>
                              </a:cubicBezTo>
                              <a:cubicBezTo>
                                <a:pt x="4521615" y="-79421"/>
                                <a:pt x="4839138" y="26411"/>
                                <a:pt x="4981610" y="0"/>
                              </a:cubicBezTo>
                              <a:cubicBezTo>
                                <a:pt x="5124082" y="-26411"/>
                                <a:pt x="5354818" y="31380"/>
                                <a:pt x="5711210" y="0"/>
                              </a:cubicBezTo>
                              <a:cubicBezTo>
                                <a:pt x="6067602" y="-31380"/>
                                <a:pt x="6400844" y="15322"/>
                                <a:pt x="6578357" y="0"/>
                              </a:cubicBezTo>
                              <a:cubicBezTo>
                                <a:pt x="6588511" y="172511"/>
                                <a:pt x="6527391" y="308225"/>
                                <a:pt x="6578357" y="598120"/>
                              </a:cubicBezTo>
                              <a:cubicBezTo>
                                <a:pt x="6629323" y="888015"/>
                                <a:pt x="6571868" y="889834"/>
                                <a:pt x="6578357" y="1094672"/>
                              </a:cubicBezTo>
                              <a:cubicBezTo>
                                <a:pt x="6584846" y="1299510"/>
                                <a:pt x="6516702" y="1502488"/>
                                <a:pt x="6578357" y="1625080"/>
                              </a:cubicBezTo>
                              <a:cubicBezTo>
                                <a:pt x="6640012" y="1747672"/>
                                <a:pt x="6570066" y="1938185"/>
                                <a:pt x="6578357" y="2087776"/>
                              </a:cubicBezTo>
                              <a:cubicBezTo>
                                <a:pt x="6586648" y="2237367"/>
                                <a:pt x="6571649" y="2419015"/>
                                <a:pt x="6578357" y="2719752"/>
                              </a:cubicBezTo>
                              <a:cubicBezTo>
                                <a:pt x="6585065" y="3020489"/>
                                <a:pt x="6554317" y="3064564"/>
                                <a:pt x="6578357" y="3385583"/>
                              </a:cubicBezTo>
                              <a:cubicBezTo>
                                <a:pt x="6436656" y="3409597"/>
                                <a:pt x="6274140" y="3337889"/>
                                <a:pt x="6111892" y="3385583"/>
                              </a:cubicBezTo>
                              <a:cubicBezTo>
                                <a:pt x="5949644" y="3433277"/>
                                <a:pt x="5761601" y="3355834"/>
                                <a:pt x="5579643" y="3385583"/>
                              </a:cubicBezTo>
                              <a:cubicBezTo>
                                <a:pt x="5397685" y="3415332"/>
                                <a:pt x="5265676" y="3349737"/>
                                <a:pt x="5113177" y="3385583"/>
                              </a:cubicBezTo>
                              <a:cubicBezTo>
                                <a:pt x="4960678" y="3421429"/>
                                <a:pt x="4640587" y="3361752"/>
                                <a:pt x="4515145" y="3385583"/>
                              </a:cubicBezTo>
                              <a:cubicBezTo>
                                <a:pt x="4389703" y="3409414"/>
                                <a:pt x="4074909" y="3370096"/>
                                <a:pt x="3851329" y="3385583"/>
                              </a:cubicBezTo>
                              <a:cubicBezTo>
                                <a:pt x="3627749" y="3401070"/>
                                <a:pt x="3551619" y="3344251"/>
                                <a:pt x="3450647" y="3385583"/>
                              </a:cubicBezTo>
                              <a:cubicBezTo>
                                <a:pt x="3349675" y="3426915"/>
                                <a:pt x="3023961" y="3378201"/>
                                <a:pt x="2852615" y="3385583"/>
                              </a:cubicBezTo>
                              <a:cubicBezTo>
                                <a:pt x="2681269" y="3392965"/>
                                <a:pt x="2570553" y="3345920"/>
                                <a:pt x="2451933" y="3385583"/>
                              </a:cubicBezTo>
                              <a:cubicBezTo>
                                <a:pt x="2333313" y="3425246"/>
                                <a:pt x="2001098" y="3363696"/>
                                <a:pt x="1722333" y="3385583"/>
                              </a:cubicBezTo>
                              <a:cubicBezTo>
                                <a:pt x="1443568" y="3407470"/>
                                <a:pt x="1407084" y="3362808"/>
                                <a:pt x="1124301" y="3385583"/>
                              </a:cubicBezTo>
                              <a:cubicBezTo>
                                <a:pt x="841518" y="3408358"/>
                                <a:pt x="742497" y="3337988"/>
                                <a:pt x="592052" y="3385583"/>
                              </a:cubicBezTo>
                              <a:cubicBezTo>
                                <a:pt x="441607" y="3433178"/>
                                <a:pt x="280727" y="3337328"/>
                                <a:pt x="0" y="3385583"/>
                              </a:cubicBezTo>
                              <a:cubicBezTo>
                                <a:pt x="-26850" y="3112109"/>
                                <a:pt x="48522" y="3013399"/>
                                <a:pt x="0" y="2787463"/>
                              </a:cubicBezTo>
                              <a:cubicBezTo>
                                <a:pt x="-48522" y="2561527"/>
                                <a:pt x="42780" y="2465521"/>
                                <a:pt x="0" y="2257055"/>
                              </a:cubicBezTo>
                              <a:cubicBezTo>
                                <a:pt x="-42780" y="2048589"/>
                                <a:pt x="38830" y="1779262"/>
                                <a:pt x="0" y="1625080"/>
                              </a:cubicBezTo>
                              <a:cubicBezTo>
                                <a:pt x="-38830" y="1470898"/>
                                <a:pt x="63371" y="1223159"/>
                                <a:pt x="0" y="993104"/>
                              </a:cubicBezTo>
                              <a:cubicBezTo>
                                <a:pt x="-63371" y="763049"/>
                                <a:pt x="58083" y="466946"/>
                                <a:pt x="0" y="0"/>
                              </a:cubicBezTo>
                              <a:close/>
                            </a:path>
                          </a:pathLst>
                        </a:custGeom>
                        <a:noFill/>
                        <a:ln w="28575" cap="rnd">
                          <a:solidFill>
                            <a:schemeClr val="accent1"/>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A2196" id="Rectangle 933463552" o:spid="_x0000_s1026" alt="Title: Decorative" style="position:absolute;margin-left:0;margin-top:22.45pt;width:518pt;height:266.6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78357,3385583"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" path="m,c318731,-57140,567081,62259,729600,v162519,-62259,376315,37085,663816,c1680917,-37085,1971016,40720,2123015,v151999,-40720,377761,57667,532249,c2809752,-57667,2986456,252,3253297,v266841,-252,251647,37211,466465,c3934581,-37211,4245541,79421,4383578,v138037,-79421,455560,26411,598032,c5124082,-26411,5354818,31380,5711210,v356392,-31380,689634,15322,867147,c6588511,172511,6527391,308225,6578357,598120v50966,289895,-6489,291714,,496552c6584846,1299510,6516702,1502488,6578357,1625080v61655,122592,-8291,313105,,462696c6586648,2237367,6571649,2419015,6578357,2719752v6708,300737,-24040,344812,,665831c6436656,3409597,6274140,3337889,6111892,3385583v-162248,47694,-350291,-29749,-532249,c5397685,3415332,5265676,3349737,5113177,3385583v-152499,35846,-472590,-23831,-598032,c4389703,3409414,4074909,3370096,3851329,3385583v-223580,15487,-299710,-41332,-400682,c3349675,3426915,3023961,3378201,2852615,3385583v-171346,7382,-282062,-39663,-400682,c2333313,3425246,2001098,3363696,1722333,3385583v-278765,21887,-315249,-22775,-598032,c841518,3408358,742497,3337988,592052,3385583v-150445,47595,-311325,-48255,-592052,c-26850,3112109,48522,3013399,,2787463,-48522,2561527,42780,2465521,,2257055,-42780,2048589,38830,1779262,,1625080,-38830,1470898,63371,1223159,,993104,-63371,763049,58083,466946,,xe" filled="f" strokecolor="#c60 [3204]" strokeweight="2.25pt">
                <v:stroke dashstyle="1 1" endcap="round"/>
                <v:path arrowok="t" o:extrusionok="f" o:connecttype="custom" o:connectlocs="0,0;729600,0;1393416,0;2123015,0;2655264,0;3253297,0;3719762,0;4383578,0;4981610,0;5711210,0;6578357,0;6578357,598120;6578357,1094672;6578357,1625080;6578357,2087776;6578357,2719752;6578357,3385583;6111892,3385583;5579643,3385583;5113177,3385583;4515145,3385583;3851329,3385583;3450647,3385583;2852615,3385583;2451933,3385583;1722333,3385583;1124301,3385583;592052,3385583;0,3385583;0,2787463;0,2257055;0,1625080;0,993104;0,0" o:connectangles="0,0,0,0,0,0,0,0,0,0,0,0,0,0,0,0,0,0,0,0,0,0,0,0,0,0,0,0,0,0,0,0,0,0"/>
                <w10:wrap anchorx="margin"/>
              </v:shape>
            </w:pict>
          </mc:Fallback>
        </mc:AlternateContent>
      </w:r>
    </w:p>
    <w:p w14:paraId="61D4D694" w14:textId="77777777" w:rsidR="005F53B9" w:rsidRPr="00AC1DBB" w:rsidRDefault="005F53B9" w:rsidP="005F53B9">
      <w:pPr>
        <w:pStyle w:val="Heading2"/>
        <w:framePr w:hSpace="180" w:wrap="around" w:vAnchor="text" w:hAnchor="margin" w:y="68"/>
      </w:pPr>
      <w:bookmarkStart w:id="1" w:name="_Toc168404139"/>
      <w:r w:rsidRPr="00AC1DBB">
        <w:t>Document Purpose</w:t>
      </w:r>
      <w:bookmarkEnd w:id="1"/>
    </w:p>
    <w:p w14:paraId="3D38E41A" w14:textId="77777777" w:rsidR="005F53B9" w:rsidRPr="00AC1DBB" w:rsidRDefault="005F53B9" w:rsidP="005F53B9">
      <w:pPr>
        <w:pStyle w:val="BodyText"/>
        <w:framePr w:hSpace="180" w:wrap="around" w:vAnchor="text" w:hAnchor="margin" w:y="68"/>
        <w:rPr>
          <w:color w:val="3F3F3F" w:themeColor="text1"/>
          <w:sz w:val="28"/>
          <w:szCs w:val="24"/>
        </w:rPr>
      </w:pPr>
      <w:r w:rsidRPr="00AC1DBB">
        <w:rPr>
          <w:color w:val="3F3F3F" w:themeColor="text1"/>
          <w:sz w:val="28"/>
          <w:szCs w:val="24"/>
        </w:rPr>
        <w:t>This discussion paper outlines the context, challenges, and potential actions to improve food security outcomes in remote First Nations communities. It is intended as a starting point to shape discussion with First Nations people living in remote communities, Governments, and Industry in the remote food sector to inform the National Strategy for Food Security in Remote First Nations Communities.</w:t>
      </w:r>
    </w:p>
    <w:p w14:paraId="4A938858" w14:textId="77777777" w:rsidR="005F53B9" w:rsidRPr="00AC1DBB" w:rsidRDefault="005F53B9" w:rsidP="005F53B9">
      <w:pPr>
        <w:rPr>
          <w:color w:val="BF7200" w:themeColor="accent2" w:themeShade="BF"/>
        </w:rPr>
      </w:pPr>
      <w:r w:rsidRPr="00AC1DBB">
        <w:rPr>
          <w:color w:val="3F3F3F" w:themeColor="text1"/>
          <w:sz w:val="28"/>
          <w:szCs w:val="24"/>
        </w:rPr>
        <w:t>This paper is not intended to be prescriptive, and actions are not final nor binding. Through the consultation process, Strategy Partners are interested in testing the information in this document, as well as hearing new ideas and understanding implementation options. The Strategy will be finalised following these community consultations.</w:t>
      </w:r>
    </w:p>
    <w:p w14:paraId="2B5F0016" w14:textId="62DEBF8A" w:rsidR="003618D3" w:rsidRPr="00AC1DBB" w:rsidRDefault="003618D3" w:rsidP="003618D3">
      <w:pPr>
        <w:rPr>
          <w:i/>
          <w:color w:val="BF7200" w:themeColor="accent2" w:themeShade="BF"/>
        </w:rPr>
      </w:pPr>
    </w:p>
    <w:p w14:paraId="76931A84" w14:textId="7E8F8498" w:rsidR="003618D3" w:rsidRPr="00AC1DBB" w:rsidRDefault="003618D3" w:rsidP="00E025B2">
      <w:pPr>
        <w:pStyle w:val="Heading3"/>
        <w:rPr>
          <w:i/>
          <w:iCs/>
        </w:rPr>
      </w:pPr>
      <w:r w:rsidRPr="00AC1DBB">
        <w:rPr>
          <w:i/>
          <w:iCs/>
        </w:rPr>
        <w:t>Acknowledgement</w:t>
      </w:r>
    </w:p>
    <w:p w14:paraId="046D2195" w14:textId="4FC10E95" w:rsidR="003618D3" w:rsidRPr="00AC1DBB" w:rsidRDefault="003618D3" w:rsidP="00D75DE7">
      <w:pPr>
        <w:pStyle w:val="BodyText"/>
        <w:rPr>
          <w:i/>
          <w:iCs/>
          <w:color w:val="3F3F3F" w:themeColor="text1"/>
        </w:rPr>
      </w:pPr>
      <w:r w:rsidRPr="00AC1DBB">
        <w:rPr>
          <w:i/>
          <w:iCs/>
          <w:color w:val="3F3F3F" w:themeColor="text1"/>
        </w:rPr>
        <w:t xml:space="preserve">Strategy Partners acknowledge the Traditional Owners and Custodians of Country throughout Australia and recognise their continuing connection to land, </w:t>
      </w:r>
      <w:r w:rsidR="00CD2F59" w:rsidRPr="00AC1DBB">
        <w:rPr>
          <w:i/>
          <w:iCs/>
          <w:color w:val="3F3F3F" w:themeColor="text1"/>
        </w:rPr>
        <w:t>waters,</w:t>
      </w:r>
      <w:r w:rsidRPr="00AC1DBB">
        <w:rPr>
          <w:i/>
          <w:iCs/>
          <w:color w:val="3F3F3F" w:themeColor="text1"/>
        </w:rPr>
        <w:t xml:space="preserve"> and community. We pay our respects to the people, the </w:t>
      </w:r>
      <w:r w:rsidR="00CD2F59" w:rsidRPr="00AC1DBB">
        <w:rPr>
          <w:i/>
          <w:iCs/>
          <w:color w:val="3F3F3F" w:themeColor="text1"/>
        </w:rPr>
        <w:t>cultures,</w:t>
      </w:r>
      <w:r w:rsidRPr="00AC1DBB">
        <w:rPr>
          <w:i/>
          <w:iCs/>
          <w:color w:val="3F3F3F" w:themeColor="text1"/>
        </w:rPr>
        <w:t xml:space="preserve"> and the Elders past, present and emerging. </w:t>
      </w:r>
    </w:p>
    <w:p w14:paraId="69AE0CB2" w14:textId="77777777" w:rsidR="003618D3" w:rsidRPr="00AC1DBB" w:rsidRDefault="003618D3" w:rsidP="00D75DE7">
      <w:pPr>
        <w:pStyle w:val="BodyText"/>
        <w:rPr>
          <w:i/>
          <w:iCs/>
          <w:color w:val="3F3F3F" w:themeColor="text1"/>
        </w:rPr>
      </w:pPr>
      <w:r w:rsidRPr="00AC1DBB">
        <w:rPr>
          <w:i/>
          <w:iCs/>
          <w:color w:val="3F3F3F" w:themeColor="text1"/>
        </w:rPr>
        <w:t xml:space="preserve">Strategy Partners extend our deep respect and thanks to the Aboriginal and Torres Strait Islander people working to improve food security in their communities. Whether by sharing knowledge with children or providing input to a national strategy, the impact is significant and has spanned many years. </w:t>
      </w:r>
    </w:p>
    <w:p w14:paraId="453645C4" w14:textId="236B5394" w:rsidR="003618D3" w:rsidRPr="00AC1DBB" w:rsidRDefault="25B86F61" w:rsidP="52A7EDC1">
      <w:pPr>
        <w:pStyle w:val="BodyText"/>
        <w:rPr>
          <w:lang w:val="en-US"/>
        </w:rPr>
      </w:pPr>
      <w:r w:rsidRPr="00AC1DBB">
        <w:rPr>
          <w:i/>
          <w:iCs/>
          <w:color w:val="3F3F3F" w:themeColor="text1"/>
          <w:lang w:val="en-US"/>
        </w:rPr>
        <w:t>[“First Nations” is used throughout this document to refer to Aboriginal and Torres Strait Islander people. It is used respectfully and with recognition First Nations people represent diverse communities, cultures, language groups and kinship systems throughout Australia].</w:t>
      </w:r>
      <w:r w:rsidRPr="00AC1DBB">
        <w:rPr>
          <w:color w:val="3F3F3F" w:themeColor="text1"/>
          <w:lang w:val="en-US"/>
        </w:rPr>
        <w:t xml:space="preserve"> </w:t>
      </w:r>
      <w:bookmarkStart w:id="2" w:name="_Toc153816897"/>
      <w:r w:rsidRPr="00AC1DBB">
        <w:rPr>
          <w:b/>
          <w:lang w:val="en-US"/>
        </w:rPr>
        <w:br w:type="page"/>
      </w:r>
    </w:p>
    <w:bookmarkStart w:id="3" w:name="_Toc154139035"/>
    <w:bookmarkStart w:id="4" w:name="_Toc154145949"/>
    <w:bookmarkStart w:id="5" w:name="_Toc154146425"/>
    <w:bookmarkStart w:id="6" w:name="_Toc155784251"/>
    <w:bookmarkStart w:id="7" w:name="_Toc155787786"/>
    <w:bookmarkStart w:id="8" w:name="_Toc155790315"/>
    <w:bookmarkStart w:id="9" w:name="_Toc156913046"/>
    <w:p w14:paraId="06FC4729" w14:textId="56C86BAB" w:rsidR="0064097F" w:rsidRPr="00AC1DBB" w:rsidRDefault="007D5743">
      <w:pPr>
        <w:pStyle w:val="TOC2"/>
        <w:rPr>
          <w:rFonts w:eastAsiaTheme="minorEastAsia" w:cstheme="minorBidi"/>
          <w:b w:val="0"/>
          <w:bCs w:val="0"/>
          <w:noProof/>
          <w:kern w:val="2"/>
          <w:lang w:val="en-AU" w:eastAsia="ja-JP"/>
        </w:rPr>
      </w:pPr>
      <w:r w:rsidRPr="00AC1DBB">
        <w:rPr>
          <w:b w:val="0"/>
          <w:bCs w:val="0"/>
          <w:color w:val="3F3F3F" w:themeColor="text1"/>
        </w:rPr>
        <w:lastRenderedPageBreak/>
        <w:fldChar w:fldCharType="begin"/>
      </w:r>
      <w:r w:rsidRPr="00AC1DBB">
        <w:rPr>
          <w:b w:val="0"/>
          <w:bCs w:val="0"/>
          <w:color w:val="3F3F3F" w:themeColor="text1"/>
        </w:rPr>
        <w:instrText xml:space="preserve"> TOC \o "1-2" \h \z \u </w:instrText>
      </w:r>
      <w:r w:rsidRPr="00AC1DBB">
        <w:rPr>
          <w:b w:val="0"/>
          <w:bCs w:val="0"/>
          <w:color w:val="3F3F3F" w:themeColor="text1"/>
        </w:rPr>
        <w:fldChar w:fldCharType="separate"/>
      </w:r>
      <w:hyperlink w:anchor="_Toc168404139" w:history="1">
        <w:r w:rsidR="0064097F" w:rsidRPr="00AC1DBB">
          <w:rPr>
            <w:rStyle w:val="Hyperlink"/>
            <w:noProof/>
          </w:rPr>
          <w:t>Document Purpose</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_Toc168404139 \h </w:instrText>
        </w:r>
        <w:r w:rsidR="0064097F" w:rsidRPr="00AC1DBB">
          <w:rPr>
            <w:noProof/>
            <w:webHidden/>
          </w:rPr>
        </w:r>
        <w:r w:rsidR="0064097F" w:rsidRPr="00AC1DBB">
          <w:rPr>
            <w:noProof/>
            <w:webHidden/>
          </w:rPr>
          <w:fldChar w:fldCharType="separate"/>
        </w:r>
        <w:r w:rsidR="00087F89" w:rsidRPr="00AC1DBB">
          <w:rPr>
            <w:noProof/>
            <w:webHidden/>
          </w:rPr>
          <w:t>1</w:t>
        </w:r>
        <w:r w:rsidR="0064097F" w:rsidRPr="00AC1DBB">
          <w:rPr>
            <w:noProof/>
            <w:webHidden/>
          </w:rPr>
          <w:fldChar w:fldCharType="end"/>
        </w:r>
      </w:hyperlink>
    </w:p>
    <w:p w14:paraId="17429E6E" w14:textId="61F3B611"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40" w:history="1">
        <w:r w:rsidR="0064097F" w:rsidRPr="00AC1DBB">
          <w:rPr>
            <w:rStyle w:val="Hyperlink"/>
            <w:noProof/>
          </w:rPr>
          <w:t>Introduction</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_Toc168404140 \h </w:instrText>
        </w:r>
        <w:r w:rsidR="0064097F" w:rsidRPr="00AC1DBB">
          <w:rPr>
            <w:noProof/>
            <w:webHidden/>
          </w:rPr>
        </w:r>
        <w:r w:rsidR="0064097F" w:rsidRPr="00AC1DBB">
          <w:rPr>
            <w:noProof/>
            <w:webHidden/>
          </w:rPr>
          <w:fldChar w:fldCharType="separate"/>
        </w:r>
        <w:r w:rsidR="00087F89" w:rsidRPr="00AC1DBB">
          <w:rPr>
            <w:noProof/>
            <w:webHidden/>
          </w:rPr>
          <w:t>4</w:t>
        </w:r>
        <w:r w:rsidR="0064097F" w:rsidRPr="00AC1DBB">
          <w:rPr>
            <w:noProof/>
            <w:webHidden/>
          </w:rPr>
          <w:fldChar w:fldCharType="end"/>
        </w:r>
      </w:hyperlink>
    </w:p>
    <w:p w14:paraId="71C48DB7" w14:textId="0D7A4D36" w:rsidR="0064097F" w:rsidRPr="00AC1DBB" w:rsidRDefault="003F68F7">
      <w:pPr>
        <w:pStyle w:val="TOC2"/>
        <w:rPr>
          <w:rFonts w:eastAsiaTheme="minorEastAsia" w:cstheme="minorBidi"/>
          <w:b w:val="0"/>
          <w:bCs w:val="0"/>
          <w:noProof/>
          <w:kern w:val="2"/>
          <w:lang w:val="en-AU" w:eastAsia="ja-JP"/>
        </w:rPr>
      </w:pPr>
      <w:hyperlink w:anchor="_Toc168404141" w:history="1">
        <w:r w:rsidR="0064097F" w:rsidRPr="00AC1DBB">
          <w:rPr>
            <w:rStyle w:val="Hyperlink"/>
            <w:noProof/>
          </w:rPr>
          <w:t>What is Food Security?</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_Toc168404141 \h </w:instrText>
        </w:r>
        <w:r w:rsidR="0064097F" w:rsidRPr="00AC1DBB">
          <w:rPr>
            <w:noProof/>
            <w:webHidden/>
          </w:rPr>
        </w:r>
        <w:r w:rsidR="0064097F" w:rsidRPr="00AC1DBB">
          <w:rPr>
            <w:noProof/>
            <w:webHidden/>
          </w:rPr>
          <w:fldChar w:fldCharType="separate"/>
        </w:r>
        <w:r w:rsidR="00087F89" w:rsidRPr="00AC1DBB">
          <w:rPr>
            <w:noProof/>
            <w:webHidden/>
          </w:rPr>
          <w:t>5</w:t>
        </w:r>
        <w:r w:rsidR="0064097F" w:rsidRPr="00AC1DBB">
          <w:rPr>
            <w:noProof/>
            <w:webHidden/>
          </w:rPr>
          <w:fldChar w:fldCharType="end"/>
        </w:r>
      </w:hyperlink>
    </w:p>
    <w:p w14:paraId="1C7DA8AF" w14:textId="5BA2109D" w:rsidR="0064097F" w:rsidRPr="00AC1DBB" w:rsidRDefault="003F68F7">
      <w:pPr>
        <w:pStyle w:val="TOC2"/>
        <w:rPr>
          <w:rFonts w:eastAsiaTheme="minorEastAsia" w:cstheme="minorBidi"/>
          <w:b w:val="0"/>
          <w:bCs w:val="0"/>
          <w:noProof/>
          <w:kern w:val="2"/>
          <w:lang w:val="en-AU" w:eastAsia="ja-JP"/>
        </w:rPr>
      </w:pPr>
      <w:hyperlink w:anchor="_Toc168404142" w:history="1">
        <w:r w:rsidR="0064097F" w:rsidRPr="00AC1DBB">
          <w:rPr>
            <w:rStyle w:val="Hyperlink"/>
            <w:noProof/>
          </w:rPr>
          <w:t>Current Status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_Toc168404142 \h </w:instrText>
        </w:r>
        <w:r w:rsidR="0064097F" w:rsidRPr="00AC1DBB">
          <w:rPr>
            <w:noProof/>
            <w:webHidden/>
          </w:rPr>
        </w:r>
        <w:r w:rsidR="0064097F" w:rsidRPr="00AC1DBB">
          <w:rPr>
            <w:noProof/>
            <w:webHidden/>
          </w:rPr>
          <w:fldChar w:fldCharType="separate"/>
        </w:r>
        <w:r w:rsidR="00087F89" w:rsidRPr="00AC1DBB">
          <w:rPr>
            <w:noProof/>
            <w:webHidden/>
          </w:rPr>
          <w:t>6</w:t>
        </w:r>
        <w:r w:rsidR="0064097F" w:rsidRPr="00AC1DBB">
          <w:rPr>
            <w:noProof/>
            <w:webHidden/>
          </w:rPr>
          <w:fldChar w:fldCharType="end"/>
        </w:r>
      </w:hyperlink>
    </w:p>
    <w:p w14:paraId="1BBCF727" w14:textId="1CAB902B" w:rsidR="0064097F" w:rsidRPr="00AC1DBB" w:rsidRDefault="003F68F7">
      <w:pPr>
        <w:pStyle w:val="TOC2"/>
        <w:rPr>
          <w:rFonts w:eastAsiaTheme="minorEastAsia" w:cstheme="minorBidi"/>
          <w:b w:val="0"/>
          <w:bCs w:val="0"/>
          <w:noProof/>
          <w:kern w:val="2"/>
          <w:lang w:val="en-AU" w:eastAsia="ja-JP"/>
        </w:rPr>
      </w:pPr>
      <w:hyperlink w:anchor="_Toc168404143" w:history="1">
        <w:r w:rsidR="0064097F" w:rsidRPr="00AC1DBB">
          <w:rPr>
            <w:rStyle w:val="Hyperlink"/>
            <w:noProof/>
          </w:rPr>
          <w:t>Health Impact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_Toc168404143 \h </w:instrText>
        </w:r>
        <w:r w:rsidR="0064097F" w:rsidRPr="00AC1DBB">
          <w:rPr>
            <w:noProof/>
            <w:webHidden/>
          </w:rPr>
        </w:r>
        <w:r w:rsidR="0064097F" w:rsidRPr="00AC1DBB">
          <w:rPr>
            <w:noProof/>
            <w:webHidden/>
          </w:rPr>
          <w:fldChar w:fldCharType="separate"/>
        </w:r>
        <w:r w:rsidR="00087F89" w:rsidRPr="00AC1DBB">
          <w:rPr>
            <w:noProof/>
            <w:webHidden/>
          </w:rPr>
          <w:t>7</w:t>
        </w:r>
        <w:r w:rsidR="0064097F" w:rsidRPr="00AC1DBB">
          <w:rPr>
            <w:noProof/>
            <w:webHidden/>
          </w:rPr>
          <w:fldChar w:fldCharType="end"/>
        </w:r>
      </w:hyperlink>
    </w:p>
    <w:p w14:paraId="3B6241C6" w14:textId="244B9693" w:rsidR="0064097F" w:rsidRPr="00AC1DBB" w:rsidRDefault="003F68F7">
      <w:pPr>
        <w:pStyle w:val="TOC2"/>
        <w:rPr>
          <w:rFonts w:eastAsiaTheme="minorEastAsia" w:cstheme="minorBidi"/>
          <w:b w:val="0"/>
          <w:bCs w:val="0"/>
          <w:noProof/>
          <w:kern w:val="2"/>
          <w:lang w:val="en-AU" w:eastAsia="ja-JP"/>
        </w:rPr>
      </w:pPr>
      <w:hyperlink w:anchor="_Toc168404144" w:history="1">
        <w:r w:rsidR="0064097F" w:rsidRPr="00AC1DBB">
          <w:rPr>
            <w:rStyle w:val="Hyperlink"/>
            <w:noProof/>
          </w:rPr>
          <w:t>Remote First Nations Community</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_Toc168404144 \h </w:instrText>
        </w:r>
        <w:r w:rsidR="0064097F" w:rsidRPr="00AC1DBB">
          <w:rPr>
            <w:noProof/>
            <w:webHidden/>
          </w:rPr>
        </w:r>
        <w:r w:rsidR="0064097F" w:rsidRPr="00AC1DBB">
          <w:rPr>
            <w:noProof/>
            <w:webHidden/>
          </w:rPr>
          <w:fldChar w:fldCharType="separate"/>
        </w:r>
        <w:r w:rsidR="00087F89" w:rsidRPr="00AC1DBB">
          <w:rPr>
            <w:noProof/>
            <w:webHidden/>
          </w:rPr>
          <w:t>8</w:t>
        </w:r>
        <w:r w:rsidR="0064097F" w:rsidRPr="00AC1DBB">
          <w:rPr>
            <w:noProof/>
            <w:webHidden/>
          </w:rPr>
          <w:fldChar w:fldCharType="end"/>
        </w:r>
      </w:hyperlink>
    </w:p>
    <w:p w14:paraId="43822205" w14:textId="069A5143" w:rsidR="0064097F" w:rsidRPr="00AC1DBB" w:rsidRDefault="003F68F7">
      <w:pPr>
        <w:pStyle w:val="TOC2"/>
        <w:rPr>
          <w:rFonts w:eastAsiaTheme="minorEastAsia" w:cstheme="minorBidi"/>
          <w:b w:val="0"/>
          <w:bCs w:val="0"/>
          <w:noProof/>
          <w:kern w:val="2"/>
          <w:lang w:val="en-AU" w:eastAsia="ja-JP"/>
        </w:rPr>
      </w:pPr>
      <w:hyperlink w:anchor="_Toc168404145" w:history="1">
        <w:r w:rsidR="0064097F" w:rsidRPr="00AC1DBB">
          <w:rPr>
            <w:rStyle w:val="Hyperlink"/>
            <w:noProof/>
          </w:rPr>
          <w:t>National Agreement on Closing the Gap</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_Toc168404145 \h </w:instrText>
        </w:r>
        <w:r w:rsidR="0064097F" w:rsidRPr="00AC1DBB">
          <w:rPr>
            <w:noProof/>
            <w:webHidden/>
          </w:rPr>
        </w:r>
        <w:r w:rsidR="0064097F" w:rsidRPr="00AC1DBB">
          <w:rPr>
            <w:noProof/>
            <w:webHidden/>
          </w:rPr>
          <w:fldChar w:fldCharType="separate"/>
        </w:r>
        <w:r w:rsidR="00087F89" w:rsidRPr="00AC1DBB">
          <w:rPr>
            <w:noProof/>
            <w:webHidden/>
          </w:rPr>
          <w:t>8</w:t>
        </w:r>
        <w:r w:rsidR="0064097F" w:rsidRPr="00AC1DBB">
          <w:rPr>
            <w:noProof/>
            <w:webHidden/>
          </w:rPr>
          <w:fldChar w:fldCharType="end"/>
        </w:r>
      </w:hyperlink>
    </w:p>
    <w:p w14:paraId="725FF287" w14:textId="68B968DC" w:rsidR="0064097F" w:rsidRPr="00AC1DBB" w:rsidRDefault="003F68F7">
      <w:pPr>
        <w:pStyle w:val="TOC2"/>
        <w:rPr>
          <w:rFonts w:eastAsiaTheme="minorEastAsia" w:cstheme="minorBidi"/>
          <w:b w:val="0"/>
          <w:bCs w:val="0"/>
          <w:noProof/>
          <w:kern w:val="2"/>
          <w:lang w:val="en-AU" w:eastAsia="ja-JP"/>
        </w:rPr>
      </w:pPr>
      <w:hyperlink w:anchor="_Toc168404146" w:history="1">
        <w:r w:rsidR="0064097F" w:rsidRPr="00AC1DBB">
          <w:rPr>
            <w:rStyle w:val="Hyperlink"/>
            <w:noProof/>
          </w:rPr>
          <w:t>Closing the Gap Consultation and Engagement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_Toc168404146 \h </w:instrText>
        </w:r>
        <w:r w:rsidR="0064097F" w:rsidRPr="00AC1DBB">
          <w:rPr>
            <w:noProof/>
            <w:webHidden/>
          </w:rPr>
        </w:r>
        <w:r w:rsidR="0064097F" w:rsidRPr="00AC1DBB">
          <w:rPr>
            <w:noProof/>
            <w:webHidden/>
          </w:rPr>
          <w:fldChar w:fldCharType="separate"/>
        </w:r>
        <w:r w:rsidR="00087F89" w:rsidRPr="00AC1DBB">
          <w:rPr>
            <w:noProof/>
            <w:webHidden/>
          </w:rPr>
          <w:t>9</w:t>
        </w:r>
        <w:r w:rsidR="0064097F" w:rsidRPr="00AC1DBB">
          <w:rPr>
            <w:noProof/>
            <w:webHidden/>
          </w:rPr>
          <w:fldChar w:fldCharType="end"/>
        </w:r>
      </w:hyperlink>
    </w:p>
    <w:p w14:paraId="65E827A4" w14:textId="04949D64" w:rsidR="0064097F" w:rsidRPr="00AC1DBB" w:rsidRDefault="003F68F7">
      <w:pPr>
        <w:pStyle w:val="TOC2"/>
        <w:rPr>
          <w:rFonts w:eastAsiaTheme="minorEastAsia" w:cstheme="minorBidi"/>
          <w:b w:val="0"/>
          <w:bCs w:val="0"/>
          <w:noProof/>
          <w:kern w:val="2"/>
          <w:lang w:val="en-AU" w:eastAsia="ja-JP"/>
        </w:rPr>
      </w:pPr>
      <w:hyperlink w:anchor="_Toc168404147" w:history="1">
        <w:r w:rsidR="0064097F" w:rsidRPr="00AC1DBB">
          <w:rPr>
            <w:rStyle w:val="Hyperlink"/>
            <w:noProof/>
          </w:rPr>
          <w:t>Strategy development process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_Toc168404147 \h </w:instrText>
        </w:r>
        <w:r w:rsidR="0064097F" w:rsidRPr="00AC1DBB">
          <w:rPr>
            <w:noProof/>
            <w:webHidden/>
          </w:rPr>
        </w:r>
        <w:r w:rsidR="0064097F" w:rsidRPr="00AC1DBB">
          <w:rPr>
            <w:noProof/>
            <w:webHidden/>
          </w:rPr>
          <w:fldChar w:fldCharType="separate"/>
        </w:r>
        <w:r w:rsidR="00087F89" w:rsidRPr="00AC1DBB">
          <w:rPr>
            <w:noProof/>
            <w:webHidden/>
          </w:rPr>
          <w:t>9</w:t>
        </w:r>
        <w:r w:rsidR="0064097F" w:rsidRPr="00AC1DBB">
          <w:rPr>
            <w:noProof/>
            <w:webHidden/>
          </w:rPr>
          <w:fldChar w:fldCharType="end"/>
        </w:r>
      </w:hyperlink>
    </w:p>
    <w:p w14:paraId="1645AF7F" w14:textId="7804E67D" w:rsidR="0064097F" w:rsidRPr="00AC1DBB" w:rsidRDefault="003F68F7">
      <w:pPr>
        <w:pStyle w:val="TOC2"/>
        <w:rPr>
          <w:rFonts w:eastAsiaTheme="minorEastAsia" w:cstheme="minorBidi"/>
          <w:b w:val="0"/>
          <w:bCs w:val="0"/>
          <w:noProof/>
          <w:kern w:val="2"/>
          <w:lang w:val="en-AU" w:eastAsia="ja-JP"/>
        </w:rPr>
      </w:pPr>
      <w:hyperlink w:anchor="_Toc168404148" w:history="1">
        <w:r w:rsidR="0064097F" w:rsidRPr="00AC1DBB">
          <w:rPr>
            <w:rStyle w:val="Hyperlink"/>
            <w:noProof/>
          </w:rPr>
          <w:t>Evaluation and Continuous Improvement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_Toc168404148 \h </w:instrText>
        </w:r>
        <w:r w:rsidR="0064097F" w:rsidRPr="00AC1DBB">
          <w:rPr>
            <w:noProof/>
            <w:webHidden/>
          </w:rPr>
        </w:r>
        <w:r w:rsidR="0064097F" w:rsidRPr="00AC1DBB">
          <w:rPr>
            <w:noProof/>
            <w:webHidden/>
          </w:rPr>
          <w:fldChar w:fldCharType="separate"/>
        </w:r>
        <w:r w:rsidR="00087F89" w:rsidRPr="00AC1DBB">
          <w:rPr>
            <w:noProof/>
            <w:webHidden/>
          </w:rPr>
          <w:t>9</w:t>
        </w:r>
        <w:r w:rsidR="0064097F" w:rsidRPr="00AC1DBB">
          <w:rPr>
            <w:noProof/>
            <w:webHidden/>
          </w:rPr>
          <w:fldChar w:fldCharType="end"/>
        </w:r>
      </w:hyperlink>
    </w:p>
    <w:p w14:paraId="0A6A6AB7" w14:textId="308EF68D"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49" w:history="1">
        <w:r w:rsidR="0064097F" w:rsidRPr="00AC1DBB">
          <w:rPr>
            <w:rStyle w:val="Hyperlink"/>
            <w:noProof/>
          </w:rPr>
          <w:t>National Strategy for Food Security in Remote First Nations Communities – Outline</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_Toc168404149 \h </w:instrText>
        </w:r>
        <w:r w:rsidR="0064097F" w:rsidRPr="00AC1DBB">
          <w:rPr>
            <w:noProof/>
            <w:webHidden/>
          </w:rPr>
        </w:r>
        <w:r w:rsidR="0064097F" w:rsidRPr="00AC1DBB">
          <w:rPr>
            <w:noProof/>
            <w:webHidden/>
          </w:rPr>
          <w:fldChar w:fldCharType="separate"/>
        </w:r>
        <w:r w:rsidR="00087F89" w:rsidRPr="00AC1DBB">
          <w:rPr>
            <w:noProof/>
            <w:webHidden/>
          </w:rPr>
          <w:t>11</w:t>
        </w:r>
        <w:r w:rsidR="0064097F" w:rsidRPr="00AC1DBB">
          <w:rPr>
            <w:noProof/>
            <w:webHidden/>
          </w:rPr>
          <w:fldChar w:fldCharType="end"/>
        </w:r>
      </w:hyperlink>
    </w:p>
    <w:p w14:paraId="2F8C9E36" w14:textId="37CF62F0" w:rsidR="0064097F" w:rsidRPr="00AC1DBB" w:rsidRDefault="003F68F7">
      <w:pPr>
        <w:pStyle w:val="TOC2"/>
        <w:rPr>
          <w:rFonts w:eastAsiaTheme="minorEastAsia" w:cstheme="minorBidi"/>
          <w:b w:val="0"/>
          <w:bCs w:val="0"/>
          <w:noProof/>
          <w:kern w:val="2"/>
          <w:lang w:val="en-AU" w:eastAsia="ja-JP"/>
        </w:rPr>
      </w:pPr>
      <w:hyperlink w:anchor="_Toc168404150" w:history="1">
        <w:r w:rsidR="0064097F" w:rsidRPr="00AC1DBB">
          <w:rPr>
            <w:rStyle w:val="Hyperlink"/>
            <w:noProof/>
          </w:rPr>
          <w:t>Intended Outcomes for each Focus Area</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_Toc168404150 \h </w:instrText>
        </w:r>
        <w:r w:rsidR="0064097F" w:rsidRPr="00AC1DBB">
          <w:rPr>
            <w:noProof/>
            <w:webHidden/>
          </w:rPr>
        </w:r>
        <w:r w:rsidR="0064097F" w:rsidRPr="00AC1DBB">
          <w:rPr>
            <w:noProof/>
            <w:webHidden/>
          </w:rPr>
          <w:fldChar w:fldCharType="separate"/>
        </w:r>
        <w:r w:rsidR="00087F89" w:rsidRPr="00AC1DBB">
          <w:rPr>
            <w:noProof/>
            <w:webHidden/>
          </w:rPr>
          <w:t>12</w:t>
        </w:r>
        <w:r w:rsidR="0064097F" w:rsidRPr="00AC1DBB">
          <w:rPr>
            <w:noProof/>
            <w:webHidden/>
          </w:rPr>
          <w:fldChar w:fldCharType="end"/>
        </w:r>
      </w:hyperlink>
    </w:p>
    <w:p w14:paraId="409E4C24" w14:textId="4892CD40"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51" w:history="1">
        <w:r w:rsidR="0064097F" w:rsidRPr="00AC1DBB">
          <w:rPr>
            <w:rStyle w:val="Hyperlink"/>
            <w:noProof/>
          </w:rPr>
          <w:t>Focus Areas for Discussion</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_Toc168404151 \h </w:instrText>
        </w:r>
        <w:r w:rsidR="0064097F" w:rsidRPr="00AC1DBB">
          <w:rPr>
            <w:noProof/>
            <w:webHidden/>
          </w:rPr>
        </w:r>
        <w:r w:rsidR="0064097F" w:rsidRPr="00AC1DBB">
          <w:rPr>
            <w:noProof/>
            <w:webHidden/>
          </w:rPr>
          <w:fldChar w:fldCharType="separate"/>
        </w:r>
        <w:r w:rsidR="00087F89" w:rsidRPr="00AC1DBB">
          <w:rPr>
            <w:noProof/>
            <w:webHidden/>
          </w:rPr>
          <w:t>13</w:t>
        </w:r>
        <w:r w:rsidR="0064097F" w:rsidRPr="00AC1DBB">
          <w:rPr>
            <w:noProof/>
            <w:webHidden/>
          </w:rPr>
          <w:fldChar w:fldCharType="end"/>
        </w:r>
      </w:hyperlink>
    </w:p>
    <w:p w14:paraId="13DBE8B5" w14:textId="6243CF54"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52" w:history="1">
        <w:r w:rsidR="0064097F" w:rsidRPr="00AC1DBB">
          <w:rPr>
            <w:rStyle w:val="Hyperlink"/>
            <w:noProof/>
          </w:rPr>
          <w:t>Country</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_Toc168404152 \h </w:instrText>
        </w:r>
        <w:r w:rsidR="0064097F" w:rsidRPr="00AC1DBB">
          <w:rPr>
            <w:noProof/>
            <w:webHidden/>
          </w:rPr>
        </w:r>
        <w:r w:rsidR="0064097F" w:rsidRPr="00AC1DBB">
          <w:rPr>
            <w:noProof/>
            <w:webHidden/>
          </w:rPr>
          <w:fldChar w:fldCharType="separate"/>
        </w:r>
        <w:r w:rsidR="00087F89" w:rsidRPr="00AC1DBB">
          <w:rPr>
            <w:noProof/>
            <w:webHidden/>
          </w:rPr>
          <w:t>13</w:t>
        </w:r>
        <w:r w:rsidR="0064097F" w:rsidRPr="00AC1DBB">
          <w:rPr>
            <w:noProof/>
            <w:webHidden/>
          </w:rPr>
          <w:fldChar w:fldCharType="end"/>
        </w:r>
      </w:hyperlink>
    </w:p>
    <w:p w14:paraId="767B233E" w14:textId="793BA251" w:rsidR="0064097F" w:rsidRPr="00AC1DBB" w:rsidRDefault="003F68F7">
      <w:pPr>
        <w:pStyle w:val="TOC2"/>
        <w:rPr>
          <w:rFonts w:eastAsiaTheme="minorEastAsia" w:cstheme="minorBidi"/>
          <w:b w:val="0"/>
          <w:bCs w:val="0"/>
          <w:noProof/>
          <w:kern w:val="2"/>
          <w:lang w:val="en-AU" w:eastAsia="ja-JP"/>
        </w:rPr>
      </w:pPr>
      <w:hyperlink w:anchor="_Toc168404153" w:history="1">
        <w:r w:rsidR="0064097F" w:rsidRPr="00AC1DBB">
          <w:rPr>
            <w:rStyle w:val="Hyperlink"/>
            <w:noProof/>
          </w:rPr>
          <w:t>Overview / context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_Toc168404153 \h </w:instrText>
        </w:r>
        <w:r w:rsidR="0064097F" w:rsidRPr="00AC1DBB">
          <w:rPr>
            <w:noProof/>
            <w:webHidden/>
          </w:rPr>
        </w:r>
        <w:r w:rsidR="0064097F" w:rsidRPr="00AC1DBB">
          <w:rPr>
            <w:noProof/>
            <w:webHidden/>
          </w:rPr>
          <w:fldChar w:fldCharType="separate"/>
        </w:r>
        <w:r w:rsidR="00087F89" w:rsidRPr="00AC1DBB">
          <w:rPr>
            <w:noProof/>
            <w:webHidden/>
          </w:rPr>
          <w:t>13</w:t>
        </w:r>
        <w:r w:rsidR="0064097F" w:rsidRPr="00AC1DBB">
          <w:rPr>
            <w:noProof/>
            <w:webHidden/>
          </w:rPr>
          <w:fldChar w:fldCharType="end"/>
        </w:r>
      </w:hyperlink>
    </w:p>
    <w:p w14:paraId="6D040A44" w14:textId="4B532C19" w:rsidR="0064097F" w:rsidRPr="00AC1DBB" w:rsidRDefault="003F68F7">
      <w:pPr>
        <w:pStyle w:val="TOC2"/>
        <w:rPr>
          <w:rFonts w:eastAsiaTheme="minorEastAsia" w:cstheme="minorBidi"/>
          <w:b w:val="0"/>
          <w:bCs w:val="0"/>
          <w:noProof/>
          <w:kern w:val="2"/>
          <w:lang w:val="en-AU" w:eastAsia="ja-JP"/>
        </w:rPr>
      </w:pPr>
      <w:hyperlink w:anchor="_Toc168404154" w:history="1">
        <w:r w:rsidR="0064097F" w:rsidRPr="00AC1DBB">
          <w:rPr>
            <w:rStyle w:val="Hyperlink"/>
            <w:noProof/>
          </w:rPr>
          <w:t>Related Strategies and Policy</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_Toc168404154 \h </w:instrText>
        </w:r>
        <w:r w:rsidR="0064097F" w:rsidRPr="00AC1DBB">
          <w:rPr>
            <w:noProof/>
            <w:webHidden/>
          </w:rPr>
        </w:r>
        <w:r w:rsidR="0064097F" w:rsidRPr="00AC1DBB">
          <w:rPr>
            <w:noProof/>
            <w:webHidden/>
          </w:rPr>
          <w:fldChar w:fldCharType="separate"/>
        </w:r>
        <w:r w:rsidR="00087F89" w:rsidRPr="00AC1DBB">
          <w:rPr>
            <w:noProof/>
            <w:webHidden/>
          </w:rPr>
          <w:t>16</w:t>
        </w:r>
        <w:r w:rsidR="0064097F" w:rsidRPr="00AC1DBB">
          <w:rPr>
            <w:noProof/>
            <w:webHidden/>
          </w:rPr>
          <w:fldChar w:fldCharType="end"/>
        </w:r>
      </w:hyperlink>
    </w:p>
    <w:p w14:paraId="4F0ABF93" w14:textId="0A469B5B"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55" w:history="1">
        <w:r w:rsidR="0064097F" w:rsidRPr="00AC1DBB">
          <w:rPr>
            <w:rStyle w:val="Hyperlink"/>
            <w:noProof/>
          </w:rPr>
          <w:t>Health</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_Toc168404155 \h </w:instrText>
        </w:r>
        <w:r w:rsidR="0064097F" w:rsidRPr="00AC1DBB">
          <w:rPr>
            <w:noProof/>
            <w:webHidden/>
          </w:rPr>
        </w:r>
        <w:r w:rsidR="0064097F" w:rsidRPr="00AC1DBB">
          <w:rPr>
            <w:noProof/>
            <w:webHidden/>
          </w:rPr>
          <w:fldChar w:fldCharType="separate"/>
        </w:r>
        <w:r w:rsidR="00087F89" w:rsidRPr="00AC1DBB">
          <w:rPr>
            <w:noProof/>
            <w:webHidden/>
          </w:rPr>
          <w:t>17</w:t>
        </w:r>
        <w:r w:rsidR="0064097F" w:rsidRPr="00AC1DBB">
          <w:rPr>
            <w:noProof/>
            <w:webHidden/>
          </w:rPr>
          <w:fldChar w:fldCharType="end"/>
        </w:r>
      </w:hyperlink>
    </w:p>
    <w:p w14:paraId="6A644164" w14:textId="75FB7740" w:rsidR="0064097F" w:rsidRPr="00AC1DBB" w:rsidRDefault="003F68F7">
      <w:pPr>
        <w:pStyle w:val="TOC2"/>
        <w:rPr>
          <w:rFonts w:eastAsiaTheme="minorEastAsia" w:cstheme="minorBidi"/>
          <w:b w:val="0"/>
          <w:bCs w:val="0"/>
          <w:noProof/>
          <w:kern w:val="2"/>
          <w:lang w:val="en-AU" w:eastAsia="ja-JP"/>
        </w:rPr>
      </w:pPr>
      <w:hyperlink w:anchor="_Toc168404156" w:history="1">
        <w:r w:rsidR="0064097F" w:rsidRPr="00AC1DBB">
          <w:rPr>
            <w:rStyle w:val="Hyperlink"/>
            <w:noProof/>
          </w:rPr>
          <w:t>Overview / Context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_Toc168404156 \h </w:instrText>
        </w:r>
        <w:r w:rsidR="0064097F" w:rsidRPr="00AC1DBB">
          <w:rPr>
            <w:noProof/>
            <w:webHidden/>
          </w:rPr>
        </w:r>
        <w:r w:rsidR="0064097F" w:rsidRPr="00AC1DBB">
          <w:rPr>
            <w:noProof/>
            <w:webHidden/>
          </w:rPr>
          <w:fldChar w:fldCharType="separate"/>
        </w:r>
        <w:r w:rsidR="00087F89" w:rsidRPr="00AC1DBB">
          <w:rPr>
            <w:noProof/>
            <w:webHidden/>
          </w:rPr>
          <w:t>17</w:t>
        </w:r>
        <w:r w:rsidR="0064097F" w:rsidRPr="00AC1DBB">
          <w:rPr>
            <w:noProof/>
            <w:webHidden/>
          </w:rPr>
          <w:fldChar w:fldCharType="end"/>
        </w:r>
      </w:hyperlink>
    </w:p>
    <w:p w14:paraId="232D951D" w14:textId="5AAA50F4" w:rsidR="0064097F" w:rsidRPr="00AC1DBB" w:rsidRDefault="003F68F7">
      <w:pPr>
        <w:pStyle w:val="TOC2"/>
        <w:rPr>
          <w:rFonts w:eastAsiaTheme="minorEastAsia" w:cstheme="minorBidi"/>
          <w:b w:val="0"/>
          <w:bCs w:val="0"/>
          <w:noProof/>
          <w:kern w:val="2"/>
          <w:lang w:val="en-AU" w:eastAsia="ja-JP"/>
        </w:rPr>
      </w:pPr>
      <w:hyperlink w:anchor="_Toc168404157" w:history="1">
        <w:r w:rsidR="0064097F" w:rsidRPr="00AC1DBB">
          <w:rPr>
            <w:rStyle w:val="Hyperlink"/>
            <w:noProof/>
          </w:rPr>
          <w:t>Related Strategies and Policies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_Toc168404157 \h </w:instrText>
        </w:r>
        <w:r w:rsidR="0064097F" w:rsidRPr="00AC1DBB">
          <w:rPr>
            <w:noProof/>
            <w:webHidden/>
          </w:rPr>
        </w:r>
        <w:r w:rsidR="0064097F" w:rsidRPr="00AC1DBB">
          <w:rPr>
            <w:noProof/>
            <w:webHidden/>
          </w:rPr>
          <w:fldChar w:fldCharType="separate"/>
        </w:r>
        <w:r w:rsidR="00087F89" w:rsidRPr="00AC1DBB">
          <w:rPr>
            <w:noProof/>
            <w:webHidden/>
          </w:rPr>
          <w:t>20</w:t>
        </w:r>
        <w:r w:rsidR="0064097F" w:rsidRPr="00AC1DBB">
          <w:rPr>
            <w:noProof/>
            <w:webHidden/>
          </w:rPr>
          <w:fldChar w:fldCharType="end"/>
        </w:r>
      </w:hyperlink>
    </w:p>
    <w:p w14:paraId="26BE2FB6" w14:textId="08C9F87C"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58" w:history="1">
        <w:r w:rsidR="0064097F" w:rsidRPr="00AC1DBB">
          <w:rPr>
            <w:rStyle w:val="Hyperlink"/>
            <w:noProof/>
          </w:rPr>
          <w:t>Housing</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_Toc168404158 \h </w:instrText>
        </w:r>
        <w:r w:rsidR="0064097F" w:rsidRPr="00AC1DBB">
          <w:rPr>
            <w:noProof/>
            <w:webHidden/>
          </w:rPr>
        </w:r>
        <w:r w:rsidR="0064097F" w:rsidRPr="00AC1DBB">
          <w:rPr>
            <w:noProof/>
            <w:webHidden/>
          </w:rPr>
          <w:fldChar w:fldCharType="separate"/>
        </w:r>
        <w:r w:rsidR="00087F89" w:rsidRPr="00AC1DBB">
          <w:rPr>
            <w:noProof/>
            <w:webHidden/>
          </w:rPr>
          <w:t>22</w:t>
        </w:r>
        <w:r w:rsidR="0064097F" w:rsidRPr="00AC1DBB">
          <w:rPr>
            <w:noProof/>
            <w:webHidden/>
          </w:rPr>
          <w:fldChar w:fldCharType="end"/>
        </w:r>
      </w:hyperlink>
    </w:p>
    <w:p w14:paraId="6939191B" w14:textId="4000CB15" w:rsidR="0064097F" w:rsidRPr="00AC1DBB" w:rsidRDefault="003F68F7">
      <w:pPr>
        <w:pStyle w:val="TOC2"/>
        <w:rPr>
          <w:rFonts w:eastAsiaTheme="minorEastAsia" w:cstheme="minorBidi"/>
          <w:b w:val="0"/>
          <w:bCs w:val="0"/>
          <w:noProof/>
          <w:kern w:val="2"/>
          <w:lang w:val="en-AU" w:eastAsia="ja-JP"/>
        </w:rPr>
      </w:pPr>
      <w:hyperlink w:anchor="_Toc168404159" w:history="1">
        <w:r w:rsidR="0064097F" w:rsidRPr="00AC1DBB">
          <w:rPr>
            <w:rStyle w:val="Hyperlink"/>
            <w:noProof/>
          </w:rPr>
          <w:t>Overview / context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_Toc168404159 \h </w:instrText>
        </w:r>
        <w:r w:rsidR="0064097F" w:rsidRPr="00AC1DBB">
          <w:rPr>
            <w:noProof/>
            <w:webHidden/>
          </w:rPr>
        </w:r>
        <w:r w:rsidR="0064097F" w:rsidRPr="00AC1DBB">
          <w:rPr>
            <w:noProof/>
            <w:webHidden/>
          </w:rPr>
          <w:fldChar w:fldCharType="separate"/>
        </w:r>
        <w:r w:rsidR="00087F89" w:rsidRPr="00AC1DBB">
          <w:rPr>
            <w:noProof/>
            <w:webHidden/>
          </w:rPr>
          <w:t>22</w:t>
        </w:r>
        <w:r w:rsidR="0064097F" w:rsidRPr="00AC1DBB">
          <w:rPr>
            <w:noProof/>
            <w:webHidden/>
          </w:rPr>
          <w:fldChar w:fldCharType="end"/>
        </w:r>
      </w:hyperlink>
    </w:p>
    <w:p w14:paraId="4E84FF4B" w14:textId="7750FF1E" w:rsidR="0064097F" w:rsidRPr="00AC1DBB" w:rsidRDefault="003F68F7">
      <w:pPr>
        <w:pStyle w:val="TOC2"/>
        <w:rPr>
          <w:rFonts w:eastAsiaTheme="minorEastAsia" w:cstheme="minorBidi"/>
          <w:b w:val="0"/>
          <w:bCs w:val="0"/>
          <w:noProof/>
          <w:kern w:val="2"/>
          <w:lang w:val="en-AU" w:eastAsia="ja-JP"/>
        </w:rPr>
      </w:pPr>
      <w:hyperlink w:anchor="_Toc168404160" w:history="1">
        <w:r w:rsidR="0064097F" w:rsidRPr="00AC1DBB">
          <w:rPr>
            <w:rStyle w:val="Hyperlink"/>
            <w:noProof/>
          </w:rPr>
          <w:t>Related Strategies or Policies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_Toc168404160 \h </w:instrText>
        </w:r>
        <w:r w:rsidR="0064097F" w:rsidRPr="00AC1DBB">
          <w:rPr>
            <w:noProof/>
            <w:webHidden/>
          </w:rPr>
        </w:r>
        <w:r w:rsidR="0064097F" w:rsidRPr="00AC1DBB">
          <w:rPr>
            <w:noProof/>
            <w:webHidden/>
          </w:rPr>
          <w:fldChar w:fldCharType="separate"/>
        </w:r>
        <w:r w:rsidR="00087F89" w:rsidRPr="00AC1DBB">
          <w:rPr>
            <w:noProof/>
            <w:webHidden/>
          </w:rPr>
          <w:t>23</w:t>
        </w:r>
        <w:r w:rsidR="0064097F" w:rsidRPr="00AC1DBB">
          <w:rPr>
            <w:noProof/>
            <w:webHidden/>
          </w:rPr>
          <w:fldChar w:fldCharType="end"/>
        </w:r>
      </w:hyperlink>
    </w:p>
    <w:p w14:paraId="5F42BBF5" w14:textId="1C7525A9"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61" w:history="1">
        <w:r w:rsidR="0064097F" w:rsidRPr="00AC1DBB">
          <w:rPr>
            <w:rStyle w:val="Hyperlink"/>
            <w:noProof/>
          </w:rPr>
          <w:t>Families and Community Infrastructure</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_Toc168404161 \h </w:instrText>
        </w:r>
        <w:r w:rsidR="0064097F" w:rsidRPr="00AC1DBB">
          <w:rPr>
            <w:noProof/>
            <w:webHidden/>
          </w:rPr>
        </w:r>
        <w:r w:rsidR="0064097F" w:rsidRPr="00AC1DBB">
          <w:rPr>
            <w:noProof/>
            <w:webHidden/>
          </w:rPr>
          <w:fldChar w:fldCharType="separate"/>
        </w:r>
        <w:r w:rsidR="00087F89" w:rsidRPr="00AC1DBB">
          <w:rPr>
            <w:noProof/>
            <w:webHidden/>
          </w:rPr>
          <w:t>25</w:t>
        </w:r>
        <w:r w:rsidR="0064097F" w:rsidRPr="00AC1DBB">
          <w:rPr>
            <w:noProof/>
            <w:webHidden/>
          </w:rPr>
          <w:fldChar w:fldCharType="end"/>
        </w:r>
      </w:hyperlink>
    </w:p>
    <w:p w14:paraId="1E318C6F" w14:textId="0E5AC383" w:rsidR="0064097F" w:rsidRPr="00AC1DBB" w:rsidRDefault="003F68F7">
      <w:pPr>
        <w:pStyle w:val="TOC2"/>
        <w:rPr>
          <w:rFonts w:eastAsiaTheme="minorEastAsia" w:cstheme="minorBidi"/>
          <w:b w:val="0"/>
          <w:bCs w:val="0"/>
          <w:noProof/>
          <w:kern w:val="2"/>
          <w:lang w:val="en-AU" w:eastAsia="ja-JP"/>
        </w:rPr>
      </w:pPr>
      <w:hyperlink w:anchor="_Toc168404162" w:history="1">
        <w:r w:rsidR="0064097F" w:rsidRPr="00AC1DBB">
          <w:rPr>
            <w:rStyle w:val="Hyperlink"/>
            <w:noProof/>
          </w:rPr>
          <w:t>Overview / context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_Toc168404162 \h </w:instrText>
        </w:r>
        <w:r w:rsidR="0064097F" w:rsidRPr="00AC1DBB">
          <w:rPr>
            <w:noProof/>
            <w:webHidden/>
          </w:rPr>
        </w:r>
        <w:r w:rsidR="0064097F" w:rsidRPr="00AC1DBB">
          <w:rPr>
            <w:noProof/>
            <w:webHidden/>
          </w:rPr>
          <w:fldChar w:fldCharType="separate"/>
        </w:r>
        <w:r w:rsidR="00087F89" w:rsidRPr="00AC1DBB">
          <w:rPr>
            <w:noProof/>
            <w:webHidden/>
          </w:rPr>
          <w:t>25</w:t>
        </w:r>
        <w:r w:rsidR="0064097F" w:rsidRPr="00AC1DBB">
          <w:rPr>
            <w:noProof/>
            <w:webHidden/>
          </w:rPr>
          <w:fldChar w:fldCharType="end"/>
        </w:r>
      </w:hyperlink>
    </w:p>
    <w:p w14:paraId="6DE53D69" w14:textId="621EA9E8" w:rsidR="0064097F" w:rsidRPr="00AC1DBB" w:rsidRDefault="003F68F7">
      <w:pPr>
        <w:pStyle w:val="TOC2"/>
        <w:rPr>
          <w:rFonts w:eastAsiaTheme="minorEastAsia" w:cstheme="minorBidi"/>
          <w:b w:val="0"/>
          <w:bCs w:val="0"/>
          <w:noProof/>
          <w:kern w:val="2"/>
          <w:lang w:val="en-AU" w:eastAsia="ja-JP"/>
        </w:rPr>
      </w:pPr>
      <w:hyperlink w:anchor="_Toc168404163" w:history="1">
        <w:r w:rsidR="0064097F" w:rsidRPr="00AC1DBB">
          <w:rPr>
            <w:rStyle w:val="Hyperlink"/>
            <w:noProof/>
          </w:rPr>
          <w:t>Related Strategies and Policies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_Toc168404163 \h </w:instrText>
        </w:r>
        <w:r w:rsidR="0064097F" w:rsidRPr="00AC1DBB">
          <w:rPr>
            <w:noProof/>
            <w:webHidden/>
          </w:rPr>
        </w:r>
        <w:r w:rsidR="0064097F" w:rsidRPr="00AC1DBB">
          <w:rPr>
            <w:noProof/>
            <w:webHidden/>
          </w:rPr>
          <w:fldChar w:fldCharType="separate"/>
        </w:r>
        <w:r w:rsidR="00087F89" w:rsidRPr="00AC1DBB">
          <w:rPr>
            <w:noProof/>
            <w:webHidden/>
          </w:rPr>
          <w:t>28</w:t>
        </w:r>
        <w:r w:rsidR="0064097F" w:rsidRPr="00AC1DBB">
          <w:rPr>
            <w:noProof/>
            <w:webHidden/>
          </w:rPr>
          <w:fldChar w:fldCharType="end"/>
        </w:r>
      </w:hyperlink>
    </w:p>
    <w:p w14:paraId="0E71E31A" w14:textId="34695F9F"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64" w:history="1">
        <w:r w:rsidR="0064097F" w:rsidRPr="00AC1DBB">
          <w:rPr>
            <w:rStyle w:val="Hyperlink"/>
            <w:noProof/>
          </w:rPr>
          <w:t>Stores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_Toc168404164 \h </w:instrText>
        </w:r>
        <w:r w:rsidR="0064097F" w:rsidRPr="00AC1DBB">
          <w:rPr>
            <w:noProof/>
            <w:webHidden/>
          </w:rPr>
        </w:r>
        <w:r w:rsidR="0064097F" w:rsidRPr="00AC1DBB">
          <w:rPr>
            <w:noProof/>
            <w:webHidden/>
          </w:rPr>
          <w:fldChar w:fldCharType="separate"/>
        </w:r>
        <w:r w:rsidR="00087F89" w:rsidRPr="00AC1DBB">
          <w:rPr>
            <w:noProof/>
            <w:webHidden/>
          </w:rPr>
          <w:t>30</w:t>
        </w:r>
        <w:r w:rsidR="0064097F" w:rsidRPr="00AC1DBB">
          <w:rPr>
            <w:noProof/>
            <w:webHidden/>
          </w:rPr>
          <w:fldChar w:fldCharType="end"/>
        </w:r>
      </w:hyperlink>
    </w:p>
    <w:p w14:paraId="42221CF5" w14:textId="128398B1" w:rsidR="0064097F" w:rsidRPr="00AC1DBB" w:rsidRDefault="003F68F7">
      <w:pPr>
        <w:pStyle w:val="TOC2"/>
        <w:rPr>
          <w:rFonts w:eastAsiaTheme="minorEastAsia" w:cstheme="minorBidi"/>
          <w:b w:val="0"/>
          <w:bCs w:val="0"/>
          <w:noProof/>
          <w:kern w:val="2"/>
          <w:lang w:val="en-AU" w:eastAsia="ja-JP"/>
        </w:rPr>
      </w:pPr>
      <w:hyperlink w:anchor="_Toc168404165" w:history="1">
        <w:r w:rsidR="0064097F" w:rsidRPr="00AC1DBB">
          <w:rPr>
            <w:rStyle w:val="Hyperlink"/>
            <w:noProof/>
          </w:rPr>
          <w:t>Overview / Context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_Toc168404165 \h </w:instrText>
        </w:r>
        <w:r w:rsidR="0064097F" w:rsidRPr="00AC1DBB">
          <w:rPr>
            <w:noProof/>
            <w:webHidden/>
          </w:rPr>
        </w:r>
        <w:r w:rsidR="0064097F" w:rsidRPr="00AC1DBB">
          <w:rPr>
            <w:noProof/>
            <w:webHidden/>
          </w:rPr>
          <w:fldChar w:fldCharType="separate"/>
        </w:r>
        <w:r w:rsidR="00087F89" w:rsidRPr="00AC1DBB">
          <w:rPr>
            <w:noProof/>
            <w:webHidden/>
          </w:rPr>
          <w:t>30</w:t>
        </w:r>
        <w:r w:rsidR="0064097F" w:rsidRPr="00AC1DBB">
          <w:rPr>
            <w:noProof/>
            <w:webHidden/>
          </w:rPr>
          <w:fldChar w:fldCharType="end"/>
        </w:r>
      </w:hyperlink>
    </w:p>
    <w:p w14:paraId="2AAA6E7E" w14:textId="0B64AC2D" w:rsidR="0064097F" w:rsidRPr="00AC1DBB" w:rsidRDefault="003F68F7">
      <w:pPr>
        <w:pStyle w:val="TOC2"/>
        <w:rPr>
          <w:rFonts w:eastAsiaTheme="minorEastAsia" w:cstheme="minorBidi"/>
          <w:b w:val="0"/>
          <w:bCs w:val="0"/>
          <w:noProof/>
          <w:kern w:val="2"/>
          <w:lang w:val="en-AU" w:eastAsia="ja-JP"/>
        </w:rPr>
      </w:pPr>
      <w:hyperlink w:anchor="_Toc168404168" w:history="1">
        <w:r w:rsidR="0064097F" w:rsidRPr="00AC1DBB">
          <w:rPr>
            <w:rStyle w:val="Hyperlink"/>
            <w:noProof/>
          </w:rPr>
          <w:t>Related Strategies and Policies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_Toc168404168 \h </w:instrText>
        </w:r>
        <w:r w:rsidR="0064097F" w:rsidRPr="00AC1DBB">
          <w:rPr>
            <w:noProof/>
            <w:webHidden/>
          </w:rPr>
        </w:r>
        <w:r w:rsidR="0064097F" w:rsidRPr="00AC1DBB">
          <w:rPr>
            <w:noProof/>
            <w:webHidden/>
          </w:rPr>
          <w:fldChar w:fldCharType="separate"/>
        </w:r>
        <w:r w:rsidR="00087F89" w:rsidRPr="00AC1DBB">
          <w:rPr>
            <w:noProof/>
            <w:webHidden/>
          </w:rPr>
          <w:t>37</w:t>
        </w:r>
        <w:r w:rsidR="0064097F" w:rsidRPr="00AC1DBB">
          <w:rPr>
            <w:noProof/>
            <w:webHidden/>
          </w:rPr>
          <w:fldChar w:fldCharType="end"/>
        </w:r>
      </w:hyperlink>
    </w:p>
    <w:p w14:paraId="675DA493" w14:textId="2FF0F9A2"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69" w:history="1">
        <w:r w:rsidR="0064097F" w:rsidRPr="00AC1DBB">
          <w:rPr>
            <w:rStyle w:val="Hyperlink"/>
            <w:noProof/>
          </w:rPr>
          <w:t>Supply Chains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_Toc168404169 \h </w:instrText>
        </w:r>
        <w:r w:rsidR="0064097F" w:rsidRPr="00AC1DBB">
          <w:rPr>
            <w:noProof/>
            <w:webHidden/>
          </w:rPr>
        </w:r>
        <w:r w:rsidR="0064097F" w:rsidRPr="00AC1DBB">
          <w:rPr>
            <w:noProof/>
            <w:webHidden/>
          </w:rPr>
          <w:fldChar w:fldCharType="separate"/>
        </w:r>
        <w:r w:rsidR="00087F89" w:rsidRPr="00AC1DBB">
          <w:rPr>
            <w:noProof/>
            <w:webHidden/>
          </w:rPr>
          <w:t>39</w:t>
        </w:r>
        <w:r w:rsidR="0064097F" w:rsidRPr="00AC1DBB">
          <w:rPr>
            <w:noProof/>
            <w:webHidden/>
          </w:rPr>
          <w:fldChar w:fldCharType="end"/>
        </w:r>
      </w:hyperlink>
    </w:p>
    <w:p w14:paraId="0E7F7C37" w14:textId="52186E25" w:rsidR="0064097F" w:rsidRPr="00AC1DBB" w:rsidRDefault="003F68F7">
      <w:pPr>
        <w:pStyle w:val="TOC2"/>
        <w:rPr>
          <w:rFonts w:eastAsiaTheme="minorEastAsia" w:cstheme="minorBidi"/>
          <w:b w:val="0"/>
          <w:bCs w:val="0"/>
          <w:noProof/>
          <w:kern w:val="2"/>
          <w:lang w:val="en-AU" w:eastAsia="ja-JP"/>
        </w:rPr>
      </w:pPr>
      <w:hyperlink w:anchor="_Toc168404170" w:history="1">
        <w:r w:rsidR="0064097F" w:rsidRPr="00AC1DBB">
          <w:rPr>
            <w:rStyle w:val="Hyperlink"/>
            <w:noProof/>
          </w:rPr>
          <w:t>Overview / Context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_Toc168404170 \h </w:instrText>
        </w:r>
        <w:r w:rsidR="0064097F" w:rsidRPr="00AC1DBB">
          <w:rPr>
            <w:noProof/>
            <w:webHidden/>
          </w:rPr>
        </w:r>
        <w:r w:rsidR="0064097F" w:rsidRPr="00AC1DBB">
          <w:rPr>
            <w:noProof/>
            <w:webHidden/>
          </w:rPr>
          <w:fldChar w:fldCharType="separate"/>
        </w:r>
        <w:r w:rsidR="00087F89" w:rsidRPr="00AC1DBB">
          <w:rPr>
            <w:noProof/>
            <w:webHidden/>
          </w:rPr>
          <w:t>39</w:t>
        </w:r>
        <w:r w:rsidR="0064097F" w:rsidRPr="00AC1DBB">
          <w:rPr>
            <w:noProof/>
            <w:webHidden/>
          </w:rPr>
          <w:fldChar w:fldCharType="end"/>
        </w:r>
      </w:hyperlink>
    </w:p>
    <w:p w14:paraId="4BCCF12B" w14:textId="5D44C0EE" w:rsidR="0064097F" w:rsidRPr="00AC1DBB" w:rsidRDefault="003F68F7">
      <w:pPr>
        <w:pStyle w:val="TOC2"/>
        <w:rPr>
          <w:rFonts w:eastAsiaTheme="minorEastAsia" w:cstheme="minorBidi"/>
          <w:b w:val="0"/>
          <w:bCs w:val="0"/>
          <w:noProof/>
          <w:kern w:val="2"/>
          <w:lang w:val="en-AU" w:eastAsia="ja-JP"/>
        </w:rPr>
      </w:pPr>
      <w:hyperlink w:anchor="_Toc168404171" w:history="1">
        <w:r w:rsidR="0064097F" w:rsidRPr="00AC1DBB">
          <w:rPr>
            <w:rStyle w:val="Hyperlink"/>
            <w:noProof/>
          </w:rPr>
          <w:t>Related Strategies and Policies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_Toc168404171 \h </w:instrText>
        </w:r>
        <w:r w:rsidR="0064097F" w:rsidRPr="00AC1DBB">
          <w:rPr>
            <w:noProof/>
            <w:webHidden/>
          </w:rPr>
        </w:r>
        <w:r w:rsidR="0064097F" w:rsidRPr="00AC1DBB">
          <w:rPr>
            <w:noProof/>
            <w:webHidden/>
          </w:rPr>
          <w:fldChar w:fldCharType="separate"/>
        </w:r>
        <w:r w:rsidR="00087F89" w:rsidRPr="00AC1DBB">
          <w:rPr>
            <w:noProof/>
            <w:webHidden/>
          </w:rPr>
          <w:t>41</w:t>
        </w:r>
        <w:r w:rsidR="0064097F" w:rsidRPr="00AC1DBB">
          <w:rPr>
            <w:noProof/>
            <w:webHidden/>
          </w:rPr>
          <w:fldChar w:fldCharType="end"/>
        </w:r>
      </w:hyperlink>
    </w:p>
    <w:p w14:paraId="104CD863" w14:textId="778A3BDC"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72" w:history="1">
        <w:r w:rsidR="0064097F" w:rsidRPr="00AC1DBB">
          <w:rPr>
            <w:rStyle w:val="Hyperlink"/>
            <w:noProof/>
          </w:rPr>
          <w:t>Healthy Economies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_Toc168404172 \h </w:instrText>
        </w:r>
        <w:r w:rsidR="0064097F" w:rsidRPr="00AC1DBB">
          <w:rPr>
            <w:noProof/>
            <w:webHidden/>
          </w:rPr>
        </w:r>
        <w:r w:rsidR="0064097F" w:rsidRPr="00AC1DBB">
          <w:rPr>
            <w:noProof/>
            <w:webHidden/>
          </w:rPr>
          <w:fldChar w:fldCharType="separate"/>
        </w:r>
        <w:r w:rsidR="00087F89" w:rsidRPr="00AC1DBB">
          <w:rPr>
            <w:noProof/>
            <w:webHidden/>
          </w:rPr>
          <w:t>43</w:t>
        </w:r>
        <w:r w:rsidR="0064097F" w:rsidRPr="00AC1DBB">
          <w:rPr>
            <w:noProof/>
            <w:webHidden/>
          </w:rPr>
          <w:fldChar w:fldCharType="end"/>
        </w:r>
      </w:hyperlink>
    </w:p>
    <w:p w14:paraId="6F1618AA" w14:textId="542D5D5C" w:rsidR="0064097F" w:rsidRPr="00AC1DBB" w:rsidRDefault="003F68F7">
      <w:pPr>
        <w:pStyle w:val="TOC2"/>
        <w:rPr>
          <w:rFonts w:eastAsiaTheme="minorEastAsia" w:cstheme="minorBidi"/>
          <w:b w:val="0"/>
          <w:bCs w:val="0"/>
          <w:noProof/>
          <w:kern w:val="2"/>
          <w:lang w:val="en-AU" w:eastAsia="ja-JP"/>
        </w:rPr>
      </w:pPr>
      <w:hyperlink w:anchor="_Toc168404173" w:history="1">
        <w:r w:rsidR="0064097F" w:rsidRPr="00AC1DBB">
          <w:rPr>
            <w:rStyle w:val="Hyperlink"/>
            <w:noProof/>
          </w:rPr>
          <w:t>Overview / Context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_Toc168404173 \h </w:instrText>
        </w:r>
        <w:r w:rsidR="0064097F" w:rsidRPr="00AC1DBB">
          <w:rPr>
            <w:noProof/>
            <w:webHidden/>
          </w:rPr>
        </w:r>
        <w:r w:rsidR="0064097F" w:rsidRPr="00AC1DBB">
          <w:rPr>
            <w:noProof/>
            <w:webHidden/>
          </w:rPr>
          <w:fldChar w:fldCharType="separate"/>
        </w:r>
        <w:r w:rsidR="00087F89" w:rsidRPr="00AC1DBB">
          <w:rPr>
            <w:noProof/>
            <w:webHidden/>
          </w:rPr>
          <w:t>43</w:t>
        </w:r>
        <w:r w:rsidR="0064097F" w:rsidRPr="00AC1DBB">
          <w:rPr>
            <w:noProof/>
            <w:webHidden/>
          </w:rPr>
          <w:fldChar w:fldCharType="end"/>
        </w:r>
      </w:hyperlink>
    </w:p>
    <w:p w14:paraId="3DBD35A2" w14:textId="5F7839F4"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74" w:history="1">
        <w:r w:rsidR="0064097F" w:rsidRPr="00AC1DBB">
          <w:rPr>
            <w:rStyle w:val="Hyperlink"/>
            <w:noProof/>
          </w:rPr>
          <w:t>Policies, Practice and Governance</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_Toc168404174 \h </w:instrText>
        </w:r>
        <w:r w:rsidR="0064097F" w:rsidRPr="00AC1DBB">
          <w:rPr>
            <w:noProof/>
            <w:webHidden/>
          </w:rPr>
        </w:r>
        <w:r w:rsidR="0064097F" w:rsidRPr="00AC1DBB">
          <w:rPr>
            <w:noProof/>
            <w:webHidden/>
          </w:rPr>
          <w:fldChar w:fldCharType="separate"/>
        </w:r>
        <w:r w:rsidR="00087F89" w:rsidRPr="00AC1DBB">
          <w:rPr>
            <w:noProof/>
            <w:webHidden/>
          </w:rPr>
          <w:t>47</w:t>
        </w:r>
        <w:r w:rsidR="0064097F" w:rsidRPr="00AC1DBB">
          <w:rPr>
            <w:noProof/>
            <w:webHidden/>
          </w:rPr>
          <w:fldChar w:fldCharType="end"/>
        </w:r>
      </w:hyperlink>
    </w:p>
    <w:p w14:paraId="1EBF55B4" w14:textId="26BC39C3" w:rsidR="0064097F" w:rsidRPr="00AC1DBB" w:rsidRDefault="003F68F7">
      <w:pPr>
        <w:pStyle w:val="TOC2"/>
        <w:rPr>
          <w:rFonts w:eastAsiaTheme="minorEastAsia" w:cstheme="minorBidi"/>
          <w:b w:val="0"/>
          <w:bCs w:val="0"/>
          <w:noProof/>
          <w:kern w:val="2"/>
          <w:lang w:val="en-AU" w:eastAsia="ja-JP"/>
        </w:rPr>
      </w:pPr>
      <w:hyperlink w:anchor="_Toc168404175" w:history="1">
        <w:r w:rsidR="0064097F" w:rsidRPr="00AC1DBB">
          <w:rPr>
            <w:rStyle w:val="Hyperlink"/>
            <w:noProof/>
          </w:rPr>
          <w:t>Overview / Context</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_Toc168404175 \h </w:instrText>
        </w:r>
        <w:r w:rsidR="0064097F" w:rsidRPr="00AC1DBB">
          <w:rPr>
            <w:noProof/>
            <w:webHidden/>
          </w:rPr>
        </w:r>
        <w:r w:rsidR="0064097F" w:rsidRPr="00AC1DBB">
          <w:rPr>
            <w:noProof/>
            <w:webHidden/>
          </w:rPr>
          <w:fldChar w:fldCharType="separate"/>
        </w:r>
        <w:r w:rsidR="00087F89" w:rsidRPr="00AC1DBB">
          <w:rPr>
            <w:noProof/>
            <w:webHidden/>
          </w:rPr>
          <w:t>47</w:t>
        </w:r>
        <w:r w:rsidR="0064097F" w:rsidRPr="00AC1DBB">
          <w:rPr>
            <w:noProof/>
            <w:webHidden/>
          </w:rPr>
          <w:fldChar w:fldCharType="end"/>
        </w:r>
      </w:hyperlink>
    </w:p>
    <w:p w14:paraId="2D47A9AB" w14:textId="35F64CEA" w:rsidR="0064097F" w:rsidRPr="00AC1DBB" w:rsidRDefault="003F68F7">
      <w:pPr>
        <w:pStyle w:val="TOC2"/>
        <w:rPr>
          <w:rFonts w:eastAsiaTheme="minorEastAsia" w:cstheme="minorBidi"/>
          <w:b w:val="0"/>
          <w:bCs w:val="0"/>
          <w:noProof/>
          <w:kern w:val="2"/>
          <w:lang w:val="en-AU" w:eastAsia="ja-JP"/>
        </w:rPr>
      </w:pPr>
      <w:hyperlink w:anchor="_Toc168404176" w:history="1">
        <w:r w:rsidR="0064097F" w:rsidRPr="00AC1DBB">
          <w:rPr>
            <w:rStyle w:val="Hyperlink"/>
            <w:noProof/>
          </w:rPr>
          <w:t>Related Strategies and Policies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_Toc168404176 \h </w:instrText>
        </w:r>
        <w:r w:rsidR="0064097F" w:rsidRPr="00AC1DBB">
          <w:rPr>
            <w:noProof/>
            <w:webHidden/>
          </w:rPr>
        </w:r>
        <w:r w:rsidR="0064097F" w:rsidRPr="00AC1DBB">
          <w:rPr>
            <w:noProof/>
            <w:webHidden/>
          </w:rPr>
          <w:fldChar w:fldCharType="separate"/>
        </w:r>
        <w:r w:rsidR="00087F89" w:rsidRPr="00AC1DBB">
          <w:rPr>
            <w:noProof/>
            <w:webHidden/>
          </w:rPr>
          <w:t>50</w:t>
        </w:r>
        <w:r w:rsidR="0064097F" w:rsidRPr="00AC1DBB">
          <w:rPr>
            <w:noProof/>
            <w:webHidden/>
          </w:rPr>
          <w:fldChar w:fldCharType="end"/>
        </w:r>
      </w:hyperlink>
    </w:p>
    <w:p w14:paraId="3144BF57" w14:textId="61FF3164"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77" w:history="1">
        <w:r w:rsidR="0064097F" w:rsidRPr="00AC1DBB">
          <w:rPr>
            <w:rStyle w:val="Hyperlink"/>
            <w:noProof/>
          </w:rPr>
          <w:t>Glossary of Terms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_Toc168404177 \h </w:instrText>
        </w:r>
        <w:r w:rsidR="0064097F" w:rsidRPr="00AC1DBB">
          <w:rPr>
            <w:noProof/>
            <w:webHidden/>
          </w:rPr>
        </w:r>
        <w:r w:rsidR="0064097F" w:rsidRPr="00AC1DBB">
          <w:rPr>
            <w:noProof/>
            <w:webHidden/>
          </w:rPr>
          <w:fldChar w:fldCharType="separate"/>
        </w:r>
        <w:r w:rsidR="00087F89" w:rsidRPr="00AC1DBB">
          <w:rPr>
            <w:noProof/>
            <w:webHidden/>
          </w:rPr>
          <w:t>52</w:t>
        </w:r>
        <w:r w:rsidR="0064097F" w:rsidRPr="00AC1DBB">
          <w:rPr>
            <w:noProof/>
            <w:webHidden/>
          </w:rPr>
          <w:fldChar w:fldCharType="end"/>
        </w:r>
      </w:hyperlink>
    </w:p>
    <w:p w14:paraId="356D4B9E" w14:textId="07DCC678"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78" w:history="1">
        <w:r w:rsidR="0064097F" w:rsidRPr="00AC1DBB">
          <w:rPr>
            <w:rStyle w:val="Hyperlink"/>
            <w:noProof/>
          </w:rPr>
          <w:t>Appendix One – Strategy Alignment with Closing the Gap</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_Toc168404178 \h </w:instrText>
        </w:r>
        <w:r w:rsidR="0064097F" w:rsidRPr="00AC1DBB">
          <w:rPr>
            <w:noProof/>
            <w:webHidden/>
          </w:rPr>
        </w:r>
        <w:r w:rsidR="0064097F" w:rsidRPr="00AC1DBB">
          <w:rPr>
            <w:noProof/>
            <w:webHidden/>
          </w:rPr>
          <w:fldChar w:fldCharType="separate"/>
        </w:r>
        <w:r w:rsidR="00087F89" w:rsidRPr="00AC1DBB">
          <w:rPr>
            <w:noProof/>
            <w:webHidden/>
          </w:rPr>
          <w:t>54</w:t>
        </w:r>
        <w:r w:rsidR="0064097F" w:rsidRPr="00AC1DBB">
          <w:rPr>
            <w:noProof/>
            <w:webHidden/>
          </w:rPr>
          <w:fldChar w:fldCharType="end"/>
        </w:r>
      </w:hyperlink>
    </w:p>
    <w:p w14:paraId="3CFAAC2A" w14:textId="2A026B23"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79" w:history="1">
        <w:r w:rsidR="0064097F" w:rsidRPr="00AC1DBB">
          <w:rPr>
            <w:rStyle w:val="Hyperlink"/>
            <w:noProof/>
          </w:rPr>
          <w:t>Appendix Two – Strategy Partner Membership</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_Toc168404179 \h </w:instrText>
        </w:r>
        <w:r w:rsidR="0064097F" w:rsidRPr="00AC1DBB">
          <w:rPr>
            <w:noProof/>
            <w:webHidden/>
          </w:rPr>
        </w:r>
        <w:r w:rsidR="0064097F" w:rsidRPr="00AC1DBB">
          <w:rPr>
            <w:noProof/>
            <w:webHidden/>
          </w:rPr>
          <w:fldChar w:fldCharType="separate"/>
        </w:r>
        <w:r w:rsidR="00087F89" w:rsidRPr="00AC1DBB">
          <w:rPr>
            <w:noProof/>
            <w:webHidden/>
          </w:rPr>
          <w:t>55</w:t>
        </w:r>
        <w:r w:rsidR="0064097F" w:rsidRPr="00AC1DBB">
          <w:rPr>
            <w:noProof/>
            <w:webHidden/>
          </w:rPr>
          <w:fldChar w:fldCharType="end"/>
        </w:r>
      </w:hyperlink>
    </w:p>
    <w:p w14:paraId="77AB90D6" w14:textId="0B5421F3" w:rsidR="0064097F" w:rsidRPr="00AC1DBB" w:rsidRDefault="003F68F7">
      <w:pPr>
        <w:pStyle w:val="TOC1"/>
        <w:rPr>
          <w:rFonts w:eastAsiaTheme="minorEastAsia" w:cstheme="minorBidi"/>
          <w:b w:val="0"/>
          <w:bCs w:val="0"/>
          <w:i w:val="0"/>
          <w:iCs w:val="0"/>
          <w:noProof/>
          <w:kern w:val="2"/>
          <w:sz w:val="22"/>
          <w:szCs w:val="22"/>
          <w:lang w:val="en-AU" w:eastAsia="ja-JP"/>
        </w:rPr>
      </w:pPr>
      <w:hyperlink w:anchor="_Toc168404180" w:history="1">
        <w:r w:rsidR="0064097F" w:rsidRPr="00AC1DBB">
          <w:rPr>
            <w:rStyle w:val="Hyperlink"/>
            <w:noProof/>
          </w:rPr>
          <w:t>Appendix Three – Resources and References</w:t>
        </w:r>
        <w:r w:rsidR="0064097F" w:rsidRPr="00AC1DBB">
          <w:rPr>
            <w:noProof/>
            <w:webHidden/>
          </w:rPr>
          <w:tab/>
        </w:r>
        <w:r w:rsidR="0064097F" w:rsidRPr="00AC1DBB">
          <w:rPr>
            <w:noProof/>
            <w:webHidden/>
          </w:rPr>
          <w:fldChar w:fldCharType="begin"/>
        </w:r>
        <w:r w:rsidR="0064097F" w:rsidRPr="00AC1DBB">
          <w:rPr>
            <w:noProof/>
            <w:webHidden/>
          </w:rPr>
          <w:instrText xml:space="preserve"> PAGEREF _Toc168404180 \h </w:instrText>
        </w:r>
        <w:r w:rsidR="0064097F" w:rsidRPr="00AC1DBB">
          <w:rPr>
            <w:noProof/>
            <w:webHidden/>
          </w:rPr>
        </w:r>
        <w:r w:rsidR="0064097F" w:rsidRPr="00AC1DBB">
          <w:rPr>
            <w:noProof/>
            <w:webHidden/>
          </w:rPr>
          <w:fldChar w:fldCharType="separate"/>
        </w:r>
        <w:r w:rsidR="00087F89" w:rsidRPr="00AC1DBB">
          <w:rPr>
            <w:noProof/>
            <w:webHidden/>
          </w:rPr>
          <w:t>56</w:t>
        </w:r>
        <w:r w:rsidR="0064097F" w:rsidRPr="00AC1DBB">
          <w:rPr>
            <w:noProof/>
            <w:webHidden/>
          </w:rPr>
          <w:fldChar w:fldCharType="end"/>
        </w:r>
      </w:hyperlink>
    </w:p>
    <w:p w14:paraId="6F2839C5" w14:textId="0BE049D2" w:rsidR="003618D3" w:rsidRPr="00AC1DBB" w:rsidRDefault="007D5743" w:rsidP="001B57DE">
      <w:pPr>
        <w:pStyle w:val="Heading1"/>
      </w:pPr>
      <w:r w:rsidRPr="00AC1DBB">
        <w:rPr>
          <w:rFonts w:eastAsiaTheme="minorHAnsi" w:cstheme="minorHAnsi"/>
          <w:b/>
          <w:bCs/>
          <w:color w:val="3F3F3F" w:themeColor="text1"/>
          <w:kern w:val="0"/>
          <w:lang w:val="en-US" w:eastAsia="en-US"/>
        </w:rPr>
        <w:fldChar w:fldCharType="end"/>
      </w:r>
      <w:r w:rsidR="0019168A" w:rsidRPr="00AC1DBB">
        <w:br w:type="page"/>
      </w:r>
      <w:bookmarkStart w:id="10" w:name="_Toc168404140"/>
      <w:r w:rsidR="003618D3" w:rsidRPr="00AC1DBB">
        <w:t>Introduction</w:t>
      </w:r>
      <w:bookmarkEnd w:id="3"/>
      <w:bookmarkEnd w:id="4"/>
      <w:bookmarkEnd w:id="5"/>
      <w:bookmarkEnd w:id="6"/>
      <w:bookmarkEnd w:id="7"/>
      <w:bookmarkEnd w:id="8"/>
      <w:bookmarkEnd w:id="9"/>
      <w:bookmarkEnd w:id="10"/>
      <w:r w:rsidR="003618D3" w:rsidRPr="00AC1DBB">
        <w:t xml:space="preserve"> </w:t>
      </w:r>
    </w:p>
    <w:p w14:paraId="753D21BD" w14:textId="77777777" w:rsidR="003618D3" w:rsidRPr="00AC1DBB" w:rsidRDefault="003618D3" w:rsidP="00857C9E">
      <w:pPr>
        <w:pStyle w:val="BodyText"/>
        <w:rPr>
          <w:color w:val="3F3F3F" w:themeColor="text1"/>
        </w:rPr>
      </w:pPr>
      <w:r w:rsidRPr="00AC1DBB">
        <w:rPr>
          <w:color w:val="3F3F3F" w:themeColor="text1"/>
        </w:rPr>
        <w:t>The National Strategy for Food Security in Remote First Nations Communities (Strategy) responds directly to Recommendation 10 of the 2020 House of Representatives Standing Committee on Indigenous Affairs Inquiry into food pricing and food security in remote Indigenous communities. It will coordinate action across Australia to address the unique and specific food security needs of First Nations people living in remote communities. Systemic barriers which are specific to remote communities will require targeted actions to overcome food insecurity.</w:t>
      </w:r>
    </w:p>
    <w:p w14:paraId="45445482" w14:textId="32BF3EB1" w:rsidR="003618D3" w:rsidRPr="00AC1DBB" w:rsidRDefault="25B86F61" w:rsidP="75C7D218">
      <w:pPr>
        <w:pStyle w:val="BodyText"/>
        <w:rPr>
          <w:color w:val="3F3F3F" w:themeColor="text1"/>
        </w:rPr>
      </w:pPr>
      <w:r w:rsidRPr="00AC1DBB">
        <w:rPr>
          <w:color w:val="3F3F3F" w:themeColor="text1"/>
        </w:rPr>
        <w:t xml:space="preserve">Food security is absolutely essential for health and wellbeing. Without food security, people are vulnerable to chronic diseases, developmental delays, struggle to learn and have difficulty working. Food stress can strain personal relationships and negatively impact every aspect of life.  </w:t>
      </w:r>
    </w:p>
    <w:p w14:paraId="696ADB03" w14:textId="439ED23F" w:rsidR="003618D3" w:rsidRPr="00AC1DBB" w:rsidRDefault="25B86F61" w:rsidP="75C7D218">
      <w:pPr>
        <w:pStyle w:val="BodyText"/>
        <w:rPr>
          <w:color w:val="3F3F3F" w:themeColor="text1"/>
        </w:rPr>
      </w:pPr>
      <w:r w:rsidRPr="00AC1DBB">
        <w:rPr>
          <w:color w:val="3F3F3F" w:themeColor="text1"/>
        </w:rPr>
        <w:t xml:space="preserve">Although food insecurity is a national issue that disproportionately affects First Nations people in all communities (including urban, </w:t>
      </w:r>
      <w:r w:rsidR="24234AB6" w:rsidRPr="00AC1DBB">
        <w:rPr>
          <w:color w:val="3F3F3F" w:themeColor="text1"/>
        </w:rPr>
        <w:t>regional,</w:t>
      </w:r>
      <w:r w:rsidRPr="00AC1DBB">
        <w:rPr>
          <w:color w:val="3F3F3F" w:themeColor="text1"/>
        </w:rPr>
        <w:t xml:space="preserve"> and rural),</w:t>
      </w:r>
      <w:r w:rsidR="003618D3" w:rsidRPr="00AC1DBB">
        <w:rPr>
          <w:rStyle w:val="FootnoteReference"/>
          <w:color w:val="3F3F3F" w:themeColor="text1"/>
        </w:rPr>
        <w:footnoteReference w:id="2"/>
      </w:r>
      <w:r w:rsidRPr="00AC1DBB">
        <w:rPr>
          <w:color w:val="3F3F3F" w:themeColor="text1"/>
        </w:rPr>
        <w:t xml:space="preserve"> this Strategy specifically seeks to address barriers to food security specific to remote contexts. Barriers include absent or irregular commercial markets, complex access to land and waters, fragile supply chains, inadequate housing and storage, lack of community input, lack of consistent funding targeting food insecurity, long transport distances and related costs, lower incomes, higher expenses, seasonal isolation, unreliable access to water and electricity, and prohibitive repair and maintenance costs.</w:t>
      </w:r>
    </w:p>
    <w:p w14:paraId="4360EF7C" w14:textId="77777777" w:rsidR="003618D3" w:rsidRPr="00AC1DBB" w:rsidRDefault="003618D3" w:rsidP="00857C9E">
      <w:pPr>
        <w:pStyle w:val="BodyText"/>
        <w:rPr>
          <w:rStyle w:val="BodyTextChar"/>
          <w:color w:val="3F3F3F" w:themeColor="text1"/>
        </w:rPr>
      </w:pPr>
      <w:r w:rsidRPr="00AC1DBB">
        <w:rPr>
          <w:color w:val="3F3F3F" w:themeColor="text1"/>
        </w:rPr>
        <w:t>Healthy food in remote communities is often over 50 per cent more expensive,</w:t>
      </w:r>
      <w:r w:rsidRPr="00AC1DBB">
        <w:rPr>
          <w:rStyle w:val="FootnoteReference"/>
          <w:color w:val="3F3F3F" w:themeColor="text1"/>
        </w:rPr>
        <w:footnoteReference w:id="3"/>
      </w:r>
      <w:r w:rsidRPr="00AC1DBB">
        <w:rPr>
          <w:color w:val="3F3F3F" w:themeColor="text1"/>
        </w:rPr>
        <w:t xml:space="preserve"> inconsistently available and of lower quality than in urban or regional centres. Generally, h</w:t>
      </w:r>
      <w:r w:rsidRPr="00AC1DBB">
        <w:rPr>
          <w:rStyle w:val="BodyTextChar"/>
          <w:color w:val="3F3F3F" w:themeColor="text1"/>
        </w:rPr>
        <w:t xml:space="preserve">igher prices are primarily a result of two factors: lower commercial purchasing power of remote suppliers and higher operational costs, including freight and repair costs. </w:t>
      </w:r>
    </w:p>
    <w:p w14:paraId="78D04960" w14:textId="541BDF15" w:rsidR="003618D3" w:rsidRPr="00AC1DBB" w:rsidRDefault="003618D3" w:rsidP="00857C9E">
      <w:pPr>
        <w:pStyle w:val="BodyText"/>
        <w:rPr>
          <w:color w:val="3F3F3F" w:themeColor="text1"/>
        </w:rPr>
      </w:pPr>
      <w:r w:rsidRPr="00AC1DBB">
        <w:rPr>
          <w:color w:val="3F3F3F" w:themeColor="text1"/>
        </w:rPr>
        <w:t>In remote communities, 90 per cent of First Nations people live in households with an income similar to the poorest 16 per cent of all Australians.</w:t>
      </w:r>
      <w:r w:rsidRPr="00AC1DBB">
        <w:rPr>
          <w:rStyle w:val="FootnoteReference"/>
          <w:color w:val="3F3F3F" w:themeColor="text1"/>
        </w:rPr>
        <w:footnoteReference w:id="4"/>
      </w:r>
      <w:r w:rsidRPr="00AC1DBB">
        <w:rPr>
          <w:color w:val="3F3F3F" w:themeColor="text1"/>
        </w:rPr>
        <w:t xml:space="preserve"> </w:t>
      </w:r>
      <w:r w:rsidRPr="00AC1DBB">
        <w:rPr>
          <w:rStyle w:val="BodyTextChar"/>
          <w:color w:val="3F3F3F" w:themeColor="text1"/>
        </w:rPr>
        <w:t xml:space="preserve">The combination of poverty and high food prices results in many remote First Nations households spending a large proportion of their income on </w:t>
      </w:r>
      <w:r w:rsidR="00BA08AC" w:rsidRPr="00AC1DBB">
        <w:rPr>
          <w:rStyle w:val="BodyTextChar"/>
          <w:color w:val="3F3F3F" w:themeColor="text1"/>
        </w:rPr>
        <w:t>food and</w:t>
      </w:r>
      <w:r w:rsidRPr="00AC1DBB">
        <w:rPr>
          <w:rStyle w:val="BodyTextChar"/>
          <w:color w:val="3F3F3F" w:themeColor="text1"/>
        </w:rPr>
        <w:t xml:space="preserve"> contributes to stress about going without food. Low-income households tend to respond by adjusting the food budget, decreasing dietary variety and increasing the consumption of cheap, energy dense foods</w:t>
      </w:r>
      <w:r w:rsidRPr="00AC1DBB">
        <w:rPr>
          <w:color w:val="3F3F3F" w:themeColor="text1"/>
        </w:rPr>
        <w:t xml:space="preserve"> </w:t>
      </w:r>
      <w:r w:rsidRPr="00AC1DBB">
        <w:rPr>
          <w:rStyle w:val="BodyTextChar"/>
          <w:color w:val="3F3F3F" w:themeColor="text1"/>
        </w:rPr>
        <w:t>such as takeaways and other quick convenience foods</w:t>
      </w:r>
      <w:r w:rsidRPr="00AC1DBB">
        <w:rPr>
          <w:color w:val="3F3F3F" w:themeColor="text1"/>
        </w:rPr>
        <w:t>.</w:t>
      </w:r>
      <w:r w:rsidRPr="00AC1DBB">
        <w:rPr>
          <w:rStyle w:val="FootnoteReference"/>
          <w:color w:val="3F3F3F" w:themeColor="text1"/>
        </w:rPr>
        <w:footnoteReference w:id="5"/>
      </w:r>
    </w:p>
    <w:p w14:paraId="699BE634" w14:textId="30849FF9" w:rsidR="003618D3" w:rsidRPr="00AC1DBB" w:rsidRDefault="25B86F61" w:rsidP="75C7D218">
      <w:pPr>
        <w:pStyle w:val="BodyText"/>
        <w:rPr>
          <w:color w:val="3F3F3F" w:themeColor="text1"/>
        </w:rPr>
      </w:pPr>
      <w:r w:rsidRPr="00AC1DBB">
        <w:rPr>
          <w:color w:val="3F3F3F" w:themeColor="text1"/>
        </w:rPr>
        <w:t>The COVID-19 pandemic, cost of living pressures, recent extreme weather events and global supply interruptions have compounded remote food security barriers and impacted remote communities’ resilience to shocks. These events further emphasised the critical role that supply chains, infrastructure, freight, and market forces have on population health and nutritional outcomes.</w:t>
      </w:r>
    </w:p>
    <w:p w14:paraId="1CDB3C53" w14:textId="757071DB" w:rsidR="003618D3" w:rsidRPr="00AC1DBB" w:rsidRDefault="003618D3" w:rsidP="003618D3">
      <w:pPr>
        <w:pStyle w:val="BodyText"/>
        <w:rPr>
          <w:color w:val="3F3F3F" w:themeColor="text1"/>
        </w:rPr>
      </w:pPr>
      <w:r w:rsidRPr="00AC1DBB">
        <w:rPr>
          <w:color w:val="3F3F3F" w:themeColor="text1"/>
        </w:rPr>
        <w:t>While food security has serious impacts on health and wellbeing, the types of contributing factors which protect or adversely affect food security are broad and many sit outside the health sector. This includes First Nations knowledge systems, income, agriculture and land use, supply chains, housing and infrastructure, retail conditions, transport and freight, climate change adaptation and mitigation, and disaster risk management. As a result, actions to improve remote food security must cross all levels of government (</w:t>
      </w:r>
      <w:r w:rsidR="00223CC0" w:rsidRPr="00AC1DBB">
        <w:rPr>
          <w:color w:val="3F3F3F" w:themeColor="text1"/>
        </w:rPr>
        <w:t>i.e.,</w:t>
      </w:r>
      <w:r w:rsidRPr="00AC1DBB">
        <w:rPr>
          <w:color w:val="3F3F3F" w:themeColor="text1"/>
        </w:rPr>
        <w:t xml:space="preserve"> Commonwealth, state, </w:t>
      </w:r>
      <w:r w:rsidR="00223CC0" w:rsidRPr="00AC1DBB">
        <w:rPr>
          <w:color w:val="3F3F3F" w:themeColor="text1"/>
        </w:rPr>
        <w:t>territory,</w:t>
      </w:r>
      <w:r w:rsidRPr="00AC1DBB">
        <w:rPr>
          <w:color w:val="3F3F3F" w:themeColor="text1"/>
        </w:rPr>
        <w:t xml:space="preserve"> and local governments), as well as private enterprise and the not-for-profit sector.</w:t>
      </w:r>
    </w:p>
    <w:p w14:paraId="21A5F10E" w14:textId="77777777" w:rsidR="003618D3" w:rsidRPr="00AC1DBB" w:rsidRDefault="003618D3" w:rsidP="003618D3">
      <w:pPr>
        <w:pStyle w:val="BodyText"/>
        <w:rPr>
          <w:color w:val="3F3F3F" w:themeColor="text1"/>
        </w:rPr>
      </w:pPr>
      <w:r w:rsidRPr="00AC1DBB">
        <w:rPr>
          <w:color w:val="3F3F3F" w:themeColor="text1"/>
        </w:rPr>
        <w:t xml:space="preserve">Addressing the structural barriers to food security requires coordinated action across multiple sectors. This is recognised through the eight Focus Areas covered in this Strategy: Country; Health; Housing; Families and Community Infrastructure; Stores; Supply Chains; Healthy Economies; and Policies, Practice and Governance. </w:t>
      </w:r>
    </w:p>
    <w:p w14:paraId="761D62B3" w14:textId="77777777" w:rsidR="003618D3" w:rsidRPr="00AC1DBB" w:rsidRDefault="003618D3" w:rsidP="003618D3">
      <w:pPr>
        <w:pStyle w:val="BodyText"/>
        <w:rPr>
          <w:color w:val="3F3F3F" w:themeColor="text1"/>
        </w:rPr>
      </w:pPr>
      <w:r w:rsidRPr="00AC1DBB">
        <w:rPr>
          <w:color w:val="3F3F3F" w:themeColor="text1"/>
        </w:rPr>
        <w:t>Success delivering the Strategy through a coordinated, rights based approach will meet Australia’s commitment to the National Agreement on Closing the Gap, as well as the Universal Declaration of Human Rights and United Nations Sustainable Development Goals, particularly Goal 2 (Zero hunger: end hunger, achieve food security and improved nutrition and promote sustainable agriculture).</w:t>
      </w:r>
      <w:r w:rsidRPr="00AC1DBB">
        <w:rPr>
          <w:rStyle w:val="FootnoteReference"/>
          <w:color w:val="3F3F3F" w:themeColor="text1"/>
        </w:rPr>
        <w:footnoteReference w:id="6"/>
      </w:r>
      <w:r w:rsidRPr="00AC1DBB">
        <w:rPr>
          <w:color w:val="3F3F3F" w:themeColor="text1"/>
        </w:rPr>
        <w:t xml:space="preserve"> A rights-based approach led by First Nations people can better address the structural factors behind food insecurity, while removing stigma caused by ineffective frameworks that blame individuals.</w:t>
      </w:r>
      <w:r w:rsidRPr="00AC1DBB">
        <w:rPr>
          <w:color w:val="3F3F3F" w:themeColor="text1"/>
          <w:vertAlign w:val="superscript"/>
        </w:rPr>
        <w:footnoteReference w:id="7"/>
      </w:r>
      <w:r w:rsidRPr="00AC1DBB">
        <w:rPr>
          <w:color w:val="3F3F3F" w:themeColor="text1"/>
          <w:szCs w:val="22"/>
          <w:lang w:val="en-US"/>
        </w:rPr>
        <w:t xml:space="preserve"> </w:t>
      </w:r>
    </w:p>
    <w:p w14:paraId="60606B34" w14:textId="77777777" w:rsidR="003618D3" w:rsidRPr="00AC1DBB" w:rsidRDefault="003618D3" w:rsidP="003618D3">
      <w:pPr>
        <w:pStyle w:val="BodyText"/>
        <w:rPr>
          <w:color w:val="3F3F3F" w:themeColor="text1"/>
        </w:rPr>
      </w:pPr>
      <w:r w:rsidRPr="00AC1DBB">
        <w:rPr>
          <w:color w:val="3F3F3F" w:themeColor="text1"/>
        </w:rPr>
        <w:t>The actions in the Strategy will reflect the priorities of remote communities. Strategy implementation will rely upon guidance by community representatives and collaboration between all stakeholders.</w:t>
      </w:r>
    </w:p>
    <w:p w14:paraId="6DFDA598" w14:textId="77777777" w:rsidR="003618D3" w:rsidRPr="00AC1DBB" w:rsidRDefault="003618D3" w:rsidP="00E025B2">
      <w:pPr>
        <w:pStyle w:val="Heading2"/>
      </w:pPr>
      <w:bookmarkStart w:id="11" w:name="_Toc154139036"/>
      <w:bookmarkStart w:id="12" w:name="_Toc154145950"/>
      <w:bookmarkStart w:id="13" w:name="_Toc154146426"/>
      <w:bookmarkStart w:id="14" w:name="_Toc155784252"/>
      <w:bookmarkStart w:id="15" w:name="_Toc155787787"/>
      <w:bookmarkStart w:id="16" w:name="_Toc155790316"/>
      <w:bookmarkStart w:id="17" w:name="_Toc156913047"/>
      <w:bookmarkStart w:id="18" w:name="_Toc168404141"/>
      <w:bookmarkEnd w:id="2"/>
      <w:r w:rsidRPr="00AC1DBB">
        <w:t>What is Food Security?</w:t>
      </w:r>
      <w:bookmarkEnd w:id="11"/>
      <w:bookmarkEnd w:id="12"/>
      <w:bookmarkEnd w:id="13"/>
      <w:bookmarkEnd w:id="14"/>
      <w:bookmarkEnd w:id="15"/>
      <w:bookmarkEnd w:id="16"/>
      <w:bookmarkEnd w:id="17"/>
      <w:bookmarkEnd w:id="18"/>
    </w:p>
    <w:p w14:paraId="36C6B427" w14:textId="322684B2" w:rsidR="003618D3" w:rsidRPr="00AC1DBB" w:rsidRDefault="25B86F61" w:rsidP="75C7D218">
      <w:pPr>
        <w:pStyle w:val="BodyText"/>
        <w:rPr>
          <w:color w:val="3F3F3F" w:themeColor="text1"/>
        </w:rPr>
      </w:pPr>
      <w:r w:rsidRPr="00AC1DBB">
        <w:rPr>
          <w:color w:val="3F3F3F" w:themeColor="text1"/>
        </w:rPr>
        <w:t xml:space="preserve">A person is considered “food secure” when they have the physical, </w:t>
      </w:r>
      <w:r w:rsidR="07597E1B" w:rsidRPr="00AC1DBB">
        <w:rPr>
          <w:color w:val="3F3F3F" w:themeColor="text1"/>
        </w:rPr>
        <w:t>social,</w:t>
      </w:r>
      <w:r w:rsidRPr="00AC1DBB">
        <w:rPr>
          <w:color w:val="3F3F3F" w:themeColor="text1"/>
        </w:rPr>
        <w:t xml:space="preserve"> and economic access to sufficient, </w:t>
      </w:r>
      <w:r w:rsidR="3DF1ECD7" w:rsidRPr="00AC1DBB">
        <w:rPr>
          <w:color w:val="3F3F3F" w:themeColor="text1"/>
        </w:rPr>
        <w:t>safe,</w:t>
      </w:r>
      <w:r w:rsidRPr="00AC1DBB">
        <w:rPr>
          <w:color w:val="3F3F3F" w:themeColor="text1"/>
        </w:rPr>
        <w:t xml:space="preserve"> and nutritious food that meets their dietary needs and food preferences for an active and healthy life (as defined by the United Nations Committee on World Food Security).</w:t>
      </w:r>
      <w:r w:rsidR="003618D3" w:rsidRPr="00AC1DBB">
        <w:rPr>
          <w:rStyle w:val="FootnoteReference"/>
          <w:color w:val="3F3F3F" w:themeColor="text1"/>
        </w:rPr>
        <w:footnoteReference w:id="8"/>
      </w:r>
      <w:r w:rsidRPr="00AC1DBB">
        <w:rPr>
          <w:color w:val="3F3F3F" w:themeColor="text1"/>
        </w:rPr>
        <w:t xml:space="preserve"> </w:t>
      </w:r>
    </w:p>
    <w:p w14:paraId="7FFA006D" w14:textId="288C5C65" w:rsidR="003618D3" w:rsidRPr="00AC1DBB" w:rsidRDefault="25B86F61" w:rsidP="75C7D218">
      <w:pPr>
        <w:pStyle w:val="BodyText"/>
        <w:rPr>
          <w:color w:val="3F3F3F" w:themeColor="text1"/>
        </w:rPr>
      </w:pPr>
      <w:r w:rsidRPr="00AC1DBB">
        <w:rPr>
          <w:color w:val="3F3F3F" w:themeColor="text1"/>
        </w:rPr>
        <w:t xml:space="preserve">First Nations people have defined food security as “when the food of our ancestors is protected and always there for us and our children. It is when we can easily access and afford the right non-traditional food for a collective health and active life. When we are food </w:t>
      </w:r>
      <w:r w:rsidR="07597E1B" w:rsidRPr="00AC1DBB">
        <w:rPr>
          <w:color w:val="3F3F3F" w:themeColor="text1"/>
        </w:rPr>
        <w:t>secure,</w:t>
      </w:r>
      <w:r w:rsidRPr="00AC1DBB">
        <w:rPr>
          <w:color w:val="3F3F3F" w:themeColor="text1"/>
        </w:rPr>
        <w:t xml:space="preserve"> we can provide, share and fulfil our responsibilities, we can choose good food knowing how to make choices and how to prepare and use it”.</w:t>
      </w:r>
      <w:r w:rsidR="003618D3" w:rsidRPr="00AC1DBB">
        <w:rPr>
          <w:rStyle w:val="FootnoteReference"/>
          <w:color w:val="3F3F3F" w:themeColor="text1"/>
        </w:rPr>
        <w:footnoteReference w:id="9"/>
      </w:r>
    </w:p>
    <w:p w14:paraId="34EF41A5" w14:textId="39D62797" w:rsidR="003618D3" w:rsidRPr="00AC1DBB" w:rsidRDefault="25B86F61" w:rsidP="75C7D218">
      <w:pPr>
        <w:pStyle w:val="BodyText"/>
        <w:rPr>
          <w:color w:val="3F3F3F" w:themeColor="text1"/>
        </w:rPr>
      </w:pPr>
      <w:r w:rsidRPr="00AC1DBB">
        <w:rPr>
          <w:color w:val="3F3F3F" w:themeColor="text1"/>
        </w:rPr>
        <w:t xml:space="preserve">Food security is influenced by six pillars: availability, access, stability, utilisation, </w:t>
      </w:r>
      <w:r w:rsidR="07597E1B" w:rsidRPr="00AC1DBB">
        <w:rPr>
          <w:color w:val="3F3F3F" w:themeColor="text1"/>
        </w:rPr>
        <w:t>agency,</w:t>
      </w:r>
      <w:r w:rsidRPr="00AC1DBB">
        <w:rPr>
          <w:color w:val="3F3F3F" w:themeColor="text1"/>
        </w:rPr>
        <w:t xml:space="preserve"> and sustainability.</w:t>
      </w:r>
      <w:r w:rsidR="003618D3" w:rsidRPr="00AC1DBB">
        <w:rPr>
          <w:rStyle w:val="FootnoteReference"/>
          <w:color w:val="3F3F3F" w:themeColor="text1"/>
        </w:rPr>
        <w:footnoteReference w:id="10"/>
      </w:r>
      <w:r w:rsidRPr="00AC1DBB">
        <w:rPr>
          <w:color w:val="3F3F3F" w:themeColor="text1"/>
        </w:rPr>
        <w:t xml:space="preserve"> </w:t>
      </w:r>
    </w:p>
    <w:p w14:paraId="59B62E15" w14:textId="77777777" w:rsidR="003618D3" w:rsidRPr="00AC1DBB" w:rsidRDefault="003618D3" w:rsidP="003618D3">
      <w:pPr>
        <w:pStyle w:val="Bullets"/>
        <w:rPr>
          <w:color w:val="3F3F3F" w:themeColor="text1"/>
        </w:rPr>
      </w:pPr>
      <w:r w:rsidRPr="00AC1DBB">
        <w:rPr>
          <w:b/>
          <w:bCs/>
          <w:iCs/>
          <w:color w:val="3F3F3F" w:themeColor="text1"/>
        </w:rPr>
        <w:t>availability</w:t>
      </w:r>
      <w:r w:rsidRPr="00AC1DBB">
        <w:rPr>
          <w:i/>
          <w:color w:val="3F3F3F" w:themeColor="text1"/>
        </w:rPr>
        <w:t xml:space="preserve"> </w:t>
      </w:r>
      <w:r w:rsidRPr="00AC1DBB">
        <w:rPr>
          <w:color w:val="3F3F3F" w:themeColor="text1"/>
        </w:rPr>
        <w:t xml:space="preserve">relates to the physical supply of food; comprising the quantity, quality and diversity of the food available. This means there is a diverse range of food available which is of an appropriate quantity and quality. </w:t>
      </w:r>
    </w:p>
    <w:p w14:paraId="3D12BEFC" w14:textId="77777777" w:rsidR="003618D3" w:rsidRPr="00AC1DBB" w:rsidRDefault="003618D3" w:rsidP="003618D3">
      <w:pPr>
        <w:pStyle w:val="Bullets"/>
        <w:rPr>
          <w:color w:val="3F3F3F" w:themeColor="text1"/>
        </w:rPr>
      </w:pPr>
      <w:r w:rsidRPr="00AC1DBB">
        <w:rPr>
          <w:i/>
          <w:color w:val="3F3F3F" w:themeColor="text1"/>
        </w:rPr>
        <w:t>access</w:t>
      </w:r>
      <w:r w:rsidRPr="00AC1DBB">
        <w:rPr>
          <w:color w:val="3F3F3F" w:themeColor="text1"/>
        </w:rPr>
        <w:t xml:space="preserve"> relates to the physical and economic means to obtain appropriate, quality food. This means a person has the money and adequate resources to acquire food for a nutritious diet. </w:t>
      </w:r>
    </w:p>
    <w:p w14:paraId="13359DD8" w14:textId="77777777" w:rsidR="003618D3" w:rsidRPr="00AC1DBB" w:rsidRDefault="003618D3" w:rsidP="003618D3">
      <w:pPr>
        <w:pStyle w:val="Bullets"/>
        <w:rPr>
          <w:color w:val="3F3F3F" w:themeColor="text1"/>
        </w:rPr>
      </w:pPr>
      <w:r w:rsidRPr="00AC1DBB">
        <w:rPr>
          <w:b/>
          <w:bCs/>
          <w:iCs/>
          <w:color w:val="3F3F3F" w:themeColor="text1"/>
        </w:rPr>
        <w:t>stability</w:t>
      </w:r>
      <w:r w:rsidRPr="00AC1DBB">
        <w:rPr>
          <w:color w:val="3F3F3F" w:themeColor="text1"/>
        </w:rPr>
        <w:t xml:space="preserve"> relates to a person’s access to food being secure at all times. This means even if a person has access to an adequate amount of food today, they do not have food stability if they have inadequate access on a periodic basis. </w:t>
      </w:r>
    </w:p>
    <w:p w14:paraId="0AF52836" w14:textId="77777777" w:rsidR="003618D3" w:rsidRPr="00AC1DBB" w:rsidRDefault="003618D3" w:rsidP="003618D3">
      <w:pPr>
        <w:pStyle w:val="Bullets"/>
        <w:rPr>
          <w:color w:val="3F3F3F" w:themeColor="text1"/>
        </w:rPr>
      </w:pPr>
      <w:r w:rsidRPr="00AC1DBB">
        <w:rPr>
          <w:b/>
          <w:bCs/>
          <w:iCs/>
          <w:color w:val="3F3F3F" w:themeColor="text1"/>
        </w:rPr>
        <w:t>utilisation</w:t>
      </w:r>
      <w:r w:rsidRPr="00AC1DBB">
        <w:rPr>
          <w:color w:val="3F3F3F" w:themeColor="text1"/>
        </w:rPr>
        <w:t xml:space="preserve"> relates to the nutritional status of the food and the way the body makes the most of various nutrients in the food. This means a person has the ability to safely store and prepare meals that provide sufficient energy and nutrient intake through good feeding practices and diversity of diet. </w:t>
      </w:r>
    </w:p>
    <w:p w14:paraId="7A1450B1" w14:textId="77777777" w:rsidR="003618D3" w:rsidRPr="00AC1DBB" w:rsidRDefault="003618D3" w:rsidP="003618D3">
      <w:pPr>
        <w:pStyle w:val="Bullets"/>
        <w:rPr>
          <w:color w:val="3F3F3F" w:themeColor="text1"/>
        </w:rPr>
      </w:pPr>
      <w:r w:rsidRPr="00AC1DBB">
        <w:rPr>
          <w:b/>
          <w:bCs/>
          <w:iCs/>
          <w:color w:val="3F3F3F" w:themeColor="text1"/>
        </w:rPr>
        <w:t>agency</w:t>
      </w:r>
      <w:r w:rsidRPr="00AC1DBB">
        <w:rPr>
          <w:color w:val="3F3F3F" w:themeColor="text1"/>
        </w:rPr>
        <w:t xml:space="preserve"> relates to people having the ability to shape their own relationships with food systems. This means individuals and groups are able to exercise a degree of control over their own circumstances and provide meaningful input into the related governance processes.</w:t>
      </w:r>
    </w:p>
    <w:p w14:paraId="78689587" w14:textId="77777777" w:rsidR="003618D3" w:rsidRPr="00AC1DBB" w:rsidRDefault="003618D3" w:rsidP="003618D3">
      <w:pPr>
        <w:pStyle w:val="Bullets"/>
        <w:rPr>
          <w:rFonts w:cstheme="minorHAnsi"/>
          <w:color w:val="3F3F3F" w:themeColor="text1"/>
        </w:rPr>
      </w:pPr>
      <w:r w:rsidRPr="00AC1DBB">
        <w:rPr>
          <w:b/>
          <w:bCs/>
          <w:iCs/>
          <w:color w:val="3F3F3F" w:themeColor="text1"/>
        </w:rPr>
        <w:t>sustainability</w:t>
      </w:r>
      <w:r w:rsidRPr="00AC1DBB">
        <w:rPr>
          <w:color w:val="3F3F3F" w:themeColor="text1"/>
        </w:rPr>
        <w:t xml:space="preserve"> relates to the practices within the food system that support the long-term regeneration of natural, social, and economic systems. This means present food needs are met without compromising future generations’ access to food. </w:t>
      </w:r>
    </w:p>
    <w:p w14:paraId="5F3D465D" w14:textId="77777777" w:rsidR="003618D3" w:rsidRPr="00AC1DBB" w:rsidRDefault="003618D3" w:rsidP="00E025B2">
      <w:pPr>
        <w:pStyle w:val="Heading2"/>
      </w:pPr>
      <w:bookmarkStart w:id="19" w:name="_Toc154139037"/>
      <w:bookmarkStart w:id="20" w:name="_Toc154145951"/>
      <w:bookmarkStart w:id="21" w:name="_Toc154146427"/>
      <w:bookmarkStart w:id="22" w:name="_Toc155784253"/>
      <w:bookmarkStart w:id="23" w:name="_Toc155787788"/>
      <w:bookmarkStart w:id="24" w:name="_Toc155790317"/>
      <w:bookmarkStart w:id="25" w:name="_Toc156913048"/>
      <w:bookmarkStart w:id="26" w:name="_Toc168404142"/>
      <w:r w:rsidRPr="00AC1DBB">
        <w:t>Current Status</w:t>
      </w:r>
      <w:bookmarkEnd w:id="19"/>
      <w:bookmarkEnd w:id="20"/>
      <w:bookmarkEnd w:id="21"/>
      <w:bookmarkEnd w:id="22"/>
      <w:bookmarkEnd w:id="23"/>
      <w:bookmarkEnd w:id="24"/>
      <w:bookmarkEnd w:id="25"/>
      <w:bookmarkEnd w:id="26"/>
    </w:p>
    <w:p w14:paraId="4CC15465" w14:textId="12C9F31C" w:rsidR="003618D3" w:rsidRPr="00AC1DBB" w:rsidRDefault="005239BA" w:rsidP="003618D3">
      <w:pPr>
        <w:pStyle w:val="BodyText"/>
        <w:rPr>
          <w:color w:val="3F3F3F" w:themeColor="text1"/>
        </w:rPr>
      </w:pPr>
      <w:r w:rsidRPr="00AC1DBB">
        <w:rPr>
          <w:color w:val="3F3F3F" w:themeColor="text1"/>
        </w:rPr>
        <w:t>Although data is limited, conservative estimates suggest approximately 31 per cent of First Nations people living in remote communities are food insecure and these estimates can increase to over 80 per cent of First Nations people in some very remote communities (compared to between 4 per cent and 13 per cent of the general Australian population).</w:t>
      </w:r>
      <w:r w:rsidR="003618D3" w:rsidRPr="00AC1DBB">
        <w:rPr>
          <w:rStyle w:val="FootnoteReference"/>
          <w:color w:val="3F3F3F" w:themeColor="text1"/>
        </w:rPr>
        <w:footnoteReference w:id="11"/>
      </w:r>
      <w:r w:rsidR="003618D3" w:rsidRPr="00AC1DBB">
        <w:rPr>
          <w:color w:val="3F3F3F" w:themeColor="text1"/>
        </w:rPr>
        <w:t xml:space="preserve"> Around 53 per cent of First Nations people in very remote Australia live below the poverty line.</w:t>
      </w:r>
      <w:r w:rsidR="003618D3" w:rsidRPr="00AC1DBB">
        <w:rPr>
          <w:color w:val="3F3F3F" w:themeColor="text1"/>
          <w:vertAlign w:val="superscript"/>
        </w:rPr>
        <w:footnoteReference w:id="12"/>
      </w:r>
      <w:r w:rsidR="003618D3" w:rsidRPr="00AC1DBB">
        <w:rPr>
          <w:color w:val="3F3F3F" w:themeColor="text1"/>
        </w:rPr>
        <w:t xml:space="preserve"> It has been argued the high prevalence of poverty in remote First Nations communities is the greatest contributor to food insecurity in remote communities.</w:t>
      </w:r>
    </w:p>
    <w:p w14:paraId="2FCF9523" w14:textId="77777777" w:rsidR="003618D3" w:rsidRPr="00AC1DBB" w:rsidRDefault="003618D3" w:rsidP="00E025B2">
      <w:pPr>
        <w:pStyle w:val="Heading2"/>
      </w:pPr>
      <w:bookmarkStart w:id="27" w:name="_Toc154139038"/>
      <w:bookmarkStart w:id="28" w:name="_Toc154145952"/>
      <w:bookmarkStart w:id="29" w:name="_Toc154146428"/>
      <w:bookmarkStart w:id="30" w:name="_Toc155784254"/>
      <w:bookmarkStart w:id="31" w:name="_Toc155787789"/>
      <w:bookmarkStart w:id="32" w:name="_Toc155790318"/>
      <w:bookmarkStart w:id="33" w:name="_Toc156913049"/>
      <w:bookmarkStart w:id="34" w:name="_Toc168404143"/>
      <w:r w:rsidRPr="00AC1DBB">
        <w:t>Health Impact</w:t>
      </w:r>
      <w:bookmarkEnd w:id="27"/>
      <w:bookmarkEnd w:id="28"/>
      <w:bookmarkEnd w:id="29"/>
      <w:bookmarkEnd w:id="30"/>
      <w:bookmarkEnd w:id="31"/>
      <w:bookmarkEnd w:id="32"/>
      <w:bookmarkEnd w:id="33"/>
      <w:bookmarkEnd w:id="34"/>
    </w:p>
    <w:p w14:paraId="49992F83" w14:textId="2ED81DD8" w:rsidR="003618D3" w:rsidRPr="00AC1DBB" w:rsidRDefault="003618D3" w:rsidP="003618D3">
      <w:pPr>
        <w:pStyle w:val="BodyText"/>
        <w:rPr>
          <w:color w:val="3F3F3F" w:themeColor="text1"/>
        </w:rPr>
      </w:pPr>
      <w:r w:rsidRPr="00AC1DBB">
        <w:rPr>
          <w:color w:val="3F3F3F" w:themeColor="text1"/>
        </w:rPr>
        <w:t xml:space="preserve">Although there has been some incremental progress towards addressing food security over the past twenty years, rates of chronic diseases continue to rise. Without coordinated action, already unacceptable rates of </w:t>
      </w:r>
      <w:r w:rsidR="00D97636" w:rsidRPr="00AC1DBB">
        <w:rPr>
          <w:color w:val="3F3F3F" w:themeColor="text1"/>
        </w:rPr>
        <w:t>diet related</w:t>
      </w:r>
      <w:r w:rsidRPr="00AC1DBB">
        <w:rPr>
          <w:color w:val="3F3F3F" w:themeColor="text1"/>
        </w:rPr>
        <w:t xml:space="preserve"> disease among First Nations people in remote communities will continue. For example:</w:t>
      </w:r>
    </w:p>
    <w:p w14:paraId="5DDD0A3B" w14:textId="77777777" w:rsidR="00A043D1" w:rsidRPr="00AC1DBB" w:rsidRDefault="25B86F61" w:rsidP="00D23F9B">
      <w:pPr>
        <w:pStyle w:val="BodyText"/>
        <w:numPr>
          <w:ilvl w:val="0"/>
          <w:numId w:val="46"/>
        </w:numPr>
        <w:rPr>
          <w:color w:val="3F3F3F" w:themeColor="text1"/>
        </w:rPr>
      </w:pPr>
      <w:r w:rsidRPr="00AC1DBB">
        <w:rPr>
          <w:color w:val="3F3F3F" w:themeColor="text1"/>
        </w:rPr>
        <w:t xml:space="preserve">First Nations people over 30 years of age living in Central Australia have one of the highest </w:t>
      </w:r>
      <w:r w:rsidR="15894EA6" w:rsidRPr="00AC1DBB">
        <w:rPr>
          <w:color w:val="3F3F3F" w:themeColor="text1"/>
        </w:rPr>
        <w:t>rates</w:t>
      </w:r>
      <w:r w:rsidRPr="00AC1DBB">
        <w:rPr>
          <w:color w:val="3F3F3F" w:themeColor="text1"/>
        </w:rPr>
        <w:t xml:space="preserve"> of diabetes in the world, at around 40 per cent compared to around 4.5 per cent of Australians nationally.</w:t>
      </w:r>
      <w:r w:rsidR="003618D3" w:rsidRPr="00AC1DBB">
        <w:rPr>
          <w:rStyle w:val="FootnoteReference"/>
          <w:color w:val="3F3F3F" w:themeColor="text1"/>
        </w:rPr>
        <w:footnoteReference w:id="13"/>
      </w:r>
    </w:p>
    <w:p w14:paraId="3CB72605" w14:textId="4B8F91E6" w:rsidR="003618D3" w:rsidRPr="00AC1DBB" w:rsidRDefault="25B86F61" w:rsidP="00D23F9B">
      <w:pPr>
        <w:pStyle w:val="BodyText"/>
        <w:numPr>
          <w:ilvl w:val="0"/>
          <w:numId w:val="46"/>
        </w:numPr>
        <w:rPr>
          <w:color w:val="3F3F3F" w:themeColor="text1"/>
        </w:rPr>
      </w:pPr>
      <w:r w:rsidRPr="00AC1DBB">
        <w:rPr>
          <w:color w:val="3F3F3F" w:themeColor="text1"/>
        </w:rPr>
        <w:t>First Nations children across Northern Australia experience one of the highest rates of type 2 diabetes in the world over the last 25 years.</w:t>
      </w:r>
      <w:r w:rsidR="003618D3" w:rsidRPr="00AC1DBB">
        <w:rPr>
          <w:rStyle w:val="FootnoteReference"/>
          <w:color w:val="3F3F3F" w:themeColor="text1"/>
        </w:rPr>
        <w:footnoteReference w:id="14"/>
      </w:r>
      <w:r w:rsidRPr="00AC1DBB">
        <w:rPr>
          <w:color w:val="3F3F3F" w:themeColor="text1"/>
        </w:rPr>
        <w:t xml:space="preserve"> </w:t>
      </w:r>
    </w:p>
    <w:p w14:paraId="593A5034" w14:textId="77777777" w:rsidR="003618D3" w:rsidRPr="00AC1DBB" w:rsidRDefault="003618D3" w:rsidP="00D23F9B">
      <w:pPr>
        <w:pStyle w:val="BodyText"/>
        <w:numPr>
          <w:ilvl w:val="0"/>
          <w:numId w:val="46"/>
        </w:numPr>
        <w:rPr>
          <w:color w:val="3F3F3F" w:themeColor="text1"/>
        </w:rPr>
      </w:pPr>
      <w:r w:rsidRPr="00AC1DBB">
        <w:rPr>
          <w:color w:val="3F3F3F" w:themeColor="text1"/>
        </w:rPr>
        <w:t>First Nations people living in remote and very remote areas have rates of kidney failure that are up to 20 times higher than those of comparable non-Indigenous peoples.</w:t>
      </w:r>
      <w:r w:rsidRPr="00AC1DBB">
        <w:rPr>
          <w:rStyle w:val="FootnoteReference"/>
          <w:color w:val="3F3F3F" w:themeColor="text1"/>
        </w:rPr>
        <w:footnoteReference w:id="15"/>
      </w:r>
      <w:r w:rsidRPr="00AC1DBB">
        <w:rPr>
          <w:color w:val="3F3F3F" w:themeColor="text1"/>
        </w:rPr>
        <w:t xml:space="preserve"> In particular, the Northern Territory (which has the highest proportion of First Nations people living in remote or very remote areas in any jurisdiction) has the highest rates of dialysis treatment for First Nations people.</w:t>
      </w:r>
      <w:r w:rsidRPr="00AC1DBB">
        <w:rPr>
          <w:rStyle w:val="FootnoteReference"/>
          <w:color w:val="3F3F3F" w:themeColor="text1"/>
        </w:rPr>
        <w:footnoteReference w:id="16"/>
      </w:r>
    </w:p>
    <w:p w14:paraId="2D23B22F" w14:textId="03D49AB4" w:rsidR="003618D3" w:rsidRPr="00AC1DBB" w:rsidRDefault="25B86F61" w:rsidP="00D23F9B">
      <w:pPr>
        <w:pStyle w:val="BodyText"/>
        <w:numPr>
          <w:ilvl w:val="0"/>
          <w:numId w:val="46"/>
        </w:numPr>
        <w:rPr>
          <w:color w:val="3F3F3F" w:themeColor="text1"/>
        </w:rPr>
      </w:pPr>
      <w:r w:rsidRPr="00AC1DBB">
        <w:rPr>
          <w:color w:val="3F3F3F" w:themeColor="text1"/>
        </w:rPr>
        <w:t>The number of First Nations people on dialysis are growing significantly in some remote regions. For example, the rates of First Nations people on dialysis in Central Australia has increased by 42 per cent from 2009 to 2016.</w:t>
      </w:r>
      <w:r w:rsidR="003618D3" w:rsidRPr="00AC1DBB">
        <w:rPr>
          <w:rStyle w:val="FootnoteReference"/>
          <w:color w:val="3F3F3F" w:themeColor="text1"/>
        </w:rPr>
        <w:footnoteReference w:id="17"/>
      </w:r>
    </w:p>
    <w:p w14:paraId="4D778001" w14:textId="1E20394C" w:rsidR="003618D3" w:rsidRPr="00AC1DBB" w:rsidRDefault="25B86F61" w:rsidP="00D23F9B">
      <w:pPr>
        <w:pStyle w:val="BodyText"/>
        <w:numPr>
          <w:ilvl w:val="0"/>
          <w:numId w:val="46"/>
        </w:numPr>
        <w:rPr>
          <w:color w:val="3F3F3F" w:themeColor="text1"/>
        </w:rPr>
      </w:pPr>
      <w:r w:rsidRPr="00AC1DBB">
        <w:rPr>
          <w:color w:val="3F3F3F" w:themeColor="text1"/>
        </w:rPr>
        <w:t>First Nations children aged two years and over reported consuming nearly 50 per cent more sugar than the World Health Organization recommendation.</w:t>
      </w:r>
      <w:r w:rsidR="003618D3" w:rsidRPr="00AC1DBB">
        <w:rPr>
          <w:rStyle w:val="FootnoteReference"/>
          <w:color w:val="3F3F3F" w:themeColor="text1"/>
        </w:rPr>
        <w:footnoteReference w:id="18"/>
      </w:r>
      <w:r w:rsidRPr="00AC1DBB">
        <w:rPr>
          <w:color w:val="3F3F3F" w:themeColor="text1"/>
        </w:rPr>
        <w:t xml:space="preserve"> </w:t>
      </w:r>
    </w:p>
    <w:p w14:paraId="7C76726A" w14:textId="77777777" w:rsidR="003618D3" w:rsidRPr="00AC1DBB" w:rsidRDefault="25B86F61" w:rsidP="00D23F9B">
      <w:pPr>
        <w:pStyle w:val="BodyText"/>
        <w:numPr>
          <w:ilvl w:val="0"/>
          <w:numId w:val="46"/>
        </w:numPr>
        <w:rPr>
          <w:color w:val="3F3F3F" w:themeColor="text1"/>
        </w:rPr>
      </w:pPr>
      <w:r w:rsidRPr="00AC1DBB">
        <w:rPr>
          <w:color w:val="3F3F3F" w:themeColor="text1"/>
        </w:rPr>
        <w:t>Around 14 per cent of First Nations children under five in the Northern Territory experience chronic malnutrition affecting growth (stunted) compared to around 2 per cent for Australian children nationally.</w:t>
      </w:r>
      <w:r w:rsidRPr="00AC1DBB">
        <w:rPr>
          <w:rStyle w:val="FootnoteReference"/>
          <w:color w:val="3F3F3F" w:themeColor="text1"/>
        </w:rPr>
        <w:t xml:space="preserve"> </w:t>
      </w:r>
      <w:r w:rsidR="003618D3" w:rsidRPr="00AC1DBB">
        <w:rPr>
          <w:rStyle w:val="FootnoteReference"/>
          <w:color w:val="3F3F3F" w:themeColor="text1"/>
        </w:rPr>
        <w:footnoteReference w:id="19"/>
      </w:r>
      <w:r w:rsidRPr="00AC1DBB">
        <w:rPr>
          <w:color w:val="3F3F3F" w:themeColor="text1"/>
        </w:rPr>
        <w:t xml:space="preserve"> Stunting leads to developmental delays and ongoing risk of illness and premature death, as well as obstetric complications in women.</w:t>
      </w:r>
      <w:r w:rsidR="003618D3" w:rsidRPr="00AC1DBB">
        <w:rPr>
          <w:rStyle w:val="FootnoteReference"/>
          <w:color w:val="3F3F3F" w:themeColor="text1"/>
        </w:rPr>
        <w:footnoteReference w:id="20"/>
      </w:r>
    </w:p>
    <w:p w14:paraId="6710345B" w14:textId="4028A9A0" w:rsidR="003618D3" w:rsidRPr="00AC1DBB" w:rsidRDefault="25B86F61" w:rsidP="00D23F9B">
      <w:pPr>
        <w:pStyle w:val="BodyText"/>
        <w:numPr>
          <w:ilvl w:val="0"/>
          <w:numId w:val="46"/>
        </w:numPr>
        <w:rPr>
          <w:color w:val="3F3F3F" w:themeColor="text1"/>
        </w:rPr>
      </w:pPr>
      <w:r w:rsidRPr="00AC1DBB">
        <w:rPr>
          <w:color w:val="3F3F3F" w:themeColor="text1"/>
        </w:rPr>
        <w:t>According to the 2018-19 National Aboriginal and Torres Strait Islander Health Survey, 42.9 per cent of very remote First Nations households experienced hunger (</w:t>
      </w:r>
      <w:r w:rsidR="573C3B3A" w:rsidRPr="00AC1DBB">
        <w:rPr>
          <w:color w:val="3F3F3F" w:themeColor="text1"/>
        </w:rPr>
        <w:t>i.e.,</w:t>
      </w:r>
      <w:r w:rsidRPr="00AC1DBB">
        <w:rPr>
          <w:color w:val="3F3F3F" w:themeColor="text1"/>
        </w:rPr>
        <w:t xml:space="preserve"> ran out of food and could not afford to buy more) and 51.7 per cent ran out of money for basic living necessities.</w:t>
      </w:r>
      <w:r w:rsidR="003618D3" w:rsidRPr="00AC1DBB">
        <w:rPr>
          <w:rStyle w:val="FootnoteReference"/>
          <w:color w:val="3F3F3F" w:themeColor="text1"/>
        </w:rPr>
        <w:footnoteReference w:id="21"/>
      </w:r>
      <w:r w:rsidRPr="00AC1DBB">
        <w:rPr>
          <w:color w:val="3F3F3F" w:themeColor="text1"/>
        </w:rPr>
        <w:t xml:space="preserve"> </w:t>
      </w:r>
    </w:p>
    <w:p w14:paraId="73B57DF8" w14:textId="77777777" w:rsidR="003618D3" w:rsidRPr="00AC1DBB" w:rsidRDefault="003618D3" w:rsidP="00E025B2">
      <w:pPr>
        <w:pStyle w:val="Heading2"/>
        <w:rPr>
          <w:rStyle w:val="Heading1Char"/>
          <w:sz w:val="26"/>
          <w:szCs w:val="26"/>
        </w:rPr>
      </w:pPr>
      <w:bookmarkStart w:id="35" w:name="_Toc154139039"/>
      <w:bookmarkStart w:id="36" w:name="_Toc154145953"/>
      <w:bookmarkStart w:id="37" w:name="_Toc154146429"/>
      <w:bookmarkStart w:id="38" w:name="_Toc155784255"/>
      <w:bookmarkStart w:id="39" w:name="_Toc155787790"/>
      <w:bookmarkStart w:id="40" w:name="_Toc155790319"/>
      <w:bookmarkStart w:id="41" w:name="_Toc156913050"/>
      <w:bookmarkStart w:id="42" w:name="_Toc168404144"/>
      <w:r w:rsidRPr="00AC1DBB">
        <w:rPr>
          <w:rStyle w:val="Heading1Char"/>
          <w:sz w:val="26"/>
          <w:szCs w:val="26"/>
        </w:rPr>
        <w:t>Remote First Nations Community</w:t>
      </w:r>
      <w:bookmarkEnd w:id="35"/>
      <w:bookmarkEnd w:id="36"/>
      <w:bookmarkEnd w:id="37"/>
      <w:bookmarkEnd w:id="38"/>
      <w:bookmarkEnd w:id="39"/>
      <w:bookmarkEnd w:id="40"/>
      <w:bookmarkEnd w:id="41"/>
      <w:bookmarkEnd w:id="42"/>
      <w:r w:rsidRPr="00AC1DBB">
        <w:rPr>
          <w:rStyle w:val="Heading1Char"/>
          <w:sz w:val="26"/>
          <w:szCs w:val="26"/>
        </w:rPr>
        <w:t xml:space="preserve"> </w:t>
      </w:r>
    </w:p>
    <w:p w14:paraId="14AE770D" w14:textId="64FB9EFF" w:rsidR="003618D3" w:rsidRPr="00AC1DBB" w:rsidRDefault="25B86F61" w:rsidP="75C7D218">
      <w:pPr>
        <w:pStyle w:val="BodyText"/>
        <w:rPr>
          <w:color w:val="3F3F3F" w:themeColor="text1"/>
        </w:rPr>
      </w:pPr>
      <w:r w:rsidRPr="00AC1DBB">
        <w:rPr>
          <w:color w:val="3F3F3F" w:themeColor="text1"/>
        </w:rPr>
        <w:t xml:space="preserve">Strategy actions will be targeted to address market failures, high rates of poverty and isolation, high rates of health problems related to poor nutrition, and a lack of services and programs experienced in remote communities where food insecurity is most severe. These communities will predominantly fall within </w:t>
      </w:r>
      <w:r w:rsidRPr="00AC1DBB">
        <w:rPr>
          <w:i/>
          <w:iCs/>
          <w:color w:val="3F3F3F" w:themeColor="text1"/>
        </w:rPr>
        <w:t>very</w:t>
      </w:r>
      <w:r w:rsidRPr="00AC1DBB">
        <w:rPr>
          <w:color w:val="3F3F3F" w:themeColor="text1"/>
        </w:rPr>
        <w:t xml:space="preserve"> </w:t>
      </w:r>
      <w:r w:rsidRPr="00AC1DBB">
        <w:rPr>
          <w:i/>
          <w:iCs/>
          <w:color w:val="3F3F3F" w:themeColor="text1"/>
        </w:rPr>
        <w:t>remote</w:t>
      </w:r>
      <w:r w:rsidRPr="00AC1DBB">
        <w:rPr>
          <w:color w:val="3F3F3F" w:themeColor="text1"/>
        </w:rPr>
        <w:t xml:space="preserve"> classifications in national standards such as the </w:t>
      </w:r>
      <w:hyperlink r:id="rId11">
        <w:r w:rsidRPr="00AC1DBB">
          <w:rPr>
            <w:rStyle w:val="Hyperlink"/>
            <w:color w:val="6C722A" w:themeColor="accent5" w:themeShade="BF"/>
          </w:rPr>
          <w:t>Australian Bureau of Statistics</w:t>
        </w:r>
      </w:hyperlink>
      <w:r w:rsidRPr="00AC1DBB">
        <w:t xml:space="preserve"> </w:t>
      </w:r>
      <w:r w:rsidRPr="00AC1DBB">
        <w:rPr>
          <w:color w:val="3F3F3F" w:themeColor="text1"/>
        </w:rPr>
        <w:t xml:space="preserve">(ABS) and Modified Monash Model. However, national classifications may not reflect the local food security experience. </w:t>
      </w:r>
    </w:p>
    <w:p w14:paraId="0419ED31" w14:textId="77777777" w:rsidR="003618D3" w:rsidRPr="00AC1DBB" w:rsidRDefault="25B86F61" w:rsidP="75C7D218">
      <w:pPr>
        <w:pStyle w:val="BodyText"/>
        <w:rPr>
          <w:color w:val="3F3F3F" w:themeColor="text1"/>
        </w:rPr>
      </w:pPr>
      <w:r w:rsidRPr="00AC1DBB">
        <w:rPr>
          <w:color w:val="3F3F3F" w:themeColor="text1"/>
        </w:rPr>
        <w:t>Remote First Nations communities referred to in the Strategy are considered in line with the definition of a discrete community included in the</w:t>
      </w:r>
      <w:r w:rsidRPr="00AC1DBB" w:rsidDel="00D6067B">
        <w:rPr>
          <w:color w:val="3F3F3F" w:themeColor="text1"/>
        </w:rPr>
        <w:t xml:space="preserve"> </w:t>
      </w:r>
      <w:r w:rsidRPr="00AC1DBB">
        <w:rPr>
          <w:color w:val="3F3F3F" w:themeColor="text1"/>
        </w:rPr>
        <w:t>National Agreement on Closing the Gap (Targets 9a and 9b). It uses the ABS definition “a discrete community is a geographic location, bounded by physical or legal boundaries, which is inhabited or intended to be inhabited predominantly (greater than 50 per cent of usual residents) by Aboriginal or Torres Strait Islander people”.</w:t>
      </w:r>
      <w:r w:rsidR="003618D3" w:rsidRPr="00AC1DBB">
        <w:rPr>
          <w:rStyle w:val="FootnoteReference"/>
          <w:color w:val="3F3F3F" w:themeColor="text1"/>
        </w:rPr>
        <w:footnoteReference w:id="22"/>
      </w:r>
    </w:p>
    <w:p w14:paraId="71AD1E81" w14:textId="30D4D955" w:rsidR="003618D3" w:rsidRPr="00AC1DBB" w:rsidRDefault="25B86F61" w:rsidP="75C7D218">
      <w:pPr>
        <w:pStyle w:val="BodyText"/>
        <w:rPr>
          <w:color w:val="3F3F3F" w:themeColor="text1"/>
        </w:rPr>
      </w:pPr>
      <w:r w:rsidRPr="00AC1DBB">
        <w:rPr>
          <w:color w:val="3F3F3F" w:themeColor="text1"/>
        </w:rPr>
        <w:t xml:space="preserve">While the ABS is a useful guide, flexibility in remoteness definition is required to allow for local diversity and tailored implementation where actions make sense. A rigid, universal definition is not suited to the remote food security objectives of the Strategy. </w:t>
      </w:r>
    </w:p>
    <w:p w14:paraId="1978336D" w14:textId="36275E57" w:rsidR="003618D3" w:rsidRPr="00AC1DBB" w:rsidRDefault="003618D3" w:rsidP="00E025B2">
      <w:pPr>
        <w:pStyle w:val="Heading2"/>
      </w:pPr>
      <w:bookmarkStart w:id="43" w:name="_Toc154146430"/>
      <w:bookmarkStart w:id="44" w:name="_Toc155784256"/>
      <w:bookmarkStart w:id="45" w:name="_Toc155787791"/>
      <w:bookmarkStart w:id="46" w:name="_Toc155790320"/>
      <w:bookmarkStart w:id="47" w:name="_Toc156913051"/>
      <w:bookmarkStart w:id="48" w:name="_Toc168404145"/>
      <w:r w:rsidRPr="00AC1DBB">
        <w:t>National Agreement on Closing the Gap</w:t>
      </w:r>
      <w:bookmarkEnd w:id="43"/>
      <w:bookmarkEnd w:id="44"/>
      <w:bookmarkEnd w:id="45"/>
      <w:bookmarkEnd w:id="46"/>
      <w:bookmarkEnd w:id="47"/>
      <w:bookmarkEnd w:id="48"/>
      <w:r w:rsidRPr="00AC1DBB">
        <w:t xml:space="preserve"> </w:t>
      </w:r>
    </w:p>
    <w:p w14:paraId="33599A1D" w14:textId="6F48E4A0" w:rsidR="003618D3" w:rsidRPr="00AC1DBB" w:rsidRDefault="003618D3" w:rsidP="003618D3">
      <w:pPr>
        <w:pStyle w:val="BodyText"/>
        <w:rPr>
          <w:color w:val="3F3F3F" w:themeColor="text1"/>
        </w:rPr>
      </w:pPr>
      <w:r w:rsidRPr="00AC1DBB">
        <w:rPr>
          <w:color w:val="3F3F3F" w:themeColor="text1"/>
        </w:rPr>
        <w:t xml:space="preserve">The National Agreement on Closing the Gap (National Agreement) is a commitment between all Australian governments and the Coalition of Peaks to work in partnership to transform the way governments work with and improve outcomes for First Nations people. One of the outcomes of the National Agreement is shared decision-making – “Aboriginal and Torres Strait Islander people are empowered to share decision-making authority with governments to accelerate policy and place-based progress on Closing the Gap through formal partnership arrangements.” </w:t>
      </w:r>
    </w:p>
    <w:p w14:paraId="0F7A293F" w14:textId="43B3B8C9" w:rsidR="003618D3" w:rsidRPr="00AC1DBB" w:rsidRDefault="003618D3" w:rsidP="003618D3">
      <w:pPr>
        <w:pStyle w:val="BodyText"/>
        <w:rPr>
          <w:color w:val="3F3F3F" w:themeColor="text1"/>
        </w:rPr>
      </w:pPr>
      <w:r w:rsidRPr="00AC1DBB">
        <w:rPr>
          <w:color w:val="3F3F3F" w:themeColor="text1"/>
        </w:rPr>
        <w:t xml:space="preserve">Shared decision-making is a fundamental principle of this Strategy. The 2023 Commonwealth Closing the Gap Implementation Plan recognises remote food security as a national priority. More information on the National Agreement is available </w:t>
      </w:r>
      <w:r w:rsidR="00EA2FCA" w:rsidRPr="00AC1DBB">
        <w:rPr>
          <w:color w:val="3F3F3F" w:themeColor="text1"/>
        </w:rPr>
        <w:t>on the</w:t>
      </w:r>
      <w:r w:rsidRPr="00AC1DBB">
        <w:rPr>
          <w:color w:val="3F3F3F" w:themeColor="text1"/>
        </w:rPr>
        <w:t xml:space="preserve"> </w:t>
      </w:r>
      <w:hyperlink r:id="rId12">
        <w:r w:rsidR="00EA2FCA" w:rsidRPr="00AC1DBB">
          <w:rPr>
            <w:color w:val="3F3F3F" w:themeColor="text1"/>
          </w:rPr>
          <w:t>Closing the Gap website</w:t>
        </w:r>
      </w:hyperlink>
      <w:r w:rsidR="00EA2FCA" w:rsidRPr="00AC1DBB">
        <w:rPr>
          <w:color w:val="3F3F3F" w:themeColor="text1"/>
        </w:rPr>
        <w:t>.</w:t>
      </w:r>
    </w:p>
    <w:p w14:paraId="5C8D2024" w14:textId="177A69D1" w:rsidR="003618D3" w:rsidRPr="00AC1DBB" w:rsidRDefault="003618D3" w:rsidP="00E025B2">
      <w:pPr>
        <w:pStyle w:val="Heading2"/>
      </w:pPr>
      <w:bookmarkStart w:id="49" w:name="_Toc168404146"/>
      <w:r w:rsidRPr="00AC1DBB">
        <w:t>Closing the Gap Consultation and Engagement</w:t>
      </w:r>
      <w:bookmarkEnd w:id="49"/>
      <w:r w:rsidRPr="00AC1DBB">
        <w:t xml:space="preserve"> </w:t>
      </w:r>
    </w:p>
    <w:p w14:paraId="2D16DF25" w14:textId="73044945" w:rsidR="003618D3" w:rsidRPr="00AC1DBB" w:rsidRDefault="25B86F61" w:rsidP="75C7D218">
      <w:pPr>
        <w:pStyle w:val="BodyText"/>
        <w:rPr>
          <w:color w:val="3F3F3F" w:themeColor="text1"/>
          <w:highlight w:val="red"/>
        </w:rPr>
      </w:pPr>
      <w:r w:rsidRPr="00AC1DBB">
        <w:rPr>
          <w:color w:val="3F3F3F" w:themeColor="text1"/>
        </w:rPr>
        <w:t>Feedback on this Discussion Paper has been provided by the Coalition of Peaks and the Closing the Gap Partnership Working Group. This reflects the partnership approach to Strategy development, cross-jurisdictional responsibility for Strategy actions, and cross cutting outcomes between this National Strategy and the National Agreement on Closing the Gap. Before the Strategy is finalised, additional feedback from the Coalition of Peaks, Closing the Gap Partnership Working Group and the Closing the Gap Joint Council will be sought. Engagement at key development milestones ensures all Parties to the National Agreement are engaged on National Strategy development</w:t>
      </w:r>
      <w:r w:rsidR="000F7680" w:rsidRPr="00AC1DBB">
        <w:rPr>
          <w:color w:val="3F3F3F" w:themeColor="text1"/>
        </w:rPr>
        <w:t>.</w:t>
      </w:r>
    </w:p>
    <w:p w14:paraId="617B4EA7" w14:textId="77777777" w:rsidR="003618D3" w:rsidRPr="00AC1DBB" w:rsidRDefault="003618D3" w:rsidP="003618D3">
      <w:pPr>
        <w:pStyle w:val="BodyText"/>
        <w:rPr>
          <w:color w:val="3F3F3F" w:themeColor="text1"/>
        </w:rPr>
      </w:pPr>
      <w:r w:rsidRPr="00AC1DBB">
        <w:rPr>
          <w:color w:val="3F3F3F" w:themeColor="text1"/>
        </w:rPr>
        <w:t xml:space="preserve">An overview of Strategy Alignment with the National Agreement is included at </w:t>
      </w:r>
      <w:r w:rsidRPr="00AC1DBB">
        <w:rPr>
          <w:color w:val="3F3F3F" w:themeColor="text1"/>
          <w:u w:val="single"/>
        </w:rPr>
        <w:t>Appendix One</w:t>
      </w:r>
      <w:r w:rsidRPr="00AC1DBB">
        <w:rPr>
          <w:color w:val="3F3F3F" w:themeColor="text1"/>
        </w:rPr>
        <w:t>.</w:t>
      </w:r>
    </w:p>
    <w:p w14:paraId="5285500F" w14:textId="77777777" w:rsidR="003618D3" w:rsidRPr="00AC1DBB" w:rsidRDefault="003618D3" w:rsidP="00E025B2">
      <w:pPr>
        <w:pStyle w:val="Heading2"/>
      </w:pPr>
      <w:bookmarkStart w:id="50" w:name="_Toc154139042"/>
      <w:bookmarkStart w:id="51" w:name="_Toc154145956"/>
      <w:bookmarkStart w:id="52" w:name="_Toc154146432"/>
      <w:bookmarkStart w:id="53" w:name="_Toc155784258"/>
      <w:bookmarkStart w:id="54" w:name="_Toc155787793"/>
      <w:bookmarkStart w:id="55" w:name="_Toc155790322"/>
      <w:bookmarkStart w:id="56" w:name="_Toc156913052"/>
      <w:bookmarkStart w:id="57" w:name="_Toc168404147"/>
      <w:r w:rsidRPr="00AC1DBB">
        <w:t>Strategy development process</w:t>
      </w:r>
      <w:bookmarkEnd w:id="50"/>
      <w:bookmarkEnd w:id="51"/>
      <w:bookmarkEnd w:id="52"/>
      <w:bookmarkEnd w:id="53"/>
      <w:bookmarkEnd w:id="54"/>
      <w:bookmarkEnd w:id="55"/>
      <w:bookmarkEnd w:id="56"/>
      <w:bookmarkEnd w:id="57"/>
    </w:p>
    <w:p w14:paraId="5F5D1ECC" w14:textId="586F1BF0" w:rsidR="003618D3" w:rsidRPr="00AC1DBB" w:rsidRDefault="25B86F61" w:rsidP="75C7D218">
      <w:pPr>
        <w:pStyle w:val="BodyText"/>
        <w:rPr>
          <w:color w:val="3F3F3F" w:themeColor="text1"/>
        </w:rPr>
      </w:pPr>
      <w:r w:rsidRPr="00AC1DBB">
        <w:rPr>
          <w:color w:val="3F3F3F" w:themeColor="text1"/>
        </w:rPr>
        <w:t xml:space="preserve">The Strategy builds on significant remote community consultations and research undertaken in the past.   </w:t>
      </w:r>
    </w:p>
    <w:p w14:paraId="12735FAA" w14:textId="77777777" w:rsidR="003618D3" w:rsidRPr="00AC1DBB" w:rsidRDefault="003618D3" w:rsidP="003618D3">
      <w:pPr>
        <w:pStyle w:val="BodyText"/>
        <w:rPr>
          <w:color w:val="3F3F3F" w:themeColor="text1"/>
        </w:rPr>
      </w:pPr>
      <w:r w:rsidRPr="00AC1DBB">
        <w:rPr>
          <w:color w:val="3F3F3F" w:themeColor="text1"/>
        </w:rPr>
        <w:t xml:space="preserve">The Strategy is being developed in line with Closing the Gap Priority Reform One – formal partnerships and shared decision-making. The Strategy Partnership includes the Commonwealth Government working with Aboriginal and Torres Strait Islander Community Controlled Health Organisations and State and Territory Governments. Partnership members are listed at </w:t>
      </w:r>
      <w:r w:rsidRPr="00AC1DBB">
        <w:rPr>
          <w:color w:val="3F3F3F" w:themeColor="text1"/>
          <w:u w:val="single"/>
        </w:rPr>
        <w:t>Appendix Two</w:t>
      </w:r>
      <w:r w:rsidRPr="00AC1DBB">
        <w:rPr>
          <w:color w:val="3F3F3F" w:themeColor="text1"/>
        </w:rPr>
        <w:t>.</w:t>
      </w:r>
    </w:p>
    <w:p w14:paraId="6F29B148" w14:textId="327BCDCD" w:rsidR="003618D3" w:rsidRPr="00AC1DBB" w:rsidRDefault="25B86F61" w:rsidP="75C7D218">
      <w:pPr>
        <w:pStyle w:val="BodyText"/>
        <w:rPr>
          <w:color w:val="3F3F3F" w:themeColor="text1"/>
        </w:rPr>
      </w:pPr>
      <w:r w:rsidRPr="00AC1DBB">
        <w:rPr>
          <w:color w:val="3F3F3F" w:themeColor="text1"/>
        </w:rPr>
        <w:t xml:space="preserve">Consultation with remote communities and other key stakeholders through 2024 will inform the Strategy and define actions for implementation.  </w:t>
      </w:r>
    </w:p>
    <w:p w14:paraId="2D82FDA9" w14:textId="77777777" w:rsidR="003618D3" w:rsidRPr="00AC1DBB" w:rsidRDefault="003618D3" w:rsidP="00E025B2">
      <w:pPr>
        <w:pStyle w:val="Heading2"/>
      </w:pPr>
      <w:bookmarkStart w:id="58" w:name="_Toc156913054"/>
      <w:bookmarkStart w:id="59" w:name="_Toc168404148"/>
      <w:r w:rsidRPr="00AC1DBB">
        <w:t>Evaluation and Continuous Improvement</w:t>
      </w:r>
      <w:bookmarkEnd w:id="58"/>
      <w:bookmarkEnd w:id="59"/>
    </w:p>
    <w:p w14:paraId="2A721794" w14:textId="5186B918" w:rsidR="00524E49" w:rsidRPr="00AC1DBB" w:rsidRDefault="003618D3" w:rsidP="00524E49">
      <w:pPr>
        <w:pStyle w:val="BodyText"/>
        <w:rPr>
          <w:color w:val="3F3F3F" w:themeColor="text1"/>
        </w:rPr>
      </w:pPr>
      <w:r w:rsidRPr="00AC1DBB">
        <w:rPr>
          <w:color w:val="3F3F3F" w:themeColor="text1"/>
        </w:rPr>
        <w:t xml:space="preserve">There is a strong commitment from Strategy Partners to embed continuous improvement into the Strategy, including </w:t>
      </w:r>
      <w:r w:rsidR="00D97636" w:rsidRPr="00AC1DBB">
        <w:rPr>
          <w:color w:val="3F3F3F" w:themeColor="text1"/>
        </w:rPr>
        <w:t>open-ended</w:t>
      </w:r>
      <w:r w:rsidRPr="00AC1DBB">
        <w:rPr>
          <w:color w:val="3F3F3F" w:themeColor="text1"/>
        </w:rPr>
        <w:t xml:space="preserve"> actions that can be developed and revised over time. The Strategy will be evaluated every three years and data captured and recorded in a way that is aligned with Closing the Gap principles, strength-based and meaningful to remote First Nations residents as well as non-Indigenous stakeholders with influence over funding and program decisions. This evaluation / Continuous Quality Improvement (CQI) approach should work with First Nations led regional and local decision-making structures relevant to food security to ensure First Nations leadership throughout the process. </w:t>
      </w:r>
    </w:p>
    <w:p w14:paraId="16AE852E" w14:textId="77777777" w:rsidR="007555CC" w:rsidRPr="00AC1DBB" w:rsidRDefault="007555CC" w:rsidP="00524E49">
      <w:pPr>
        <w:pStyle w:val="BodyText"/>
        <w:rPr>
          <w:color w:val="3F3F3F" w:themeColor="text1"/>
        </w:rPr>
      </w:pPr>
    </w:p>
    <w:p w14:paraId="0996161E" w14:textId="3CE8F4A1" w:rsidR="00524E49" w:rsidRPr="00AC1DBB" w:rsidRDefault="00F97D51" w:rsidP="00524E49">
      <w:pPr>
        <w:pStyle w:val="Fordiscussion"/>
        <w:framePr w:hSpace="0" w:wrap="auto" w:vAnchor="margin" w:hAnchor="text" w:yAlign="inline"/>
      </w:pPr>
      <w:r w:rsidRPr="00AC1DBB">
        <w:rPr>
          <w:noProof/>
          <w:lang w:eastAsia="en-AU"/>
        </w:rPr>
        <mc:AlternateContent>
          <mc:Choice Requires="wps">
            <w:drawing>
              <wp:anchor distT="0" distB="0" distL="114300" distR="114300" simplePos="0" relativeHeight="251658240" behindDoc="1" locked="0" layoutInCell="1" allowOverlap="1" wp14:anchorId="4A8B3B27" wp14:editId="6E111047">
                <wp:simplePos x="0" y="0"/>
                <wp:positionH relativeFrom="margin">
                  <wp:align>center</wp:align>
                </wp:positionH>
                <wp:positionV relativeFrom="paragraph">
                  <wp:posOffset>-60015</wp:posOffset>
                </wp:positionV>
                <wp:extent cx="6250898" cy="1446028"/>
                <wp:effectExtent l="57150" t="57150" r="36195" b="59055"/>
                <wp:wrapNone/>
                <wp:docPr id="933463553" name="Rectangle 933463553"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250898" cy="1446028"/>
                        </a:xfrm>
                        <a:custGeom>
                          <a:avLst/>
                          <a:gdLst>
                            <a:gd name="connsiteX0" fmla="*/ 0 w 6250898"/>
                            <a:gd name="connsiteY0" fmla="*/ 0 h 1446028"/>
                            <a:gd name="connsiteX1" fmla="*/ 693281 w 6250898"/>
                            <a:gd name="connsiteY1" fmla="*/ 0 h 1446028"/>
                            <a:gd name="connsiteX2" fmla="*/ 1386563 w 6250898"/>
                            <a:gd name="connsiteY2" fmla="*/ 0 h 1446028"/>
                            <a:gd name="connsiteX3" fmla="*/ 1954826 w 6250898"/>
                            <a:gd name="connsiteY3" fmla="*/ 0 h 1446028"/>
                            <a:gd name="connsiteX4" fmla="*/ 2585599 w 6250898"/>
                            <a:gd name="connsiteY4" fmla="*/ 0 h 1446028"/>
                            <a:gd name="connsiteX5" fmla="*/ 3091353 w 6250898"/>
                            <a:gd name="connsiteY5" fmla="*/ 0 h 1446028"/>
                            <a:gd name="connsiteX6" fmla="*/ 3659617 w 6250898"/>
                            <a:gd name="connsiteY6" fmla="*/ 0 h 1446028"/>
                            <a:gd name="connsiteX7" fmla="*/ 4352898 w 6250898"/>
                            <a:gd name="connsiteY7" fmla="*/ 0 h 1446028"/>
                            <a:gd name="connsiteX8" fmla="*/ 4796144 w 6250898"/>
                            <a:gd name="connsiteY8" fmla="*/ 0 h 1446028"/>
                            <a:gd name="connsiteX9" fmla="*/ 5426916 w 6250898"/>
                            <a:gd name="connsiteY9" fmla="*/ 0 h 1446028"/>
                            <a:gd name="connsiteX10" fmla="*/ 6250898 w 6250898"/>
                            <a:gd name="connsiteY10" fmla="*/ 0 h 1446028"/>
                            <a:gd name="connsiteX11" fmla="*/ 6250898 w 6250898"/>
                            <a:gd name="connsiteY11" fmla="*/ 482009 h 1446028"/>
                            <a:gd name="connsiteX12" fmla="*/ 6250898 w 6250898"/>
                            <a:gd name="connsiteY12" fmla="*/ 964019 h 1446028"/>
                            <a:gd name="connsiteX13" fmla="*/ 6250898 w 6250898"/>
                            <a:gd name="connsiteY13" fmla="*/ 1446028 h 1446028"/>
                            <a:gd name="connsiteX14" fmla="*/ 5557617 w 6250898"/>
                            <a:gd name="connsiteY14" fmla="*/ 1446028 h 1446028"/>
                            <a:gd name="connsiteX15" fmla="*/ 4989353 w 6250898"/>
                            <a:gd name="connsiteY15" fmla="*/ 1446028 h 1446028"/>
                            <a:gd name="connsiteX16" fmla="*/ 4421090 w 6250898"/>
                            <a:gd name="connsiteY16" fmla="*/ 1446028 h 1446028"/>
                            <a:gd name="connsiteX17" fmla="*/ 3852826 w 6250898"/>
                            <a:gd name="connsiteY17" fmla="*/ 1446028 h 1446028"/>
                            <a:gd name="connsiteX18" fmla="*/ 3284563 w 6250898"/>
                            <a:gd name="connsiteY18" fmla="*/ 1446028 h 1446028"/>
                            <a:gd name="connsiteX19" fmla="*/ 2778808 w 6250898"/>
                            <a:gd name="connsiteY19" fmla="*/ 1446028 h 1446028"/>
                            <a:gd name="connsiteX20" fmla="*/ 2148036 w 6250898"/>
                            <a:gd name="connsiteY20" fmla="*/ 1446028 h 1446028"/>
                            <a:gd name="connsiteX21" fmla="*/ 1579772 w 6250898"/>
                            <a:gd name="connsiteY21" fmla="*/ 1446028 h 1446028"/>
                            <a:gd name="connsiteX22" fmla="*/ 886491 w 6250898"/>
                            <a:gd name="connsiteY22" fmla="*/ 1446028 h 1446028"/>
                            <a:gd name="connsiteX23" fmla="*/ 0 w 6250898"/>
                            <a:gd name="connsiteY23" fmla="*/ 1446028 h 1446028"/>
                            <a:gd name="connsiteX24" fmla="*/ 0 w 6250898"/>
                            <a:gd name="connsiteY24" fmla="*/ 949558 h 1446028"/>
                            <a:gd name="connsiteX25" fmla="*/ 0 w 6250898"/>
                            <a:gd name="connsiteY25" fmla="*/ 467549 h 1446028"/>
                            <a:gd name="connsiteX26" fmla="*/ 0 w 6250898"/>
                            <a:gd name="connsiteY26" fmla="*/ 0 h 1446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250898" h="1446028" fill="none" extrusionOk="0">
                              <a:moveTo>
                                <a:pt x="0" y="0"/>
                              </a:moveTo>
                              <a:cubicBezTo>
                                <a:pt x="172490" y="-69379"/>
                                <a:pt x="516269" y="36346"/>
                                <a:pt x="693281" y="0"/>
                              </a:cubicBezTo>
                              <a:cubicBezTo>
                                <a:pt x="870293" y="-36346"/>
                                <a:pt x="1158717" y="69465"/>
                                <a:pt x="1386563" y="0"/>
                              </a:cubicBezTo>
                              <a:cubicBezTo>
                                <a:pt x="1614409" y="-69465"/>
                                <a:pt x="1823835" y="26528"/>
                                <a:pt x="1954826" y="0"/>
                              </a:cubicBezTo>
                              <a:cubicBezTo>
                                <a:pt x="2085817" y="-26528"/>
                                <a:pt x="2387141" y="20480"/>
                                <a:pt x="2585599" y="0"/>
                              </a:cubicBezTo>
                              <a:cubicBezTo>
                                <a:pt x="2784057" y="-20480"/>
                                <a:pt x="2950591" y="42371"/>
                                <a:pt x="3091353" y="0"/>
                              </a:cubicBezTo>
                              <a:cubicBezTo>
                                <a:pt x="3232115" y="-42371"/>
                                <a:pt x="3416247" y="46585"/>
                                <a:pt x="3659617" y="0"/>
                              </a:cubicBezTo>
                              <a:cubicBezTo>
                                <a:pt x="3902987" y="-46585"/>
                                <a:pt x="4134482" y="3896"/>
                                <a:pt x="4352898" y="0"/>
                              </a:cubicBezTo>
                              <a:cubicBezTo>
                                <a:pt x="4571314" y="-3896"/>
                                <a:pt x="4634090" y="31803"/>
                                <a:pt x="4796144" y="0"/>
                              </a:cubicBezTo>
                              <a:cubicBezTo>
                                <a:pt x="4958198" y="-31803"/>
                                <a:pt x="5265110" y="8173"/>
                                <a:pt x="5426916" y="0"/>
                              </a:cubicBezTo>
                              <a:cubicBezTo>
                                <a:pt x="5588722" y="-8173"/>
                                <a:pt x="5946921" y="55296"/>
                                <a:pt x="6250898" y="0"/>
                              </a:cubicBezTo>
                              <a:cubicBezTo>
                                <a:pt x="6280499" y="152789"/>
                                <a:pt x="6198893" y="248959"/>
                                <a:pt x="6250898" y="482009"/>
                              </a:cubicBezTo>
                              <a:cubicBezTo>
                                <a:pt x="6302903" y="715059"/>
                                <a:pt x="6213931" y="746946"/>
                                <a:pt x="6250898" y="964019"/>
                              </a:cubicBezTo>
                              <a:cubicBezTo>
                                <a:pt x="6287865" y="1181092"/>
                                <a:pt x="6204524" y="1262393"/>
                                <a:pt x="6250898" y="1446028"/>
                              </a:cubicBezTo>
                              <a:cubicBezTo>
                                <a:pt x="6084284" y="1491667"/>
                                <a:pt x="5813940" y="1445041"/>
                                <a:pt x="5557617" y="1446028"/>
                              </a:cubicBezTo>
                              <a:cubicBezTo>
                                <a:pt x="5301294" y="1447015"/>
                                <a:pt x="5165319" y="1440268"/>
                                <a:pt x="4989353" y="1446028"/>
                              </a:cubicBezTo>
                              <a:cubicBezTo>
                                <a:pt x="4813387" y="1451788"/>
                                <a:pt x="4593806" y="1439369"/>
                                <a:pt x="4421090" y="1446028"/>
                              </a:cubicBezTo>
                              <a:cubicBezTo>
                                <a:pt x="4248374" y="1452687"/>
                                <a:pt x="4025072" y="1384509"/>
                                <a:pt x="3852826" y="1446028"/>
                              </a:cubicBezTo>
                              <a:cubicBezTo>
                                <a:pt x="3680580" y="1507547"/>
                                <a:pt x="3530284" y="1440402"/>
                                <a:pt x="3284563" y="1446028"/>
                              </a:cubicBezTo>
                              <a:cubicBezTo>
                                <a:pt x="3038842" y="1451654"/>
                                <a:pt x="2954192" y="1430530"/>
                                <a:pt x="2778808" y="1446028"/>
                              </a:cubicBezTo>
                              <a:cubicBezTo>
                                <a:pt x="2603424" y="1461526"/>
                                <a:pt x="2445054" y="1391253"/>
                                <a:pt x="2148036" y="1446028"/>
                              </a:cubicBezTo>
                              <a:cubicBezTo>
                                <a:pt x="1851018" y="1500803"/>
                                <a:pt x="1811363" y="1434952"/>
                                <a:pt x="1579772" y="1446028"/>
                              </a:cubicBezTo>
                              <a:cubicBezTo>
                                <a:pt x="1348181" y="1457104"/>
                                <a:pt x="1197159" y="1445079"/>
                                <a:pt x="886491" y="1446028"/>
                              </a:cubicBezTo>
                              <a:cubicBezTo>
                                <a:pt x="575823" y="1446977"/>
                                <a:pt x="187831" y="1381163"/>
                                <a:pt x="0" y="1446028"/>
                              </a:cubicBezTo>
                              <a:cubicBezTo>
                                <a:pt x="-53751" y="1310413"/>
                                <a:pt x="49102" y="1196235"/>
                                <a:pt x="0" y="949558"/>
                              </a:cubicBezTo>
                              <a:cubicBezTo>
                                <a:pt x="-49102" y="702881"/>
                                <a:pt x="49007" y="661736"/>
                                <a:pt x="0" y="467549"/>
                              </a:cubicBezTo>
                              <a:cubicBezTo>
                                <a:pt x="-49007" y="273362"/>
                                <a:pt x="10994" y="106904"/>
                                <a:pt x="0" y="0"/>
                              </a:cubicBezTo>
                              <a:close/>
                            </a:path>
                            <a:path w="6250898" h="1446028" stroke="0" extrusionOk="0">
                              <a:moveTo>
                                <a:pt x="0" y="0"/>
                              </a:moveTo>
                              <a:cubicBezTo>
                                <a:pt x="197030" y="-36430"/>
                                <a:pt x="276574" y="12435"/>
                                <a:pt x="505754" y="0"/>
                              </a:cubicBezTo>
                              <a:cubicBezTo>
                                <a:pt x="734934" y="-12435"/>
                                <a:pt x="713757" y="6134"/>
                                <a:pt x="886491" y="0"/>
                              </a:cubicBezTo>
                              <a:cubicBezTo>
                                <a:pt x="1059225" y="-6134"/>
                                <a:pt x="1384709" y="74289"/>
                                <a:pt x="1579772" y="0"/>
                              </a:cubicBezTo>
                              <a:cubicBezTo>
                                <a:pt x="1774835" y="-74289"/>
                                <a:pt x="1870046" y="8267"/>
                                <a:pt x="2085527" y="0"/>
                              </a:cubicBezTo>
                              <a:cubicBezTo>
                                <a:pt x="2301009" y="-8267"/>
                                <a:pt x="2440141" y="45803"/>
                                <a:pt x="2591281" y="0"/>
                              </a:cubicBezTo>
                              <a:cubicBezTo>
                                <a:pt x="2742421" y="-45803"/>
                                <a:pt x="3063229" y="47155"/>
                                <a:pt x="3284563" y="0"/>
                              </a:cubicBezTo>
                              <a:cubicBezTo>
                                <a:pt x="3505897" y="-47155"/>
                                <a:pt x="3570297" y="48275"/>
                                <a:pt x="3727808" y="0"/>
                              </a:cubicBezTo>
                              <a:cubicBezTo>
                                <a:pt x="3885319" y="-48275"/>
                                <a:pt x="4230247" y="7391"/>
                                <a:pt x="4421090" y="0"/>
                              </a:cubicBezTo>
                              <a:cubicBezTo>
                                <a:pt x="4611933" y="-7391"/>
                                <a:pt x="4806253" y="33160"/>
                                <a:pt x="5114371" y="0"/>
                              </a:cubicBezTo>
                              <a:cubicBezTo>
                                <a:pt x="5422489" y="-33160"/>
                                <a:pt x="5496422" y="4060"/>
                                <a:pt x="5682635" y="0"/>
                              </a:cubicBezTo>
                              <a:cubicBezTo>
                                <a:pt x="5868848" y="-4060"/>
                                <a:pt x="6054876" y="64879"/>
                                <a:pt x="6250898" y="0"/>
                              </a:cubicBezTo>
                              <a:cubicBezTo>
                                <a:pt x="6265720" y="151610"/>
                                <a:pt x="6207613" y="329622"/>
                                <a:pt x="6250898" y="467549"/>
                              </a:cubicBezTo>
                              <a:cubicBezTo>
                                <a:pt x="6294183" y="605476"/>
                                <a:pt x="6214629" y="719349"/>
                                <a:pt x="6250898" y="906178"/>
                              </a:cubicBezTo>
                              <a:cubicBezTo>
                                <a:pt x="6287167" y="1093007"/>
                                <a:pt x="6231045" y="1228879"/>
                                <a:pt x="6250898" y="1446028"/>
                              </a:cubicBezTo>
                              <a:cubicBezTo>
                                <a:pt x="5984784" y="1505586"/>
                                <a:pt x="5821397" y="1429573"/>
                                <a:pt x="5682635" y="1446028"/>
                              </a:cubicBezTo>
                              <a:cubicBezTo>
                                <a:pt x="5543873" y="1462483"/>
                                <a:pt x="5274049" y="1431795"/>
                                <a:pt x="5114371" y="1446028"/>
                              </a:cubicBezTo>
                              <a:cubicBezTo>
                                <a:pt x="4954693" y="1460261"/>
                                <a:pt x="4613519" y="1435954"/>
                                <a:pt x="4421090" y="1446028"/>
                              </a:cubicBezTo>
                              <a:cubicBezTo>
                                <a:pt x="4228661" y="1456102"/>
                                <a:pt x="4113974" y="1411063"/>
                                <a:pt x="3852826" y="1446028"/>
                              </a:cubicBezTo>
                              <a:cubicBezTo>
                                <a:pt x="3591678" y="1480993"/>
                                <a:pt x="3591133" y="1412607"/>
                                <a:pt x="3472090" y="1446028"/>
                              </a:cubicBezTo>
                              <a:cubicBezTo>
                                <a:pt x="3353047" y="1479449"/>
                                <a:pt x="3163170" y="1435423"/>
                                <a:pt x="3028844" y="1446028"/>
                              </a:cubicBezTo>
                              <a:cubicBezTo>
                                <a:pt x="2894518" y="1456633"/>
                                <a:pt x="2572142" y="1414936"/>
                                <a:pt x="2335563" y="1446028"/>
                              </a:cubicBezTo>
                              <a:cubicBezTo>
                                <a:pt x="2098984" y="1477120"/>
                                <a:pt x="1905715" y="1404984"/>
                                <a:pt x="1767299" y="1446028"/>
                              </a:cubicBezTo>
                              <a:cubicBezTo>
                                <a:pt x="1628883" y="1487072"/>
                                <a:pt x="1418831" y="1438631"/>
                                <a:pt x="1324054" y="1446028"/>
                              </a:cubicBezTo>
                              <a:cubicBezTo>
                                <a:pt x="1229277" y="1453425"/>
                                <a:pt x="908196" y="1395239"/>
                                <a:pt x="755790" y="1446028"/>
                              </a:cubicBezTo>
                              <a:cubicBezTo>
                                <a:pt x="603384" y="1496817"/>
                                <a:pt x="251512" y="1379465"/>
                                <a:pt x="0" y="1446028"/>
                              </a:cubicBezTo>
                              <a:cubicBezTo>
                                <a:pt x="-6325" y="1260695"/>
                                <a:pt x="17057" y="1149925"/>
                                <a:pt x="0" y="1007400"/>
                              </a:cubicBezTo>
                              <a:cubicBezTo>
                                <a:pt x="-17057" y="864875"/>
                                <a:pt x="51867" y="632180"/>
                                <a:pt x="0" y="510930"/>
                              </a:cubicBezTo>
                              <a:cubicBezTo>
                                <a:pt x="-51867" y="389680"/>
                                <a:pt x="44024" y="249911"/>
                                <a:pt x="0" y="0"/>
                              </a:cubicBezTo>
                              <a:close/>
                            </a:path>
                          </a:pathLst>
                        </a:custGeom>
                        <a:solidFill>
                          <a:schemeClr val="accent2">
                            <a:lumMod val="20000"/>
                            <a:lumOff val="80000"/>
                          </a:schemeClr>
                        </a:solidFill>
                        <a:ln w="28575" cap="rnd">
                          <a:solidFill>
                            <a:schemeClr val="accent1"/>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CDB137" id="Rectangle 933463553" o:spid="_x0000_s1026" alt="Title: Decorative" style="position:absolute;margin-left:0;margin-top:-4.75pt;width:492.2pt;height:113.85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6250898,144602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" path="m,nfc172490,-69379,516269,36346,693281,v177012,-36346,465436,69465,693282,c1614409,-69465,1823835,26528,1954826,v130991,-26528,432315,20480,630773,c2784057,-20480,2950591,42371,3091353,v140762,-42371,324894,46585,568264,c3902987,-46585,4134482,3896,4352898,v218416,-3896,281192,31803,443246,c4958198,-31803,5265110,8173,5426916,v161806,-8173,520005,55296,823982,c6280499,152789,6198893,248959,6250898,482009v52005,233050,-36967,264937,,482010c6287865,1181092,6204524,1262393,6250898,1446028v-166614,45639,-436958,-987,-693281,c5301294,1447015,5165319,1440268,4989353,1446028v-175966,5760,-395547,-6659,-568263,c4248374,1452687,4025072,1384509,3852826,1446028v-172246,61519,-322542,-5626,-568263,c3038842,1451654,2954192,1430530,2778808,1446028v-175384,15498,-333754,-54775,-630772,c1851018,1500803,1811363,1434952,1579772,1446028v-231591,11076,-382613,-949,-693281,c575823,1446977,187831,1381163,,1446028,-53751,1310413,49102,1196235,,949558,-49102,702881,49007,661736,,467549,-49007,273362,10994,106904,,xem,nsc197030,-36430,276574,12435,505754,,734934,-12435,713757,6134,886491,v172734,-6134,498218,74289,693281,c1774835,-74289,1870046,8267,2085527,v215482,-8267,354614,45803,505754,c2742421,-45803,3063229,47155,3284563,v221334,-47155,285734,48275,443245,c3885319,-48275,4230247,7391,4421090,v190843,-7391,385163,33160,693281,c5422489,-33160,5496422,4060,5682635,v186213,-4060,372241,64879,568263,c6265720,151610,6207613,329622,6250898,467549v43285,137927,-36269,251800,,438629c6287167,1093007,6231045,1228879,6250898,1446028v-266114,59558,-429501,-16455,-568263,c5543873,1462483,5274049,1431795,5114371,1446028v-159678,14233,-500852,-10074,-693281,c4228661,1456102,4113974,1411063,3852826,1446028v-261148,34965,-261693,-33421,-380736,c3353047,1479449,3163170,1435423,3028844,1446028v-134326,10605,-456702,-31092,-693281,c2098984,1477120,1905715,1404984,1767299,1446028v-138416,41044,-348468,-7397,-443245,c1229277,1453425,908196,1395239,755790,1446028v-152406,50789,-504278,-66563,-755790,c-6325,1260695,17057,1149925,,1007400,-17057,864875,51867,632180,,510930,-51867,389680,44024,249911,,xe" fillcolor="#ffeacc [661]" strokecolor="#c60 [3204]" strokeweight="2.25pt">
                <v:stroke endcap="round"/>
                <v:path arrowok="t" o:extrusionok="f" o:connecttype="custom" o:connectlocs="0,0;693281,0;1386563,0;1954826,0;2585599,0;3091353,0;3659617,0;4352898,0;4796144,0;5426916,0;6250898,0;6250898,482009;6250898,964019;6250898,1446028;5557617,1446028;4989353,1446028;4421090,1446028;3852826,1446028;3284563,1446028;2778808,1446028;2148036,1446028;1579772,1446028;886491,1446028;0,1446028;0,949558;0,467549;0,0" o:connectangles="0,0,0,0,0,0,0,0,0,0,0,0,0,0,0,0,0,0,0,0,0,0,0,0,0,0,0"/>
                <w10:wrap anchorx="margin"/>
              </v:shape>
            </w:pict>
          </mc:Fallback>
        </mc:AlternateContent>
      </w:r>
      <w:r w:rsidR="00524E49" w:rsidRPr="00AC1DBB">
        <w:t>For Discussion – Evaluation and Continuous Improvement</w:t>
      </w:r>
    </w:p>
    <w:p w14:paraId="043D36E4" w14:textId="150D56EC" w:rsidR="00524E49" w:rsidRPr="00AC1DBB" w:rsidRDefault="00524E49" w:rsidP="00524E49">
      <w:pPr>
        <w:pStyle w:val="BodyText"/>
        <w:rPr>
          <w:color w:val="3F3F3F" w:themeColor="text1"/>
        </w:rPr>
      </w:pPr>
      <w:r w:rsidRPr="00AC1DBB">
        <w:rPr>
          <w:color w:val="3F3F3F" w:themeColor="text1"/>
        </w:rPr>
        <w:t>How often should the Strategy be evaluated over the ten-year implementation period? What resources and governance mechanism need to be developed to support effective monitoring, evaluation and learning throughout implementation? What already exists?</w:t>
      </w:r>
    </w:p>
    <w:p w14:paraId="47B63F04" w14:textId="78610425" w:rsidR="003618D3" w:rsidRPr="00AC1DBB" w:rsidRDefault="003618D3" w:rsidP="003618D3">
      <w:r w:rsidRPr="00AC1DBB">
        <w:br w:type="page"/>
      </w:r>
    </w:p>
    <w:p w14:paraId="359C4CB4" w14:textId="77777777" w:rsidR="003618D3" w:rsidRPr="00AC1DBB" w:rsidRDefault="003618D3" w:rsidP="003618D3">
      <w:pPr>
        <w:spacing w:before="240" w:after="0" w:line="276" w:lineRule="auto"/>
        <w:rPr>
          <w:rStyle w:val="Heading1Char"/>
          <w:i/>
        </w:rPr>
        <w:sectPr w:rsidR="003618D3" w:rsidRPr="00AC1DBB" w:rsidSect="00E441A6">
          <w:headerReference w:type="default" r:id="rId13"/>
          <w:footerReference w:type="default" r:id="rId14"/>
          <w:pgSz w:w="12240" w:h="15840"/>
          <w:pgMar w:top="1440" w:right="1440" w:bottom="709" w:left="1440" w:header="720" w:footer="720" w:gutter="0"/>
          <w:cols w:space="720"/>
          <w:docGrid w:linePitch="360"/>
        </w:sectPr>
      </w:pPr>
    </w:p>
    <w:p w14:paraId="48375D79" w14:textId="61CA8515" w:rsidR="003618D3" w:rsidRPr="00AC1DBB" w:rsidRDefault="003618D3" w:rsidP="00E025B2">
      <w:pPr>
        <w:pStyle w:val="Heading1"/>
      </w:pPr>
      <w:bookmarkStart w:id="60" w:name="_Toc153816903"/>
      <w:bookmarkStart w:id="61" w:name="_Toc154139044"/>
      <w:bookmarkStart w:id="62" w:name="_Toc154145959"/>
      <w:bookmarkStart w:id="63" w:name="_Toc154146435"/>
      <w:bookmarkStart w:id="64" w:name="_Toc155784261"/>
      <w:bookmarkStart w:id="65" w:name="_Toc155787795"/>
      <w:bookmarkStart w:id="66" w:name="_Toc155790324"/>
      <w:bookmarkStart w:id="67" w:name="_Toc156913055"/>
      <w:bookmarkStart w:id="68" w:name="_Toc168404149"/>
      <w:r w:rsidRPr="00AC1DBB">
        <w:rPr>
          <w:rStyle w:val="Heading1Char"/>
        </w:rPr>
        <w:t>National Strategy for Food Security in Remote First Nations Communities</w:t>
      </w:r>
      <w:bookmarkEnd w:id="60"/>
      <w:r w:rsidRPr="00AC1DBB">
        <w:t xml:space="preserve"> – Outline</w:t>
      </w:r>
      <w:bookmarkEnd w:id="61"/>
      <w:bookmarkEnd w:id="62"/>
      <w:bookmarkEnd w:id="63"/>
      <w:bookmarkEnd w:id="64"/>
      <w:bookmarkEnd w:id="65"/>
      <w:bookmarkEnd w:id="66"/>
      <w:bookmarkEnd w:id="67"/>
      <w:bookmarkEnd w:id="68"/>
    </w:p>
    <w:p w14:paraId="3A9F74EF" w14:textId="77777777" w:rsidR="00C21BF8" w:rsidRPr="00AC1DBB" w:rsidRDefault="00C21BF8" w:rsidP="00587EB2">
      <w:pPr>
        <w:spacing w:after="0"/>
        <w:rPr>
          <w:sz w:val="12"/>
          <w:szCs w:val="12"/>
        </w:rPr>
      </w:pP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Vision and Goal for the National Strategy for Food Security in remote First Nations communities"/>
      </w:tblPr>
      <w:tblGrid>
        <w:gridCol w:w="3879"/>
        <w:gridCol w:w="6919"/>
        <w:gridCol w:w="4088"/>
      </w:tblGrid>
      <w:tr w:rsidR="00587EB2" w:rsidRPr="00AC1DBB" w14:paraId="089281D0" w14:textId="77777777" w:rsidTr="00D750E8">
        <w:trPr>
          <w:tblHeader/>
        </w:trPr>
        <w:tc>
          <w:tcPr>
            <w:tcW w:w="1303" w:type="pct"/>
            <w:shd w:val="clear" w:color="auto" w:fill="814081" w:themeFill="accent3"/>
          </w:tcPr>
          <w:p w14:paraId="78273E6F" w14:textId="559D7A13" w:rsidR="00D43896" w:rsidRPr="00AC1DBB" w:rsidRDefault="00D43896" w:rsidP="00587EB2">
            <w:pPr>
              <w:pStyle w:val="Heading3"/>
              <w:outlineLvl w:val="2"/>
              <w:rPr>
                <w:color w:val="FFFFFF" w:themeColor="background1"/>
              </w:rPr>
            </w:pPr>
            <w:r w:rsidRPr="00AC1DBB">
              <w:rPr>
                <w:color w:val="FFFFFF" w:themeColor="background1"/>
              </w:rPr>
              <w:t>Vision</w:t>
            </w:r>
          </w:p>
        </w:tc>
        <w:tc>
          <w:tcPr>
            <w:tcW w:w="2324" w:type="pct"/>
            <w:shd w:val="clear" w:color="auto" w:fill="814081" w:themeFill="accent3"/>
          </w:tcPr>
          <w:p w14:paraId="14930E88" w14:textId="33C1207E" w:rsidR="00D43896" w:rsidRPr="00AC1DBB" w:rsidRDefault="00D43896" w:rsidP="00587EB2">
            <w:pPr>
              <w:pStyle w:val="Heading3"/>
              <w:outlineLvl w:val="2"/>
              <w:rPr>
                <w:color w:val="FFFFFF" w:themeColor="background1"/>
              </w:rPr>
            </w:pPr>
            <w:r w:rsidRPr="00AC1DBB">
              <w:rPr>
                <w:color w:val="FFFFFF" w:themeColor="background1"/>
              </w:rPr>
              <w:t>Goal</w:t>
            </w:r>
          </w:p>
        </w:tc>
        <w:tc>
          <w:tcPr>
            <w:tcW w:w="1374" w:type="pct"/>
            <w:shd w:val="clear" w:color="auto" w:fill="814081" w:themeFill="accent3"/>
          </w:tcPr>
          <w:p w14:paraId="68A12197" w14:textId="6AA36B32" w:rsidR="00D43896" w:rsidRPr="00AC1DBB" w:rsidRDefault="00D43896" w:rsidP="00587EB2">
            <w:pPr>
              <w:pStyle w:val="Heading3"/>
              <w:outlineLvl w:val="2"/>
              <w:rPr>
                <w:color w:val="FFFFFF" w:themeColor="background1"/>
              </w:rPr>
            </w:pPr>
            <w:r w:rsidRPr="00AC1DBB">
              <w:rPr>
                <w:color w:val="FFFFFF" w:themeColor="background1"/>
              </w:rPr>
              <w:t>Aim</w:t>
            </w:r>
          </w:p>
        </w:tc>
      </w:tr>
      <w:tr w:rsidR="00587EB2" w:rsidRPr="00AC1DBB" w14:paraId="0C2237D6" w14:textId="77777777" w:rsidTr="00C251CE">
        <w:tc>
          <w:tcPr>
            <w:tcW w:w="1303" w:type="pct"/>
            <w:shd w:val="clear" w:color="auto" w:fill="EAD4EA" w:themeFill="accent3" w:themeFillTint="33"/>
            <w:vAlign w:val="center"/>
          </w:tcPr>
          <w:p w14:paraId="778AC7E0" w14:textId="2A4D70E4" w:rsidR="00D43896" w:rsidRPr="00AC1DBB" w:rsidRDefault="00D43896" w:rsidP="00587EB2">
            <w:pPr>
              <w:pStyle w:val="BodyText"/>
              <w:spacing w:after="0"/>
            </w:pPr>
            <w:r w:rsidRPr="00AC1DBB">
              <w:rPr>
                <w:color w:val="3F3F3F" w:themeColor="text1"/>
                <w:sz w:val="18"/>
                <w:szCs w:val="16"/>
              </w:rPr>
              <w:t xml:space="preserve">Social, health, education, and justice equity through First Nations food security in remote communities. </w:t>
            </w:r>
          </w:p>
        </w:tc>
        <w:tc>
          <w:tcPr>
            <w:tcW w:w="2324" w:type="pct"/>
            <w:shd w:val="clear" w:color="auto" w:fill="EAD4EA" w:themeFill="accent3" w:themeFillTint="33"/>
          </w:tcPr>
          <w:p w14:paraId="2222C8E0" w14:textId="77F0B470" w:rsidR="00D43896" w:rsidRPr="00AC1DBB" w:rsidRDefault="00D43896" w:rsidP="00587EB2">
            <w:pPr>
              <w:pStyle w:val="BodyText"/>
              <w:spacing w:after="0"/>
            </w:pPr>
            <w:r w:rsidRPr="00AC1DBB">
              <w:rPr>
                <w:color w:val="3F3F3F" w:themeColor="text1"/>
                <w:sz w:val="18"/>
                <w:szCs w:val="16"/>
              </w:rPr>
              <w:t>Sustained</w:t>
            </w:r>
            <w:r w:rsidRPr="00AC1DBB">
              <w:rPr>
                <w:color w:val="3F3F3F" w:themeColor="text1"/>
                <w:spacing w:val="-6"/>
                <w:sz w:val="18"/>
                <w:szCs w:val="16"/>
              </w:rPr>
              <w:t xml:space="preserve"> </w:t>
            </w:r>
            <w:r w:rsidRPr="00AC1DBB">
              <w:rPr>
                <w:color w:val="3F3F3F" w:themeColor="text1"/>
                <w:sz w:val="18"/>
                <w:szCs w:val="16"/>
              </w:rPr>
              <w:t>improvements</w:t>
            </w:r>
            <w:r w:rsidRPr="00AC1DBB">
              <w:rPr>
                <w:color w:val="3F3F3F" w:themeColor="text1"/>
                <w:spacing w:val="-6"/>
                <w:sz w:val="18"/>
                <w:szCs w:val="16"/>
              </w:rPr>
              <w:t xml:space="preserve"> </w:t>
            </w:r>
            <w:r w:rsidRPr="00AC1DBB">
              <w:rPr>
                <w:color w:val="3F3F3F" w:themeColor="text1"/>
                <w:sz w:val="18"/>
                <w:szCs w:val="16"/>
              </w:rPr>
              <w:t>to</w:t>
            </w:r>
            <w:r w:rsidRPr="00AC1DBB">
              <w:rPr>
                <w:color w:val="3F3F3F" w:themeColor="text1"/>
                <w:spacing w:val="-6"/>
                <w:sz w:val="18"/>
                <w:szCs w:val="16"/>
              </w:rPr>
              <w:t xml:space="preserve"> </w:t>
            </w:r>
            <w:r w:rsidRPr="00AC1DBB">
              <w:rPr>
                <w:color w:val="3F3F3F" w:themeColor="text1"/>
                <w:sz w:val="18"/>
                <w:szCs w:val="16"/>
              </w:rPr>
              <w:t>First</w:t>
            </w:r>
            <w:r w:rsidRPr="00AC1DBB">
              <w:rPr>
                <w:color w:val="3F3F3F" w:themeColor="text1"/>
                <w:spacing w:val="-6"/>
                <w:sz w:val="18"/>
                <w:szCs w:val="16"/>
              </w:rPr>
              <w:t xml:space="preserve"> </w:t>
            </w:r>
            <w:r w:rsidRPr="00AC1DBB">
              <w:rPr>
                <w:color w:val="3F3F3F" w:themeColor="text1"/>
                <w:sz w:val="18"/>
                <w:szCs w:val="16"/>
              </w:rPr>
              <w:t>Nations</w:t>
            </w:r>
            <w:r w:rsidRPr="00AC1DBB">
              <w:rPr>
                <w:color w:val="3F3F3F" w:themeColor="text1"/>
                <w:spacing w:val="-8"/>
                <w:sz w:val="18"/>
                <w:szCs w:val="16"/>
              </w:rPr>
              <w:t xml:space="preserve"> </w:t>
            </w:r>
            <w:r w:rsidRPr="00AC1DBB">
              <w:rPr>
                <w:color w:val="3F3F3F" w:themeColor="text1"/>
                <w:sz w:val="18"/>
                <w:szCs w:val="16"/>
              </w:rPr>
              <w:t>food</w:t>
            </w:r>
            <w:r w:rsidRPr="00AC1DBB">
              <w:rPr>
                <w:color w:val="3F3F3F" w:themeColor="text1"/>
                <w:spacing w:val="-6"/>
                <w:sz w:val="18"/>
                <w:szCs w:val="16"/>
              </w:rPr>
              <w:t xml:space="preserve"> </w:t>
            </w:r>
            <w:r w:rsidRPr="00AC1DBB">
              <w:rPr>
                <w:color w:val="3F3F3F" w:themeColor="text1"/>
                <w:sz w:val="18"/>
                <w:szCs w:val="16"/>
              </w:rPr>
              <w:t>security in remote communities through actions that address the six pillars of food security: Agency, Availability, Access,</w:t>
            </w:r>
            <w:r w:rsidRPr="00AC1DBB">
              <w:rPr>
                <w:color w:val="3F3F3F" w:themeColor="text1"/>
                <w:spacing w:val="-6"/>
                <w:sz w:val="18"/>
                <w:szCs w:val="16"/>
              </w:rPr>
              <w:t xml:space="preserve"> </w:t>
            </w:r>
            <w:r w:rsidRPr="00AC1DBB">
              <w:rPr>
                <w:color w:val="3F3F3F" w:themeColor="text1"/>
                <w:sz w:val="18"/>
                <w:szCs w:val="16"/>
              </w:rPr>
              <w:t>Stability,</w:t>
            </w:r>
            <w:r w:rsidRPr="00AC1DBB">
              <w:rPr>
                <w:color w:val="3F3F3F" w:themeColor="text1"/>
                <w:spacing w:val="-5"/>
                <w:sz w:val="18"/>
                <w:szCs w:val="16"/>
              </w:rPr>
              <w:t xml:space="preserve"> </w:t>
            </w:r>
            <w:r w:rsidRPr="00AC1DBB">
              <w:rPr>
                <w:color w:val="3F3F3F" w:themeColor="text1"/>
                <w:sz w:val="18"/>
                <w:szCs w:val="16"/>
              </w:rPr>
              <w:t>Utilisation</w:t>
            </w:r>
            <w:r w:rsidRPr="00AC1DBB">
              <w:rPr>
                <w:color w:val="3F3F3F" w:themeColor="text1"/>
                <w:spacing w:val="-5"/>
                <w:sz w:val="18"/>
                <w:szCs w:val="16"/>
              </w:rPr>
              <w:t xml:space="preserve"> </w:t>
            </w:r>
            <w:r w:rsidRPr="00AC1DBB">
              <w:rPr>
                <w:color w:val="3F3F3F" w:themeColor="text1"/>
                <w:sz w:val="18"/>
                <w:szCs w:val="16"/>
              </w:rPr>
              <w:t>and</w:t>
            </w:r>
            <w:r w:rsidRPr="00AC1DBB">
              <w:rPr>
                <w:color w:val="3F3F3F" w:themeColor="text1"/>
                <w:spacing w:val="-6"/>
                <w:sz w:val="18"/>
                <w:szCs w:val="16"/>
              </w:rPr>
              <w:t xml:space="preserve"> </w:t>
            </w:r>
            <w:r w:rsidRPr="00AC1DBB">
              <w:rPr>
                <w:color w:val="3F3F3F" w:themeColor="text1"/>
                <w:spacing w:val="-2"/>
                <w:sz w:val="18"/>
                <w:szCs w:val="16"/>
              </w:rPr>
              <w:t>Sustainability.</w:t>
            </w:r>
          </w:p>
        </w:tc>
        <w:tc>
          <w:tcPr>
            <w:tcW w:w="1374" w:type="pct"/>
            <w:shd w:val="clear" w:color="auto" w:fill="EAD4EA" w:themeFill="accent3" w:themeFillTint="33"/>
            <w:vAlign w:val="center"/>
          </w:tcPr>
          <w:p w14:paraId="2B80ED74" w14:textId="6847362E" w:rsidR="00D43896" w:rsidRPr="00AC1DBB" w:rsidRDefault="00D43896" w:rsidP="00587EB2">
            <w:pPr>
              <w:pStyle w:val="BodyText"/>
              <w:spacing w:after="0"/>
            </w:pPr>
            <w:r w:rsidRPr="00AC1DBB">
              <w:rPr>
                <w:color w:val="3F3F3F" w:themeColor="text1"/>
                <w:sz w:val="18"/>
                <w:szCs w:val="16"/>
              </w:rPr>
              <w:t>Food security in very remote First Nations communities at levels consistent with urban centres (&lt;13%) by 2034.</w:t>
            </w:r>
          </w:p>
        </w:tc>
      </w:tr>
    </w:tbl>
    <w:p w14:paraId="7038633A" w14:textId="77777777" w:rsidR="00C624B5" w:rsidRPr="00AC1DBB" w:rsidRDefault="00C624B5" w:rsidP="00587EB2">
      <w:pPr>
        <w:spacing w:after="0"/>
        <w:rPr>
          <w:sz w:val="12"/>
          <w:szCs w:val="12"/>
        </w:rPr>
      </w:pP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rget outcomes for the National Strategy for Food Security in remote First Nations communities"/>
      </w:tblPr>
      <w:tblGrid>
        <w:gridCol w:w="2489"/>
        <w:gridCol w:w="2802"/>
        <w:gridCol w:w="2682"/>
        <w:gridCol w:w="2284"/>
        <w:gridCol w:w="2343"/>
        <w:gridCol w:w="2286"/>
      </w:tblGrid>
      <w:tr w:rsidR="00A52396" w:rsidRPr="00AC1DBB" w14:paraId="2761DD07" w14:textId="77777777" w:rsidTr="00D750E8">
        <w:trPr>
          <w:tblHeader/>
        </w:trPr>
        <w:tc>
          <w:tcPr>
            <w:tcW w:w="5000" w:type="pct"/>
            <w:gridSpan w:val="6"/>
            <w:shd w:val="clear" w:color="auto" w:fill="814081" w:themeFill="accent3"/>
            <w:vAlign w:val="center"/>
          </w:tcPr>
          <w:p w14:paraId="34A13458" w14:textId="582BC1AA" w:rsidR="00A52396" w:rsidRPr="00AC1DBB" w:rsidRDefault="00A52396" w:rsidP="00587EB2">
            <w:pPr>
              <w:pStyle w:val="Heading3"/>
              <w:outlineLvl w:val="2"/>
            </w:pPr>
            <w:r w:rsidRPr="00AC1DBB">
              <w:rPr>
                <w:color w:val="FFFFFF" w:themeColor="background1"/>
              </w:rPr>
              <w:t>Target Outcomes</w:t>
            </w:r>
          </w:p>
        </w:tc>
      </w:tr>
      <w:tr w:rsidR="00A52396" w:rsidRPr="00AC1DBB" w14:paraId="34C518FB" w14:textId="77777777" w:rsidTr="75C7D218">
        <w:tc>
          <w:tcPr>
            <w:tcW w:w="836" w:type="pct"/>
            <w:shd w:val="clear" w:color="auto" w:fill="EAD4EA" w:themeFill="accent3" w:themeFillTint="33"/>
          </w:tcPr>
          <w:p w14:paraId="70690CD6" w14:textId="39385045" w:rsidR="00A52396" w:rsidRPr="00AC1DBB" w:rsidRDefault="7ADF3307" w:rsidP="75C7D218">
            <w:pPr>
              <w:pStyle w:val="BodyText"/>
              <w:spacing w:after="0"/>
              <w:rPr>
                <w:color w:val="3F3F3F" w:themeColor="text1"/>
                <w:sz w:val="18"/>
                <w:szCs w:val="18"/>
              </w:rPr>
            </w:pPr>
            <w:r w:rsidRPr="00AC1DBB">
              <w:rPr>
                <w:b/>
                <w:bCs/>
                <w:color w:val="3F3F3F" w:themeColor="text1"/>
                <w:sz w:val="18"/>
                <w:szCs w:val="18"/>
              </w:rPr>
              <w:t>Agency</w:t>
            </w:r>
            <w:r w:rsidRPr="00AC1DBB">
              <w:rPr>
                <w:color w:val="3F3F3F" w:themeColor="text1"/>
                <w:sz w:val="18"/>
                <w:szCs w:val="18"/>
              </w:rPr>
              <w:t xml:space="preserve"> </w:t>
            </w:r>
            <w:r w:rsidR="6A622AC5" w:rsidRPr="00AC1DBB">
              <w:br/>
            </w:r>
            <w:r w:rsidRPr="00AC1DBB">
              <w:rPr>
                <w:color w:val="3F3F3F" w:themeColor="text1"/>
                <w:sz w:val="18"/>
                <w:szCs w:val="18"/>
              </w:rPr>
              <w:t>First Nations people in remote communities participate on their own terms and make meaningful decisions about food systems.</w:t>
            </w:r>
          </w:p>
        </w:tc>
        <w:tc>
          <w:tcPr>
            <w:tcW w:w="941" w:type="pct"/>
            <w:shd w:val="clear" w:color="auto" w:fill="EAD4EA" w:themeFill="accent3" w:themeFillTint="33"/>
          </w:tcPr>
          <w:p w14:paraId="091E6FE5" w14:textId="327285E6" w:rsidR="00A52396" w:rsidRPr="00AC1DBB" w:rsidRDefault="7ADF3307" w:rsidP="75C7D218">
            <w:pPr>
              <w:pStyle w:val="BodyText"/>
              <w:spacing w:after="0"/>
              <w:rPr>
                <w:color w:val="3F3F3F" w:themeColor="text1"/>
                <w:sz w:val="18"/>
                <w:szCs w:val="18"/>
              </w:rPr>
            </w:pPr>
            <w:r w:rsidRPr="00AC1DBB">
              <w:rPr>
                <w:b/>
                <w:bCs/>
                <w:color w:val="3F3F3F" w:themeColor="text1"/>
                <w:sz w:val="18"/>
                <w:szCs w:val="18"/>
              </w:rPr>
              <w:t>Availability</w:t>
            </w:r>
            <w:r w:rsidRPr="00AC1DBB">
              <w:rPr>
                <w:color w:val="3F3F3F" w:themeColor="text1"/>
                <w:sz w:val="18"/>
                <w:szCs w:val="18"/>
              </w:rPr>
              <w:t xml:space="preserve"> </w:t>
            </w:r>
            <w:r w:rsidR="6A622AC5" w:rsidRPr="00AC1DBB">
              <w:br/>
            </w:r>
            <w:r w:rsidRPr="00AC1DBB">
              <w:rPr>
                <w:color w:val="3F3F3F" w:themeColor="text1"/>
                <w:sz w:val="18"/>
                <w:szCs w:val="18"/>
              </w:rPr>
              <w:t>Remote communities contain sufficient quantities and varieties of food and essentials appropriate for cultural and nutritional needs.</w:t>
            </w:r>
          </w:p>
        </w:tc>
        <w:tc>
          <w:tcPr>
            <w:tcW w:w="901" w:type="pct"/>
            <w:shd w:val="clear" w:color="auto" w:fill="EAD4EA" w:themeFill="accent3" w:themeFillTint="33"/>
          </w:tcPr>
          <w:p w14:paraId="6FB76B4C" w14:textId="78D7B4C4" w:rsidR="00A52396" w:rsidRPr="00AC1DBB" w:rsidRDefault="7ADF3307" w:rsidP="75C7D218">
            <w:pPr>
              <w:pStyle w:val="BodyText"/>
              <w:spacing w:after="0"/>
              <w:rPr>
                <w:color w:val="3F3F3F" w:themeColor="text1"/>
                <w:sz w:val="18"/>
                <w:szCs w:val="18"/>
              </w:rPr>
            </w:pPr>
            <w:r w:rsidRPr="00AC1DBB">
              <w:rPr>
                <w:b/>
                <w:bCs/>
                <w:color w:val="3F3F3F" w:themeColor="text1"/>
                <w:sz w:val="18"/>
                <w:szCs w:val="18"/>
              </w:rPr>
              <w:t>Access</w:t>
            </w:r>
            <w:r w:rsidR="6A622AC5" w:rsidRPr="00AC1DBB">
              <w:br/>
            </w:r>
            <w:r w:rsidRPr="00AC1DBB">
              <w:rPr>
                <w:color w:val="3F3F3F" w:themeColor="text1"/>
                <w:sz w:val="18"/>
                <w:szCs w:val="18"/>
              </w:rPr>
              <w:t>First Nations people in remote communities have the means to acquire quality food and essentials appropriate for cultural and nutritional needs.</w:t>
            </w:r>
          </w:p>
        </w:tc>
        <w:tc>
          <w:tcPr>
            <w:tcW w:w="767" w:type="pct"/>
            <w:shd w:val="clear" w:color="auto" w:fill="EAD4EA" w:themeFill="accent3" w:themeFillTint="33"/>
          </w:tcPr>
          <w:p w14:paraId="6A9C2AE8" w14:textId="0A727DBE" w:rsidR="00A52396" w:rsidRPr="00AC1DBB" w:rsidRDefault="7ADF3307" w:rsidP="75C7D218">
            <w:pPr>
              <w:pStyle w:val="BodyText"/>
              <w:spacing w:after="0"/>
              <w:rPr>
                <w:color w:val="3F3F3F" w:themeColor="text1"/>
                <w:sz w:val="18"/>
                <w:szCs w:val="18"/>
              </w:rPr>
            </w:pPr>
            <w:r w:rsidRPr="00AC1DBB">
              <w:rPr>
                <w:b/>
                <w:bCs/>
                <w:color w:val="3F3F3F" w:themeColor="text1"/>
                <w:sz w:val="18"/>
                <w:szCs w:val="18"/>
              </w:rPr>
              <w:t>Stability</w:t>
            </w:r>
            <w:r w:rsidR="6A622AC5" w:rsidRPr="00AC1DBB">
              <w:br/>
            </w:r>
            <w:r w:rsidRPr="00AC1DBB">
              <w:rPr>
                <w:color w:val="3F3F3F" w:themeColor="text1"/>
                <w:sz w:val="18"/>
                <w:szCs w:val="18"/>
              </w:rPr>
              <w:t>First Nations people in remote communities have access to quality nutrition at all times, without interruption.</w:t>
            </w:r>
          </w:p>
        </w:tc>
        <w:tc>
          <w:tcPr>
            <w:tcW w:w="787" w:type="pct"/>
            <w:shd w:val="clear" w:color="auto" w:fill="EAD4EA" w:themeFill="accent3" w:themeFillTint="33"/>
          </w:tcPr>
          <w:p w14:paraId="0427007E" w14:textId="46FA7888" w:rsidR="00A52396" w:rsidRPr="00AC1DBB" w:rsidRDefault="00A52396" w:rsidP="00587EB2">
            <w:pPr>
              <w:pStyle w:val="BodyText"/>
              <w:spacing w:after="0"/>
            </w:pPr>
            <w:r w:rsidRPr="00AC1DBB">
              <w:rPr>
                <w:b/>
                <w:bCs/>
                <w:color w:val="3F3F3F" w:themeColor="text1"/>
                <w:sz w:val="18"/>
                <w:szCs w:val="16"/>
              </w:rPr>
              <w:t>Utilisation</w:t>
            </w:r>
            <w:r w:rsidRPr="00AC1DBB">
              <w:rPr>
                <w:color w:val="3F3F3F" w:themeColor="text1"/>
                <w:sz w:val="18"/>
                <w:szCs w:val="16"/>
              </w:rPr>
              <w:t xml:space="preserve"> </w:t>
            </w:r>
            <w:r w:rsidRPr="00AC1DBB">
              <w:rPr>
                <w:color w:val="3F3F3F" w:themeColor="text1"/>
                <w:sz w:val="18"/>
                <w:szCs w:val="16"/>
              </w:rPr>
              <w:br/>
              <w:t>First Nations people in remote communities are preparing and consuming foods that support long, healthy lives.</w:t>
            </w:r>
          </w:p>
        </w:tc>
        <w:tc>
          <w:tcPr>
            <w:tcW w:w="768" w:type="pct"/>
            <w:shd w:val="clear" w:color="auto" w:fill="EAD4EA" w:themeFill="accent3" w:themeFillTint="33"/>
          </w:tcPr>
          <w:p w14:paraId="674A9F10" w14:textId="11EECBAE" w:rsidR="00A52396" w:rsidRPr="00AC1DBB" w:rsidRDefault="00A52396" w:rsidP="00587EB2">
            <w:pPr>
              <w:pStyle w:val="BodyText"/>
              <w:spacing w:after="0"/>
            </w:pPr>
            <w:r w:rsidRPr="00AC1DBB">
              <w:rPr>
                <w:b/>
                <w:bCs/>
                <w:color w:val="3F3F3F" w:themeColor="text1"/>
                <w:sz w:val="18"/>
                <w:szCs w:val="16"/>
              </w:rPr>
              <w:t>Sustainability</w:t>
            </w:r>
            <w:r w:rsidRPr="00AC1DBB">
              <w:rPr>
                <w:color w:val="3F3F3F" w:themeColor="text1"/>
                <w:sz w:val="18"/>
                <w:szCs w:val="16"/>
              </w:rPr>
              <w:t xml:space="preserve"> </w:t>
            </w:r>
            <w:r w:rsidRPr="00AC1DBB">
              <w:rPr>
                <w:color w:val="3F3F3F" w:themeColor="text1"/>
                <w:sz w:val="18"/>
                <w:szCs w:val="16"/>
              </w:rPr>
              <w:br/>
              <w:t>First Nations remote food security is long-term, measurable, and sustained by robust and adaptable systems.</w:t>
            </w:r>
          </w:p>
        </w:tc>
      </w:tr>
    </w:tbl>
    <w:p w14:paraId="1B37E8C4" w14:textId="77777777" w:rsidR="00A52396" w:rsidRPr="00AC1DBB" w:rsidRDefault="00A52396" w:rsidP="00587EB2">
      <w:pPr>
        <w:spacing w:after="0"/>
        <w:rPr>
          <w:sz w:val="12"/>
          <w:szCs w:val="12"/>
        </w:rPr>
      </w:pP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Underpinning principles for the National Strategy for Food Security in remote First Nations communities"/>
      </w:tblPr>
      <w:tblGrid>
        <w:gridCol w:w="2659"/>
        <w:gridCol w:w="2736"/>
        <w:gridCol w:w="2206"/>
        <w:gridCol w:w="2703"/>
        <w:gridCol w:w="2641"/>
        <w:gridCol w:w="1941"/>
      </w:tblGrid>
      <w:tr w:rsidR="00E371B6" w:rsidRPr="00AC1DBB" w14:paraId="4E0C21B0" w14:textId="77777777" w:rsidTr="00D750E8">
        <w:trPr>
          <w:tblHeader/>
        </w:trPr>
        <w:tc>
          <w:tcPr>
            <w:tcW w:w="5000" w:type="pct"/>
            <w:gridSpan w:val="6"/>
            <w:shd w:val="clear" w:color="auto" w:fill="814081" w:themeFill="accent3"/>
            <w:vAlign w:val="center"/>
          </w:tcPr>
          <w:p w14:paraId="6898EEC0" w14:textId="2CA4E98D" w:rsidR="00E371B6" w:rsidRPr="00AC1DBB" w:rsidRDefault="00E371B6" w:rsidP="00587EB2">
            <w:pPr>
              <w:pStyle w:val="Heading3"/>
              <w:outlineLvl w:val="2"/>
            </w:pPr>
            <w:r w:rsidRPr="00AC1DBB">
              <w:rPr>
                <w:color w:val="FFFFFF" w:themeColor="background1"/>
              </w:rPr>
              <w:t>Underpinning Principles</w:t>
            </w:r>
          </w:p>
        </w:tc>
      </w:tr>
      <w:tr w:rsidR="004C34F1" w:rsidRPr="00AC1DBB" w14:paraId="4E0582F3" w14:textId="77777777" w:rsidTr="75C7D218">
        <w:tc>
          <w:tcPr>
            <w:tcW w:w="893" w:type="pct"/>
            <w:shd w:val="clear" w:color="auto" w:fill="EAD4EA" w:themeFill="accent3" w:themeFillTint="33"/>
          </w:tcPr>
          <w:p w14:paraId="3F72C33E" w14:textId="00D3FFBA" w:rsidR="004C34F1" w:rsidRPr="00AC1DBB" w:rsidRDefault="004C34F1" w:rsidP="00587EB2">
            <w:pPr>
              <w:pStyle w:val="BodyText"/>
              <w:spacing w:after="0"/>
              <w:rPr>
                <w:b/>
                <w:bCs/>
                <w:color w:val="3F3F3F" w:themeColor="text1"/>
                <w:sz w:val="18"/>
                <w:szCs w:val="16"/>
              </w:rPr>
            </w:pPr>
            <w:r w:rsidRPr="00AC1DBB">
              <w:rPr>
                <w:b/>
                <w:bCs/>
                <w:color w:val="3F3F3F" w:themeColor="text1"/>
                <w:sz w:val="18"/>
                <w:szCs w:val="16"/>
              </w:rPr>
              <w:t>First Nations Agency</w:t>
            </w:r>
          </w:p>
          <w:p w14:paraId="42754EAE" w14:textId="77777777" w:rsidR="004C34F1" w:rsidRPr="00AC1DBB" w:rsidRDefault="004C34F1" w:rsidP="00587EB2">
            <w:pPr>
              <w:pStyle w:val="BodyText"/>
              <w:spacing w:after="0"/>
              <w:rPr>
                <w:color w:val="3F3F3F" w:themeColor="text1"/>
                <w:sz w:val="18"/>
                <w:szCs w:val="16"/>
              </w:rPr>
            </w:pPr>
            <w:r w:rsidRPr="00AC1DBB">
              <w:rPr>
                <w:color w:val="3F3F3F" w:themeColor="text1"/>
                <w:sz w:val="18"/>
                <w:szCs w:val="16"/>
              </w:rPr>
              <w:t>First Nations people shape Strategy development and implementation; actions promote and build on community strengths.</w:t>
            </w:r>
          </w:p>
        </w:tc>
        <w:tc>
          <w:tcPr>
            <w:tcW w:w="919" w:type="pct"/>
            <w:shd w:val="clear" w:color="auto" w:fill="EAD4EA" w:themeFill="accent3" w:themeFillTint="33"/>
          </w:tcPr>
          <w:p w14:paraId="44BAE302" w14:textId="463846DD" w:rsidR="004C34F1" w:rsidRPr="00AC1DBB" w:rsidRDefault="004C34F1" w:rsidP="00587EB2">
            <w:pPr>
              <w:pStyle w:val="BodyText"/>
              <w:spacing w:after="0"/>
              <w:rPr>
                <w:b/>
                <w:bCs/>
                <w:color w:val="3F3F3F" w:themeColor="text1"/>
                <w:sz w:val="18"/>
                <w:szCs w:val="16"/>
              </w:rPr>
            </w:pPr>
            <w:r w:rsidRPr="00AC1DBB">
              <w:rPr>
                <w:b/>
                <w:bCs/>
                <w:color w:val="3F3F3F" w:themeColor="text1"/>
                <w:sz w:val="18"/>
                <w:szCs w:val="16"/>
              </w:rPr>
              <w:t>Health in All Policies</w:t>
            </w:r>
          </w:p>
          <w:p w14:paraId="295838B6" w14:textId="759B156D" w:rsidR="004C34F1" w:rsidRPr="00AC1DBB" w:rsidRDefault="49A2622D" w:rsidP="75C7D218">
            <w:pPr>
              <w:pStyle w:val="BodyText"/>
              <w:spacing w:after="0"/>
              <w:rPr>
                <w:color w:val="3F3F3F" w:themeColor="text1"/>
                <w:sz w:val="18"/>
                <w:szCs w:val="18"/>
              </w:rPr>
            </w:pPr>
            <w:r w:rsidRPr="00AC1DBB">
              <w:rPr>
                <w:color w:val="3F3F3F" w:themeColor="text1"/>
                <w:sz w:val="18"/>
                <w:szCs w:val="18"/>
              </w:rPr>
              <w:t xml:space="preserve">Improvements to the health and wellbeing of First Nations people living in remote communities is the primary objective of all Strategy actions. </w:t>
            </w:r>
          </w:p>
        </w:tc>
        <w:tc>
          <w:tcPr>
            <w:tcW w:w="741" w:type="pct"/>
            <w:shd w:val="clear" w:color="auto" w:fill="EAD4EA" w:themeFill="accent3" w:themeFillTint="33"/>
          </w:tcPr>
          <w:p w14:paraId="2ED26181" w14:textId="31A8F4BE" w:rsidR="004C34F1" w:rsidRPr="00AC1DBB" w:rsidRDefault="004C34F1" w:rsidP="00587EB2">
            <w:pPr>
              <w:pStyle w:val="BodyText"/>
              <w:spacing w:after="0"/>
              <w:rPr>
                <w:b/>
                <w:bCs/>
                <w:color w:val="3F3F3F" w:themeColor="text1"/>
                <w:sz w:val="18"/>
                <w:szCs w:val="16"/>
              </w:rPr>
            </w:pPr>
            <w:r w:rsidRPr="00AC1DBB">
              <w:rPr>
                <w:b/>
                <w:bCs/>
                <w:color w:val="3F3F3F" w:themeColor="text1"/>
                <w:sz w:val="18"/>
                <w:szCs w:val="16"/>
              </w:rPr>
              <w:t xml:space="preserve">Systems Based </w:t>
            </w:r>
          </w:p>
          <w:p w14:paraId="38846D3E" w14:textId="74D4D14F" w:rsidR="004C34F1" w:rsidRPr="00AC1DBB" w:rsidRDefault="004C34F1" w:rsidP="00587EB2">
            <w:pPr>
              <w:pStyle w:val="BodyText"/>
              <w:spacing w:after="0"/>
              <w:rPr>
                <w:color w:val="3F3F3F" w:themeColor="text1"/>
                <w:sz w:val="18"/>
                <w:szCs w:val="16"/>
              </w:rPr>
            </w:pPr>
            <w:r w:rsidRPr="00AC1DBB">
              <w:rPr>
                <w:color w:val="3F3F3F" w:themeColor="text1"/>
                <w:sz w:val="18"/>
                <w:szCs w:val="16"/>
              </w:rPr>
              <w:t xml:space="preserve">Enables a long term, holistic systems approach to remote food security for sustainable action delivered over time. </w:t>
            </w:r>
          </w:p>
        </w:tc>
        <w:tc>
          <w:tcPr>
            <w:tcW w:w="908" w:type="pct"/>
            <w:shd w:val="clear" w:color="auto" w:fill="EAD4EA" w:themeFill="accent3" w:themeFillTint="33"/>
          </w:tcPr>
          <w:p w14:paraId="30F62460" w14:textId="11C915C9" w:rsidR="004C34F1" w:rsidRPr="00AC1DBB" w:rsidRDefault="004C34F1" w:rsidP="00587EB2">
            <w:pPr>
              <w:pStyle w:val="BodyText"/>
              <w:spacing w:after="0"/>
              <w:rPr>
                <w:b/>
                <w:bCs/>
                <w:color w:val="3F3F3F" w:themeColor="text1"/>
                <w:sz w:val="18"/>
                <w:szCs w:val="16"/>
              </w:rPr>
            </w:pPr>
            <w:r w:rsidRPr="00AC1DBB">
              <w:rPr>
                <w:b/>
                <w:bCs/>
                <w:color w:val="3F3F3F" w:themeColor="text1"/>
                <w:sz w:val="18"/>
                <w:szCs w:val="16"/>
              </w:rPr>
              <w:t xml:space="preserve">Collaborative </w:t>
            </w:r>
          </w:p>
          <w:p w14:paraId="4B5FB62B" w14:textId="5F71D699" w:rsidR="004C34F1" w:rsidRPr="00AC1DBB" w:rsidRDefault="004C34F1" w:rsidP="00587EB2">
            <w:pPr>
              <w:pStyle w:val="BodyText"/>
              <w:spacing w:after="0"/>
              <w:rPr>
                <w:color w:val="3F3F3F" w:themeColor="text1"/>
                <w:sz w:val="18"/>
                <w:szCs w:val="16"/>
              </w:rPr>
            </w:pPr>
            <w:r w:rsidRPr="00AC1DBB">
              <w:rPr>
                <w:color w:val="3F3F3F" w:themeColor="text1"/>
                <w:sz w:val="18"/>
                <w:szCs w:val="16"/>
              </w:rPr>
              <w:t xml:space="preserve">Recognises success dependent on strong partnerships and shared effort between First Nations people, governments, and industry stakeholders. </w:t>
            </w:r>
          </w:p>
        </w:tc>
        <w:tc>
          <w:tcPr>
            <w:tcW w:w="887" w:type="pct"/>
            <w:shd w:val="clear" w:color="auto" w:fill="EAD4EA" w:themeFill="accent3" w:themeFillTint="33"/>
          </w:tcPr>
          <w:p w14:paraId="008CBF0B" w14:textId="1E449269" w:rsidR="004C34F1" w:rsidRPr="00AC1DBB" w:rsidRDefault="004C34F1" w:rsidP="00587EB2">
            <w:pPr>
              <w:pStyle w:val="BodyText"/>
              <w:spacing w:after="0"/>
              <w:rPr>
                <w:b/>
                <w:bCs/>
                <w:color w:val="3F3F3F" w:themeColor="text1"/>
                <w:sz w:val="18"/>
                <w:szCs w:val="16"/>
              </w:rPr>
            </w:pPr>
            <w:r w:rsidRPr="00AC1DBB">
              <w:rPr>
                <w:b/>
                <w:bCs/>
                <w:color w:val="3F3F3F" w:themeColor="text1"/>
                <w:sz w:val="18"/>
                <w:szCs w:val="16"/>
              </w:rPr>
              <w:t xml:space="preserve">Measurable </w:t>
            </w:r>
          </w:p>
          <w:p w14:paraId="31DC76E0" w14:textId="566BF3D2" w:rsidR="004C34F1" w:rsidRPr="00AC1DBB" w:rsidRDefault="49A2622D" w:rsidP="75C7D218">
            <w:pPr>
              <w:pStyle w:val="BodyText"/>
              <w:spacing w:after="0"/>
              <w:rPr>
                <w:color w:val="3F3F3F" w:themeColor="text1"/>
                <w:sz w:val="18"/>
                <w:szCs w:val="18"/>
              </w:rPr>
            </w:pPr>
            <w:r w:rsidRPr="00AC1DBB">
              <w:rPr>
                <w:color w:val="3F3F3F" w:themeColor="text1"/>
                <w:sz w:val="18"/>
                <w:szCs w:val="18"/>
              </w:rPr>
              <w:t>Monitoring, evaluation, and learning built into Strategy design; remote communities centred in identifying outcomes and measures of success.</w:t>
            </w:r>
          </w:p>
        </w:tc>
        <w:tc>
          <w:tcPr>
            <w:tcW w:w="652" w:type="pct"/>
            <w:shd w:val="clear" w:color="auto" w:fill="EAD4EA" w:themeFill="accent3" w:themeFillTint="33"/>
          </w:tcPr>
          <w:p w14:paraId="66BA5A87" w14:textId="114A2EAD" w:rsidR="004C34F1" w:rsidRPr="00AC1DBB" w:rsidRDefault="004C34F1" w:rsidP="00587EB2">
            <w:pPr>
              <w:pStyle w:val="BodyText"/>
              <w:spacing w:after="0"/>
              <w:rPr>
                <w:b/>
                <w:bCs/>
                <w:color w:val="3F3F3F" w:themeColor="text1"/>
                <w:sz w:val="18"/>
                <w:szCs w:val="16"/>
              </w:rPr>
            </w:pPr>
            <w:r w:rsidRPr="00AC1DBB">
              <w:rPr>
                <w:b/>
                <w:bCs/>
                <w:color w:val="3F3F3F" w:themeColor="text1"/>
                <w:sz w:val="18"/>
                <w:szCs w:val="16"/>
              </w:rPr>
              <w:t>Flexible</w:t>
            </w:r>
          </w:p>
          <w:p w14:paraId="71C92E63" w14:textId="045ACC38" w:rsidR="004C34F1" w:rsidRPr="00AC1DBB" w:rsidRDefault="004C34F1" w:rsidP="00587EB2">
            <w:pPr>
              <w:pStyle w:val="BodyText"/>
              <w:spacing w:after="0"/>
              <w:rPr>
                <w:color w:val="3F3F3F" w:themeColor="text1"/>
                <w:sz w:val="18"/>
                <w:szCs w:val="16"/>
              </w:rPr>
            </w:pPr>
            <w:r w:rsidRPr="00AC1DBB">
              <w:rPr>
                <w:color w:val="3F3F3F" w:themeColor="text1"/>
                <w:sz w:val="18"/>
                <w:szCs w:val="16"/>
              </w:rPr>
              <w:t xml:space="preserve">Embedded ability to adapt to local circumstances and changes over time. </w:t>
            </w:r>
          </w:p>
        </w:tc>
      </w:tr>
    </w:tbl>
    <w:tbl>
      <w:tblPr>
        <w:tblStyle w:val="TableGrid"/>
        <w:tblpPr w:leftFromText="180" w:rightFromText="180" w:vertAnchor="text" w:horzAnchor="margin" w:tblpXSpec="center" w:tblpY="210"/>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Underpinning principles for the National Strategy for Food Security in remote First Nations communities"/>
      </w:tblPr>
      <w:tblGrid>
        <w:gridCol w:w="1870"/>
        <w:gridCol w:w="1959"/>
        <w:gridCol w:w="1780"/>
        <w:gridCol w:w="1938"/>
        <w:gridCol w:w="1858"/>
        <w:gridCol w:w="1739"/>
        <w:gridCol w:w="1896"/>
        <w:gridCol w:w="1846"/>
      </w:tblGrid>
      <w:tr w:rsidR="00CC3C15" w:rsidRPr="00AC1DBB" w14:paraId="16C992A2" w14:textId="77777777" w:rsidTr="00D750E8">
        <w:trPr>
          <w:tblHeader/>
        </w:trPr>
        <w:tc>
          <w:tcPr>
            <w:tcW w:w="5000" w:type="pct"/>
            <w:gridSpan w:val="8"/>
            <w:shd w:val="clear" w:color="auto" w:fill="814081" w:themeFill="accent3"/>
            <w:vAlign w:val="center"/>
          </w:tcPr>
          <w:p w14:paraId="00FF3843" w14:textId="77777777" w:rsidR="00CC3C15" w:rsidRPr="00AC1DBB" w:rsidRDefault="00CC3C15" w:rsidP="00587EB2">
            <w:pPr>
              <w:pStyle w:val="Heading3"/>
              <w:outlineLvl w:val="2"/>
            </w:pPr>
            <w:r w:rsidRPr="00AC1DBB">
              <w:rPr>
                <w:color w:val="FFFFFF" w:themeColor="background1"/>
              </w:rPr>
              <w:t>Focus Areas</w:t>
            </w:r>
          </w:p>
        </w:tc>
      </w:tr>
      <w:tr w:rsidR="00CC3C15" w:rsidRPr="00AC1DBB" w14:paraId="30932AAA" w14:textId="77777777" w:rsidTr="75C7D218">
        <w:tc>
          <w:tcPr>
            <w:tcW w:w="628" w:type="pct"/>
            <w:shd w:val="clear" w:color="auto" w:fill="EAD4EA" w:themeFill="accent3" w:themeFillTint="33"/>
          </w:tcPr>
          <w:p w14:paraId="4E0B078C" w14:textId="77777777" w:rsidR="00CC3C15" w:rsidRPr="00AC1DBB" w:rsidRDefault="00CC3C15" w:rsidP="00587EB2">
            <w:pPr>
              <w:pStyle w:val="BodyText"/>
              <w:spacing w:after="0"/>
              <w:rPr>
                <w:b/>
                <w:bCs/>
                <w:color w:val="3F3F3F" w:themeColor="text1"/>
                <w:sz w:val="18"/>
                <w:szCs w:val="16"/>
              </w:rPr>
            </w:pPr>
            <w:r w:rsidRPr="00AC1DBB">
              <w:rPr>
                <w:b/>
                <w:bCs/>
                <w:color w:val="3F3F3F" w:themeColor="text1"/>
                <w:sz w:val="18"/>
                <w:szCs w:val="16"/>
              </w:rPr>
              <w:t>Country</w:t>
            </w:r>
          </w:p>
          <w:p w14:paraId="182D76A1" w14:textId="42998CC7" w:rsidR="00CC3C15" w:rsidRPr="00AC1DBB" w:rsidRDefault="31C1FC36" w:rsidP="75C7D218">
            <w:pPr>
              <w:pStyle w:val="BodyText"/>
              <w:spacing w:after="0"/>
              <w:rPr>
                <w:color w:val="3F3F3F" w:themeColor="text1"/>
                <w:sz w:val="18"/>
                <w:szCs w:val="18"/>
              </w:rPr>
            </w:pPr>
            <w:r w:rsidRPr="00AC1DBB">
              <w:rPr>
                <w:color w:val="3F3F3F" w:themeColor="text1"/>
                <w:sz w:val="18"/>
                <w:szCs w:val="18"/>
              </w:rPr>
              <w:t>First Nations people are supported to increase participation in local food sourcing, production, distribution, and knowledge sharing (CtG Outcomes 15, 16)</w:t>
            </w:r>
          </w:p>
        </w:tc>
        <w:tc>
          <w:tcPr>
            <w:tcW w:w="658" w:type="pct"/>
            <w:shd w:val="clear" w:color="auto" w:fill="EAD4EA" w:themeFill="accent3" w:themeFillTint="33"/>
          </w:tcPr>
          <w:p w14:paraId="232CC021" w14:textId="77777777" w:rsidR="00CC3C15" w:rsidRPr="00AC1DBB" w:rsidRDefault="00CC3C15" w:rsidP="00587EB2">
            <w:pPr>
              <w:pStyle w:val="BodyText"/>
              <w:spacing w:after="0"/>
              <w:rPr>
                <w:b/>
                <w:bCs/>
                <w:color w:val="3F3F3F" w:themeColor="text1"/>
                <w:sz w:val="18"/>
                <w:szCs w:val="16"/>
              </w:rPr>
            </w:pPr>
            <w:r w:rsidRPr="00AC1DBB">
              <w:rPr>
                <w:b/>
                <w:bCs/>
                <w:color w:val="3F3F3F" w:themeColor="text1"/>
                <w:sz w:val="18"/>
                <w:szCs w:val="16"/>
              </w:rPr>
              <w:t xml:space="preserve">Health </w:t>
            </w:r>
          </w:p>
          <w:p w14:paraId="06D369F7" w14:textId="037D5911" w:rsidR="00CC3C15" w:rsidRPr="00AC1DBB" w:rsidRDefault="31C1FC36" w:rsidP="75C7D218">
            <w:pPr>
              <w:pStyle w:val="BodyText"/>
              <w:spacing w:after="0"/>
              <w:rPr>
                <w:color w:val="3F3F3F" w:themeColor="text1"/>
                <w:sz w:val="18"/>
                <w:szCs w:val="18"/>
              </w:rPr>
            </w:pPr>
            <w:r w:rsidRPr="00AC1DBB">
              <w:rPr>
                <w:color w:val="3F3F3F" w:themeColor="text1"/>
                <w:sz w:val="18"/>
                <w:szCs w:val="18"/>
              </w:rPr>
              <w:t>First Nations people living in remote communities have equitable access to the nutrition needed for healthy lives (CtG Outcomes 1, 2, 4).</w:t>
            </w:r>
          </w:p>
        </w:tc>
        <w:tc>
          <w:tcPr>
            <w:tcW w:w="598" w:type="pct"/>
            <w:shd w:val="clear" w:color="auto" w:fill="EAD4EA" w:themeFill="accent3" w:themeFillTint="33"/>
          </w:tcPr>
          <w:p w14:paraId="7794D024" w14:textId="77777777" w:rsidR="00CC3C15" w:rsidRPr="00AC1DBB" w:rsidRDefault="00CC3C15" w:rsidP="00587EB2">
            <w:pPr>
              <w:pStyle w:val="BodyText"/>
              <w:spacing w:after="0"/>
              <w:rPr>
                <w:b/>
                <w:bCs/>
                <w:color w:val="3F3F3F" w:themeColor="text1"/>
                <w:sz w:val="18"/>
                <w:szCs w:val="16"/>
              </w:rPr>
            </w:pPr>
            <w:r w:rsidRPr="00AC1DBB">
              <w:rPr>
                <w:b/>
                <w:bCs/>
                <w:color w:val="3F3F3F" w:themeColor="text1"/>
                <w:sz w:val="18"/>
                <w:szCs w:val="16"/>
              </w:rPr>
              <w:t>Housing</w:t>
            </w:r>
          </w:p>
          <w:p w14:paraId="2301E3C0" w14:textId="29201908" w:rsidR="00CC3C15" w:rsidRPr="00AC1DBB" w:rsidRDefault="31C1FC36" w:rsidP="75C7D218">
            <w:pPr>
              <w:pStyle w:val="BodyText"/>
              <w:spacing w:after="0"/>
              <w:rPr>
                <w:color w:val="3F3F3F" w:themeColor="text1"/>
                <w:sz w:val="18"/>
                <w:szCs w:val="18"/>
              </w:rPr>
            </w:pPr>
            <w:r w:rsidRPr="00AC1DBB">
              <w:rPr>
                <w:color w:val="3F3F3F" w:themeColor="text1"/>
                <w:sz w:val="18"/>
                <w:szCs w:val="18"/>
              </w:rPr>
              <w:t xml:space="preserve">Remote Housing is sufficient for remote community residents to meet their food security needs (CtG Outcome 9). </w:t>
            </w:r>
          </w:p>
        </w:tc>
        <w:tc>
          <w:tcPr>
            <w:tcW w:w="651" w:type="pct"/>
            <w:shd w:val="clear" w:color="auto" w:fill="EAD4EA" w:themeFill="accent3" w:themeFillTint="33"/>
          </w:tcPr>
          <w:p w14:paraId="1A8AFB2B" w14:textId="77777777" w:rsidR="00CC3C15" w:rsidRPr="00AC1DBB" w:rsidRDefault="00CC3C15" w:rsidP="00587EB2">
            <w:pPr>
              <w:pStyle w:val="BodyText"/>
              <w:spacing w:after="0"/>
              <w:rPr>
                <w:b/>
                <w:bCs/>
                <w:color w:val="3F3F3F" w:themeColor="text1"/>
                <w:sz w:val="18"/>
                <w:szCs w:val="16"/>
              </w:rPr>
            </w:pPr>
            <w:r w:rsidRPr="00AC1DBB">
              <w:rPr>
                <w:b/>
                <w:bCs/>
                <w:color w:val="3F3F3F" w:themeColor="text1"/>
                <w:sz w:val="18"/>
                <w:szCs w:val="16"/>
              </w:rPr>
              <w:t>Families and Communities</w:t>
            </w:r>
          </w:p>
          <w:p w14:paraId="60D25FDC" w14:textId="67DC954A" w:rsidR="00CC3C15" w:rsidRPr="00AC1DBB" w:rsidRDefault="31C1FC36" w:rsidP="75C7D218">
            <w:pPr>
              <w:pStyle w:val="BodyText"/>
              <w:spacing w:after="0"/>
              <w:rPr>
                <w:color w:val="3F3F3F" w:themeColor="text1"/>
                <w:sz w:val="18"/>
                <w:szCs w:val="18"/>
              </w:rPr>
            </w:pPr>
            <w:r w:rsidRPr="00AC1DBB">
              <w:rPr>
                <w:color w:val="3F3F3F" w:themeColor="text1"/>
                <w:sz w:val="18"/>
                <w:szCs w:val="18"/>
              </w:rPr>
              <w:t>First Nations families and communities have infrastructure, resources, and skills to safely and reliably store, prepare and consume nutritious food.</w:t>
            </w:r>
          </w:p>
        </w:tc>
        <w:tc>
          <w:tcPr>
            <w:tcW w:w="624" w:type="pct"/>
            <w:shd w:val="clear" w:color="auto" w:fill="EAD4EA" w:themeFill="accent3" w:themeFillTint="33"/>
          </w:tcPr>
          <w:p w14:paraId="01B46074" w14:textId="77777777" w:rsidR="00CC3C15" w:rsidRPr="00AC1DBB" w:rsidRDefault="00CC3C15" w:rsidP="00587EB2">
            <w:pPr>
              <w:pStyle w:val="BodyText"/>
              <w:spacing w:after="0"/>
              <w:rPr>
                <w:b/>
                <w:bCs/>
                <w:color w:val="3F3F3F" w:themeColor="text1"/>
                <w:sz w:val="18"/>
                <w:szCs w:val="16"/>
              </w:rPr>
            </w:pPr>
            <w:r w:rsidRPr="00AC1DBB">
              <w:rPr>
                <w:b/>
                <w:bCs/>
                <w:color w:val="3F3F3F" w:themeColor="text1"/>
                <w:sz w:val="18"/>
                <w:szCs w:val="16"/>
              </w:rPr>
              <w:t>Stores</w:t>
            </w:r>
          </w:p>
          <w:p w14:paraId="7FE4FA55" w14:textId="77777777" w:rsidR="00CC3C15" w:rsidRPr="00AC1DBB" w:rsidRDefault="00CC3C15" w:rsidP="00587EB2">
            <w:pPr>
              <w:pStyle w:val="BodyText"/>
              <w:spacing w:after="0"/>
              <w:rPr>
                <w:color w:val="3F3F3F" w:themeColor="text1"/>
                <w:sz w:val="18"/>
                <w:szCs w:val="16"/>
              </w:rPr>
            </w:pPr>
            <w:r w:rsidRPr="00AC1DBB">
              <w:rPr>
                <w:color w:val="3F3F3F" w:themeColor="text1"/>
                <w:sz w:val="18"/>
                <w:szCs w:val="16"/>
              </w:rPr>
              <w:t>Remote stores provide quality, affordable nutritious foods and other essentials in store environments that encourage healthy purchases.</w:t>
            </w:r>
          </w:p>
        </w:tc>
        <w:tc>
          <w:tcPr>
            <w:tcW w:w="584" w:type="pct"/>
            <w:shd w:val="clear" w:color="auto" w:fill="EAD4EA" w:themeFill="accent3" w:themeFillTint="33"/>
          </w:tcPr>
          <w:p w14:paraId="0E6497EE" w14:textId="77777777" w:rsidR="00CC3C15" w:rsidRPr="00AC1DBB" w:rsidRDefault="00CC3C15" w:rsidP="00587EB2">
            <w:pPr>
              <w:pStyle w:val="BodyText"/>
              <w:spacing w:after="0"/>
              <w:rPr>
                <w:b/>
                <w:bCs/>
                <w:color w:val="3F3F3F" w:themeColor="text1"/>
                <w:sz w:val="18"/>
                <w:szCs w:val="16"/>
              </w:rPr>
            </w:pPr>
            <w:r w:rsidRPr="00AC1DBB">
              <w:rPr>
                <w:b/>
                <w:bCs/>
                <w:color w:val="3F3F3F" w:themeColor="text1"/>
                <w:sz w:val="18"/>
                <w:szCs w:val="16"/>
              </w:rPr>
              <w:t>Supply Chains</w:t>
            </w:r>
          </w:p>
          <w:p w14:paraId="4425320B" w14:textId="77777777" w:rsidR="00CC3C15" w:rsidRPr="00AC1DBB" w:rsidRDefault="00CC3C15" w:rsidP="00587EB2">
            <w:pPr>
              <w:pStyle w:val="BodyText"/>
              <w:spacing w:after="0"/>
              <w:rPr>
                <w:color w:val="3F3F3F" w:themeColor="text1"/>
                <w:sz w:val="18"/>
                <w:szCs w:val="16"/>
              </w:rPr>
            </w:pPr>
            <w:r w:rsidRPr="00AC1DBB">
              <w:rPr>
                <w:color w:val="3F3F3F" w:themeColor="text1"/>
                <w:sz w:val="18"/>
                <w:szCs w:val="16"/>
              </w:rPr>
              <w:t xml:space="preserve">Supply chains are improved to provide more direct, cost-efficient, and resilient supply runs to remote communities. </w:t>
            </w:r>
          </w:p>
        </w:tc>
        <w:tc>
          <w:tcPr>
            <w:tcW w:w="637" w:type="pct"/>
            <w:shd w:val="clear" w:color="auto" w:fill="EAD4EA" w:themeFill="accent3" w:themeFillTint="33"/>
          </w:tcPr>
          <w:p w14:paraId="61FDACC1" w14:textId="77777777" w:rsidR="00CC3C15" w:rsidRPr="00AC1DBB" w:rsidRDefault="00CC3C15" w:rsidP="00587EB2">
            <w:pPr>
              <w:pStyle w:val="BodyText"/>
              <w:spacing w:after="0"/>
              <w:rPr>
                <w:b/>
                <w:bCs/>
                <w:color w:val="3F3F3F" w:themeColor="text1"/>
                <w:sz w:val="18"/>
                <w:szCs w:val="16"/>
              </w:rPr>
            </w:pPr>
            <w:r w:rsidRPr="00AC1DBB">
              <w:rPr>
                <w:b/>
                <w:bCs/>
                <w:color w:val="3F3F3F" w:themeColor="text1"/>
                <w:sz w:val="18"/>
                <w:szCs w:val="16"/>
              </w:rPr>
              <w:t>Healthy Economies</w:t>
            </w:r>
          </w:p>
          <w:p w14:paraId="5BD9635E" w14:textId="205055E3" w:rsidR="00CC3C15" w:rsidRPr="00AC1DBB" w:rsidRDefault="31C1FC36" w:rsidP="75C7D218">
            <w:pPr>
              <w:pStyle w:val="BodyText"/>
              <w:spacing w:after="0"/>
              <w:rPr>
                <w:color w:val="3F3F3F" w:themeColor="text1"/>
                <w:sz w:val="18"/>
                <w:szCs w:val="18"/>
              </w:rPr>
            </w:pPr>
            <w:r w:rsidRPr="00AC1DBB">
              <w:rPr>
                <w:color w:val="3F3F3F" w:themeColor="text1"/>
                <w:sz w:val="18"/>
                <w:szCs w:val="18"/>
              </w:rPr>
              <w:t>First Nations people in remote communities have the same economic opportunities for food security as non-remote communities (CtG Outcome 8).</w:t>
            </w:r>
          </w:p>
        </w:tc>
        <w:tc>
          <w:tcPr>
            <w:tcW w:w="620" w:type="pct"/>
            <w:shd w:val="clear" w:color="auto" w:fill="EAD4EA" w:themeFill="accent3" w:themeFillTint="33"/>
          </w:tcPr>
          <w:p w14:paraId="3DC605A2" w14:textId="77777777" w:rsidR="00CC3C15" w:rsidRPr="00AC1DBB" w:rsidRDefault="00CC3C15" w:rsidP="00587EB2">
            <w:pPr>
              <w:pStyle w:val="BodyText"/>
              <w:spacing w:after="0"/>
              <w:rPr>
                <w:b/>
                <w:bCs/>
                <w:color w:val="3F3F3F" w:themeColor="text1"/>
                <w:sz w:val="18"/>
                <w:szCs w:val="16"/>
              </w:rPr>
            </w:pPr>
            <w:r w:rsidRPr="00AC1DBB">
              <w:rPr>
                <w:b/>
                <w:bCs/>
                <w:color w:val="3F3F3F" w:themeColor="text1"/>
                <w:sz w:val="18"/>
                <w:szCs w:val="16"/>
              </w:rPr>
              <w:t>Policies, Practice and Governance</w:t>
            </w:r>
          </w:p>
          <w:p w14:paraId="70D2F4AF" w14:textId="0C302195" w:rsidR="00CC3C15" w:rsidRPr="00AC1DBB" w:rsidRDefault="31C1FC36" w:rsidP="75C7D218">
            <w:pPr>
              <w:pStyle w:val="BodyText"/>
              <w:spacing w:after="0"/>
              <w:rPr>
                <w:color w:val="3F3F3F" w:themeColor="text1"/>
                <w:sz w:val="18"/>
                <w:szCs w:val="18"/>
              </w:rPr>
            </w:pPr>
            <w:r w:rsidRPr="00AC1DBB">
              <w:rPr>
                <w:color w:val="3F3F3F" w:themeColor="text1"/>
                <w:sz w:val="18"/>
                <w:szCs w:val="18"/>
              </w:rPr>
              <w:t>Initiatives are considered holistically in ways that support First Nations people living in remote communities to attain healthy lives and outcomes.</w:t>
            </w:r>
          </w:p>
        </w:tc>
      </w:tr>
    </w:tbl>
    <w:p w14:paraId="5C1668FF" w14:textId="57247729" w:rsidR="2CDE497C" w:rsidRPr="00AC1DBB" w:rsidRDefault="2CDE497C" w:rsidP="000D11DC">
      <w:pPr>
        <w:pStyle w:val="Heading2"/>
        <w:spacing w:line="360" w:lineRule="auto"/>
        <w:rPr>
          <w:sz w:val="32"/>
          <w:szCs w:val="32"/>
        </w:rPr>
      </w:pPr>
      <w:bookmarkStart w:id="69" w:name="_Toc168404150"/>
      <w:r w:rsidRPr="00AC1DBB">
        <w:rPr>
          <w:rStyle w:val="Heading1Char"/>
        </w:rPr>
        <w:t>Intended Outcomes for each Focus Area</w:t>
      </w:r>
      <w:bookmarkEnd w:id="69"/>
    </w:p>
    <w:tbl>
      <w:tblPr>
        <w:tblStyle w:val="TableGrid"/>
        <w:tblpPr w:leftFromText="180" w:rightFromText="180" w:vertAnchor="text" w:horzAnchor="margin" w:tblpY="3"/>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Focus areas and strategy intended outcomes for the National Strategy for Food Security in remote First Nations communities"/>
      </w:tblPr>
      <w:tblGrid>
        <w:gridCol w:w="4360"/>
        <w:gridCol w:w="10552"/>
      </w:tblGrid>
      <w:tr w:rsidR="00097123" w:rsidRPr="00AC1DBB" w14:paraId="0BFB6E92" w14:textId="77777777" w:rsidTr="00D750E8">
        <w:trPr>
          <w:trHeight w:val="274"/>
          <w:tblHeader/>
        </w:trPr>
        <w:tc>
          <w:tcPr>
            <w:tcW w:w="1462" w:type="pct"/>
            <w:shd w:val="clear" w:color="auto" w:fill="814081" w:themeFill="accent3"/>
            <w:hideMark/>
          </w:tcPr>
          <w:p w14:paraId="17BF44CE" w14:textId="77777777" w:rsidR="000B0E7E" w:rsidRPr="00AC1DBB" w:rsidRDefault="000B0E7E" w:rsidP="00C251CE">
            <w:pPr>
              <w:pStyle w:val="Heading3"/>
              <w:outlineLvl w:val="2"/>
              <w:rPr>
                <w:lang w:val="en-US"/>
              </w:rPr>
            </w:pPr>
            <w:r w:rsidRPr="00AC1DBB">
              <w:rPr>
                <w:color w:val="FFFFFF" w:themeColor="background1"/>
                <w:lang w:val="en-US"/>
              </w:rPr>
              <w:t>Focus Areas</w:t>
            </w:r>
          </w:p>
        </w:tc>
        <w:tc>
          <w:tcPr>
            <w:tcW w:w="3538" w:type="pct"/>
            <w:shd w:val="clear" w:color="auto" w:fill="814081" w:themeFill="accent3"/>
            <w:hideMark/>
          </w:tcPr>
          <w:p w14:paraId="1FBF6110" w14:textId="77777777" w:rsidR="000B0E7E" w:rsidRPr="00AC1DBB" w:rsidRDefault="000B0E7E" w:rsidP="00C251CE">
            <w:pPr>
              <w:pStyle w:val="Heading3"/>
              <w:outlineLvl w:val="2"/>
              <w:rPr>
                <w:lang w:val="en-US"/>
              </w:rPr>
            </w:pPr>
            <w:r w:rsidRPr="00AC1DBB">
              <w:rPr>
                <w:color w:val="FFFFFF" w:themeColor="background1"/>
                <w:lang w:val="en-US"/>
              </w:rPr>
              <w:t>Strategy Intended Outcomes</w:t>
            </w:r>
          </w:p>
        </w:tc>
      </w:tr>
      <w:tr w:rsidR="000B0E7E" w:rsidRPr="00AC1DBB" w14:paraId="4A0E1AAB" w14:textId="77777777" w:rsidTr="00097123">
        <w:trPr>
          <w:trHeight w:val="416"/>
        </w:trPr>
        <w:tc>
          <w:tcPr>
            <w:tcW w:w="1462" w:type="pct"/>
            <w:vMerge w:val="restart"/>
            <w:shd w:val="clear" w:color="auto" w:fill="EAD4EA" w:themeFill="accent3" w:themeFillTint="33"/>
            <w:hideMark/>
          </w:tcPr>
          <w:p w14:paraId="47CD7CA7" w14:textId="77777777" w:rsidR="000B0E7E" w:rsidRPr="00AC1DBB" w:rsidRDefault="000B0E7E" w:rsidP="006456BE">
            <w:pPr>
              <w:pStyle w:val="BodyText"/>
              <w:spacing w:before="0" w:after="0" w:line="240" w:lineRule="auto"/>
              <w:rPr>
                <w:b/>
                <w:bCs/>
                <w:color w:val="3F3F3F" w:themeColor="text1"/>
                <w:sz w:val="18"/>
                <w:szCs w:val="18"/>
                <w:lang w:val="en-US"/>
              </w:rPr>
            </w:pPr>
            <w:r w:rsidRPr="00AC1DBB">
              <w:rPr>
                <w:b/>
                <w:bCs/>
                <w:color w:val="3F3F3F" w:themeColor="text1"/>
                <w:sz w:val="18"/>
                <w:szCs w:val="18"/>
                <w:lang w:val="en-US"/>
              </w:rPr>
              <w:t>Country</w:t>
            </w:r>
          </w:p>
          <w:p w14:paraId="3133F38D" w14:textId="618506E0" w:rsidR="000B0E7E" w:rsidRPr="00AC1DBB" w:rsidRDefault="000B0E7E" w:rsidP="00097123">
            <w:pPr>
              <w:pStyle w:val="BodyText"/>
              <w:spacing w:before="0" w:after="0" w:line="240" w:lineRule="auto"/>
              <w:rPr>
                <w:color w:val="3F3F3F" w:themeColor="text1"/>
                <w:sz w:val="18"/>
                <w:szCs w:val="18"/>
                <w:lang w:val="en-US"/>
              </w:rPr>
            </w:pPr>
            <w:r w:rsidRPr="00AC1DBB">
              <w:rPr>
                <w:color w:val="3F3F3F" w:themeColor="text1"/>
                <w:sz w:val="18"/>
                <w:szCs w:val="18"/>
                <w:lang w:val="en-US"/>
              </w:rPr>
              <w:t>First Nations people are supported to increase participation in local food sourcing, production, distribution, and knowledge sharing (CtG Outcomes 15, 16)</w:t>
            </w:r>
            <w:r w:rsidR="000A439F" w:rsidRPr="00AC1DBB">
              <w:rPr>
                <w:color w:val="3F3F3F" w:themeColor="text1"/>
                <w:sz w:val="18"/>
                <w:szCs w:val="18"/>
                <w:lang w:val="en-US"/>
              </w:rPr>
              <w:t>.</w:t>
            </w:r>
          </w:p>
        </w:tc>
        <w:tc>
          <w:tcPr>
            <w:tcW w:w="3538" w:type="pct"/>
            <w:shd w:val="clear" w:color="auto" w:fill="EAD4EA" w:themeFill="accent3" w:themeFillTint="33"/>
            <w:vAlign w:val="center"/>
            <w:hideMark/>
          </w:tcPr>
          <w:p w14:paraId="31133CBE"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Increase First Nations land and sea management activities to ensure the health, diversity, and resilience of environments, support stable wild food sources and reduce threats to food sources by climate change.</w:t>
            </w:r>
          </w:p>
        </w:tc>
      </w:tr>
      <w:tr w:rsidR="000B0E7E" w:rsidRPr="00AC1DBB" w14:paraId="6405F28F" w14:textId="77777777" w:rsidTr="00097123">
        <w:trPr>
          <w:trHeight w:val="289"/>
        </w:trPr>
        <w:tc>
          <w:tcPr>
            <w:tcW w:w="1462" w:type="pct"/>
            <w:vMerge/>
            <w:vAlign w:val="center"/>
            <w:hideMark/>
          </w:tcPr>
          <w:p w14:paraId="1A21DD34"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EAD4EA" w:themeFill="accent3" w:themeFillTint="33"/>
            <w:vAlign w:val="center"/>
            <w:hideMark/>
          </w:tcPr>
          <w:p w14:paraId="202FC785"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Increase sustainable local food production initiatives in both traditional hunted and harvested foods and other locally grown food enterprises.</w:t>
            </w:r>
          </w:p>
        </w:tc>
      </w:tr>
      <w:tr w:rsidR="000B0E7E" w:rsidRPr="00AC1DBB" w14:paraId="188E932E" w14:textId="77777777" w:rsidTr="00097123">
        <w:trPr>
          <w:trHeight w:val="414"/>
        </w:trPr>
        <w:tc>
          <w:tcPr>
            <w:tcW w:w="1462" w:type="pct"/>
            <w:vMerge/>
            <w:vAlign w:val="center"/>
            <w:hideMark/>
          </w:tcPr>
          <w:p w14:paraId="53374F76"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EAD4EA" w:themeFill="accent3" w:themeFillTint="33"/>
            <w:vAlign w:val="center"/>
            <w:hideMark/>
          </w:tcPr>
          <w:p w14:paraId="0BF030D8"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Support intergenerational and on-Country food and nutrition knowledge sharing; including inter-community food trading and business networks.</w:t>
            </w:r>
          </w:p>
        </w:tc>
      </w:tr>
      <w:tr w:rsidR="000B0E7E" w:rsidRPr="00AC1DBB" w14:paraId="5EB64223" w14:textId="77777777" w:rsidTr="00097123">
        <w:trPr>
          <w:trHeight w:val="289"/>
        </w:trPr>
        <w:tc>
          <w:tcPr>
            <w:tcW w:w="1462" w:type="pct"/>
            <w:vMerge w:val="restart"/>
            <w:shd w:val="clear" w:color="auto" w:fill="D5AAD5" w:themeFill="accent3" w:themeFillTint="66"/>
            <w:hideMark/>
          </w:tcPr>
          <w:p w14:paraId="30B114D8" w14:textId="77777777" w:rsidR="000B0E7E" w:rsidRPr="00AC1DBB" w:rsidRDefault="000B0E7E" w:rsidP="006456BE">
            <w:pPr>
              <w:pStyle w:val="BodyText"/>
              <w:spacing w:before="0" w:after="0" w:line="240" w:lineRule="auto"/>
              <w:rPr>
                <w:b/>
                <w:bCs/>
                <w:color w:val="3F3F3F" w:themeColor="text1"/>
                <w:sz w:val="18"/>
                <w:szCs w:val="18"/>
                <w:lang w:val="en-US"/>
              </w:rPr>
            </w:pPr>
            <w:r w:rsidRPr="00AC1DBB">
              <w:rPr>
                <w:b/>
                <w:bCs/>
                <w:color w:val="3F3F3F" w:themeColor="text1"/>
                <w:sz w:val="18"/>
                <w:szCs w:val="18"/>
                <w:lang w:val="en-US"/>
              </w:rPr>
              <w:t>Health</w:t>
            </w:r>
          </w:p>
          <w:p w14:paraId="147960BD" w14:textId="77777777" w:rsidR="000B0E7E" w:rsidRPr="00AC1DBB" w:rsidRDefault="000B0E7E" w:rsidP="00097123">
            <w:pPr>
              <w:pStyle w:val="BodyText"/>
              <w:spacing w:before="0" w:after="0" w:line="240" w:lineRule="auto"/>
              <w:rPr>
                <w:color w:val="3F3F3F" w:themeColor="text1"/>
                <w:sz w:val="18"/>
                <w:szCs w:val="18"/>
                <w:lang w:val="en-US"/>
              </w:rPr>
            </w:pPr>
            <w:r w:rsidRPr="00AC1DBB">
              <w:rPr>
                <w:color w:val="3F3F3F" w:themeColor="text1"/>
                <w:sz w:val="18"/>
                <w:szCs w:val="18"/>
                <w:lang w:val="en-US"/>
              </w:rPr>
              <w:t>First Nations people living in remote communities have equitable access to the nutrition needed for healthy lives (CtG Outcomes 1, 2, 4).</w:t>
            </w:r>
          </w:p>
        </w:tc>
        <w:tc>
          <w:tcPr>
            <w:tcW w:w="3538" w:type="pct"/>
            <w:shd w:val="clear" w:color="auto" w:fill="D5AAD5" w:themeFill="accent3" w:themeFillTint="66"/>
            <w:vAlign w:val="center"/>
            <w:hideMark/>
          </w:tcPr>
          <w:p w14:paraId="0F80E3F7"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Nutrition education and health promotion in remote communities are adequately resourced and supported across the lifecycle.</w:t>
            </w:r>
          </w:p>
        </w:tc>
      </w:tr>
      <w:tr w:rsidR="000B0E7E" w:rsidRPr="00AC1DBB" w14:paraId="02CFE093" w14:textId="77777777" w:rsidTr="00097123">
        <w:trPr>
          <w:trHeight w:val="289"/>
        </w:trPr>
        <w:tc>
          <w:tcPr>
            <w:tcW w:w="1462" w:type="pct"/>
            <w:vMerge/>
            <w:vAlign w:val="center"/>
            <w:hideMark/>
          </w:tcPr>
          <w:p w14:paraId="11141687"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4AB0FC67"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Preventative and specialised dietary health care in remote communities is adequately resourced and supported.</w:t>
            </w:r>
          </w:p>
        </w:tc>
      </w:tr>
      <w:tr w:rsidR="000B0E7E" w:rsidRPr="00AC1DBB" w14:paraId="12415B97" w14:textId="77777777" w:rsidTr="00097123">
        <w:trPr>
          <w:trHeight w:val="414"/>
        </w:trPr>
        <w:tc>
          <w:tcPr>
            <w:tcW w:w="1462" w:type="pct"/>
            <w:vMerge/>
            <w:vAlign w:val="center"/>
            <w:hideMark/>
          </w:tcPr>
          <w:p w14:paraId="7BE7231E"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6D3B2D2F"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Community leadership and control is prioritised in the design and delivery of all preventative and specialised dietary health care in remote communities.</w:t>
            </w:r>
          </w:p>
        </w:tc>
      </w:tr>
      <w:tr w:rsidR="000B0E7E" w:rsidRPr="00AC1DBB" w14:paraId="2DE036CE" w14:textId="77777777" w:rsidTr="00097123">
        <w:trPr>
          <w:trHeight w:val="414"/>
        </w:trPr>
        <w:tc>
          <w:tcPr>
            <w:tcW w:w="1462" w:type="pct"/>
            <w:vMerge w:val="restart"/>
            <w:shd w:val="clear" w:color="auto" w:fill="EAD4EA" w:themeFill="accent3" w:themeFillTint="33"/>
            <w:hideMark/>
          </w:tcPr>
          <w:p w14:paraId="7063588A" w14:textId="77777777" w:rsidR="000B0E7E" w:rsidRPr="00AC1DBB" w:rsidRDefault="000B0E7E" w:rsidP="006456BE">
            <w:pPr>
              <w:pStyle w:val="BodyText"/>
              <w:spacing w:before="0" w:after="0" w:line="240" w:lineRule="auto"/>
              <w:rPr>
                <w:b/>
                <w:bCs/>
                <w:color w:val="3F3F3F" w:themeColor="text1"/>
                <w:sz w:val="18"/>
                <w:szCs w:val="18"/>
                <w:lang w:val="en-US"/>
              </w:rPr>
            </w:pPr>
            <w:r w:rsidRPr="00AC1DBB">
              <w:rPr>
                <w:b/>
                <w:bCs/>
                <w:color w:val="3F3F3F" w:themeColor="text1"/>
                <w:sz w:val="18"/>
                <w:szCs w:val="18"/>
                <w:lang w:val="en-US"/>
              </w:rPr>
              <w:t>Housing</w:t>
            </w:r>
          </w:p>
          <w:p w14:paraId="2E48982D" w14:textId="77777777" w:rsidR="000B0E7E" w:rsidRPr="00AC1DBB" w:rsidRDefault="000B0E7E" w:rsidP="00097123">
            <w:pPr>
              <w:pStyle w:val="BodyText"/>
              <w:spacing w:before="0" w:after="0" w:line="240" w:lineRule="auto"/>
              <w:rPr>
                <w:color w:val="3F3F3F" w:themeColor="text1"/>
                <w:sz w:val="18"/>
                <w:szCs w:val="18"/>
                <w:lang w:val="en-GB"/>
              </w:rPr>
            </w:pPr>
            <w:r w:rsidRPr="00AC1DBB">
              <w:rPr>
                <w:color w:val="3F3F3F" w:themeColor="text1"/>
                <w:sz w:val="18"/>
                <w:szCs w:val="18"/>
                <w:lang w:val="en-US"/>
              </w:rPr>
              <w:t>Remote Housing is sufficient for remote community residents to meet their food security needs (CtG Outcome 9).</w:t>
            </w:r>
          </w:p>
        </w:tc>
        <w:tc>
          <w:tcPr>
            <w:tcW w:w="3538" w:type="pct"/>
            <w:shd w:val="clear" w:color="auto" w:fill="EAD4EA" w:themeFill="accent3" w:themeFillTint="33"/>
            <w:vAlign w:val="center"/>
            <w:hideMark/>
          </w:tcPr>
          <w:p w14:paraId="3202BB82"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Remote housing policies and programs deliver remote housing that is appropriately designed, built, renovated, and repaired in line with remote community food security and health needs.</w:t>
            </w:r>
          </w:p>
        </w:tc>
      </w:tr>
      <w:tr w:rsidR="000B0E7E" w:rsidRPr="00AC1DBB" w14:paraId="0EFB640C" w14:textId="77777777" w:rsidTr="00097123">
        <w:trPr>
          <w:trHeight w:val="289"/>
        </w:trPr>
        <w:tc>
          <w:tcPr>
            <w:tcW w:w="1462" w:type="pct"/>
            <w:vMerge/>
            <w:vAlign w:val="center"/>
            <w:hideMark/>
          </w:tcPr>
          <w:p w14:paraId="0DA348BE" w14:textId="77777777" w:rsidR="000B0E7E" w:rsidRPr="00AC1DBB" w:rsidRDefault="000B0E7E" w:rsidP="00097123">
            <w:pPr>
              <w:pStyle w:val="BodyText"/>
              <w:spacing w:before="0" w:after="0" w:line="240" w:lineRule="auto"/>
              <w:rPr>
                <w:color w:val="3F3F3F" w:themeColor="text1"/>
                <w:sz w:val="18"/>
                <w:szCs w:val="18"/>
                <w:lang w:val="en-GB"/>
              </w:rPr>
            </w:pPr>
          </w:p>
        </w:tc>
        <w:tc>
          <w:tcPr>
            <w:tcW w:w="3538" w:type="pct"/>
            <w:shd w:val="clear" w:color="auto" w:fill="EAD4EA" w:themeFill="accent3" w:themeFillTint="33"/>
            <w:vAlign w:val="center"/>
            <w:hideMark/>
          </w:tcPr>
          <w:p w14:paraId="4C2A5493"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Remote</w:t>
            </w:r>
            <w:r w:rsidRPr="00AC1DBB">
              <w:rPr>
                <w:color w:val="3F3F3F" w:themeColor="text1"/>
                <w:spacing w:val="-4"/>
                <w:sz w:val="16"/>
                <w:szCs w:val="16"/>
                <w:lang w:val="en-US"/>
              </w:rPr>
              <w:t xml:space="preserve"> </w:t>
            </w:r>
            <w:r w:rsidRPr="00AC1DBB">
              <w:rPr>
                <w:color w:val="3F3F3F" w:themeColor="text1"/>
                <w:sz w:val="16"/>
                <w:szCs w:val="16"/>
                <w:lang w:val="en-US"/>
              </w:rPr>
              <w:t>community</w:t>
            </w:r>
            <w:r w:rsidRPr="00AC1DBB">
              <w:rPr>
                <w:color w:val="3F3F3F" w:themeColor="text1"/>
                <w:spacing w:val="-2"/>
                <w:sz w:val="16"/>
                <w:szCs w:val="16"/>
                <w:lang w:val="en-US"/>
              </w:rPr>
              <w:t xml:space="preserve"> </w:t>
            </w:r>
            <w:r w:rsidRPr="00AC1DBB">
              <w:rPr>
                <w:color w:val="3F3F3F" w:themeColor="text1"/>
                <w:sz w:val="16"/>
                <w:szCs w:val="16"/>
                <w:lang w:val="en-US"/>
              </w:rPr>
              <w:t>housing</w:t>
            </w:r>
            <w:r w:rsidRPr="00AC1DBB">
              <w:rPr>
                <w:color w:val="3F3F3F" w:themeColor="text1"/>
                <w:spacing w:val="-2"/>
                <w:sz w:val="16"/>
                <w:szCs w:val="16"/>
                <w:lang w:val="en-US"/>
              </w:rPr>
              <w:t xml:space="preserve"> </w:t>
            </w:r>
            <w:r w:rsidRPr="00AC1DBB">
              <w:rPr>
                <w:color w:val="3F3F3F" w:themeColor="text1"/>
                <w:sz w:val="16"/>
                <w:szCs w:val="16"/>
                <w:lang w:val="en-US"/>
              </w:rPr>
              <w:t>has</w:t>
            </w:r>
            <w:r w:rsidRPr="00AC1DBB">
              <w:rPr>
                <w:color w:val="3F3F3F" w:themeColor="text1"/>
                <w:spacing w:val="-3"/>
                <w:sz w:val="16"/>
                <w:szCs w:val="16"/>
                <w:lang w:val="en-US"/>
              </w:rPr>
              <w:t xml:space="preserve"> </w:t>
            </w:r>
            <w:r w:rsidRPr="00AC1DBB">
              <w:rPr>
                <w:color w:val="3F3F3F" w:themeColor="text1"/>
                <w:sz w:val="16"/>
                <w:szCs w:val="16"/>
                <w:lang w:val="en-US"/>
              </w:rPr>
              <w:t>the</w:t>
            </w:r>
            <w:r w:rsidRPr="00AC1DBB">
              <w:rPr>
                <w:color w:val="3F3F3F" w:themeColor="text1"/>
                <w:spacing w:val="-1"/>
                <w:sz w:val="16"/>
                <w:szCs w:val="16"/>
                <w:lang w:val="en-US"/>
              </w:rPr>
              <w:t xml:space="preserve"> </w:t>
            </w:r>
            <w:r w:rsidRPr="00AC1DBB">
              <w:rPr>
                <w:color w:val="3F3F3F" w:themeColor="text1"/>
                <w:sz w:val="16"/>
                <w:szCs w:val="16"/>
                <w:lang w:val="en-US"/>
              </w:rPr>
              <w:t>appropriate</w:t>
            </w:r>
            <w:r w:rsidRPr="00AC1DBB">
              <w:rPr>
                <w:color w:val="3F3F3F" w:themeColor="text1"/>
                <w:spacing w:val="-2"/>
                <w:sz w:val="16"/>
                <w:szCs w:val="16"/>
                <w:lang w:val="en-US"/>
              </w:rPr>
              <w:t xml:space="preserve"> </w:t>
            </w:r>
            <w:r w:rsidRPr="00AC1DBB">
              <w:rPr>
                <w:color w:val="3F3F3F" w:themeColor="text1"/>
                <w:sz w:val="16"/>
                <w:szCs w:val="16"/>
                <w:lang w:val="en-US"/>
              </w:rPr>
              <w:t>level</w:t>
            </w:r>
            <w:r w:rsidRPr="00AC1DBB">
              <w:rPr>
                <w:color w:val="3F3F3F" w:themeColor="text1"/>
                <w:spacing w:val="-3"/>
                <w:sz w:val="16"/>
                <w:szCs w:val="16"/>
                <w:lang w:val="en-US"/>
              </w:rPr>
              <w:t xml:space="preserve"> </w:t>
            </w:r>
            <w:r w:rsidRPr="00AC1DBB">
              <w:rPr>
                <w:color w:val="3F3F3F" w:themeColor="text1"/>
                <w:sz w:val="16"/>
                <w:szCs w:val="16"/>
                <w:lang w:val="en-US"/>
              </w:rPr>
              <w:t>of</w:t>
            </w:r>
            <w:r w:rsidRPr="00AC1DBB">
              <w:rPr>
                <w:color w:val="3F3F3F" w:themeColor="text1"/>
                <w:spacing w:val="-3"/>
                <w:sz w:val="16"/>
                <w:szCs w:val="16"/>
                <w:lang w:val="en-US"/>
              </w:rPr>
              <w:t xml:space="preserve"> </w:t>
            </w:r>
            <w:r w:rsidRPr="00AC1DBB">
              <w:rPr>
                <w:color w:val="3F3F3F" w:themeColor="text1"/>
                <w:sz w:val="16"/>
                <w:szCs w:val="16"/>
                <w:lang w:val="en-US"/>
              </w:rPr>
              <w:t>food</w:t>
            </w:r>
            <w:r w:rsidRPr="00AC1DBB">
              <w:rPr>
                <w:color w:val="3F3F3F" w:themeColor="text1"/>
                <w:spacing w:val="-3"/>
                <w:sz w:val="16"/>
                <w:szCs w:val="16"/>
                <w:lang w:val="en-US"/>
              </w:rPr>
              <w:t xml:space="preserve"> </w:t>
            </w:r>
            <w:r w:rsidRPr="00AC1DBB">
              <w:rPr>
                <w:color w:val="3F3F3F" w:themeColor="text1"/>
                <w:sz w:val="16"/>
                <w:szCs w:val="16"/>
                <w:lang w:val="en-US"/>
              </w:rPr>
              <w:t>preparation</w:t>
            </w:r>
            <w:r w:rsidRPr="00AC1DBB">
              <w:rPr>
                <w:color w:val="3F3F3F" w:themeColor="text1"/>
                <w:spacing w:val="-2"/>
                <w:sz w:val="16"/>
                <w:szCs w:val="16"/>
                <w:lang w:val="en-US"/>
              </w:rPr>
              <w:t xml:space="preserve"> </w:t>
            </w:r>
            <w:r w:rsidRPr="00AC1DBB">
              <w:rPr>
                <w:color w:val="3F3F3F" w:themeColor="text1"/>
                <w:sz w:val="16"/>
                <w:szCs w:val="16"/>
                <w:lang w:val="en-US"/>
              </w:rPr>
              <w:t>and</w:t>
            </w:r>
            <w:r w:rsidRPr="00AC1DBB">
              <w:rPr>
                <w:color w:val="3F3F3F" w:themeColor="text1"/>
                <w:spacing w:val="-2"/>
                <w:sz w:val="16"/>
                <w:szCs w:val="16"/>
                <w:lang w:val="en-US"/>
              </w:rPr>
              <w:t xml:space="preserve"> </w:t>
            </w:r>
            <w:r w:rsidRPr="00AC1DBB">
              <w:rPr>
                <w:color w:val="3F3F3F" w:themeColor="text1"/>
                <w:sz w:val="16"/>
                <w:szCs w:val="16"/>
                <w:lang w:val="en-US"/>
              </w:rPr>
              <w:t>cleaning</w:t>
            </w:r>
            <w:r w:rsidRPr="00AC1DBB">
              <w:rPr>
                <w:color w:val="3F3F3F" w:themeColor="text1"/>
                <w:spacing w:val="-1"/>
                <w:sz w:val="16"/>
                <w:szCs w:val="16"/>
                <w:lang w:val="en-US"/>
              </w:rPr>
              <w:t xml:space="preserve"> </w:t>
            </w:r>
            <w:r w:rsidRPr="00AC1DBB">
              <w:rPr>
                <w:color w:val="3F3F3F" w:themeColor="text1"/>
                <w:sz w:val="16"/>
                <w:szCs w:val="16"/>
                <w:lang w:val="en-US"/>
              </w:rPr>
              <w:t>equipment</w:t>
            </w:r>
            <w:r w:rsidRPr="00AC1DBB">
              <w:rPr>
                <w:color w:val="3F3F3F" w:themeColor="text1"/>
                <w:spacing w:val="-2"/>
                <w:sz w:val="16"/>
                <w:szCs w:val="16"/>
                <w:lang w:val="en-US"/>
              </w:rPr>
              <w:t xml:space="preserve"> </w:t>
            </w:r>
            <w:r w:rsidRPr="00AC1DBB">
              <w:rPr>
                <w:color w:val="3F3F3F" w:themeColor="text1"/>
                <w:sz w:val="16"/>
                <w:szCs w:val="16"/>
                <w:lang w:val="en-US"/>
              </w:rPr>
              <w:t>to</w:t>
            </w:r>
            <w:r w:rsidRPr="00AC1DBB">
              <w:rPr>
                <w:color w:val="3F3F3F" w:themeColor="text1"/>
                <w:spacing w:val="-3"/>
                <w:sz w:val="16"/>
                <w:szCs w:val="16"/>
                <w:lang w:val="en-US"/>
              </w:rPr>
              <w:t xml:space="preserve"> </w:t>
            </w:r>
            <w:r w:rsidRPr="00AC1DBB">
              <w:rPr>
                <w:color w:val="3F3F3F" w:themeColor="text1"/>
                <w:sz w:val="16"/>
                <w:szCs w:val="16"/>
                <w:lang w:val="en-US"/>
              </w:rPr>
              <w:t>maintain</w:t>
            </w:r>
            <w:r w:rsidRPr="00AC1DBB">
              <w:rPr>
                <w:color w:val="3F3F3F" w:themeColor="text1"/>
                <w:spacing w:val="-2"/>
                <w:sz w:val="16"/>
                <w:szCs w:val="16"/>
                <w:lang w:val="en-US"/>
              </w:rPr>
              <w:t xml:space="preserve"> </w:t>
            </w:r>
            <w:r w:rsidRPr="00AC1DBB">
              <w:rPr>
                <w:color w:val="3F3F3F" w:themeColor="text1"/>
                <w:sz w:val="16"/>
                <w:szCs w:val="16"/>
                <w:lang w:val="en-US"/>
              </w:rPr>
              <w:t>food</w:t>
            </w:r>
            <w:r w:rsidRPr="00AC1DBB">
              <w:rPr>
                <w:color w:val="3F3F3F" w:themeColor="text1"/>
                <w:spacing w:val="-3"/>
                <w:sz w:val="16"/>
                <w:szCs w:val="16"/>
                <w:lang w:val="en-US"/>
              </w:rPr>
              <w:t xml:space="preserve"> </w:t>
            </w:r>
            <w:r w:rsidRPr="00AC1DBB">
              <w:rPr>
                <w:color w:val="3F3F3F" w:themeColor="text1"/>
                <w:sz w:val="16"/>
                <w:szCs w:val="16"/>
                <w:lang w:val="en-US"/>
              </w:rPr>
              <w:t>security</w:t>
            </w:r>
            <w:r w:rsidRPr="00AC1DBB">
              <w:rPr>
                <w:color w:val="3F3F3F" w:themeColor="text1"/>
                <w:spacing w:val="-2"/>
                <w:sz w:val="16"/>
                <w:szCs w:val="16"/>
                <w:lang w:val="en-US"/>
              </w:rPr>
              <w:t xml:space="preserve"> </w:t>
            </w:r>
            <w:r w:rsidRPr="00AC1DBB">
              <w:rPr>
                <w:color w:val="3F3F3F" w:themeColor="text1"/>
                <w:sz w:val="16"/>
                <w:szCs w:val="16"/>
                <w:lang w:val="en-US"/>
              </w:rPr>
              <w:t>and</w:t>
            </w:r>
            <w:r w:rsidRPr="00AC1DBB">
              <w:rPr>
                <w:color w:val="3F3F3F" w:themeColor="text1"/>
                <w:spacing w:val="-2"/>
                <w:sz w:val="16"/>
                <w:szCs w:val="16"/>
                <w:lang w:val="en-US"/>
              </w:rPr>
              <w:t xml:space="preserve"> </w:t>
            </w:r>
            <w:r w:rsidRPr="00AC1DBB">
              <w:rPr>
                <w:color w:val="3F3F3F" w:themeColor="text1"/>
                <w:sz w:val="16"/>
                <w:szCs w:val="16"/>
                <w:lang w:val="en-US"/>
              </w:rPr>
              <w:t>food</w:t>
            </w:r>
            <w:r w:rsidRPr="00AC1DBB">
              <w:rPr>
                <w:color w:val="3F3F3F" w:themeColor="text1"/>
                <w:spacing w:val="-2"/>
                <w:sz w:val="16"/>
                <w:szCs w:val="16"/>
                <w:lang w:val="en-US"/>
              </w:rPr>
              <w:t xml:space="preserve"> hygiene.</w:t>
            </w:r>
          </w:p>
        </w:tc>
      </w:tr>
      <w:tr w:rsidR="000B0E7E" w:rsidRPr="00AC1DBB" w14:paraId="2D83A291" w14:textId="77777777" w:rsidTr="00097123">
        <w:trPr>
          <w:trHeight w:val="289"/>
        </w:trPr>
        <w:tc>
          <w:tcPr>
            <w:tcW w:w="1462" w:type="pct"/>
            <w:vMerge/>
            <w:vAlign w:val="center"/>
            <w:hideMark/>
          </w:tcPr>
          <w:p w14:paraId="5D39CF43" w14:textId="77777777" w:rsidR="000B0E7E" w:rsidRPr="00AC1DBB" w:rsidRDefault="000B0E7E" w:rsidP="00097123">
            <w:pPr>
              <w:pStyle w:val="BodyText"/>
              <w:spacing w:before="0" w:after="0" w:line="240" w:lineRule="auto"/>
              <w:rPr>
                <w:color w:val="3F3F3F" w:themeColor="text1"/>
                <w:sz w:val="18"/>
                <w:szCs w:val="18"/>
                <w:lang w:val="en-GB"/>
              </w:rPr>
            </w:pPr>
          </w:p>
        </w:tc>
        <w:tc>
          <w:tcPr>
            <w:tcW w:w="3538" w:type="pct"/>
            <w:shd w:val="clear" w:color="auto" w:fill="EAD4EA" w:themeFill="accent3" w:themeFillTint="33"/>
            <w:vAlign w:val="center"/>
            <w:hideMark/>
          </w:tcPr>
          <w:p w14:paraId="0DD1324E"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Remote household access to reliable and affordable power and safe water is prioritised.</w:t>
            </w:r>
          </w:p>
        </w:tc>
      </w:tr>
      <w:tr w:rsidR="000B0E7E" w:rsidRPr="00AC1DBB" w14:paraId="04D2CEBA" w14:textId="77777777" w:rsidTr="00097123">
        <w:trPr>
          <w:trHeight w:val="414"/>
        </w:trPr>
        <w:tc>
          <w:tcPr>
            <w:tcW w:w="1462" w:type="pct"/>
            <w:vMerge w:val="restart"/>
            <w:shd w:val="clear" w:color="auto" w:fill="D5AAD5" w:themeFill="accent3" w:themeFillTint="66"/>
            <w:hideMark/>
          </w:tcPr>
          <w:p w14:paraId="2E00726A" w14:textId="77777777" w:rsidR="000B0E7E" w:rsidRPr="00AC1DBB" w:rsidRDefault="000B0E7E" w:rsidP="006456BE">
            <w:pPr>
              <w:pStyle w:val="BodyText"/>
              <w:spacing w:before="0" w:after="0" w:line="240" w:lineRule="auto"/>
              <w:rPr>
                <w:b/>
                <w:bCs/>
                <w:color w:val="3F3F3F" w:themeColor="text1"/>
                <w:sz w:val="18"/>
                <w:szCs w:val="18"/>
                <w:lang w:val="en-US"/>
              </w:rPr>
            </w:pPr>
            <w:r w:rsidRPr="00AC1DBB">
              <w:rPr>
                <w:b/>
                <w:bCs/>
                <w:color w:val="3F3F3F" w:themeColor="text1"/>
                <w:sz w:val="18"/>
                <w:szCs w:val="18"/>
                <w:lang w:val="en-US"/>
              </w:rPr>
              <w:t>Families and Communities</w:t>
            </w:r>
          </w:p>
          <w:p w14:paraId="623208E6" w14:textId="77777777" w:rsidR="000B0E7E" w:rsidRPr="00AC1DBB" w:rsidRDefault="000B0E7E" w:rsidP="00097123">
            <w:pPr>
              <w:pStyle w:val="BodyText"/>
              <w:spacing w:before="0" w:after="0" w:line="240" w:lineRule="auto"/>
              <w:rPr>
                <w:color w:val="3F3F3F" w:themeColor="text1"/>
                <w:sz w:val="18"/>
                <w:szCs w:val="18"/>
                <w:lang w:val="en-US"/>
              </w:rPr>
            </w:pPr>
            <w:r w:rsidRPr="00AC1DBB">
              <w:rPr>
                <w:color w:val="3F3F3F" w:themeColor="text1"/>
                <w:sz w:val="18"/>
                <w:szCs w:val="18"/>
                <w:lang w:val="en-GB"/>
              </w:rPr>
              <w:t>First Nations families and communities have infrastructure, resources, and skills to safely and reliably store, prepare and consume nutritious food.</w:t>
            </w:r>
          </w:p>
        </w:tc>
        <w:tc>
          <w:tcPr>
            <w:tcW w:w="3538" w:type="pct"/>
            <w:shd w:val="clear" w:color="auto" w:fill="D5AAD5" w:themeFill="accent3" w:themeFillTint="66"/>
            <w:vAlign w:val="center"/>
            <w:hideMark/>
          </w:tcPr>
          <w:p w14:paraId="348C48D4"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Adequate</w:t>
            </w:r>
            <w:r w:rsidRPr="00AC1DBB">
              <w:rPr>
                <w:color w:val="3F3F3F" w:themeColor="text1"/>
                <w:spacing w:val="-3"/>
                <w:sz w:val="16"/>
                <w:szCs w:val="16"/>
                <w:lang w:val="en-US"/>
              </w:rPr>
              <w:t xml:space="preserve"> </w:t>
            </w:r>
            <w:r w:rsidRPr="00AC1DBB">
              <w:rPr>
                <w:color w:val="3F3F3F" w:themeColor="text1"/>
                <w:sz w:val="16"/>
                <w:szCs w:val="16"/>
                <w:lang w:val="en-US"/>
              </w:rPr>
              <w:t>funding</w:t>
            </w:r>
            <w:r w:rsidRPr="00AC1DBB">
              <w:rPr>
                <w:color w:val="3F3F3F" w:themeColor="text1"/>
                <w:spacing w:val="-2"/>
                <w:sz w:val="16"/>
                <w:szCs w:val="16"/>
                <w:lang w:val="en-US"/>
              </w:rPr>
              <w:t xml:space="preserve"> </w:t>
            </w:r>
            <w:r w:rsidRPr="00AC1DBB">
              <w:rPr>
                <w:color w:val="3F3F3F" w:themeColor="text1"/>
                <w:sz w:val="16"/>
                <w:szCs w:val="16"/>
                <w:lang w:val="en-US"/>
              </w:rPr>
              <w:t>for</w:t>
            </w:r>
            <w:r w:rsidRPr="00AC1DBB">
              <w:rPr>
                <w:color w:val="3F3F3F" w:themeColor="text1"/>
                <w:spacing w:val="-2"/>
                <w:sz w:val="16"/>
                <w:szCs w:val="16"/>
                <w:lang w:val="en-US"/>
              </w:rPr>
              <w:t xml:space="preserve"> </w:t>
            </w:r>
            <w:r w:rsidRPr="00AC1DBB">
              <w:rPr>
                <w:color w:val="3F3F3F" w:themeColor="text1"/>
                <w:sz w:val="16"/>
                <w:szCs w:val="16"/>
                <w:lang w:val="en-US"/>
              </w:rPr>
              <w:t>community-led</w:t>
            </w:r>
            <w:r w:rsidRPr="00AC1DBB">
              <w:rPr>
                <w:color w:val="3F3F3F" w:themeColor="text1"/>
                <w:spacing w:val="-2"/>
                <w:sz w:val="16"/>
                <w:szCs w:val="16"/>
                <w:lang w:val="en-US"/>
              </w:rPr>
              <w:t xml:space="preserve"> </w:t>
            </w:r>
            <w:r w:rsidRPr="00AC1DBB">
              <w:rPr>
                <w:color w:val="3F3F3F" w:themeColor="text1"/>
                <w:sz w:val="16"/>
                <w:szCs w:val="16"/>
                <w:lang w:val="en-US"/>
              </w:rPr>
              <w:t>shared</w:t>
            </w:r>
            <w:r w:rsidRPr="00AC1DBB">
              <w:rPr>
                <w:color w:val="3F3F3F" w:themeColor="text1"/>
                <w:spacing w:val="-2"/>
                <w:sz w:val="16"/>
                <w:szCs w:val="16"/>
                <w:lang w:val="en-US"/>
              </w:rPr>
              <w:t xml:space="preserve"> </w:t>
            </w:r>
            <w:r w:rsidRPr="00AC1DBB">
              <w:rPr>
                <w:color w:val="3F3F3F" w:themeColor="text1"/>
                <w:sz w:val="16"/>
                <w:szCs w:val="16"/>
                <w:lang w:val="en-US"/>
              </w:rPr>
              <w:t>infrastructure</w:t>
            </w:r>
            <w:r w:rsidRPr="00AC1DBB">
              <w:rPr>
                <w:color w:val="3F3F3F" w:themeColor="text1"/>
                <w:spacing w:val="-2"/>
                <w:sz w:val="16"/>
                <w:szCs w:val="16"/>
                <w:lang w:val="en-US"/>
              </w:rPr>
              <w:t xml:space="preserve"> </w:t>
            </w:r>
            <w:r w:rsidRPr="00AC1DBB">
              <w:rPr>
                <w:color w:val="3F3F3F" w:themeColor="text1"/>
                <w:sz w:val="16"/>
                <w:szCs w:val="16"/>
                <w:lang w:val="en-US"/>
              </w:rPr>
              <w:t>such</w:t>
            </w:r>
            <w:r w:rsidRPr="00AC1DBB">
              <w:rPr>
                <w:color w:val="3F3F3F" w:themeColor="text1"/>
                <w:spacing w:val="-3"/>
                <w:sz w:val="16"/>
                <w:szCs w:val="16"/>
                <w:lang w:val="en-US"/>
              </w:rPr>
              <w:t xml:space="preserve"> </w:t>
            </w:r>
            <w:r w:rsidRPr="00AC1DBB">
              <w:rPr>
                <w:color w:val="3F3F3F" w:themeColor="text1"/>
                <w:sz w:val="16"/>
                <w:szCs w:val="16"/>
                <w:lang w:val="en-US"/>
              </w:rPr>
              <w:t>as</w:t>
            </w:r>
            <w:r w:rsidRPr="00AC1DBB">
              <w:rPr>
                <w:color w:val="3F3F3F" w:themeColor="text1"/>
                <w:spacing w:val="-2"/>
                <w:sz w:val="16"/>
                <w:szCs w:val="16"/>
                <w:lang w:val="en-US"/>
              </w:rPr>
              <w:t xml:space="preserve"> </w:t>
            </w:r>
            <w:r w:rsidRPr="00AC1DBB">
              <w:rPr>
                <w:color w:val="3F3F3F" w:themeColor="text1"/>
                <w:sz w:val="16"/>
                <w:szCs w:val="16"/>
                <w:lang w:val="en-US"/>
              </w:rPr>
              <w:t>transport,</w:t>
            </w:r>
            <w:r w:rsidRPr="00AC1DBB">
              <w:rPr>
                <w:color w:val="3F3F3F" w:themeColor="text1"/>
                <w:spacing w:val="-3"/>
                <w:sz w:val="16"/>
                <w:szCs w:val="16"/>
                <w:lang w:val="en-US"/>
              </w:rPr>
              <w:t xml:space="preserve"> </w:t>
            </w:r>
            <w:r w:rsidRPr="00AC1DBB">
              <w:rPr>
                <w:color w:val="3F3F3F" w:themeColor="text1"/>
                <w:sz w:val="16"/>
                <w:szCs w:val="16"/>
                <w:lang w:val="en-US"/>
              </w:rPr>
              <w:t>meal</w:t>
            </w:r>
            <w:r w:rsidRPr="00AC1DBB">
              <w:rPr>
                <w:color w:val="3F3F3F" w:themeColor="text1"/>
                <w:spacing w:val="-2"/>
                <w:sz w:val="16"/>
                <w:szCs w:val="16"/>
                <w:lang w:val="en-US"/>
              </w:rPr>
              <w:t xml:space="preserve"> </w:t>
            </w:r>
            <w:r w:rsidRPr="00AC1DBB">
              <w:rPr>
                <w:color w:val="3F3F3F" w:themeColor="text1"/>
                <w:sz w:val="16"/>
                <w:szCs w:val="16"/>
                <w:lang w:val="en-US"/>
              </w:rPr>
              <w:t>preparation</w:t>
            </w:r>
            <w:r w:rsidRPr="00AC1DBB">
              <w:rPr>
                <w:color w:val="3F3F3F" w:themeColor="text1"/>
                <w:spacing w:val="-3"/>
                <w:sz w:val="16"/>
                <w:szCs w:val="16"/>
                <w:lang w:val="en-US"/>
              </w:rPr>
              <w:t xml:space="preserve"> </w:t>
            </w:r>
            <w:r w:rsidRPr="00AC1DBB">
              <w:rPr>
                <w:color w:val="3F3F3F" w:themeColor="text1"/>
                <w:sz w:val="16"/>
                <w:szCs w:val="16"/>
                <w:lang w:val="en-US"/>
              </w:rPr>
              <w:t>and</w:t>
            </w:r>
            <w:r w:rsidRPr="00AC1DBB">
              <w:rPr>
                <w:color w:val="3F3F3F" w:themeColor="text1"/>
                <w:spacing w:val="-2"/>
                <w:sz w:val="16"/>
                <w:szCs w:val="16"/>
                <w:lang w:val="en-US"/>
              </w:rPr>
              <w:t xml:space="preserve"> </w:t>
            </w:r>
            <w:r w:rsidRPr="00AC1DBB">
              <w:rPr>
                <w:color w:val="3F3F3F" w:themeColor="text1"/>
                <w:sz w:val="16"/>
                <w:szCs w:val="16"/>
                <w:lang w:val="en-US"/>
              </w:rPr>
              <w:t>service</w:t>
            </w:r>
            <w:r w:rsidRPr="00AC1DBB">
              <w:rPr>
                <w:color w:val="3F3F3F" w:themeColor="text1"/>
                <w:spacing w:val="-2"/>
                <w:sz w:val="16"/>
                <w:szCs w:val="16"/>
                <w:lang w:val="en-US"/>
              </w:rPr>
              <w:t xml:space="preserve"> </w:t>
            </w:r>
            <w:r w:rsidRPr="00AC1DBB">
              <w:rPr>
                <w:color w:val="3F3F3F" w:themeColor="text1"/>
                <w:sz w:val="16"/>
                <w:szCs w:val="16"/>
                <w:lang w:val="en-US"/>
              </w:rPr>
              <w:t>areas,</w:t>
            </w:r>
            <w:r w:rsidRPr="00AC1DBB">
              <w:rPr>
                <w:color w:val="3F3F3F" w:themeColor="text1"/>
                <w:spacing w:val="-4"/>
                <w:sz w:val="16"/>
                <w:szCs w:val="16"/>
                <w:lang w:val="en-US"/>
              </w:rPr>
              <w:t xml:space="preserve"> </w:t>
            </w:r>
            <w:r w:rsidRPr="00AC1DBB">
              <w:rPr>
                <w:color w:val="3F3F3F" w:themeColor="text1"/>
                <w:sz w:val="16"/>
                <w:szCs w:val="16"/>
                <w:lang w:val="en-US"/>
              </w:rPr>
              <w:t>and</w:t>
            </w:r>
            <w:r w:rsidRPr="00AC1DBB">
              <w:rPr>
                <w:color w:val="3F3F3F" w:themeColor="text1"/>
                <w:spacing w:val="-3"/>
                <w:sz w:val="16"/>
                <w:szCs w:val="16"/>
                <w:lang w:val="en-US"/>
              </w:rPr>
              <w:t xml:space="preserve"> </w:t>
            </w:r>
            <w:r w:rsidRPr="00AC1DBB">
              <w:rPr>
                <w:color w:val="3F3F3F" w:themeColor="text1"/>
                <w:sz w:val="16"/>
                <w:szCs w:val="16"/>
                <w:lang w:val="en-US"/>
              </w:rPr>
              <w:t>storage;</w:t>
            </w:r>
            <w:r w:rsidRPr="00AC1DBB">
              <w:rPr>
                <w:color w:val="3F3F3F" w:themeColor="text1"/>
                <w:spacing w:val="-2"/>
                <w:sz w:val="16"/>
                <w:szCs w:val="16"/>
                <w:lang w:val="en-US"/>
              </w:rPr>
              <w:t xml:space="preserve"> </w:t>
            </w:r>
            <w:r w:rsidRPr="00AC1DBB">
              <w:rPr>
                <w:color w:val="3F3F3F" w:themeColor="text1"/>
                <w:sz w:val="16"/>
                <w:szCs w:val="16"/>
                <w:lang w:val="en-US"/>
              </w:rPr>
              <w:t>including</w:t>
            </w:r>
            <w:r w:rsidRPr="00AC1DBB">
              <w:rPr>
                <w:color w:val="3F3F3F" w:themeColor="text1"/>
                <w:spacing w:val="-2"/>
                <w:sz w:val="16"/>
                <w:szCs w:val="16"/>
                <w:lang w:val="en-US"/>
              </w:rPr>
              <w:t xml:space="preserve"> </w:t>
            </w:r>
            <w:r w:rsidRPr="00AC1DBB">
              <w:rPr>
                <w:color w:val="3F3F3F" w:themeColor="text1"/>
                <w:sz w:val="16"/>
                <w:szCs w:val="16"/>
                <w:lang w:val="en-US"/>
              </w:rPr>
              <w:t>facilitating partnerships between community members and owners of existing facilities (e.g., stores, community kitchens).</w:t>
            </w:r>
          </w:p>
        </w:tc>
      </w:tr>
      <w:tr w:rsidR="000B0E7E" w:rsidRPr="00AC1DBB" w14:paraId="1E741B2C" w14:textId="77777777" w:rsidTr="00097123">
        <w:trPr>
          <w:trHeight w:val="289"/>
        </w:trPr>
        <w:tc>
          <w:tcPr>
            <w:tcW w:w="1462" w:type="pct"/>
            <w:vMerge/>
            <w:vAlign w:val="center"/>
            <w:hideMark/>
          </w:tcPr>
          <w:p w14:paraId="265163A7"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1B68CC58"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Ensure food services provided by remote social, education and community care services meet dietary and cultural needs of participants.</w:t>
            </w:r>
          </w:p>
        </w:tc>
      </w:tr>
      <w:tr w:rsidR="000B0E7E" w:rsidRPr="00AC1DBB" w14:paraId="354433DA" w14:textId="77777777" w:rsidTr="00097123">
        <w:trPr>
          <w:trHeight w:val="289"/>
        </w:trPr>
        <w:tc>
          <w:tcPr>
            <w:tcW w:w="1462" w:type="pct"/>
            <w:vMerge/>
            <w:vAlign w:val="center"/>
            <w:hideMark/>
          </w:tcPr>
          <w:p w14:paraId="67431A3C"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145252EE"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Ensure locally and culturally appropriate food relief is available and accessible in remote communities.</w:t>
            </w:r>
          </w:p>
        </w:tc>
      </w:tr>
      <w:tr w:rsidR="000B0E7E" w:rsidRPr="00AC1DBB" w14:paraId="1CF03D62" w14:textId="77777777" w:rsidTr="00097123">
        <w:trPr>
          <w:trHeight w:val="414"/>
        </w:trPr>
        <w:tc>
          <w:tcPr>
            <w:tcW w:w="1462" w:type="pct"/>
            <w:vMerge w:val="restart"/>
            <w:shd w:val="clear" w:color="auto" w:fill="EAD4EA" w:themeFill="accent3" w:themeFillTint="33"/>
            <w:hideMark/>
          </w:tcPr>
          <w:p w14:paraId="1485FF4D" w14:textId="77777777" w:rsidR="000B0E7E" w:rsidRPr="00AC1DBB" w:rsidRDefault="000B0E7E" w:rsidP="006456BE">
            <w:pPr>
              <w:pStyle w:val="BodyText"/>
              <w:spacing w:before="0" w:after="0" w:line="240" w:lineRule="auto"/>
              <w:rPr>
                <w:b/>
                <w:bCs/>
                <w:color w:val="3F3F3F" w:themeColor="text1"/>
                <w:sz w:val="18"/>
                <w:szCs w:val="18"/>
                <w:lang w:val="en-US"/>
              </w:rPr>
            </w:pPr>
            <w:r w:rsidRPr="00AC1DBB">
              <w:rPr>
                <w:b/>
                <w:bCs/>
                <w:color w:val="3F3F3F" w:themeColor="text1"/>
                <w:sz w:val="18"/>
                <w:szCs w:val="18"/>
                <w:lang w:val="en-US"/>
              </w:rPr>
              <w:t>Stores</w:t>
            </w:r>
          </w:p>
          <w:p w14:paraId="739FDCED" w14:textId="77777777" w:rsidR="000B0E7E" w:rsidRPr="00AC1DBB" w:rsidRDefault="000B0E7E" w:rsidP="00097123">
            <w:pPr>
              <w:pStyle w:val="BodyText"/>
              <w:spacing w:before="0" w:after="0" w:line="240" w:lineRule="auto"/>
              <w:rPr>
                <w:color w:val="3F3F3F" w:themeColor="text1"/>
                <w:sz w:val="18"/>
                <w:szCs w:val="18"/>
                <w:lang w:val="en-US"/>
              </w:rPr>
            </w:pPr>
            <w:r w:rsidRPr="00AC1DBB">
              <w:rPr>
                <w:color w:val="3F3F3F" w:themeColor="text1"/>
                <w:sz w:val="18"/>
                <w:szCs w:val="18"/>
                <w:lang w:val="en-US"/>
              </w:rPr>
              <w:t>Remote stores provide quality, affordable nutritious foods and other essentials in store environments that encourage healthy purchases.</w:t>
            </w:r>
          </w:p>
        </w:tc>
        <w:tc>
          <w:tcPr>
            <w:tcW w:w="3538" w:type="pct"/>
            <w:shd w:val="clear" w:color="auto" w:fill="EAD4EA" w:themeFill="accent3" w:themeFillTint="33"/>
            <w:vAlign w:val="center"/>
            <w:hideMark/>
          </w:tcPr>
          <w:p w14:paraId="56EB5387"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Develop</w:t>
            </w:r>
            <w:r w:rsidRPr="00AC1DBB">
              <w:rPr>
                <w:color w:val="3F3F3F" w:themeColor="text1"/>
                <w:spacing w:val="-3"/>
                <w:sz w:val="16"/>
                <w:szCs w:val="16"/>
                <w:lang w:val="en-US"/>
              </w:rPr>
              <w:t xml:space="preserve"> </w:t>
            </w:r>
            <w:r w:rsidRPr="00AC1DBB">
              <w:rPr>
                <w:color w:val="3F3F3F" w:themeColor="text1"/>
                <w:sz w:val="16"/>
                <w:szCs w:val="16"/>
                <w:lang w:val="en-US"/>
              </w:rPr>
              <w:t>national</w:t>
            </w:r>
            <w:r w:rsidRPr="00AC1DBB">
              <w:rPr>
                <w:color w:val="3F3F3F" w:themeColor="text1"/>
                <w:spacing w:val="-2"/>
                <w:sz w:val="16"/>
                <w:szCs w:val="16"/>
                <w:lang w:val="en-US"/>
              </w:rPr>
              <w:t xml:space="preserve"> </w:t>
            </w:r>
            <w:r w:rsidRPr="00AC1DBB">
              <w:rPr>
                <w:color w:val="3F3F3F" w:themeColor="text1"/>
                <w:sz w:val="16"/>
                <w:szCs w:val="16"/>
                <w:lang w:val="en-US"/>
              </w:rPr>
              <w:t>standards</w:t>
            </w:r>
            <w:r w:rsidRPr="00AC1DBB">
              <w:rPr>
                <w:color w:val="3F3F3F" w:themeColor="text1"/>
                <w:spacing w:val="-2"/>
                <w:sz w:val="16"/>
                <w:szCs w:val="16"/>
                <w:lang w:val="en-US"/>
              </w:rPr>
              <w:t xml:space="preserve"> </w:t>
            </w:r>
            <w:r w:rsidRPr="00AC1DBB">
              <w:rPr>
                <w:color w:val="3F3F3F" w:themeColor="text1"/>
                <w:sz w:val="16"/>
                <w:szCs w:val="16"/>
                <w:lang w:val="en-US"/>
              </w:rPr>
              <w:t>for</w:t>
            </w:r>
            <w:r w:rsidRPr="00AC1DBB">
              <w:rPr>
                <w:color w:val="3F3F3F" w:themeColor="text1"/>
                <w:spacing w:val="-2"/>
                <w:sz w:val="16"/>
                <w:szCs w:val="16"/>
                <w:lang w:val="en-US"/>
              </w:rPr>
              <w:t xml:space="preserve"> </w:t>
            </w:r>
            <w:r w:rsidRPr="00AC1DBB">
              <w:rPr>
                <w:color w:val="3F3F3F" w:themeColor="text1"/>
                <w:sz w:val="16"/>
                <w:szCs w:val="16"/>
                <w:lang w:val="en-US"/>
              </w:rPr>
              <w:t>remote</w:t>
            </w:r>
            <w:r w:rsidRPr="00AC1DBB">
              <w:rPr>
                <w:color w:val="3F3F3F" w:themeColor="text1"/>
                <w:spacing w:val="-2"/>
                <w:sz w:val="16"/>
                <w:szCs w:val="16"/>
                <w:lang w:val="en-US"/>
              </w:rPr>
              <w:t xml:space="preserve"> </w:t>
            </w:r>
            <w:r w:rsidRPr="00AC1DBB">
              <w:rPr>
                <w:color w:val="3F3F3F" w:themeColor="text1"/>
                <w:sz w:val="16"/>
                <w:szCs w:val="16"/>
                <w:lang w:val="en-US"/>
              </w:rPr>
              <w:t>stores,</w:t>
            </w:r>
            <w:r w:rsidRPr="00AC1DBB">
              <w:rPr>
                <w:color w:val="3F3F3F" w:themeColor="text1"/>
                <w:spacing w:val="-3"/>
                <w:sz w:val="16"/>
                <w:szCs w:val="16"/>
                <w:lang w:val="en-US"/>
              </w:rPr>
              <w:t xml:space="preserve"> </w:t>
            </w:r>
            <w:r w:rsidRPr="00AC1DBB">
              <w:rPr>
                <w:color w:val="3F3F3F" w:themeColor="text1"/>
                <w:sz w:val="16"/>
                <w:szCs w:val="16"/>
                <w:lang w:val="en-US"/>
              </w:rPr>
              <w:t>including</w:t>
            </w:r>
            <w:r w:rsidRPr="00AC1DBB">
              <w:rPr>
                <w:color w:val="3F3F3F" w:themeColor="text1"/>
                <w:spacing w:val="-2"/>
                <w:sz w:val="16"/>
                <w:szCs w:val="16"/>
                <w:lang w:val="en-US"/>
              </w:rPr>
              <w:t xml:space="preserve"> </w:t>
            </w:r>
            <w:r w:rsidRPr="00AC1DBB">
              <w:rPr>
                <w:color w:val="3F3F3F" w:themeColor="text1"/>
                <w:sz w:val="16"/>
                <w:szCs w:val="16"/>
                <w:lang w:val="en-US"/>
              </w:rPr>
              <w:t>benchmarking</w:t>
            </w:r>
            <w:r w:rsidRPr="00AC1DBB">
              <w:rPr>
                <w:color w:val="3F3F3F" w:themeColor="text1"/>
                <w:spacing w:val="-2"/>
                <w:sz w:val="16"/>
                <w:szCs w:val="16"/>
                <w:lang w:val="en-US"/>
              </w:rPr>
              <w:t xml:space="preserve"> </w:t>
            </w:r>
            <w:r w:rsidRPr="00AC1DBB">
              <w:rPr>
                <w:color w:val="3F3F3F" w:themeColor="text1"/>
                <w:sz w:val="16"/>
                <w:szCs w:val="16"/>
                <w:lang w:val="en-US"/>
              </w:rPr>
              <w:t>and</w:t>
            </w:r>
            <w:r w:rsidRPr="00AC1DBB">
              <w:rPr>
                <w:color w:val="3F3F3F" w:themeColor="text1"/>
                <w:spacing w:val="-3"/>
                <w:sz w:val="16"/>
                <w:szCs w:val="16"/>
                <w:lang w:val="en-US"/>
              </w:rPr>
              <w:t xml:space="preserve"> </w:t>
            </w:r>
            <w:r w:rsidRPr="00AC1DBB">
              <w:rPr>
                <w:color w:val="3F3F3F" w:themeColor="text1"/>
                <w:sz w:val="16"/>
                <w:szCs w:val="16"/>
                <w:lang w:val="en-US"/>
              </w:rPr>
              <w:t>needs</w:t>
            </w:r>
            <w:r w:rsidRPr="00AC1DBB">
              <w:rPr>
                <w:color w:val="3F3F3F" w:themeColor="text1"/>
                <w:spacing w:val="-2"/>
                <w:sz w:val="16"/>
                <w:szCs w:val="16"/>
                <w:lang w:val="en-US"/>
              </w:rPr>
              <w:t xml:space="preserve"> </w:t>
            </w:r>
            <w:r w:rsidRPr="00AC1DBB">
              <w:rPr>
                <w:color w:val="3F3F3F" w:themeColor="text1"/>
                <w:sz w:val="16"/>
                <w:szCs w:val="16"/>
                <w:lang w:val="en-US"/>
              </w:rPr>
              <w:t>based</w:t>
            </w:r>
            <w:r w:rsidRPr="00AC1DBB">
              <w:rPr>
                <w:color w:val="3F3F3F" w:themeColor="text1"/>
                <w:spacing w:val="-3"/>
                <w:sz w:val="16"/>
                <w:szCs w:val="16"/>
                <w:lang w:val="en-US"/>
              </w:rPr>
              <w:t xml:space="preserve"> </w:t>
            </w:r>
            <w:r w:rsidRPr="00AC1DBB">
              <w:rPr>
                <w:color w:val="3F3F3F" w:themeColor="text1"/>
                <w:sz w:val="16"/>
                <w:szCs w:val="16"/>
                <w:lang w:val="en-US"/>
              </w:rPr>
              <w:t>support</w:t>
            </w:r>
            <w:r w:rsidRPr="00AC1DBB">
              <w:rPr>
                <w:color w:val="3F3F3F" w:themeColor="text1"/>
                <w:spacing w:val="-2"/>
                <w:sz w:val="16"/>
                <w:szCs w:val="16"/>
                <w:lang w:val="en-US"/>
              </w:rPr>
              <w:t xml:space="preserve"> </w:t>
            </w:r>
            <w:r w:rsidRPr="00AC1DBB">
              <w:rPr>
                <w:color w:val="3F3F3F" w:themeColor="text1"/>
                <w:sz w:val="16"/>
                <w:szCs w:val="16"/>
                <w:lang w:val="en-US"/>
              </w:rPr>
              <w:t>to</w:t>
            </w:r>
            <w:r w:rsidRPr="00AC1DBB">
              <w:rPr>
                <w:color w:val="3F3F3F" w:themeColor="text1"/>
                <w:spacing w:val="-3"/>
                <w:sz w:val="16"/>
                <w:szCs w:val="16"/>
                <w:lang w:val="en-US"/>
              </w:rPr>
              <w:t xml:space="preserve"> </w:t>
            </w:r>
            <w:r w:rsidRPr="00AC1DBB">
              <w:rPr>
                <w:color w:val="3F3F3F" w:themeColor="text1"/>
                <w:sz w:val="16"/>
                <w:szCs w:val="16"/>
                <w:lang w:val="en-US"/>
              </w:rPr>
              <w:t>build</w:t>
            </w:r>
            <w:r w:rsidRPr="00AC1DBB">
              <w:rPr>
                <w:color w:val="3F3F3F" w:themeColor="text1"/>
                <w:spacing w:val="-3"/>
                <w:sz w:val="16"/>
                <w:szCs w:val="16"/>
                <w:lang w:val="en-US"/>
              </w:rPr>
              <w:t xml:space="preserve"> </w:t>
            </w:r>
            <w:r w:rsidRPr="00AC1DBB">
              <w:rPr>
                <w:color w:val="3F3F3F" w:themeColor="text1"/>
                <w:sz w:val="16"/>
                <w:szCs w:val="16"/>
                <w:lang w:val="en-US"/>
              </w:rPr>
              <w:t>capacity,</w:t>
            </w:r>
            <w:r w:rsidRPr="00AC1DBB">
              <w:rPr>
                <w:color w:val="3F3F3F" w:themeColor="text1"/>
                <w:spacing w:val="-2"/>
                <w:sz w:val="16"/>
                <w:szCs w:val="16"/>
                <w:lang w:val="en-US"/>
              </w:rPr>
              <w:t xml:space="preserve"> </w:t>
            </w:r>
            <w:r w:rsidRPr="00AC1DBB">
              <w:rPr>
                <w:color w:val="3F3F3F" w:themeColor="text1"/>
                <w:sz w:val="16"/>
                <w:szCs w:val="16"/>
                <w:lang w:val="en-US"/>
              </w:rPr>
              <w:t>and</w:t>
            </w:r>
            <w:r w:rsidRPr="00AC1DBB">
              <w:rPr>
                <w:color w:val="3F3F3F" w:themeColor="text1"/>
                <w:spacing w:val="-2"/>
                <w:sz w:val="16"/>
                <w:szCs w:val="16"/>
                <w:lang w:val="en-US"/>
              </w:rPr>
              <w:t xml:space="preserve"> </w:t>
            </w:r>
            <w:r w:rsidRPr="00AC1DBB">
              <w:rPr>
                <w:color w:val="3F3F3F" w:themeColor="text1"/>
                <w:sz w:val="16"/>
                <w:szCs w:val="16"/>
                <w:lang w:val="en-US"/>
              </w:rPr>
              <w:t>support</w:t>
            </w:r>
            <w:r w:rsidRPr="00AC1DBB">
              <w:rPr>
                <w:color w:val="3F3F3F" w:themeColor="text1"/>
                <w:spacing w:val="-2"/>
                <w:sz w:val="16"/>
                <w:szCs w:val="16"/>
                <w:lang w:val="en-US"/>
              </w:rPr>
              <w:t xml:space="preserve"> </w:t>
            </w:r>
            <w:r w:rsidRPr="00AC1DBB">
              <w:rPr>
                <w:color w:val="3F3F3F" w:themeColor="text1"/>
                <w:sz w:val="16"/>
                <w:szCs w:val="16"/>
                <w:lang w:val="en-US"/>
              </w:rPr>
              <w:t>implementation</w:t>
            </w:r>
            <w:r w:rsidRPr="00AC1DBB">
              <w:rPr>
                <w:color w:val="3F3F3F" w:themeColor="text1"/>
                <w:spacing w:val="-3"/>
                <w:sz w:val="16"/>
                <w:szCs w:val="16"/>
                <w:lang w:val="en-US"/>
              </w:rPr>
              <w:t xml:space="preserve"> </w:t>
            </w:r>
            <w:r w:rsidRPr="00AC1DBB">
              <w:rPr>
                <w:color w:val="3F3F3F" w:themeColor="text1"/>
                <w:sz w:val="16"/>
                <w:szCs w:val="16"/>
                <w:lang w:val="en-US"/>
              </w:rPr>
              <w:t>in</w:t>
            </w:r>
            <w:r w:rsidRPr="00AC1DBB">
              <w:rPr>
                <w:color w:val="3F3F3F" w:themeColor="text1"/>
                <w:spacing w:val="-3"/>
                <w:sz w:val="16"/>
                <w:szCs w:val="16"/>
                <w:lang w:val="en-US"/>
              </w:rPr>
              <w:t xml:space="preserve"> </w:t>
            </w:r>
            <w:r w:rsidRPr="00AC1DBB">
              <w:rPr>
                <w:color w:val="3F3F3F" w:themeColor="text1"/>
                <w:sz w:val="16"/>
                <w:szCs w:val="16"/>
                <w:lang w:val="en-US"/>
              </w:rPr>
              <w:t>each jurisdiction to improve food security.</w:t>
            </w:r>
          </w:p>
        </w:tc>
      </w:tr>
      <w:tr w:rsidR="000B0E7E" w:rsidRPr="00AC1DBB" w14:paraId="4AE33B12" w14:textId="77777777" w:rsidTr="00097123">
        <w:trPr>
          <w:trHeight w:val="414"/>
        </w:trPr>
        <w:tc>
          <w:tcPr>
            <w:tcW w:w="1462" w:type="pct"/>
            <w:vMerge/>
            <w:vAlign w:val="center"/>
            <w:hideMark/>
          </w:tcPr>
          <w:p w14:paraId="476F9C30"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EAD4EA" w:themeFill="accent3" w:themeFillTint="33"/>
            <w:vAlign w:val="center"/>
            <w:hideMark/>
          </w:tcPr>
          <w:p w14:paraId="1FC7B122"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Support adequate remote store infrastructure, storage, power, and disaster resilience to ensure continuous supplies of food and other essentials in remote communities.</w:t>
            </w:r>
          </w:p>
        </w:tc>
      </w:tr>
      <w:tr w:rsidR="000B0E7E" w:rsidRPr="00AC1DBB" w14:paraId="01F98469" w14:textId="77777777" w:rsidTr="00097123">
        <w:trPr>
          <w:trHeight w:val="414"/>
        </w:trPr>
        <w:tc>
          <w:tcPr>
            <w:tcW w:w="1462" w:type="pct"/>
            <w:vMerge/>
            <w:vAlign w:val="center"/>
            <w:hideMark/>
          </w:tcPr>
          <w:p w14:paraId="0A5DF397"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EAD4EA" w:themeFill="accent3" w:themeFillTint="33"/>
            <w:vAlign w:val="center"/>
            <w:hideMark/>
          </w:tcPr>
          <w:p w14:paraId="5156975C"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Support remote stores to remain viable and provide affordable, healthy food whilst retaining and promoting community participation and control (CtG Outcome 17).</w:t>
            </w:r>
          </w:p>
        </w:tc>
      </w:tr>
      <w:tr w:rsidR="000B0E7E" w:rsidRPr="00AC1DBB" w14:paraId="0E5BD28B" w14:textId="77777777" w:rsidTr="00097123">
        <w:trPr>
          <w:trHeight w:val="289"/>
        </w:trPr>
        <w:tc>
          <w:tcPr>
            <w:tcW w:w="1462" w:type="pct"/>
            <w:vMerge/>
            <w:vAlign w:val="center"/>
            <w:hideMark/>
          </w:tcPr>
          <w:p w14:paraId="5C595768"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EAD4EA" w:themeFill="accent3" w:themeFillTint="33"/>
            <w:vAlign w:val="center"/>
            <w:hideMark/>
          </w:tcPr>
          <w:p w14:paraId="6A7B1184"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Provide tailored, accessible support for community-led First Nations store governance, management and staff capability (local workforce).</w:t>
            </w:r>
          </w:p>
        </w:tc>
      </w:tr>
      <w:tr w:rsidR="000B0E7E" w:rsidRPr="00AC1DBB" w14:paraId="5BC8BFBF" w14:textId="77777777" w:rsidTr="00097123">
        <w:trPr>
          <w:trHeight w:val="414"/>
        </w:trPr>
        <w:tc>
          <w:tcPr>
            <w:tcW w:w="1462" w:type="pct"/>
            <w:vMerge w:val="restart"/>
            <w:shd w:val="clear" w:color="auto" w:fill="D5AAD5" w:themeFill="accent3" w:themeFillTint="66"/>
            <w:hideMark/>
          </w:tcPr>
          <w:p w14:paraId="73A8CCF3" w14:textId="77777777" w:rsidR="000B0E7E" w:rsidRPr="00AC1DBB" w:rsidRDefault="000B0E7E" w:rsidP="006456BE">
            <w:pPr>
              <w:pStyle w:val="BodyText"/>
              <w:spacing w:before="0" w:after="0" w:line="240" w:lineRule="auto"/>
              <w:rPr>
                <w:b/>
                <w:bCs/>
                <w:color w:val="3F3F3F" w:themeColor="text1"/>
                <w:sz w:val="18"/>
                <w:szCs w:val="18"/>
                <w:lang w:val="en-US"/>
              </w:rPr>
            </w:pPr>
            <w:r w:rsidRPr="00AC1DBB">
              <w:rPr>
                <w:b/>
                <w:bCs/>
                <w:color w:val="3F3F3F" w:themeColor="text1"/>
                <w:sz w:val="18"/>
                <w:szCs w:val="18"/>
                <w:lang w:val="en-US"/>
              </w:rPr>
              <w:t>Supply Chains</w:t>
            </w:r>
          </w:p>
          <w:p w14:paraId="2DCB77CC" w14:textId="77777777" w:rsidR="000B0E7E" w:rsidRPr="00AC1DBB" w:rsidRDefault="000B0E7E" w:rsidP="00097123">
            <w:pPr>
              <w:pStyle w:val="BodyText"/>
              <w:spacing w:before="0" w:after="0" w:line="240" w:lineRule="auto"/>
              <w:rPr>
                <w:color w:val="3F3F3F" w:themeColor="text1"/>
                <w:sz w:val="18"/>
                <w:szCs w:val="18"/>
                <w:lang w:val="en-US"/>
              </w:rPr>
            </w:pPr>
            <w:r w:rsidRPr="00AC1DBB">
              <w:rPr>
                <w:color w:val="3F3F3F" w:themeColor="text1"/>
                <w:sz w:val="18"/>
                <w:szCs w:val="18"/>
                <w:lang w:val="en-US"/>
              </w:rPr>
              <w:t>Supply chains are improved to provide more direct, cost-efficient and resilient supply runs to remote communities.</w:t>
            </w:r>
          </w:p>
        </w:tc>
        <w:tc>
          <w:tcPr>
            <w:tcW w:w="3538" w:type="pct"/>
            <w:shd w:val="clear" w:color="auto" w:fill="D5AAD5" w:themeFill="accent3" w:themeFillTint="66"/>
            <w:vAlign w:val="center"/>
            <w:hideMark/>
          </w:tcPr>
          <w:p w14:paraId="71BF87C7"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Remote supply chains are effective, affordable, and flexible, including improved partnerships with remote First Nations people and resilience to disruption. Strengthen all-weather access infrastructure, reduce connection points, and shorten transport distances.</w:t>
            </w:r>
          </w:p>
        </w:tc>
      </w:tr>
      <w:tr w:rsidR="000B0E7E" w:rsidRPr="00AC1DBB" w14:paraId="51063A5D" w14:textId="77777777" w:rsidTr="00097123">
        <w:trPr>
          <w:trHeight w:val="289"/>
        </w:trPr>
        <w:tc>
          <w:tcPr>
            <w:tcW w:w="1462" w:type="pct"/>
            <w:vMerge/>
            <w:vAlign w:val="center"/>
            <w:hideMark/>
          </w:tcPr>
          <w:p w14:paraId="3F70F64D"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6BA5C1BC"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Improve remote bulk purchasing, storage capabilities and timely distribution of quality food.</w:t>
            </w:r>
          </w:p>
        </w:tc>
      </w:tr>
      <w:tr w:rsidR="000B0E7E" w:rsidRPr="00AC1DBB" w14:paraId="3D47CC08" w14:textId="77777777" w:rsidTr="00097123">
        <w:trPr>
          <w:trHeight w:val="414"/>
        </w:trPr>
        <w:tc>
          <w:tcPr>
            <w:tcW w:w="1462" w:type="pct"/>
            <w:vMerge/>
            <w:vAlign w:val="center"/>
            <w:hideMark/>
          </w:tcPr>
          <w:p w14:paraId="76F9DF5E"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6AFB1454"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Emergency and Disaster Risk Management policies are designed in partnership with First Nations people and effective at ensuring remote supply chains are resilient against disruption due to extreme weather or other disaster events, such as pandemic.</w:t>
            </w:r>
          </w:p>
        </w:tc>
      </w:tr>
      <w:tr w:rsidR="000B0E7E" w:rsidRPr="00AC1DBB" w14:paraId="742552CB" w14:textId="77777777" w:rsidTr="00097123">
        <w:trPr>
          <w:trHeight w:val="289"/>
        </w:trPr>
        <w:tc>
          <w:tcPr>
            <w:tcW w:w="1462" w:type="pct"/>
            <w:vMerge w:val="restart"/>
            <w:shd w:val="clear" w:color="auto" w:fill="EAD4EA" w:themeFill="accent3" w:themeFillTint="33"/>
            <w:hideMark/>
          </w:tcPr>
          <w:p w14:paraId="066B2FF1" w14:textId="77777777" w:rsidR="000B0E7E" w:rsidRPr="00AC1DBB" w:rsidRDefault="000B0E7E" w:rsidP="006456BE">
            <w:pPr>
              <w:pStyle w:val="BodyText"/>
              <w:spacing w:before="0" w:after="0" w:line="240" w:lineRule="auto"/>
              <w:rPr>
                <w:b/>
                <w:bCs/>
                <w:color w:val="3F3F3F" w:themeColor="text1"/>
                <w:sz w:val="18"/>
                <w:szCs w:val="18"/>
                <w:lang w:val="en-US"/>
              </w:rPr>
            </w:pPr>
            <w:r w:rsidRPr="00AC1DBB">
              <w:rPr>
                <w:b/>
                <w:bCs/>
                <w:color w:val="3F3F3F" w:themeColor="text1"/>
                <w:sz w:val="18"/>
                <w:szCs w:val="18"/>
                <w:lang w:val="en-US"/>
              </w:rPr>
              <w:t>Healthy Economies</w:t>
            </w:r>
          </w:p>
          <w:p w14:paraId="591AECA4" w14:textId="77777777" w:rsidR="000B0E7E" w:rsidRPr="00AC1DBB" w:rsidRDefault="000B0E7E" w:rsidP="00097123">
            <w:pPr>
              <w:pStyle w:val="BodyText"/>
              <w:spacing w:before="0" w:after="0" w:line="240" w:lineRule="auto"/>
              <w:rPr>
                <w:color w:val="3F3F3F" w:themeColor="text1"/>
                <w:sz w:val="18"/>
                <w:szCs w:val="18"/>
                <w:lang w:val="en-US"/>
              </w:rPr>
            </w:pPr>
            <w:r w:rsidRPr="00AC1DBB">
              <w:rPr>
                <w:color w:val="3F3F3F" w:themeColor="text1"/>
                <w:sz w:val="18"/>
                <w:szCs w:val="18"/>
                <w:lang w:val="en-US"/>
              </w:rPr>
              <w:t>First Nations people in remote communities have the same economic opportunities for food security as non-remote communities (CtG Outcome 8).</w:t>
            </w:r>
          </w:p>
        </w:tc>
        <w:tc>
          <w:tcPr>
            <w:tcW w:w="3538" w:type="pct"/>
            <w:shd w:val="clear" w:color="auto" w:fill="EAD4EA" w:themeFill="accent3" w:themeFillTint="33"/>
            <w:vAlign w:val="center"/>
            <w:hideMark/>
          </w:tcPr>
          <w:p w14:paraId="78F54357"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Increase remote training and employment programs and business opportunities conducive to food security, income, and health outcomes.</w:t>
            </w:r>
          </w:p>
        </w:tc>
      </w:tr>
      <w:tr w:rsidR="000B0E7E" w:rsidRPr="00AC1DBB" w14:paraId="646B2198" w14:textId="77777777" w:rsidTr="00097123">
        <w:trPr>
          <w:trHeight w:val="414"/>
        </w:trPr>
        <w:tc>
          <w:tcPr>
            <w:tcW w:w="1462" w:type="pct"/>
            <w:vMerge/>
            <w:vAlign w:val="center"/>
            <w:hideMark/>
          </w:tcPr>
          <w:p w14:paraId="56E62F0E"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EAD4EA" w:themeFill="accent3" w:themeFillTint="33"/>
            <w:vAlign w:val="center"/>
            <w:hideMark/>
          </w:tcPr>
          <w:p w14:paraId="57A808EC"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Measure and provide for the realistic additional cost of food and essential groceries in remote social security and tax policies; and ensure support can be accessed by those in need.</w:t>
            </w:r>
          </w:p>
        </w:tc>
      </w:tr>
      <w:tr w:rsidR="000B0E7E" w:rsidRPr="00AC1DBB" w14:paraId="402526F2" w14:textId="77777777" w:rsidTr="00097123">
        <w:trPr>
          <w:trHeight w:val="414"/>
        </w:trPr>
        <w:tc>
          <w:tcPr>
            <w:tcW w:w="1462" w:type="pct"/>
            <w:vMerge/>
            <w:vAlign w:val="center"/>
            <w:hideMark/>
          </w:tcPr>
          <w:p w14:paraId="7CF4B894"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EAD4EA" w:themeFill="accent3" w:themeFillTint="33"/>
            <w:vAlign w:val="center"/>
            <w:hideMark/>
          </w:tcPr>
          <w:p w14:paraId="535A0957"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Facilitate and support community participation in Industry partnerships and create sustainable improvements to First Nations participation in the remote food sector.</w:t>
            </w:r>
          </w:p>
        </w:tc>
      </w:tr>
      <w:tr w:rsidR="000B0E7E" w:rsidRPr="00AC1DBB" w14:paraId="64A23E55" w14:textId="77777777" w:rsidTr="00097123">
        <w:trPr>
          <w:trHeight w:val="289"/>
        </w:trPr>
        <w:tc>
          <w:tcPr>
            <w:tcW w:w="1462" w:type="pct"/>
            <w:vMerge w:val="restart"/>
            <w:shd w:val="clear" w:color="auto" w:fill="D5AAD5" w:themeFill="accent3" w:themeFillTint="66"/>
            <w:hideMark/>
          </w:tcPr>
          <w:p w14:paraId="6C53F1AC" w14:textId="77777777" w:rsidR="000B0E7E" w:rsidRPr="00AC1DBB" w:rsidRDefault="000B0E7E" w:rsidP="006456BE">
            <w:pPr>
              <w:pStyle w:val="BodyText"/>
              <w:spacing w:before="0" w:after="0" w:line="240" w:lineRule="auto"/>
              <w:rPr>
                <w:b/>
                <w:bCs/>
                <w:color w:val="3F3F3F" w:themeColor="text1"/>
                <w:sz w:val="18"/>
                <w:szCs w:val="18"/>
                <w:lang w:val="en-US"/>
              </w:rPr>
            </w:pPr>
            <w:r w:rsidRPr="00AC1DBB">
              <w:rPr>
                <w:b/>
                <w:bCs/>
                <w:color w:val="3F3F3F" w:themeColor="text1"/>
                <w:sz w:val="18"/>
                <w:szCs w:val="18"/>
                <w:lang w:val="en-US"/>
              </w:rPr>
              <w:t>Policies, Practice and Governance</w:t>
            </w:r>
          </w:p>
          <w:p w14:paraId="6B6B3291" w14:textId="77777777" w:rsidR="000B0E7E" w:rsidRPr="00AC1DBB" w:rsidRDefault="000B0E7E" w:rsidP="00097123">
            <w:pPr>
              <w:pStyle w:val="BodyText"/>
              <w:spacing w:before="0" w:after="0" w:line="240" w:lineRule="auto"/>
              <w:rPr>
                <w:color w:val="3F3F3F" w:themeColor="text1"/>
                <w:sz w:val="18"/>
                <w:szCs w:val="18"/>
                <w:lang w:val="en-US"/>
              </w:rPr>
            </w:pPr>
            <w:r w:rsidRPr="00AC1DBB">
              <w:rPr>
                <w:color w:val="3F3F3F" w:themeColor="text1"/>
                <w:sz w:val="18"/>
                <w:szCs w:val="18"/>
                <w:lang w:val="en-US"/>
              </w:rPr>
              <w:t>Initiatives are considered holistically in ways that support First Nations people living in remote communities to attain healthy lives and outcomes.</w:t>
            </w:r>
          </w:p>
        </w:tc>
        <w:tc>
          <w:tcPr>
            <w:tcW w:w="3538" w:type="pct"/>
            <w:shd w:val="clear" w:color="auto" w:fill="D5AAD5" w:themeFill="accent3" w:themeFillTint="66"/>
            <w:vAlign w:val="center"/>
            <w:hideMark/>
          </w:tcPr>
          <w:p w14:paraId="0A7FD1DA"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Ensure reliable and accessible remote First Nations food security data is in line with CtG Priority Reform 4, Outcome 17.</w:t>
            </w:r>
          </w:p>
        </w:tc>
      </w:tr>
      <w:tr w:rsidR="000B0E7E" w:rsidRPr="00AC1DBB" w14:paraId="3C2B51DE" w14:textId="77777777" w:rsidTr="00097123">
        <w:trPr>
          <w:trHeight w:val="289"/>
        </w:trPr>
        <w:tc>
          <w:tcPr>
            <w:tcW w:w="1462" w:type="pct"/>
            <w:vMerge/>
            <w:vAlign w:val="center"/>
            <w:hideMark/>
          </w:tcPr>
          <w:p w14:paraId="3F3E2E2D"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4F7E5262"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Food Security Strategy governance, monitoring and evaluation linked to CtG Priority Reforms and Targets.</w:t>
            </w:r>
          </w:p>
        </w:tc>
      </w:tr>
      <w:tr w:rsidR="000B0E7E" w:rsidRPr="00AC1DBB" w14:paraId="2916908D" w14:textId="77777777" w:rsidTr="00097123">
        <w:trPr>
          <w:trHeight w:val="289"/>
        </w:trPr>
        <w:tc>
          <w:tcPr>
            <w:tcW w:w="1462" w:type="pct"/>
            <w:vMerge/>
            <w:vAlign w:val="center"/>
            <w:hideMark/>
          </w:tcPr>
          <w:p w14:paraId="64F08A70"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7AFBCDE4"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First Nations governance systems and leadership are included across the food security system in line with CtG Priority Reforms 1 and 2.</w:t>
            </w:r>
          </w:p>
        </w:tc>
      </w:tr>
      <w:tr w:rsidR="000B0E7E" w:rsidRPr="00AC1DBB" w14:paraId="7B21A4ED" w14:textId="77777777" w:rsidTr="00097123">
        <w:trPr>
          <w:trHeight w:val="289"/>
        </w:trPr>
        <w:tc>
          <w:tcPr>
            <w:tcW w:w="1462" w:type="pct"/>
            <w:vMerge/>
            <w:vAlign w:val="center"/>
            <w:hideMark/>
          </w:tcPr>
          <w:p w14:paraId="61B43A47" w14:textId="77777777" w:rsidR="000B0E7E" w:rsidRPr="00AC1DBB" w:rsidRDefault="000B0E7E" w:rsidP="00097123">
            <w:pPr>
              <w:pStyle w:val="BodyText"/>
              <w:spacing w:before="0" w:after="0" w:line="240" w:lineRule="auto"/>
              <w:rPr>
                <w:color w:val="3F3F3F" w:themeColor="text1"/>
                <w:sz w:val="18"/>
                <w:szCs w:val="18"/>
                <w:lang w:val="en-US"/>
              </w:rPr>
            </w:pPr>
          </w:p>
        </w:tc>
        <w:tc>
          <w:tcPr>
            <w:tcW w:w="3538" w:type="pct"/>
            <w:shd w:val="clear" w:color="auto" w:fill="D5AAD5" w:themeFill="accent3" w:themeFillTint="66"/>
            <w:vAlign w:val="center"/>
            <w:hideMark/>
          </w:tcPr>
          <w:p w14:paraId="5A2C9374" w14:textId="77777777" w:rsidR="000B0E7E" w:rsidRPr="00AC1DBB" w:rsidRDefault="000B0E7E" w:rsidP="00097123">
            <w:pPr>
              <w:pStyle w:val="BodyText"/>
              <w:spacing w:before="0" w:after="0" w:line="240" w:lineRule="auto"/>
              <w:rPr>
                <w:color w:val="3F3F3F" w:themeColor="text1"/>
                <w:sz w:val="16"/>
                <w:szCs w:val="16"/>
                <w:lang w:val="en-US"/>
              </w:rPr>
            </w:pPr>
            <w:r w:rsidRPr="00AC1DBB">
              <w:rPr>
                <w:color w:val="3F3F3F" w:themeColor="text1"/>
                <w:sz w:val="16"/>
                <w:szCs w:val="16"/>
                <w:lang w:val="en-US"/>
              </w:rPr>
              <w:t>Ensure the Strategy connects with and informs related government policies and programs, without duplication.</w:t>
            </w:r>
          </w:p>
        </w:tc>
      </w:tr>
    </w:tbl>
    <w:p w14:paraId="50301208" w14:textId="3264CD8F" w:rsidR="007B0942" w:rsidRPr="00AC1DBB" w:rsidRDefault="007B0942" w:rsidP="00945287">
      <w:pPr>
        <w:tabs>
          <w:tab w:val="left" w:pos="13633"/>
        </w:tabs>
        <w:rPr>
          <w:rFonts w:asciiTheme="majorHAnsi" w:eastAsiaTheme="majorEastAsia" w:hAnsiTheme="majorHAnsi" w:cstheme="majorBidi"/>
          <w:sz w:val="32"/>
          <w:szCs w:val="32"/>
        </w:rPr>
        <w:sectPr w:rsidR="007B0942" w:rsidRPr="00AC1DBB" w:rsidSect="00C251CE">
          <w:pgSz w:w="15840" w:h="12240" w:orient="landscape"/>
          <w:pgMar w:top="454" w:right="454" w:bottom="454" w:left="454" w:header="720" w:footer="215" w:gutter="0"/>
          <w:cols w:space="720"/>
          <w:docGrid w:linePitch="360"/>
        </w:sectPr>
      </w:pPr>
    </w:p>
    <w:p w14:paraId="5F30AF2C" w14:textId="77777777" w:rsidR="003618D3" w:rsidRPr="00AC1DBB" w:rsidRDefault="003618D3" w:rsidP="00E025B2">
      <w:pPr>
        <w:pStyle w:val="Heading1"/>
      </w:pPr>
      <w:bookmarkStart w:id="70" w:name="_Toc154145960"/>
      <w:bookmarkStart w:id="71" w:name="_Toc154146436"/>
      <w:bookmarkStart w:id="72" w:name="_Toc155784262"/>
      <w:bookmarkStart w:id="73" w:name="_Toc155787796"/>
      <w:bookmarkStart w:id="74" w:name="_Toc155790325"/>
      <w:bookmarkStart w:id="75" w:name="_Toc156913056"/>
      <w:bookmarkStart w:id="76" w:name="_Toc168404151"/>
      <w:r w:rsidRPr="00AC1DBB">
        <w:rPr>
          <w:rStyle w:val="Heading1Char"/>
        </w:rPr>
        <w:t xml:space="preserve">Focus Areas for </w:t>
      </w:r>
      <w:bookmarkEnd w:id="70"/>
      <w:bookmarkEnd w:id="71"/>
      <w:bookmarkEnd w:id="72"/>
      <w:r w:rsidRPr="00AC1DBB">
        <w:rPr>
          <w:rStyle w:val="Heading1Char"/>
        </w:rPr>
        <w:t>Discussion</w:t>
      </w:r>
      <w:bookmarkEnd w:id="73"/>
      <w:bookmarkEnd w:id="74"/>
      <w:bookmarkEnd w:id="75"/>
      <w:bookmarkEnd w:id="76"/>
    </w:p>
    <w:p w14:paraId="55D4CB04" w14:textId="39CD6D80" w:rsidR="006C30F8" w:rsidRPr="00AC1DBB" w:rsidRDefault="003618D3" w:rsidP="006C30F8">
      <w:pPr>
        <w:pStyle w:val="Heading1"/>
        <w:rPr>
          <w:b/>
          <w:bCs/>
          <w:color w:val="CC6600" w:themeColor="accent1"/>
          <w:sz w:val="40"/>
          <w:szCs w:val="40"/>
        </w:rPr>
      </w:pPr>
      <w:bookmarkStart w:id="77" w:name="_Toc153816906"/>
      <w:bookmarkStart w:id="78" w:name="_Toc154139047"/>
      <w:bookmarkStart w:id="79" w:name="_Toc154145961"/>
      <w:bookmarkStart w:id="80" w:name="_Toc154146437"/>
      <w:bookmarkStart w:id="81" w:name="_Toc155784263"/>
      <w:bookmarkStart w:id="82" w:name="_Toc155787797"/>
      <w:bookmarkStart w:id="83" w:name="_Toc155790326"/>
      <w:bookmarkStart w:id="84" w:name="_Toc156913057"/>
      <w:bookmarkStart w:id="85" w:name="_Toc168404152"/>
      <w:r w:rsidRPr="00AC1DBB">
        <w:rPr>
          <w:rStyle w:val="Heading1Char"/>
          <w:b/>
          <w:bCs/>
          <w:color w:val="CC6600" w:themeColor="accent1"/>
          <w:sz w:val="40"/>
          <w:szCs w:val="40"/>
        </w:rPr>
        <w:t>Country</w:t>
      </w:r>
      <w:bookmarkStart w:id="86" w:name="_Toc153816909"/>
      <w:bookmarkStart w:id="87" w:name="_Toc154139048"/>
      <w:bookmarkStart w:id="88" w:name="_Toc154145962"/>
      <w:bookmarkStart w:id="89" w:name="_Toc154146438"/>
      <w:bookmarkStart w:id="90" w:name="_Toc155784264"/>
      <w:bookmarkStart w:id="91" w:name="_Toc155787798"/>
      <w:bookmarkStart w:id="92" w:name="_Toc155790327"/>
      <w:bookmarkStart w:id="93" w:name="_Toc156913058"/>
      <w:bookmarkEnd w:id="77"/>
      <w:bookmarkEnd w:id="78"/>
      <w:bookmarkEnd w:id="79"/>
      <w:bookmarkEnd w:id="80"/>
      <w:bookmarkEnd w:id="81"/>
      <w:bookmarkEnd w:id="82"/>
      <w:bookmarkEnd w:id="83"/>
      <w:bookmarkEnd w:id="84"/>
      <w:bookmarkEnd w:id="85"/>
    </w:p>
    <w:p w14:paraId="650A0A5C" w14:textId="18EE8E9C" w:rsidR="00CC10B8" w:rsidRPr="00AC1DBB" w:rsidRDefault="006C30F8" w:rsidP="00E754C4">
      <w:pPr>
        <w:spacing w:before="240" w:line="276" w:lineRule="auto"/>
        <w:rPr>
          <w:rFonts w:eastAsiaTheme="minorHAnsi"/>
          <w:i/>
          <w:iCs/>
          <w:color w:val="3F3F3F" w:themeColor="text1"/>
          <w:kern w:val="0"/>
          <w:sz w:val="28"/>
          <w:szCs w:val="28"/>
          <w:lang w:val="en-US" w:eastAsia="en-US"/>
        </w:rPr>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42" behindDoc="0" locked="0" layoutInCell="1" allowOverlap="1" wp14:anchorId="659F4471" wp14:editId="797DC4E2">
                <wp:simplePos x="0" y="0"/>
                <wp:positionH relativeFrom="margin">
                  <wp:align>center</wp:align>
                </wp:positionH>
                <wp:positionV relativeFrom="paragraph">
                  <wp:posOffset>83628</wp:posOffset>
                </wp:positionV>
                <wp:extent cx="6525895" cy="655232"/>
                <wp:effectExtent l="38100" t="57150" r="46355" b="50165"/>
                <wp:wrapNone/>
                <wp:docPr id="933463555" name="Rectangle 933463555"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25895" cy="655232"/>
                        </a:xfrm>
                        <a:custGeom>
                          <a:avLst/>
                          <a:gdLst>
                            <a:gd name="connsiteX0" fmla="*/ 0 w 6525895"/>
                            <a:gd name="connsiteY0" fmla="*/ 0 h 655232"/>
                            <a:gd name="connsiteX1" fmla="*/ 723781 w 6525895"/>
                            <a:gd name="connsiteY1" fmla="*/ 0 h 655232"/>
                            <a:gd name="connsiteX2" fmla="*/ 1382303 w 6525895"/>
                            <a:gd name="connsiteY2" fmla="*/ 0 h 655232"/>
                            <a:gd name="connsiteX3" fmla="*/ 2106084 w 6525895"/>
                            <a:gd name="connsiteY3" fmla="*/ 0 h 655232"/>
                            <a:gd name="connsiteX4" fmla="*/ 2634089 w 6525895"/>
                            <a:gd name="connsiteY4" fmla="*/ 0 h 655232"/>
                            <a:gd name="connsiteX5" fmla="*/ 3227352 w 6525895"/>
                            <a:gd name="connsiteY5" fmla="*/ 0 h 655232"/>
                            <a:gd name="connsiteX6" fmla="*/ 3690097 w 6525895"/>
                            <a:gd name="connsiteY6" fmla="*/ 0 h 655232"/>
                            <a:gd name="connsiteX7" fmla="*/ 4348619 w 6525895"/>
                            <a:gd name="connsiteY7" fmla="*/ 0 h 655232"/>
                            <a:gd name="connsiteX8" fmla="*/ 4941882 w 6525895"/>
                            <a:gd name="connsiteY8" fmla="*/ 0 h 655232"/>
                            <a:gd name="connsiteX9" fmla="*/ 5665663 w 6525895"/>
                            <a:gd name="connsiteY9" fmla="*/ 0 h 655232"/>
                            <a:gd name="connsiteX10" fmla="*/ 6525895 w 6525895"/>
                            <a:gd name="connsiteY10" fmla="*/ 0 h 655232"/>
                            <a:gd name="connsiteX11" fmla="*/ 6525895 w 6525895"/>
                            <a:gd name="connsiteY11" fmla="*/ 334168 h 655232"/>
                            <a:gd name="connsiteX12" fmla="*/ 6525895 w 6525895"/>
                            <a:gd name="connsiteY12" fmla="*/ 655232 h 655232"/>
                            <a:gd name="connsiteX13" fmla="*/ 5997891 w 6525895"/>
                            <a:gd name="connsiteY13" fmla="*/ 655232 h 655232"/>
                            <a:gd name="connsiteX14" fmla="*/ 5404628 w 6525895"/>
                            <a:gd name="connsiteY14" fmla="*/ 655232 h 655232"/>
                            <a:gd name="connsiteX15" fmla="*/ 5007141 w 6525895"/>
                            <a:gd name="connsiteY15" fmla="*/ 655232 h 655232"/>
                            <a:gd name="connsiteX16" fmla="*/ 4283360 w 6525895"/>
                            <a:gd name="connsiteY16" fmla="*/ 655232 h 655232"/>
                            <a:gd name="connsiteX17" fmla="*/ 3820615 w 6525895"/>
                            <a:gd name="connsiteY17" fmla="*/ 655232 h 655232"/>
                            <a:gd name="connsiteX18" fmla="*/ 3292611 w 6525895"/>
                            <a:gd name="connsiteY18" fmla="*/ 655232 h 655232"/>
                            <a:gd name="connsiteX19" fmla="*/ 2829865 w 6525895"/>
                            <a:gd name="connsiteY19" fmla="*/ 655232 h 655232"/>
                            <a:gd name="connsiteX20" fmla="*/ 2236602 w 6525895"/>
                            <a:gd name="connsiteY20" fmla="*/ 655232 h 655232"/>
                            <a:gd name="connsiteX21" fmla="*/ 1578080 w 6525895"/>
                            <a:gd name="connsiteY21" fmla="*/ 655232 h 655232"/>
                            <a:gd name="connsiteX22" fmla="*/ 1180594 w 6525895"/>
                            <a:gd name="connsiteY22" fmla="*/ 655232 h 655232"/>
                            <a:gd name="connsiteX23" fmla="*/ 587331 w 6525895"/>
                            <a:gd name="connsiteY23" fmla="*/ 655232 h 655232"/>
                            <a:gd name="connsiteX24" fmla="*/ 0 w 6525895"/>
                            <a:gd name="connsiteY24" fmla="*/ 655232 h 655232"/>
                            <a:gd name="connsiteX25" fmla="*/ 0 w 6525895"/>
                            <a:gd name="connsiteY25" fmla="*/ 314511 h 655232"/>
                            <a:gd name="connsiteX26" fmla="*/ 0 w 6525895"/>
                            <a:gd name="connsiteY26" fmla="*/ 0 h 655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25895" h="655232" extrusionOk="0">
                              <a:moveTo>
                                <a:pt x="0" y="0"/>
                              </a:moveTo>
                              <a:cubicBezTo>
                                <a:pt x="210858" y="-78419"/>
                                <a:pt x="476747" y="42520"/>
                                <a:pt x="723781" y="0"/>
                              </a:cubicBezTo>
                              <a:cubicBezTo>
                                <a:pt x="970815" y="-42520"/>
                                <a:pt x="1061360" y="67284"/>
                                <a:pt x="1382303" y="0"/>
                              </a:cubicBezTo>
                              <a:cubicBezTo>
                                <a:pt x="1703246" y="-67284"/>
                                <a:pt x="1820503" y="29588"/>
                                <a:pt x="2106084" y="0"/>
                              </a:cubicBezTo>
                              <a:cubicBezTo>
                                <a:pt x="2391665" y="-29588"/>
                                <a:pt x="2449368" y="7682"/>
                                <a:pt x="2634089" y="0"/>
                              </a:cubicBezTo>
                              <a:cubicBezTo>
                                <a:pt x="2818811" y="-7682"/>
                                <a:pt x="3061105" y="4816"/>
                                <a:pt x="3227352" y="0"/>
                              </a:cubicBezTo>
                              <a:cubicBezTo>
                                <a:pt x="3393599" y="-4816"/>
                                <a:pt x="3529773" y="3644"/>
                                <a:pt x="3690097" y="0"/>
                              </a:cubicBezTo>
                              <a:cubicBezTo>
                                <a:pt x="3850422" y="-3644"/>
                                <a:pt x="4189147" y="6611"/>
                                <a:pt x="4348619" y="0"/>
                              </a:cubicBezTo>
                              <a:cubicBezTo>
                                <a:pt x="4508091" y="-6611"/>
                                <a:pt x="4714102" y="33768"/>
                                <a:pt x="4941882" y="0"/>
                              </a:cubicBezTo>
                              <a:cubicBezTo>
                                <a:pt x="5169662" y="-33768"/>
                                <a:pt x="5433904" y="5910"/>
                                <a:pt x="5665663" y="0"/>
                              </a:cubicBezTo>
                              <a:cubicBezTo>
                                <a:pt x="5897422" y="-5910"/>
                                <a:pt x="6337448" y="6025"/>
                                <a:pt x="6525895" y="0"/>
                              </a:cubicBezTo>
                              <a:cubicBezTo>
                                <a:pt x="6565971" y="110170"/>
                                <a:pt x="6503016" y="260250"/>
                                <a:pt x="6525895" y="334168"/>
                              </a:cubicBezTo>
                              <a:cubicBezTo>
                                <a:pt x="6548774" y="408086"/>
                                <a:pt x="6509973" y="497770"/>
                                <a:pt x="6525895" y="655232"/>
                              </a:cubicBezTo>
                              <a:cubicBezTo>
                                <a:pt x="6348656" y="673705"/>
                                <a:pt x="6131127" y="616972"/>
                                <a:pt x="5997891" y="655232"/>
                              </a:cubicBezTo>
                              <a:cubicBezTo>
                                <a:pt x="5864655" y="693492"/>
                                <a:pt x="5632105" y="594547"/>
                                <a:pt x="5404628" y="655232"/>
                              </a:cubicBezTo>
                              <a:cubicBezTo>
                                <a:pt x="5177151" y="715917"/>
                                <a:pt x="5103639" y="653342"/>
                                <a:pt x="5007141" y="655232"/>
                              </a:cubicBezTo>
                              <a:cubicBezTo>
                                <a:pt x="4910643" y="657122"/>
                                <a:pt x="4491297" y="632748"/>
                                <a:pt x="4283360" y="655232"/>
                              </a:cubicBezTo>
                              <a:cubicBezTo>
                                <a:pt x="4075423" y="677716"/>
                                <a:pt x="3968076" y="610592"/>
                                <a:pt x="3820615" y="655232"/>
                              </a:cubicBezTo>
                              <a:cubicBezTo>
                                <a:pt x="3673154" y="699872"/>
                                <a:pt x="3545911" y="614032"/>
                                <a:pt x="3292611" y="655232"/>
                              </a:cubicBezTo>
                              <a:cubicBezTo>
                                <a:pt x="3039311" y="696432"/>
                                <a:pt x="2931036" y="620780"/>
                                <a:pt x="2829865" y="655232"/>
                              </a:cubicBezTo>
                              <a:cubicBezTo>
                                <a:pt x="2728694" y="689684"/>
                                <a:pt x="2424956" y="649796"/>
                                <a:pt x="2236602" y="655232"/>
                              </a:cubicBezTo>
                              <a:cubicBezTo>
                                <a:pt x="2048248" y="660668"/>
                                <a:pt x="1767679" y="637189"/>
                                <a:pt x="1578080" y="655232"/>
                              </a:cubicBezTo>
                              <a:cubicBezTo>
                                <a:pt x="1388481" y="673275"/>
                                <a:pt x="1352007" y="645398"/>
                                <a:pt x="1180594" y="655232"/>
                              </a:cubicBezTo>
                              <a:cubicBezTo>
                                <a:pt x="1009181" y="665066"/>
                                <a:pt x="741568" y="618659"/>
                                <a:pt x="587331" y="655232"/>
                              </a:cubicBezTo>
                              <a:cubicBezTo>
                                <a:pt x="433094" y="691805"/>
                                <a:pt x="230923" y="600110"/>
                                <a:pt x="0" y="655232"/>
                              </a:cubicBezTo>
                              <a:cubicBezTo>
                                <a:pt x="-35300" y="505235"/>
                                <a:pt x="16629" y="429504"/>
                                <a:pt x="0" y="314511"/>
                              </a:cubicBezTo>
                              <a:cubicBezTo>
                                <a:pt x="-16629" y="199518"/>
                                <a:pt x="16001" y="82422"/>
                                <a:pt x="0" y="0"/>
                              </a:cubicBezTo>
                              <a:close/>
                            </a:path>
                          </a:pathLst>
                        </a:custGeom>
                        <a:noFill/>
                        <a:ln w="28575" cap="rnd">
                          <a:solidFill>
                            <a:schemeClr val="accent1"/>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92DA7" id="Rectangle 933463555" o:spid="_x0000_s1026" alt="Title: Decorative" style="position:absolute;margin-left:0;margin-top:6.6pt;width:513.85pt;height:51.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5895,655232"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" path="m,c210858,-78419,476747,42520,723781,v247034,-42520,337579,67284,658522,c1703246,-67284,1820503,29588,2106084,v285581,-29588,343284,7682,528005,c2818811,-7682,3061105,4816,3227352,v166247,-4816,302421,3644,462745,c3850422,-3644,4189147,6611,4348619,v159472,-6611,365483,33768,593263,c5169662,-33768,5433904,5910,5665663,v231759,-5910,671785,6025,860232,c6565971,110170,6503016,260250,6525895,334168v22879,73918,-15922,163602,,321064c6348656,673705,6131127,616972,5997891,655232v-133236,38260,-365786,-60685,-593263,c5177151,715917,5103639,653342,5007141,655232v-96498,1890,-515844,-22484,-723781,c4075423,677716,3968076,610592,3820615,655232v-147461,44640,-274704,-41200,-528004,c3039311,696432,2931036,620780,2829865,655232v-101171,34452,-404909,-5436,-593263,c2048248,660668,1767679,637189,1578080,655232v-189599,18043,-226073,-9834,-397486,c1009181,665066,741568,618659,587331,655232,433094,691805,230923,600110,,655232,-35300,505235,16629,429504,,314511,-16629,199518,16001,82422,,xe" filled="f" strokecolor="#c60 [3204]" strokeweight="2.25pt">
                <v:stroke dashstyle="1 1" endcap="round"/>
                <v:path arrowok="t" o:extrusionok="f" o:connecttype="custom" o:connectlocs="0,0;723781,0;1382303,0;2106084,0;2634089,0;3227352,0;3690097,0;4348619,0;4941882,0;5665663,0;6525895,0;6525895,334168;6525895,655232;5997891,655232;5404628,655232;5007141,655232;4283360,655232;3820615,655232;3292611,655232;2829865,655232;2236602,655232;1578080,655232;1180594,655232;587331,655232;0,655232;0,314511;0,0" o:connectangles="0,0,0,0,0,0,0,0,0,0,0,0,0,0,0,0,0,0,0,0,0,0,0,0,0,0,0"/>
                <w10:wrap anchorx="margin"/>
              </v:shape>
            </w:pict>
          </mc:Fallback>
        </mc:AlternateContent>
      </w:r>
      <w:r w:rsidR="00C57AE1" w:rsidRPr="00AC1DBB">
        <w:rPr>
          <w:b/>
          <w:bCs/>
          <w:color w:val="CC6600" w:themeColor="accent1"/>
          <w:sz w:val="32"/>
          <w:szCs w:val="32"/>
        </w:rPr>
        <w:t xml:space="preserve">Goal: </w:t>
      </w:r>
      <w:r w:rsidR="00C57AE1" w:rsidRPr="00AC1DBB">
        <w:rPr>
          <w:rStyle w:val="BodyTextChar"/>
          <w:i/>
          <w:iCs/>
          <w:color w:val="3F3F3F" w:themeColor="text1"/>
          <w:sz w:val="28"/>
          <w:szCs w:val="28"/>
          <w:lang w:val="en-US"/>
        </w:rPr>
        <w:t>First Nations people are supported to increase participation in local food sourcing, production, distribution, and knowledge sharing (CtG Outcomes 15, 16).</w:t>
      </w:r>
    </w:p>
    <w:p w14:paraId="09F391B4" w14:textId="77777777" w:rsidR="006C30F8" w:rsidRPr="00AC1DBB" w:rsidRDefault="006C30F8" w:rsidP="00E025B2">
      <w:pPr>
        <w:pStyle w:val="Heading2"/>
      </w:pPr>
    </w:p>
    <w:p w14:paraId="5316FB54" w14:textId="344C712A" w:rsidR="003618D3" w:rsidRPr="00AC1DBB" w:rsidRDefault="003618D3" w:rsidP="00E025B2">
      <w:pPr>
        <w:pStyle w:val="Heading2"/>
      </w:pPr>
      <w:bookmarkStart w:id="94" w:name="_Toc168404153"/>
      <w:r w:rsidRPr="00AC1DBB">
        <w:t>Overview</w:t>
      </w:r>
      <w:bookmarkEnd w:id="86"/>
      <w:r w:rsidRPr="00AC1DBB">
        <w:t xml:space="preserve"> / context</w:t>
      </w:r>
      <w:bookmarkEnd w:id="87"/>
      <w:bookmarkEnd w:id="88"/>
      <w:bookmarkEnd w:id="89"/>
      <w:bookmarkEnd w:id="90"/>
      <w:bookmarkEnd w:id="91"/>
      <w:bookmarkEnd w:id="92"/>
      <w:bookmarkEnd w:id="93"/>
      <w:bookmarkEnd w:id="94"/>
    </w:p>
    <w:p w14:paraId="33B4A341" w14:textId="25D5754B" w:rsidR="003618D3" w:rsidRPr="00AC1DBB" w:rsidRDefault="25B86F61" w:rsidP="75C7D218">
      <w:pPr>
        <w:pStyle w:val="BodyText"/>
        <w:rPr>
          <w:color w:val="3F3F3F" w:themeColor="text1"/>
        </w:rPr>
      </w:pPr>
      <w:r w:rsidRPr="00AC1DBB">
        <w:rPr>
          <w:color w:val="3F3F3F" w:themeColor="text1"/>
        </w:rPr>
        <w:t xml:space="preserve">Country is central to First Nations people’s understanding of health, where health is understood as the social, </w:t>
      </w:r>
      <w:r w:rsidR="54F01056" w:rsidRPr="00AC1DBB">
        <w:rPr>
          <w:color w:val="3F3F3F" w:themeColor="text1"/>
        </w:rPr>
        <w:t>cultural,</w:t>
      </w:r>
      <w:r w:rsidRPr="00AC1DBB">
        <w:rPr>
          <w:color w:val="3F3F3F" w:themeColor="text1"/>
        </w:rPr>
        <w:t xml:space="preserve"> and emotional wellbeing of the whole community. Improving on-Country and other local food sourcing, production and distribution will support healthy and diverse environments, and improve health through access to culturally appropriate, nutritious food.</w:t>
      </w:r>
    </w:p>
    <w:p w14:paraId="33E7B102" w14:textId="4D9B22B0" w:rsidR="003618D3" w:rsidRPr="00AC1DBB" w:rsidRDefault="003618D3" w:rsidP="003618D3">
      <w:pPr>
        <w:pStyle w:val="BodyText"/>
        <w:rPr>
          <w:rFonts w:cstheme="minorHAnsi"/>
          <w:color w:val="3F3F3F" w:themeColor="text1"/>
          <w:szCs w:val="22"/>
        </w:rPr>
      </w:pPr>
      <w:r w:rsidRPr="00AC1DBB">
        <w:rPr>
          <w:rFonts w:cstheme="minorHAnsi"/>
          <w:color w:val="3F3F3F" w:themeColor="text1"/>
          <w:szCs w:val="22"/>
        </w:rPr>
        <w:t>Australia is a unique and diverse continent with over 6,500 traditional food varieties growing across its landscape. First Nations people have lived in harmony with this landscape since the beginning of time. First Nations knowledge systems, passed through generations, inform people on what to harvest, what to hunt, what to take, and what to leave. It is this deep knowledge and cultural identity that has kept First Nations people fed, sustained, and strong for over 60,000 years.</w:t>
      </w:r>
    </w:p>
    <w:p w14:paraId="5A7E5CA3" w14:textId="77777777" w:rsidR="003618D3" w:rsidRPr="00AC1DBB" w:rsidRDefault="003618D3" w:rsidP="003618D3">
      <w:pPr>
        <w:pStyle w:val="BodyText"/>
        <w:rPr>
          <w:rFonts w:cstheme="minorHAnsi"/>
          <w:color w:val="3F3F3F" w:themeColor="text1"/>
          <w:szCs w:val="22"/>
        </w:rPr>
      </w:pPr>
      <w:r w:rsidRPr="00AC1DBB">
        <w:rPr>
          <w:rFonts w:cstheme="minorHAnsi"/>
          <w:color w:val="3F3F3F" w:themeColor="text1"/>
          <w:szCs w:val="22"/>
        </w:rPr>
        <w:t>Many traditional foods are being recognised by wider national and international audiences as “super foods” for their versatility, flavour, and high nutritional content. And yet, the historical and pervasive impacts of colonisation and climate change have challenged First Nations people’s access.</w:t>
      </w:r>
      <w:r w:rsidRPr="00AC1DBB">
        <w:rPr>
          <w:rStyle w:val="FootnoteReference"/>
          <w:rFonts w:cstheme="minorHAnsi"/>
          <w:color w:val="3F3F3F" w:themeColor="text1"/>
          <w:szCs w:val="22"/>
        </w:rPr>
        <w:footnoteReference w:id="23"/>
      </w:r>
      <w:r w:rsidRPr="00AC1DBB">
        <w:rPr>
          <w:color w:val="3F3F3F" w:themeColor="text1"/>
        </w:rPr>
        <w:t xml:space="preserve"> For example, kangaroo was restricted for human consumption by the Health Departments in WA and other jurisdictions until recent years and could be the most sustainable meat trade in Australia. Consequently, restricted access to traditional foods and barriers to varieties of healthy food in remote stores have negatively impacted </w:t>
      </w:r>
      <w:r w:rsidRPr="00AC1DBB">
        <w:rPr>
          <w:rFonts w:cstheme="minorHAnsi"/>
          <w:color w:val="3F3F3F" w:themeColor="text1"/>
          <w:szCs w:val="22"/>
        </w:rPr>
        <w:t>the dietary habits and health of First Nations people living in remote communities</w:t>
      </w:r>
      <w:r w:rsidRPr="00AC1DBB">
        <w:rPr>
          <w:color w:val="3F3F3F" w:themeColor="text1"/>
        </w:rPr>
        <w:t>.</w:t>
      </w:r>
      <w:r w:rsidRPr="00AC1DBB">
        <w:rPr>
          <w:rStyle w:val="FootnoteReference"/>
          <w:color w:val="3F3F3F" w:themeColor="text1"/>
          <w:lang w:val="en-GB"/>
        </w:rPr>
        <w:footnoteReference w:id="24"/>
      </w:r>
    </w:p>
    <w:p w14:paraId="3CB4BAEC" w14:textId="4CDCF3CA" w:rsidR="003618D3" w:rsidRPr="00AC1DBB" w:rsidRDefault="25B86F61" w:rsidP="75C7D218">
      <w:pPr>
        <w:pStyle w:val="BodyText"/>
        <w:rPr>
          <w:color w:val="3F3F3F" w:themeColor="text1"/>
        </w:rPr>
      </w:pPr>
      <w:r w:rsidRPr="00AC1DBB">
        <w:rPr>
          <w:color w:val="3F3F3F" w:themeColor="text1"/>
        </w:rPr>
        <w:t>There is substantial overlap between First Nations owned land, First Nations managed or co-managed land, and land subject to other special rights. As of 2016, the total area of land in the Indigenous estate in Australia was 438 million hectares (or 57 per cent of Australia).</w:t>
      </w:r>
      <w:r w:rsidR="003618D3" w:rsidRPr="00AC1DBB">
        <w:rPr>
          <w:rStyle w:val="FootnoteReference"/>
          <w:color w:val="3F3F3F" w:themeColor="text1"/>
        </w:rPr>
        <w:footnoteReference w:id="25"/>
      </w:r>
    </w:p>
    <w:p w14:paraId="7C73C42D" w14:textId="7C9EA598" w:rsidR="003618D3" w:rsidRPr="00AC1DBB" w:rsidRDefault="003618D3" w:rsidP="003618D3">
      <w:pPr>
        <w:pStyle w:val="BodyText"/>
        <w:rPr>
          <w:rFonts w:cstheme="minorHAnsi"/>
          <w:color w:val="3F3F3F" w:themeColor="text1"/>
          <w:szCs w:val="22"/>
        </w:rPr>
      </w:pPr>
      <w:r w:rsidRPr="00AC1DBB">
        <w:rPr>
          <w:rFonts w:cstheme="minorHAnsi"/>
          <w:color w:val="3F3F3F" w:themeColor="text1"/>
          <w:szCs w:val="22"/>
        </w:rPr>
        <w:t>The traditional foods sector provides an opportunity for First Nations people to use their traditional knowledge systems to improve financial independence and support on-Country activities that protect future sustainability.</w:t>
      </w:r>
      <w:r w:rsidRPr="00AC1DBB">
        <w:rPr>
          <w:rStyle w:val="FootnoteReference"/>
          <w:rFonts w:cstheme="minorHAnsi"/>
          <w:color w:val="3F3F3F" w:themeColor="text1"/>
          <w:szCs w:val="22"/>
        </w:rPr>
        <w:footnoteReference w:id="26"/>
      </w:r>
      <w:r w:rsidRPr="00AC1DBB">
        <w:rPr>
          <w:rFonts w:cstheme="minorHAnsi"/>
          <w:color w:val="3F3F3F" w:themeColor="text1"/>
          <w:szCs w:val="22"/>
          <w:vertAlign w:val="superscript"/>
        </w:rPr>
        <w:t xml:space="preserve"> </w:t>
      </w:r>
      <w:r w:rsidRPr="00AC1DBB">
        <w:rPr>
          <w:rFonts w:cstheme="minorHAnsi"/>
          <w:color w:val="3F3F3F" w:themeColor="text1"/>
          <w:szCs w:val="22"/>
        </w:rPr>
        <w:t>The traditional foods sector must be based on strong community connection and collaboration in order to ensure the success of inter-community food trading and business networks.</w:t>
      </w:r>
      <w:r w:rsidRPr="00AC1DBB">
        <w:rPr>
          <w:rStyle w:val="FootnoteReference"/>
          <w:rFonts w:cstheme="minorHAnsi"/>
          <w:color w:val="3F3F3F" w:themeColor="text1"/>
          <w:szCs w:val="22"/>
        </w:rPr>
        <w:footnoteReference w:id="27"/>
      </w:r>
      <w:r w:rsidRPr="00AC1DBB">
        <w:rPr>
          <w:rFonts w:cstheme="minorHAnsi"/>
          <w:color w:val="3F3F3F" w:themeColor="text1"/>
          <w:szCs w:val="22"/>
        </w:rPr>
        <w:t xml:space="preserve"> </w:t>
      </w:r>
      <w:r w:rsidRPr="00AC1DBB">
        <w:rPr>
          <w:rFonts w:cstheme="minorHAnsi"/>
          <w:color w:val="3F3F3F" w:themeColor="text1"/>
          <w:szCs w:val="22"/>
          <w:vertAlign w:val="superscript"/>
        </w:rPr>
        <w:t xml:space="preserve"> </w:t>
      </w:r>
      <w:r w:rsidRPr="00AC1DBB">
        <w:rPr>
          <w:rFonts w:cstheme="minorHAnsi"/>
          <w:color w:val="3F3F3F" w:themeColor="text1"/>
          <w:szCs w:val="22"/>
        </w:rPr>
        <w:t>In line with Closing the Gap Targets 15a and 15b, there is an opportunity for greater access to Country across privately-held lands, utilisation of traditional food sources and modern forms of food production by First Nations people:</w:t>
      </w:r>
      <w:r w:rsidRPr="00AC1DBB">
        <w:rPr>
          <w:rStyle w:val="FootnoteReference"/>
          <w:rFonts w:cstheme="minorHAnsi"/>
          <w:color w:val="3F3F3F" w:themeColor="text1"/>
          <w:szCs w:val="22"/>
        </w:rPr>
        <w:footnoteReference w:id="28"/>
      </w:r>
    </w:p>
    <w:p w14:paraId="0039E764" w14:textId="0A92C131" w:rsidR="003618D3" w:rsidRPr="00AC1DBB" w:rsidRDefault="003618D3" w:rsidP="008F2115">
      <w:pPr>
        <w:pStyle w:val="BodyText"/>
        <w:numPr>
          <w:ilvl w:val="0"/>
          <w:numId w:val="10"/>
        </w:numPr>
        <w:rPr>
          <w:rFonts w:cstheme="minorHAnsi"/>
          <w:color w:val="3F3F3F" w:themeColor="text1"/>
          <w:szCs w:val="22"/>
        </w:rPr>
      </w:pPr>
      <w:r w:rsidRPr="00AC1DBB">
        <w:rPr>
          <w:rFonts w:cstheme="minorHAnsi"/>
          <w:color w:val="3F3F3F" w:themeColor="text1"/>
          <w:szCs w:val="22"/>
        </w:rPr>
        <w:t>Target 15a: By 2030, a 15 per cent increase in Australia’s landmass subject to Aboriginal and Torres Strait Islander people’s legal rights or interests.</w:t>
      </w:r>
    </w:p>
    <w:p w14:paraId="341AA5CF" w14:textId="27CF57EB" w:rsidR="00C336E3" w:rsidRPr="00AC1DBB" w:rsidRDefault="003618D3" w:rsidP="008F2115">
      <w:pPr>
        <w:pStyle w:val="BodyText"/>
        <w:numPr>
          <w:ilvl w:val="0"/>
          <w:numId w:val="10"/>
        </w:numPr>
        <w:rPr>
          <w:rFonts w:cstheme="minorHAnsi"/>
          <w:color w:val="3F3F3F" w:themeColor="text1"/>
          <w:szCs w:val="22"/>
        </w:rPr>
      </w:pPr>
      <w:r w:rsidRPr="00AC1DBB">
        <w:rPr>
          <w:rFonts w:cstheme="minorHAnsi"/>
          <w:color w:val="3F3F3F" w:themeColor="text1"/>
          <w:szCs w:val="22"/>
        </w:rPr>
        <w:t>Target 15b: By 2030, a 15 per cent increase in areas covered by Aboriginal and Torres Strait Islander people’s legal rights or interests in the sea.</w:t>
      </w:r>
    </w:p>
    <w:p w14:paraId="23E3975E" w14:textId="72865F7F" w:rsidR="00716A68" w:rsidRPr="00AC1DBB" w:rsidRDefault="00951046" w:rsidP="008433CA">
      <w:pPr>
        <w:pStyle w:val="Casestudy"/>
        <w:framePr w:hSpace="0" w:wrap="auto" w:vAnchor="margin" w:hAnchor="text" w:yAlign="inline"/>
      </w:pPr>
      <w:r w:rsidRPr="00AC1DBB">
        <w:rPr>
          <w:noProof/>
          <w:lang w:eastAsia="en-AU"/>
        </w:rPr>
        <mc:AlternateContent>
          <mc:Choice Requires="wps">
            <w:drawing>
              <wp:anchor distT="0" distB="0" distL="114300" distR="114300" simplePos="0" relativeHeight="251658243" behindDoc="1" locked="0" layoutInCell="1" allowOverlap="1" wp14:anchorId="280A8E90" wp14:editId="024B42FE">
                <wp:simplePos x="0" y="0"/>
                <wp:positionH relativeFrom="margin">
                  <wp:posOffset>-229678</wp:posOffset>
                </wp:positionH>
                <wp:positionV relativeFrom="paragraph">
                  <wp:posOffset>185140</wp:posOffset>
                </wp:positionV>
                <wp:extent cx="6731251" cy="3058190"/>
                <wp:effectExtent l="38100" t="57150" r="50800" b="66040"/>
                <wp:wrapNone/>
                <wp:docPr id="933463557" name="Rectangle 933463557"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251" cy="3058190"/>
                        </a:xfrm>
                        <a:custGeom>
                          <a:avLst/>
                          <a:gdLst>
                            <a:gd name="connsiteX0" fmla="*/ 0 w 6731251"/>
                            <a:gd name="connsiteY0" fmla="*/ 0 h 3058190"/>
                            <a:gd name="connsiteX1" fmla="*/ 493625 w 6731251"/>
                            <a:gd name="connsiteY1" fmla="*/ 0 h 3058190"/>
                            <a:gd name="connsiteX2" fmla="*/ 1121875 w 6731251"/>
                            <a:gd name="connsiteY2" fmla="*/ 0 h 3058190"/>
                            <a:gd name="connsiteX3" fmla="*/ 1548188 w 6731251"/>
                            <a:gd name="connsiteY3" fmla="*/ 0 h 3058190"/>
                            <a:gd name="connsiteX4" fmla="*/ 2109125 w 6731251"/>
                            <a:gd name="connsiteY4" fmla="*/ 0 h 3058190"/>
                            <a:gd name="connsiteX5" fmla="*/ 2737375 w 6731251"/>
                            <a:gd name="connsiteY5" fmla="*/ 0 h 3058190"/>
                            <a:gd name="connsiteX6" fmla="*/ 3096375 w 6731251"/>
                            <a:gd name="connsiteY6" fmla="*/ 0 h 3058190"/>
                            <a:gd name="connsiteX7" fmla="*/ 3455376 w 6731251"/>
                            <a:gd name="connsiteY7" fmla="*/ 0 h 3058190"/>
                            <a:gd name="connsiteX8" fmla="*/ 4150938 w 6731251"/>
                            <a:gd name="connsiteY8" fmla="*/ 0 h 3058190"/>
                            <a:gd name="connsiteX9" fmla="*/ 4711876 w 6731251"/>
                            <a:gd name="connsiteY9" fmla="*/ 0 h 3058190"/>
                            <a:gd name="connsiteX10" fmla="*/ 5070876 w 6731251"/>
                            <a:gd name="connsiteY10" fmla="*/ 0 h 3058190"/>
                            <a:gd name="connsiteX11" fmla="*/ 5631813 w 6731251"/>
                            <a:gd name="connsiteY11" fmla="*/ 0 h 3058190"/>
                            <a:gd name="connsiteX12" fmla="*/ 6731251 w 6731251"/>
                            <a:gd name="connsiteY12" fmla="*/ 0 h 3058190"/>
                            <a:gd name="connsiteX13" fmla="*/ 6731251 w 6731251"/>
                            <a:gd name="connsiteY13" fmla="*/ 479116 h 3058190"/>
                            <a:gd name="connsiteX14" fmla="*/ 6731251 w 6731251"/>
                            <a:gd name="connsiteY14" fmla="*/ 988815 h 3058190"/>
                            <a:gd name="connsiteX15" fmla="*/ 6731251 w 6731251"/>
                            <a:gd name="connsiteY15" fmla="*/ 1406767 h 3058190"/>
                            <a:gd name="connsiteX16" fmla="*/ 6731251 w 6731251"/>
                            <a:gd name="connsiteY16" fmla="*/ 1977630 h 3058190"/>
                            <a:gd name="connsiteX17" fmla="*/ 6731251 w 6731251"/>
                            <a:gd name="connsiteY17" fmla="*/ 2487328 h 3058190"/>
                            <a:gd name="connsiteX18" fmla="*/ 6731251 w 6731251"/>
                            <a:gd name="connsiteY18" fmla="*/ 3058190 h 3058190"/>
                            <a:gd name="connsiteX19" fmla="*/ 6237626 w 6731251"/>
                            <a:gd name="connsiteY19" fmla="*/ 3058190 h 3058190"/>
                            <a:gd name="connsiteX20" fmla="*/ 5811313 w 6731251"/>
                            <a:gd name="connsiteY20" fmla="*/ 3058190 h 3058190"/>
                            <a:gd name="connsiteX21" fmla="*/ 5115751 w 6731251"/>
                            <a:gd name="connsiteY21" fmla="*/ 3058190 h 3058190"/>
                            <a:gd name="connsiteX22" fmla="*/ 4554813 w 6731251"/>
                            <a:gd name="connsiteY22" fmla="*/ 3058190 h 3058190"/>
                            <a:gd name="connsiteX23" fmla="*/ 4195813 w 6731251"/>
                            <a:gd name="connsiteY23" fmla="*/ 3058190 h 3058190"/>
                            <a:gd name="connsiteX24" fmla="*/ 3634876 w 6731251"/>
                            <a:gd name="connsiteY24" fmla="*/ 3058190 h 3058190"/>
                            <a:gd name="connsiteX25" fmla="*/ 3141250 w 6731251"/>
                            <a:gd name="connsiteY25" fmla="*/ 3058190 h 3058190"/>
                            <a:gd name="connsiteX26" fmla="*/ 2647625 w 6731251"/>
                            <a:gd name="connsiteY26" fmla="*/ 3058190 h 3058190"/>
                            <a:gd name="connsiteX27" fmla="*/ 2154000 w 6731251"/>
                            <a:gd name="connsiteY27" fmla="*/ 3058190 h 3058190"/>
                            <a:gd name="connsiteX28" fmla="*/ 1660375 w 6731251"/>
                            <a:gd name="connsiteY28" fmla="*/ 3058190 h 3058190"/>
                            <a:gd name="connsiteX29" fmla="*/ 1032125 w 6731251"/>
                            <a:gd name="connsiteY29" fmla="*/ 3058190 h 3058190"/>
                            <a:gd name="connsiteX30" fmla="*/ 0 w 6731251"/>
                            <a:gd name="connsiteY30" fmla="*/ 3058190 h 3058190"/>
                            <a:gd name="connsiteX31" fmla="*/ 0 w 6731251"/>
                            <a:gd name="connsiteY31" fmla="*/ 2640237 h 3058190"/>
                            <a:gd name="connsiteX32" fmla="*/ 0 w 6731251"/>
                            <a:gd name="connsiteY32" fmla="*/ 2161121 h 3058190"/>
                            <a:gd name="connsiteX33" fmla="*/ 0 w 6731251"/>
                            <a:gd name="connsiteY33" fmla="*/ 1620841 h 3058190"/>
                            <a:gd name="connsiteX34" fmla="*/ 0 w 6731251"/>
                            <a:gd name="connsiteY34" fmla="*/ 1049979 h 3058190"/>
                            <a:gd name="connsiteX35" fmla="*/ 0 w 6731251"/>
                            <a:gd name="connsiteY35" fmla="*/ 632026 h 3058190"/>
                            <a:gd name="connsiteX36" fmla="*/ 0 w 6731251"/>
                            <a:gd name="connsiteY36" fmla="*/ 0 h 3058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731251" h="3058190" fill="none" extrusionOk="0">
                              <a:moveTo>
                                <a:pt x="0" y="0"/>
                              </a:moveTo>
                              <a:cubicBezTo>
                                <a:pt x="130303" y="-22499"/>
                                <a:pt x="309219" y="481"/>
                                <a:pt x="493625" y="0"/>
                              </a:cubicBezTo>
                              <a:cubicBezTo>
                                <a:pt x="678031" y="-481"/>
                                <a:pt x="909825" y="64410"/>
                                <a:pt x="1121875" y="0"/>
                              </a:cubicBezTo>
                              <a:cubicBezTo>
                                <a:pt x="1333925" y="-64410"/>
                                <a:pt x="1395505" y="25715"/>
                                <a:pt x="1548188" y="0"/>
                              </a:cubicBezTo>
                              <a:cubicBezTo>
                                <a:pt x="1700871" y="-25715"/>
                                <a:pt x="1852965" y="36591"/>
                                <a:pt x="2109125" y="0"/>
                              </a:cubicBezTo>
                              <a:cubicBezTo>
                                <a:pt x="2365285" y="-36591"/>
                                <a:pt x="2488124" y="43863"/>
                                <a:pt x="2737375" y="0"/>
                              </a:cubicBezTo>
                              <a:cubicBezTo>
                                <a:pt x="2986626" y="-43863"/>
                                <a:pt x="2999847" y="29773"/>
                                <a:pt x="3096375" y="0"/>
                              </a:cubicBezTo>
                              <a:cubicBezTo>
                                <a:pt x="3192903" y="-29773"/>
                                <a:pt x="3300726" y="13639"/>
                                <a:pt x="3455376" y="0"/>
                              </a:cubicBezTo>
                              <a:cubicBezTo>
                                <a:pt x="3610026" y="-13639"/>
                                <a:pt x="3849550" y="50758"/>
                                <a:pt x="4150938" y="0"/>
                              </a:cubicBezTo>
                              <a:cubicBezTo>
                                <a:pt x="4452326" y="-50758"/>
                                <a:pt x="4441753" y="41477"/>
                                <a:pt x="4711876" y="0"/>
                              </a:cubicBezTo>
                              <a:cubicBezTo>
                                <a:pt x="4981999" y="-41477"/>
                                <a:pt x="4956667" y="34030"/>
                                <a:pt x="5070876" y="0"/>
                              </a:cubicBezTo>
                              <a:cubicBezTo>
                                <a:pt x="5185085" y="-34030"/>
                                <a:pt x="5401514" y="10535"/>
                                <a:pt x="5631813" y="0"/>
                              </a:cubicBezTo>
                              <a:cubicBezTo>
                                <a:pt x="5862112" y="-10535"/>
                                <a:pt x="6441910" y="1464"/>
                                <a:pt x="6731251" y="0"/>
                              </a:cubicBezTo>
                              <a:cubicBezTo>
                                <a:pt x="6757716" y="233755"/>
                                <a:pt x="6715458" y="278400"/>
                                <a:pt x="6731251" y="479116"/>
                              </a:cubicBezTo>
                              <a:cubicBezTo>
                                <a:pt x="6747044" y="679832"/>
                                <a:pt x="6692403" y="874504"/>
                                <a:pt x="6731251" y="988815"/>
                              </a:cubicBezTo>
                              <a:cubicBezTo>
                                <a:pt x="6770099" y="1103126"/>
                                <a:pt x="6724101" y="1223957"/>
                                <a:pt x="6731251" y="1406767"/>
                              </a:cubicBezTo>
                              <a:cubicBezTo>
                                <a:pt x="6738401" y="1589577"/>
                                <a:pt x="6671588" y="1858492"/>
                                <a:pt x="6731251" y="1977630"/>
                              </a:cubicBezTo>
                              <a:cubicBezTo>
                                <a:pt x="6790914" y="2096768"/>
                                <a:pt x="6674074" y="2251037"/>
                                <a:pt x="6731251" y="2487328"/>
                              </a:cubicBezTo>
                              <a:cubicBezTo>
                                <a:pt x="6788428" y="2723619"/>
                                <a:pt x="6721218" y="2782848"/>
                                <a:pt x="6731251" y="3058190"/>
                              </a:cubicBezTo>
                              <a:cubicBezTo>
                                <a:pt x="6602845" y="3108616"/>
                                <a:pt x="6464456" y="3053563"/>
                                <a:pt x="6237626" y="3058190"/>
                              </a:cubicBezTo>
                              <a:cubicBezTo>
                                <a:pt x="6010796" y="3062817"/>
                                <a:pt x="6013478" y="3018793"/>
                                <a:pt x="5811313" y="3058190"/>
                              </a:cubicBezTo>
                              <a:cubicBezTo>
                                <a:pt x="5609148" y="3097587"/>
                                <a:pt x="5405916" y="3041193"/>
                                <a:pt x="5115751" y="3058190"/>
                              </a:cubicBezTo>
                              <a:cubicBezTo>
                                <a:pt x="4825586" y="3075187"/>
                                <a:pt x="4681831" y="3013235"/>
                                <a:pt x="4554813" y="3058190"/>
                              </a:cubicBezTo>
                              <a:cubicBezTo>
                                <a:pt x="4427795" y="3103145"/>
                                <a:pt x="4269272" y="3047858"/>
                                <a:pt x="4195813" y="3058190"/>
                              </a:cubicBezTo>
                              <a:cubicBezTo>
                                <a:pt x="4122354" y="3068522"/>
                                <a:pt x="3817650" y="3023160"/>
                                <a:pt x="3634876" y="3058190"/>
                              </a:cubicBezTo>
                              <a:cubicBezTo>
                                <a:pt x="3452102" y="3093220"/>
                                <a:pt x="3377321" y="3056398"/>
                                <a:pt x="3141250" y="3058190"/>
                              </a:cubicBezTo>
                              <a:cubicBezTo>
                                <a:pt x="2905179" y="3059982"/>
                                <a:pt x="2862006" y="3015326"/>
                                <a:pt x="2647625" y="3058190"/>
                              </a:cubicBezTo>
                              <a:cubicBezTo>
                                <a:pt x="2433245" y="3101054"/>
                                <a:pt x="2269164" y="3015408"/>
                                <a:pt x="2154000" y="3058190"/>
                              </a:cubicBezTo>
                              <a:cubicBezTo>
                                <a:pt x="2038837" y="3100972"/>
                                <a:pt x="1861556" y="3015627"/>
                                <a:pt x="1660375" y="3058190"/>
                              </a:cubicBezTo>
                              <a:cubicBezTo>
                                <a:pt x="1459194" y="3100753"/>
                                <a:pt x="1232945" y="2994586"/>
                                <a:pt x="1032125" y="3058190"/>
                              </a:cubicBezTo>
                              <a:cubicBezTo>
                                <a:pt x="831305" y="3121794"/>
                                <a:pt x="379948" y="3029577"/>
                                <a:pt x="0" y="3058190"/>
                              </a:cubicBezTo>
                              <a:cubicBezTo>
                                <a:pt x="-40588" y="2879140"/>
                                <a:pt x="19331" y="2757477"/>
                                <a:pt x="0" y="2640237"/>
                              </a:cubicBezTo>
                              <a:cubicBezTo>
                                <a:pt x="-19331" y="2522997"/>
                                <a:pt x="28126" y="2355341"/>
                                <a:pt x="0" y="2161121"/>
                              </a:cubicBezTo>
                              <a:cubicBezTo>
                                <a:pt x="-28126" y="1966901"/>
                                <a:pt x="16629" y="1887076"/>
                                <a:pt x="0" y="1620841"/>
                              </a:cubicBezTo>
                              <a:cubicBezTo>
                                <a:pt x="-16629" y="1354606"/>
                                <a:pt x="42895" y="1330802"/>
                                <a:pt x="0" y="1049979"/>
                              </a:cubicBezTo>
                              <a:cubicBezTo>
                                <a:pt x="-42895" y="769156"/>
                                <a:pt x="40467" y="809506"/>
                                <a:pt x="0" y="632026"/>
                              </a:cubicBezTo>
                              <a:cubicBezTo>
                                <a:pt x="-40467" y="454546"/>
                                <a:pt x="57736" y="126945"/>
                                <a:pt x="0" y="0"/>
                              </a:cubicBezTo>
                              <a:close/>
                            </a:path>
                            <a:path w="6731251" h="3058190" stroke="0" extrusionOk="0">
                              <a:moveTo>
                                <a:pt x="0" y="0"/>
                              </a:moveTo>
                              <a:cubicBezTo>
                                <a:pt x="201758" y="-51058"/>
                                <a:pt x="281697" y="54572"/>
                                <a:pt x="493625" y="0"/>
                              </a:cubicBezTo>
                              <a:cubicBezTo>
                                <a:pt x="705554" y="-54572"/>
                                <a:pt x="770649" y="17489"/>
                                <a:pt x="852625" y="0"/>
                              </a:cubicBezTo>
                              <a:cubicBezTo>
                                <a:pt x="934601" y="-17489"/>
                                <a:pt x="1322090" y="886"/>
                                <a:pt x="1548188" y="0"/>
                              </a:cubicBezTo>
                              <a:cubicBezTo>
                                <a:pt x="1774286" y="-886"/>
                                <a:pt x="1908083" y="27513"/>
                                <a:pt x="2041813" y="0"/>
                              </a:cubicBezTo>
                              <a:cubicBezTo>
                                <a:pt x="2175544" y="-27513"/>
                                <a:pt x="2299761" y="43093"/>
                                <a:pt x="2535438" y="0"/>
                              </a:cubicBezTo>
                              <a:cubicBezTo>
                                <a:pt x="2771115" y="-43093"/>
                                <a:pt x="2971433" y="18200"/>
                                <a:pt x="3231000" y="0"/>
                              </a:cubicBezTo>
                              <a:cubicBezTo>
                                <a:pt x="3490567" y="-18200"/>
                                <a:pt x="3464490" y="7242"/>
                                <a:pt x="3657313" y="0"/>
                              </a:cubicBezTo>
                              <a:cubicBezTo>
                                <a:pt x="3850136" y="-7242"/>
                                <a:pt x="4017412" y="51699"/>
                                <a:pt x="4352876" y="0"/>
                              </a:cubicBezTo>
                              <a:cubicBezTo>
                                <a:pt x="4688340" y="-51699"/>
                                <a:pt x="4793044" y="78852"/>
                                <a:pt x="5048438" y="0"/>
                              </a:cubicBezTo>
                              <a:cubicBezTo>
                                <a:pt x="5303832" y="-78852"/>
                                <a:pt x="5430859" y="29314"/>
                                <a:pt x="5609376" y="0"/>
                              </a:cubicBezTo>
                              <a:cubicBezTo>
                                <a:pt x="5787893" y="-29314"/>
                                <a:pt x="6222048" y="127524"/>
                                <a:pt x="6731251" y="0"/>
                              </a:cubicBezTo>
                              <a:cubicBezTo>
                                <a:pt x="6778183" y="151685"/>
                                <a:pt x="6700238" y="280235"/>
                                <a:pt x="6731251" y="479116"/>
                              </a:cubicBezTo>
                              <a:cubicBezTo>
                                <a:pt x="6762264" y="677997"/>
                                <a:pt x="6709615" y="752036"/>
                                <a:pt x="6731251" y="897069"/>
                              </a:cubicBezTo>
                              <a:cubicBezTo>
                                <a:pt x="6752887" y="1042102"/>
                                <a:pt x="6707830" y="1209615"/>
                                <a:pt x="6731251" y="1406767"/>
                              </a:cubicBezTo>
                              <a:cubicBezTo>
                                <a:pt x="6754672" y="1603919"/>
                                <a:pt x="6675120" y="1761274"/>
                                <a:pt x="6731251" y="1916466"/>
                              </a:cubicBezTo>
                              <a:cubicBezTo>
                                <a:pt x="6787382" y="2071658"/>
                                <a:pt x="6683668" y="2287100"/>
                                <a:pt x="6731251" y="2426164"/>
                              </a:cubicBezTo>
                              <a:cubicBezTo>
                                <a:pt x="6778834" y="2565228"/>
                                <a:pt x="6709626" y="2853010"/>
                                <a:pt x="6731251" y="3058190"/>
                              </a:cubicBezTo>
                              <a:cubicBezTo>
                                <a:pt x="6530017" y="3107621"/>
                                <a:pt x="6283186" y="2989820"/>
                                <a:pt x="6103001" y="3058190"/>
                              </a:cubicBezTo>
                              <a:cubicBezTo>
                                <a:pt x="5922816" y="3126560"/>
                                <a:pt x="5871857" y="3022387"/>
                                <a:pt x="5744001" y="3058190"/>
                              </a:cubicBezTo>
                              <a:cubicBezTo>
                                <a:pt x="5616145" y="3093993"/>
                                <a:pt x="5479349" y="3021342"/>
                                <a:pt x="5317688" y="3058190"/>
                              </a:cubicBezTo>
                              <a:cubicBezTo>
                                <a:pt x="5156027" y="3095038"/>
                                <a:pt x="4780383" y="3035105"/>
                                <a:pt x="4622126" y="3058190"/>
                              </a:cubicBezTo>
                              <a:cubicBezTo>
                                <a:pt x="4463869" y="3081275"/>
                                <a:pt x="4189863" y="3057980"/>
                                <a:pt x="4061188" y="3058190"/>
                              </a:cubicBezTo>
                              <a:cubicBezTo>
                                <a:pt x="3932513" y="3058400"/>
                                <a:pt x="3738737" y="3021819"/>
                                <a:pt x="3634876" y="3058190"/>
                              </a:cubicBezTo>
                              <a:cubicBezTo>
                                <a:pt x="3531015" y="3094561"/>
                                <a:pt x="3236118" y="2995001"/>
                                <a:pt x="3073938" y="3058190"/>
                              </a:cubicBezTo>
                              <a:cubicBezTo>
                                <a:pt x="2911758" y="3121379"/>
                                <a:pt x="2807366" y="3057206"/>
                                <a:pt x="2714938" y="3058190"/>
                              </a:cubicBezTo>
                              <a:cubicBezTo>
                                <a:pt x="2622510" y="3059174"/>
                                <a:pt x="2507300" y="3023540"/>
                                <a:pt x="2355938" y="3058190"/>
                              </a:cubicBezTo>
                              <a:cubicBezTo>
                                <a:pt x="2204576" y="3092840"/>
                                <a:pt x="2003652" y="3037697"/>
                                <a:pt x="1795000" y="3058190"/>
                              </a:cubicBezTo>
                              <a:cubicBezTo>
                                <a:pt x="1586348" y="3078683"/>
                                <a:pt x="1545356" y="3036884"/>
                                <a:pt x="1368688" y="3058190"/>
                              </a:cubicBezTo>
                              <a:cubicBezTo>
                                <a:pt x="1192020" y="3079496"/>
                                <a:pt x="916391" y="3012957"/>
                                <a:pt x="740438" y="3058190"/>
                              </a:cubicBezTo>
                              <a:cubicBezTo>
                                <a:pt x="564485" y="3103423"/>
                                <a:pt x="346217" y="3034927"/>
                                <a:pt x="0" y="3058190"/>
                              </a:cubicBezTo>
                              <a:cubicBezTo>
                                <a:pt x="-55655" y="2812166"/>
                                <a:pt x="21415" y="2654063"/>
                                <a:pt x="0" y="2517910"/>
                              </a:cubicBezTo>
                              <a:cubicBezTo>
                                <a:pt x="-21415" y="2381757"/>
                                <a:pt x="1307" y="2092752"/>
                                <a:pt x="0" y="1977630"/>
                              </a:cubicBezTo>
                              <a:cubicBezTo>
                                <a:pt x="-1307" y="1862508"/>
                                <a:pt x="28191" y="1701235"/>
                                <a:pt x="0" y="1529095"/>
                              </a:cubicBezTo>
                              <a:cubicBezTo>
                                <a:pt x="-28191" y="1356955"/>
                                <a:pt x="54856" y="1155025"/>
                                <a:pt x="0" y="988815"/>
                              </a:cubicBezTo>
                              <a:cubicBezTo>
                                <a:pt x="-54856" y="822605"/>
                                <a:pt x="62377" y="235593"/>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F346C" id="Rectangle 933463557" o:spid="_x0000_s1026" alt="Title: Decorative" style="position:absolute;margin-left:-18.1pt;margin-top:14.6pt;width:530pt;height:240.8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251,3058190"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" path="m,nfc130303,-22499,309219,481,493625,v184406,-481,416200,64410,628250,c1333925,-64410,1395505,25715,1548188,v152683,-25715,304777,36591,560937,c2365285,-36591,2488124,43863,2737375,v249251,-43863,262472,29773,359000,c3192903,-29773,3300726,13639,3455376,v154650,-13639,394174,50758,695562,c4452326,-50758,4441753,41477,4711876,v270123,-41477,244791,34030,359000,c5185085,-34030,5401514,10535,5631813,v230299,-10535,810097,1464,1099438,c6757716,233755,6715458,278400,6731251,479116v15793,200716,-38848,395388,,509699c6770099,1103126,6724101,1223957,6731251,1406767v7150,182810,-59663,451725,,570863c6790914,2096768,6674074,2251037,6731251,2487328v57177,236291,-10033,295520,,570862c6602845,3108616,6464456,3053563,6237626,3058190v-226830,4627,-224148,-39397,-426313,c5609148,3097587,5405916,3041193,5115751,3058190v-290165,16997,-433920,-44955,-560938,c4427795,3103145,4269272,3047858,4195813,3058190v-73459,10332,-378163,-35030,-560937,c3452102,3093220,3377321,3056398,3141250,3058190v-236071,1792,-279244,-42864,-493625,c2433245,3101054,2269164,3015408,2154000,3058190v-115163,42782,-292444,-42563,-493625,c1459194,3100753,1232945,2994586,1032125,3058190,831305,3121794,379948,3029577,,3058190,-40588,2879140,19331,2757477,,2640237,-19331,2522997,28126,2355341,,2161121,-28126,1966901,16629,1887076,,1620841,-16629,1354606,42895,1330802,,1049979,-42895,769156,40467,809506,,632026,-40467,454546,57736,126945,,xem,nsc201758,-51058,281697,54572,493625,,705554,-54572,770649,17489,852625,v81976,-17489,469465,886,695563,c1774286,-886,1908083,27513,2041813,v133731,-27513,257948,43093,493625,c2771115,-43093,2971433,18200,3231000,v259567,-18200,233490,7242,426313,c3850136,-7242,4017412,51699,4352876,v335464,-51699,440168,78852,695562,c5303832,-78852,5430859,29314,5609376,v178517,-29314,612672,127524,1121875,c6778183,151685,6700238,280235,6731251,479116v31013,198881,-21636,272920,,417953c6752887,1042102,6707830,1209615,6731251,1406767v23421,197152,-56131,354507,,509699c6787382,2071658,6683668,2287100,6731251,2426164v47583,139064,-21625,426846,,632026c6530017,3107621,6283186,2989820,6103001,3058190v-180185,68370,-231144,-35803,-359000,c5616145,3093993,5479349,3021342,5317688,3058190v-161661,36848,-537305,-23085,-695562,c4463869,3081275,4189863,3057980,4061188,3058190v-128675,210,-322451,-36371,-426312,c3531015,3094561,3236118,2995001,3073938,3058190v-162180,63189,-266572,-984,-359000,c2622510,3059174,2507300,3023540,2355938,3058190v-151362,34650,-352286,-20493,-560938,c1586348,3078683,1545356,3036884,1368688,3058190v-176668,21306,-452297,-45233,-628250,c564485,3103423,346217,3034927,,3058190,-55655,2812166,21415,2654063,,2517910,-21415,2381757,1307,2092752,,1977630,-1307,1862508,28191,1701235,,1529095,-28191,1356955,54856,1155025,,988815,-54856,822605,62377,235593,,xe" fillcolor="#d9dea6 [1304]" strokecolor="#6c722a [2408]" strokeweight="2.25pt">
                <v:stroke endcap="round"/>
                <v:path arrowok="t" o:extrusionok="f" o:connecttype="custom" o:connectlocs="0,0;493625,0;1121875,0;1548188,0;2109125,0;2737375,0;3096375,0;3455376,0;4150938,0;4711876,0;5070876,0;5631813,0;6731251,0;6731251,479116;6731251,988815;6731251,1406767;6731251,1977630;6731251,2487328;6731251,3058190;6237626,3058190;5811313,3058190;5115751,3058190;4554813,3058190;4195813,3058190;3634876,3058190;3141250,3058190;2647625,3058190;2154000,3058190;1660375,3058190;1032125,3058190;0,3058190;0,2640237;0,2161121;0,1620841;0,1049979;0,632026;0,0" o:connectangles="0,0,0,0,0,0,0,0,0,0,0,0,0,0,0,0,0,0,0,0,0,0,0,0,0,0,0,0,0,0,0,0,0,0,0,0,0"/>
                <w10:wrap anchorx="margin"/>
              </v:shape>
            </w:pict>
          </mc:Fallback>
        </mc:AlternateContent>
      </w:r>
    </w:p>
    <w:p w14:paraId="737D5A7B" w14:textId="66A6B110" w:rsidR="00605698" w:rsidRPr="00AC1DBB" w:rsidRDefault="00605698" w:rsidP="008433CA">
      <w:pPr>
        <w:pStyle w:val="Casestudy"/>
        <w:framePr w:hSpace="0" w:wrap="auto" w:vAnchor="margin" w:hAnchor="text" w:yAlign="inline"/>
      </w:pPr>
      <w:r w:rsidRPr="00AC1DBB">
        <w:t>Case Study – Caring for Country supports food security outcomes</w:t>
      </w:r>
    </w:p>
    <w:p w14:paraId="2B051C64" w14:textId="77777777" w:rsidR="00605698" w:rsidRPr="00AC1DBB" w:rsidRDefault="00605698" w:rsidP="008433CA">
      <w:pPr>
        <w:pStyle w:val="BodyText"/>
        <w:rPr>
          <w:color w:val="3F3F3F" w:themeColor="text1"/>
        </w:rPr>
      </w:pPr>
      <w:r w:rsidRPr="00AC1DBB">
        <w:rPr>
          <w:color w:val="3F3F3F" w:themeColor="text1"/>
        </w:rPr>
        <w:t>The Indigenous Rangers Program, funded by the Australian Government, assists First Nations people to manage Country to deliver a range of environmental, cultural, social, and economic development outcomes.</w:t>
      </w:r>
    </w:p>
    <w:p w14:paraId="7E1EFDF8" w14:textId="77777777" w:rsidR="00605698" w:rsidRPr="00AC1DBB" w:rsidRDefault="00605698" w:rsidP="008433CA">
      <w:pPr>
        <w:pStyle w:val="BodyText"/>
        <w:rPr>
          <w:color w:val="3F3F3F" w:themeColor="text1"/>
        </w:rPr>
      </w:pPr>
      <w:r w:rsidRPr="00AC1DBB">
        <w:rPr>
          <w:color w:val="3F3F3F" w:themeColor="text1"/>
        </w:rPr>
        <w:t xml:space="preserve">The Indigenous Rangers Program supports genuine partnerships to empower First Nations people to manage Country in accordance with Traditional Owners’ objectives, using traditional knowledge and cultural practices, combined with Western science. The program includes the ability to support First Nations communities to incorporate Traditional knowledge of food systems, and connection to Country and culture when engaging with food security planning. </w:t>
      </w:r>
    </w:p>
    <w:p w14:paraId="0602048A" w14:textId="1A025236" w:rsidR="00605698" w:rsidRPr="00AC1DBB" w:rsidRDefault="00605698" w:rsidP="008433CA">
      <w:pPr>
        <w:pStyle w:val="BodyText"/>
        <w:rPr>
          <w:color w:val="3F3F3F" w:themeColor="text1"/>
        </w:rPr>
      </w:pPr>
      <w:r w:rsidRPr="00AC1DBB">
        <w:rPr>
          <w:color w:val="3F3F3F" w:themeColor="text1"/>
        </w:rPr>
        <w:t xml:space="preserve">Cultural and environmental activities carried out through the Indigenous Rangers Program, such as burning, weed management, feral animal control and Traditional knowledge transfer are vital to maintaining and </w:t>
      </w:r>
      <w:r w:rsidR="00920029" w:rsidRPr="00AC1DBB">
        <w:rPr>
          <w:noProof/>
          <w:lang w:eastAsia="en-AU"/>
        </w:rPr>
        <mc:AlternateContent>
          <mc:Choice Requires="wps">
            <w:drawing>
              <wp:anchor distT="0" distB="0" distL="114300" distR="114300" simplePos="0" relativeHeight="251658244" behindDoc="1" locked="0" layoutInCell="1" allowOverlap="1" wp14:anchorId="5D328042" wp14:editId="03FAE7BA">
                <wp:simplePos x="0" y="0"/>
                <wp:positionH relativeFrom="margin">
                  <wp:posOffset>-238095</wp:posOffset>
                </wp:positionH>
                <wp:positionV relativeFrom="paragraph">
                  <wp:posOffset>-152164</wp:posOffset>
                </wp:positionV>
                <wp:extent cx="6731251" cy="5046478"/>
                <wp:effectExtent l="57150" t="57150" r="31750" b="59055"/>
                <wp:wrapNone/>
                <wp:docPr id="933463558" name="Rectangle 933463558"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251" cy="5046478"/>
                        </a:xfrm>
                        <a:custGeom>
                          <a:avLst/>
                          <a:gdLst>
                            <a:gd name="connsiteX0" fmla="*/ 0 w 6731251"/>
                            <a:gd name="connsiteY0" fmla="*/ 0 h 5046478"/>
                            <a:gd name="connsiteX1" fmla="*/ 560938 w 6731251"/>
                            <a:gd name="connsiteY1" fmla="*/ 0 h 5046478"/>
                            <a:gd name="connsiteX2" fmla="*/ 1121875 w 6731251"/>
                            <a:gd name="connsiteY2" fmla="*/ 0 h 5046478"/>
                            <a:gd name="connsiteX3" fmla="*/ 1480875 w 6731251"/>
                            <a:gd name="connsiteY3" fmla="*/ 0 h 5046478"/>
                            <a:gd name="connsiteX4" fmla="*/ 2041813 w 6731251"/>
                            <a:gd name="connsiteY4" fmla="*/ 0 h 5046478"/>
                            <a:gd name="connsiteX5" fmla="*/ 2737375 w 6731251"/>
                            <a:gd name="connsiteY5" fmla="*/ 0 h 5046478"/>
                            <a:gd name="connsiteX6" fmla="*/ 3231000 w 6731251"/>
                            <a:gd name="connsiteY6" fmla="*/ 0 h 5046478"/>
                            <a:gd name="connsiteX7" fmla="*/ 3724626 w 6731251"/>
                            <a:gd name="connsiteY7" fmla="*/ 0 h 5046478"/>
                            <a:gd name="connsiteX8" fmla="*/ 4285563 w 6731251"/>
                            <a:gd name="connsiteY8" fmla="*/ 0 h 5046478"/>
                            <a:gd name="connsiteX9" fmla="*/ 4913813 w 6731251"/>
                            <a:gd name="connsiteY9" fmla="*/ 0 h 5046478"/>
                            <a:gd name="connsiteX10" fmla="*/ 5542063 w 6731251"/>
                            <a:gd name="connsiteY10" fmla="*/ 0 h 5046478"/>
                            <a:gd name="connsiteX11" fmla="*/ 6170313 w 6731251"/>
                            <a:gd name="connsiteY11" fmla="*/ 0 h 5046478"/>
                            <a:gd name="connsiteX12" fmla="*/ 6731251 w 6731251"/>
                            <a:gd name="connsiteY12" fmla="*/ 0 h 5046478"/>
                            <a:gd name="connsiteX13" fmla="*/ 6731251 w 6731251"/>
                            <a:gd name="connsiteY13" fmla="*/ 560720 h 5046478"/>
                            <a:gd name="connsiteX14" fmla="*/ 6731251 w 6731251"/>
                            <a:gd name="connsiteY14" fmla="*/ 1121440 h 5046478"/>
                            <a:gd name="connsiteX15" fmla="*/ 6731251 w 6731251"/>
                            <a:gd name="connsiteY15" fmla="*/ 1732624 h 5046478"/>
                            <a:gd name="connsiteX16" fmla="*/ 6731251 w 6731251"/>
                            <a:gd name="connsiteY16" fmla="*/ 2394273 h 5046478"/>
                            <a:gd name="connsiteX17" fmla="*/ 6731251 w 6731251"/>
                            <a:gd name="connsiteY17" fmla="*/ 3005458 h 5046478"/>
                            <a:gd name="connsiteX18" fmla="*/ 6731251 w 6731251"/>
                            <a:gd name="connsiteY18" fmla="*/ 3667107 h 5046478"/>
                            <a:gd name="connsiteX19" fmla="*/ 6731251 w 6731251"/>
                            <a:gd name="connsiteY19" fmla="*/ 4278292 h 5046478"/>
                            <a:gd name="connsiteX20" fmla="*/ 6731251 w 6731251"/>
                            <a:gd name="connsiteY20" fmla="*/ 5046478 h 5046478"/>
                            <a:gd name="connsiteX21" fmla="*/ 6103001 w 6731251"/>
                            <a:gd name="connsiteY21" fmla="*/ 5046478 h 5046478"/>
                            <a:gd name="connsiteX22" fmla="*/ 5474751 w 6731251"/>
                            <a:gd name="connsiteY22" fmla="*/ 5046478 h 5046478"/>
                            <a:gd name="connsiteX23" fmla="*/ 4913813 w 6731251"/>
                            <a:gd name="connsiteY23" fmla="*/ 5046478 h 5046478"/>
                            <a:gd name="connsiteX24" fmla="*/ 4554813 w 6731251"/>
                            <a:gd name="connsiteY24" fmla="*/ 5046478 h 5046478"/>
                            <a:gd name="connsiteX25" fmla="*/ 4061188 w 6731251"/>
                            <a:gd name="connsiteY25" fmla="*/ 5046478 h 5046478"/>
                            <a:gd name="connsiteX26" fmla="*/ 3432938 w 6731251"/>
                            <a:gd name="connsiteY26" fmla="*/ 5046478 h 5046478"/>
                            <a:gd name="connsiteX27" fmla="*/ 3006625 w 6731251"/>
                            <a:gd name="connsiteY27" fmla="*/ 5046478 h 5046478"/>
                            <a:gd name="connsiteX28" fmla="*/ 2311063 w 6731251"/>
                            <a:gd name="connsiteY28" fmla="*/ 5046478 h 5046478"/>
                            <a:gd name="connsiteX29" fmla="*/ 1615500 w 6731251"/>
                            <a:gd name="connsiteY29" fmla="*/ 5046478 h 5046478"/>
                            <a:gd name="connsiteX30" fmla="*/ 1054563 w 6731251"/>
                            <a:gd name="connsiteY30" fmla="*/ 5046478 h 5046478"/>
                            <a:gd name="connsiteX31" fmla="*/ 0 w 6731251"/>
                            <a:gd name="connsiteY31" fmla="*/ 5046478 h 5046478"/>
                            <a:gd name="connsiteX32" fmla="*/ 0 w 6731251"/>
                            <a:gd name="connsiteY32" fmla="*/ 4485758 h 5046478"/>
                            <a:gd name="connsiteX33" fmla="*/ 0 w 6731251"/>
                            <a:gd name="connsiteY33" fmla="*/ 4025968 h 5046478"/>
                            <a:gd name="connsiteX34" fmla="*/ 0 w 6731251"/>
                            <a:gd name="connsiteY34" fmla="*/ 3566178 h 5046478"/>
                            <a:gd name="connsiteX35" fmla="*/ 0 w 6731251"/>
                            <a:gd name="connsiteY35" fmla="*/ 3106388 h 5046478"/>
                            <a:gd name="connsiteX36" fmla="*/ 0 w 6731251"/>
                            <a:gd name="connsiteY36" fmla="*/ 2646597 h 5046478"/>
                            <a:gd name="connsiteX37" fmla="*/ 0 w 6731251"/>
                            <a:gd name="connsiteY37" fmla="*/ 2136342 h 5046478"/>
                            <a:gd name="connsiteX38" fmla="*/ 0 w 6731251"/>
                            <a:gd name="connsiteY38" fmla="*/ 1676552 h 5046478"/>
                            <a:gd name="connsiteX39" fmla="*/ 0 w 6731251"/>
                            <a:gd name="connsiteY39" fmla="*/ 1166297 h 5046478"/>
                            <a:gd name="connsiteX40" fmla="*/ 0 w 6731251"/>
                            <a:gd name="connsiteY40" fmla="*/ 555113 h 5046478"/>
                            <a:gd name="connsiteX41" fmla="*/ 0 w 6731251"/>
                            <a:gd name="connsiteY41" fmla="*/ 0 h 5046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731251" h="5046478" fill="none" extrusionOk="0">
                              <a:moveTo>
                                <a:pt x="0" y="0"/>
                              </a:moveTo>
                              <a:cubicBezTo>
                                <a:pt x="202880" y="-65766"/>
                                <a:pt x="395215" y="37833"/>
                                <a:pt x="560938" y="0"/>
                              </a:cubicBezTo>
                              <a:cubicBezTo>
                                <a:pt x="726661" y="-37833"/>
                                <a:pt x="854435" y="43445"/>
                                <a:pt x="1121875" y="0"/>
                              </a:cubicBezTo>
                              <a:cubicBezTo>
                                <a:pt x="1389315" y="-43445"/>
                                <a:pt x="1366666" y="34030"/>
                                <a:pt x="1480875" y="0"/>
                              </a:cubicBezTo>
                              <a:cubicBezTo>
                                <a:pt x="1595084" y="-34030"/>
                                <a:pt x="1806584" y="4316"/>
                                <a:pt x="2041813" y="0"/>
                              </a:cubicBezTo>
                              <a:cubicBezTo>
                                <a:pt x="2277042" y="-4316"/>
                                <a:pt x="2447772" y="76168"/>
                                <a:pt x="2737375" y="0"/>
                              </a:cubicBezTo>
                              <a:cubicBezTo>
                                <a:pt x="3026978" y="-76168"/>
                                <a:pt x="3110976" y="8986"/>
                                <a:pt x="3231000" y="0"/>
                              </a:cubicBezTo>
                              <a:cubicBezTo>
                                <a:pt x="3351024" y="-8986"/>
                                <a:pt x="3612331" y="38385"/>
                                <a:pt x="3724626" y="0"/>
                              </a:cubicBezTo>
                              <a:cubicBezTo>
                                <a:pt x="3836921" y="-38385"/>
                                <a:pt x="4042199" y="60330"/>
                                <a:pt x="4285563" y="0"/>
                              </a:cubicBezTo>
                              <a:cubicBezTo>
                                <a:pt x="4528927" y="-60330"/>
                                <a:pt x="4649181" y="26825"/>
                                <a:pt x="4913813" y="0"/>
                              </a:cubicBezTo>
                              <a:cubicBezTo>
                                <a:pt x="5178445" y="-26825"/>
                                <a:pt x="5350949" y="6573"/>
                                <a:pt x="5542063" y="0"/>
                              </a:cubicBezTo>
                              <a:cubicBezTo>
                                <a:pt x="5733177" y="-6573"/>
                                <a:pt x="5885970" y="917"/>
                                <a:pt x="6170313" y="0"/>
                              </a:cubicBezTo>
                              <a:cubicBezTo>
                                <a:pt x="6454656" y="-917"/>
                                <a:pt x="6566540" y="61940"/>
                                <a:pt x="6731251" y="0"/>
                              </a:cubicBezTo>
                              <a:cubicBezTo>
                                <a:pt x="6738580" y="124934"/>
                                <a:pt x="6701927" y="289720"/>
                                <a:pt x="6731251" y="560720"/>
                              </a:cubicBezTo>
                              <a:cubicBezTo>
                                <a:pt x="6760575" y="831720"/>
                                <a:pt x="6692001" y="923315"/>
                                <a:pt x="6731251" y="1121440"/>
                              </a:cubicBezTo>
                              <a:cubicBezTo>
                                <a:pt x="6770501" y="1319565"/>
                                <a:pt x="6726254" y="1454200"/>
                                <a:pt x="6731251" y="1732624"/>
                              </a:cubicBezTo>
                              <a:cubicBezTo>
                                <a:pt x="6736248" y="2011048"/>
                                <a:pt x="6711045" y="2133793"/>
                                <a:pt x="6731251" y="2394273"/>
                              </a:cubicBezTo>
                              <a:cubicBezTo>
                                <a:pt x="6751457" y="2654753"/>
                                <a:pt x="6690893" y="2701723"/>
                                <a:pt x="6731251" y="3005458"/>
                              </a:cubicBezTo>
                              <a:cubicBezTo>
                                <a:pt x="6771609" y="3309193"/>
                                <a:pt x="6727207" y="3456649"/>
                                <a:pt x="6731251" y="3667107"/>
                              </a:cubicBezTo>
                              <a:cubicBezTo>
                                <a:pt x="6735295" y="3877565"/>
                                <a:pt x="6693275" y="4114033"/>
                                <a:pt x="6731251" y="4278292"/>
                              </a:cubicBezTo>
                              <a:cubicBezTo>
                                <a:pt x="6769227" y="4442551"/>
                                <a:pt x="6689294" y="4733458"/>
                                <a:pt x="6731251" y="5046478"/>
                              </a:cubicBezTo>
                              <a:cubicBezTo>
                                <a:pt x="6474592" y="5118932"/>
                                <a:pt x="6275548" y="4971605"/>
                                <a:pt x="6103001" y="5046478"/>
                              </a:cubicBezTo>
                              <a:cubicBezTo>
                                <a:pt x="5930454" y="5121351"/>
                                <a:pt x="5675571" y="4982874"/>
                                <a:pt x="5474751" y="5046478"/>
                              </a:cubicBezTo>
                              <a:cubicBezTo>
                                <a:pt x="5273931" y="5110082"/>
                                <a:pt x="5159760" y="5000659"/>
                                <a:pt x="4913813" y="5046478"/>
                              </a:cubicBezTo>
                              <a:cubicBezTo>
                                <a:pt x="4667866" y="5092297"/>
                                <a:pt x="4663340" y="5013430"/>
                                <a:pt x="4554813" y="5046478"/>
                              </a:cubicBezTo>
                              <a:cubicBezTo>
                                <a:pt x="4446286" y="5079526"/>
                                <a:pt x="4278552" y="5002586"/>
                                <a:pt x="4061188" y="5046478"/>
                              </a:cubicBezTo>
                              <a:cubicBezTo>
                                <a:pt x="3843825" y="5090370"/>
                                <a:pt x="3728110" y="5027268"/>
                                <a:pt x="3432938" y="5046478"/>
                              </a:cubicBezTo>
                              <a:cubicBezTo>
                                <a:pt x="3137766" y="5065688"/>
                                <a:pt x="3092167" y="5036133"/>
                                <a:pt x="3006625" y="5046478"/>
                              </a:cubicBezTo>
                              <a:cubicBezTo>
                                <a:pt x="2921083" y="5056823"/>
                                <a:pt x="2518901" y="4979704"/>
                                <a:pt x="2311063" y="5046478"/>
                              </a:cubicBezTo>
                              <a:cubicBezTo>
                                <a:pt x="2103225" y="5113252"/>
                                <a:pt x="1834425" y="4981838"/>
                                <a:pt x="1615500" y="5046478"/>
                              </a:cubicBezTo>
                              <a:cubicBezTo>
                                <a:pt x="1396575" y="5111118"/>
                                <a:pt x="1313780" y="4982584"/>
                                <a:pt x="1054563" y="5046478"/>
                              </a:cubicBezTo>
                              <a:cubicBezTo>
                                <a:pt x="795346" y="5110372"/>
                                <a:pt x="279350" y="5029568"/>
                                <a:pt x="0" y="5046478"/>
                              </a:cubicBezTo>
                              <a:cubicBezTo>
                                <a:pt x="-57304" y="4928640"/>
                                <a:pt x="33630" y="4687892"/>
                                <a:pt x="0" y="4485758"/>
                              </a:cubicBezTo>
                              <a:cubicBezTo>
                                <a:pt x="-33630" y="4283624"/>
                                <a:pt x="23847" y="4208727"/>
                                <a:pt x="0" y="4025968"/>
                              </a:cubicBezTo>
                              <a:cubicBezTo>
                                <a:pt x="-23847" y="3843209"/>
                                <a:pt x="27076" y="3792122"/>
                                <a:pt x="0" y="3566178"/>
                              </a:cubicBezTo>
                              <a:cubicBezTo>
                                <a:pt x="-27076" y="3340234"/>
                                <a:pt x="6175" y="3285761"/>
                                <a:pt x="0" y="3106388"/>
                              </a:cubicBezTo>
                              <a:cubicBezTo>
                                <a:pt x="-6175" y="2927015"/>
                                <a:pt x="29048" y="2848332"/>
                                <a:pt x="0" y="2646597"/>
                              </a:cubicBezTo>
                              <a:cubicBezTo>
                                <a:pt x="-29048" y="2444862"/>
                                <a:pt x="29890" y="2350453"/>
                                <a:pt x="0" y="2136342"/>
                              </a:cubicBezTo>
                              <a:cubicBezTo>
                                <a:pt x="-29890" y="1922231"/>
                                <a:pt x="9093" y="1804462"/>
                                <a:pt x="0" y="1676552"/>
                              </a:cubicBezTo>
                              <a:cubicBezTo>
                                <a:pt x="-9093" y="1548642"/>
                                <a:pt x="60940" y="1310812"/>
                                <a:pt x="0" y="1166297"/>
                              </a:cubicBezTo>
                              <a:cubicBezTo>
                                <a:pt x="-60940" y="1021783"/>
                                <a:pt x="16680" y="677368"/>
                                <a:pt x="0" y="555113"/>
                              </a:cubicBezTo>
                              <a:cubicBezTo>
                                <a:pt x="-16680" y="432858"/>
                                <a:pt x="36336" y="262199"/>
                                <a:pt x="0" y="0"/>
                              </a:cubicBezTo>
                              <a:close/>
                            </a:path>
                            <a:path w="6731251" h="5046478" stroke="0" extrusionOk="0">
                              <a:moveTo>
                                <a:pt x="0" y="0"/>
                              </a:moveTo>
                              <a:cubicBezTo>
                                <a:pt x="201758" y="-51058"/>
                                <a:pt x="281697" y="54572"/>
                                <a:pt x="493625" y="0"/>
                              </a:cubicBezTo>
                              <a:cubicBezTo>
                                <a:pt x="705554" y="-54572"/>
                                <a:pt x="770649" y="17489"/>
                                <a:pt x="852625" y="0"/>
                              </a:cubicBezTo>
                              <a:cubicBezTo>
                                <a:pt x="934601" y="-17489"/>
                                <a:pt x="1322090" y="886"/>
                                <a:pt x="1548188" y="0"/>
                              </a:cubicBezTo>
                              <a:cubicBezTo>
                                <a:pt x="1774286" y="-886"/>
                                <a:pt x="1908083" y="27513"/>
                                <a:pt x="2041813" y="0"/>
                              </a:cubicBezTo>
                              <a:cubicBezTo>
                                <a:pt x="2175544" y="-27513"/>
                                <a:pt x="2299761" y="43093"/>
                                <a:pt x="2535438" y="0"/>
                              </a:cubicBezTo>
                              <a:cubicBezTo>
                                <a:pt x="2771115" y="-43093"/>
                                <a:pt x="2971433" y="18200"/>
                                <a:pt x="3231000" y="0"/>
                              </a:cubicBezTo>
                              <a:cubicBezTo>
                                <a:pt x="3490567" y="-18200"/>
                                <a:pt x="3464490" y="7242"/>
                                <a:pt x="3657313" y="0"/>
                              </a:cubicBezTo>
                              <a:cubicBezTo>
                                <a:pt x="3850136" y="-7242"/>
                                <a:pt x="4017412" y="51699"/>
                                <a:pt x="4352876" y="0"/>
                              </a:cubicBezTo>
                              <a:cubicBezTo>
                                <a:pt x="4688340" y="-51699"/>
                                <a:pt x="4793044" y="78852"/>
                                <a:pt x="5048438" y="0"/>
                              </a:cubicBezTo>
                              <a:cubicBezTo>
                                <a:pt x="5303832" y="-78852"/>
                                <a:pt x="5430859" y="29314"/>
                                <a:pt x="5609376" y="0"/>
                              </a:cubicBezTo>
                              <a:cubicBezTo>
                                <a:pt x="5787893" y="-29314"/>
                                <a:pt x="6222048" y="127524"/>
                                <a:pt x="6731251" y="0"/>
                              </a:cubicBezTo>
                              <a:cubicBezTo>
                                <a:pt x="6739201" y="220677"/>
                                <a:pt x="6702946" y="337897"/>
                                <a:pt x="6731251" y="510255"/>
                              </a:cubicBezTo>
                              <a:cubicBezTo>
                                <a:pt x="6759556" y="682614"/>
                                <a:pt x="6692165" y="834848"/>
                                <a:pt x="6731251" y="919580"/>
                              </a:cubicBezTo>
                              <a:cubicBezTo>
                                <a:pt x="6770337" y="1004313"/>
                                <a:pt x="6669826" y="1251973"/>
                                <a:pt x="6731251" y="1480300"/>
                              </a:cubicBezTo>
                              <a:cubicBezTo>
                                <a:pt x="6792676" y="1708627"/>
                                <a:pt x="6668942" y="1868999"/>
                                <a:pt x="6731251" y="2041020"/>
                              </a:cubicBezTo>
                              <a:cubicBezTo>
                                <a:pt x="6793560" y="2213041"/>
                                <a:pt x="6708897" y="2461359"/>
                                <a:pt x="6731251" y="2601740"/>
                              </a:cubicBezTo>
                              <a:cubicBezTo>
                                <a:pt x="6753605" y="2742121"/>
                                <a:pt x="6719112" y="2926378"/>
                                <a:pt x="6731251" y="3212924"/>
                              </a:cubicBezTo>
                              <a:cubicBezTo>
                                <a:pt x="6743390" y="3499470"/>
                                <a:pt x="6666636" y="3600790"/>
                                <a:pt x="6731251" y="3824109"/>
                              </a:cubicBezTo>
                              <a:cubicBezTo>
                                <a:pt x="6795866" y="4047429"/>
                                <a:pt x="6698048" y="4142456"/>
                                <a:pt x="6731251" y="4435293"/>
                              </a:cubicBezTo>
                              <a:cubicBezTo>
                                <a:pt x="6764454" y="4728130"/>
                                <a:pt x="6708956" y="4841419"/>
                                <a:pt x="6731251" y="5046478"/>
                              </a:cubicBezTo>
                              <a:cubicBezTo>
                                <a:pt x="6539707" y="5046478"/>
                                <a:pt x="6491202" y="5007434"/>
                                <a:pt x="6304938" y="5046478"/>
                              </a:cubicBezTo>
                              <a:cubicBezTo>
                                <a:pt x="6118674" y="5085522"/>
                                <a:pt x="5872255" y="5045529"/>
                                <a:pt x="5744001" y="5046478"/>
                              </a:cubicBezTo>
                              <a:cubicBezTo>
                                <a:pt x="5615747" y="5047427"/>
                                <a:pt x="5427839" y="5019168"/>
                                <a:pt x="5317688" y="5046478"/>
                              </a:cubicBezTo>
                              <a:cubicBezTo>
                                <a:pt x="5207537" y="5073788"/>
                                <a:pt x="4917536" y="4981389"/>
                                <a:pt x="4756751" y="5046478"/>
                              </a:cubicBezTo>
                              <a:cubicBezTo>
                                <a:pt x="4595966" y="5111567"/>
                                <a:pt x="4490179" y="5045494"/>
                                <a:pt x="4397751" y="5046478"/>
                              </a:cubicBezTo>
                              <a:cubicBezTo>
                                <a:pt x="4305323" y="5047462"/>
                                <a:pt x="4190113" y="5011828"/>
                                <a:pt x="4038751" y="5046478"/>
                              </a:cubicBezTo>
                              <a:cubicBezTo>
                                <a:pt x="3887389" y="5081128"/>
                                <a:pt x="3686465" y="5025985"/>
                                <a:pt x="3477813" y="5046478"/>
                              </a:cubicBezTo>
                              <a:cubicBezTo>
                                <a:pt x="3269161" y="5066971"/>
                                <a:pt x="3233286" y="5026196"/>
                                <a:pt x="3051500" y="5046478"/>
                              </a:cubicBezTo>
                              <a:cubicBezTo>
                                <a:pt x="2869714" y="5066760"/>
                                <a:pt x="2599203" y="5001245"/>
                                <a:pt x="2423250" y="5046478"/>
                              </a:cubicBezTo>
                              <a:cubicBezTo>
                                <a:pt x="2247297" y="5091711"/>
                                <a:pt x="2182553" y="5007737"/>
                                <a:pt x="1996938" y="5046478"/>
                              </a:cubicBezTo>
                              <a:cubicBezTo>
                                <a:pt x="1811323" y="5085219"/>
                                <a:pt x="1602826" y="4975492"/>
                                <a:pt x="1368688" y="5046478"/>
                              </a:cubicBezTo>
                              <a:cubicBezTo>
                                <a:pt x="1134550" y="5117464"/>
                                <a:pt x="1170615" y="5042700"/>
                                <a:pt x="1009688" y="5046478"/>
                              </a:cubicBezTo>
                              <a:cubicBezTo>
                                <a:pt x="848761" y="5050256"/>
                                <a:pt x="310795" y="5005474"/>
                                <a:pt x="0" y="5046478"/>
                              </a:cubicBezTo>
                              <a:cubicBezTo>
                                <a:pt x="-33206" y="4837844"/>
                                <a:pt x="6382" y="4749251"/>
                                <a:pt x="0" y="4586688"/>
                              </a:cubicBezTo>
                              <a:cubicBezTo>
                                <a:pt x="-6382" y="4424125"/>
                                <a:pt x="63623" y="4086528"/>
                                <a:pt x="0" y="3925038"/>
                              </a:cubicBezTo>
                              <a:cubicBezTo>
                                <a:pt x="-63623" y="3763548"/>
                                <a:pt x="47166" y="3521496"/>
                                <a:pt x="0" y="3414783"/>
                              </a:cubicBezTo>
                              <a:cubicBezTo>
                                <a:pt x="-47166" y="3308070"/>
                                <a:pt x="74835" y="3048820"/>
                                <a:pt x="0" y="2753134"/>
                              </a:cubicBezTo>
                              <a:cubicBezTo>
                                <a:pt x="-74835" y="2457448"/>
                                <a:pt x="21278" y="2455477"/>
                                <a:pt x="0" y="2293344"/>
                              </a:cubicBezTo>
                              <a:cubicBezTo>
                                <a:pt x="-21278" y="2131211"/>
                                <a:pt x="4258" y="2042896"/>
                                <a:pt x="0" y="1884018"/>
                              </a:cubicBezTo>
                              <a:cubicBezTo>
                                <a:pt x="-4258" y="1725140"/>
                                <a:pt x="36373" y="1617196"/>
                                <a:pt x="0" y="1474693"/>
                              </a:cubicBezTo>
                              <a:cubicBezTo>
                                <a:pt x="-36373" y="1332190"/>
                                <a:pt x="46547" y="1100205"/>
                                <a:pt x="0" y="863508"/>
                              </a:cubicBezTo>
                              <a:cubicBezTo>
                                <a:pt x="-46547" y="626811"/>
                                <a:pt x="68567" y="398405"/>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5C4F" id="Rectangle 933463558" o:spid="_x0000_s1026" alt="Title: Decorative" style="position:absolute;margin-left:-18.75pt;margin-top:-12pt;width:530pt;height:397.3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251,504647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" path="m,nfc202880,-65766,395215,37833,560938,v165723,-37833,293497,43445,560937,c1389315,-43445,1366666,34030,1480875,v114209,-34030,325709,4316,560938,c2277042,-4316,2447772,76168,2737375,v289603,-76168,373601,8986,493625,c3351024,-8986,3612331,38385,3724626,v112295,-38385,317573,60330,560937,c4528927,-60330,4649181,26825,4913813,v264632,-26825,437136,6573,628250,c5733177,-6573,5885970,917,6170313,v284343,-917,396227,61940,560938,c6738580,124934,6701927,289720,6731251,560720v29324,271000,-39250,362595,,560720c6770501,1319565,6726254,1454200,6731251,1732624v4997,278424,-20206,401169,,661649c6751457,2654753,6690893,2701723,6731251,3005458v40358,303735,-4044,451191,,661649c6735295,3877565,6693275,4114033,6731251,4278292v37976,164259,-41957,455166,,768186c6474592,5118932,6275548,4971605,6103001,5046478v-172547,74873,-427430,-63604,-628250,c5273931,5110082,5159760,5000659,4913813,5046478v-245947,45819,-250473,-33048,-359000,c4446286,5079526,4278552,5002586,4061188,5046478v-217363,43892,-333078,-19210,-628250,c3137766,5065688,3092167,5036133,3006625,5046478v-85542,10345,-487724,-66774,-695562,c2103225,5113252,1834425,4981838,1615500,5046478v-218925,64640,-301720,-63894,-560937,c795346,5110372,279350,5029568,,5046478,-57304,4928640,33630,4687892,,4485758,-33630,4283624,23847,4208727,,4025968,-23847,3843209,27076,3792122,,3566178,-27076,3340234,6175,3285761,,3106388,-6175,2927015,29048,2848332,,2646597,-29048,2444862,29890,2350453,,2136342,-29890,1922231,9093,1804462,,1676552,-9093,1548642,60940,1310812,,1166297,-60940,1021783,16680,677368,,555113,-16680,432858,36336,262199,,xem,nsc201758,-51058,281697,54572,493625,,705554,-54572,770649,17489,852625,v81976,-17489,469465,886,695563,c1774286,-886,1908083,27513,2041813,v133731,-27513,257948,43093,493625,c2771115,-43093,2971433,18200,3231000,v259567,-18200,233490,7242,426313,c3850136,-7242,4017412,51699,4352876,v335464,-51699,440168,78852,695562,c5303832,-78852,5430859,29314,5609376,v178517,-29314,612672,127524,1121875,c6739201,220677,6702946,337897,6731251,510255v28305,172359,-39086,324593,,409325c6770337,1004313,6669826,1251973,6731251,1480300v61425,228327,-62309,388699,,560720c6793560,2213041,6708897,2461359,6731251,2601740v22354,140381,-12139,324638,,611184c6743390,3499470,6666636,3600790,6731251,3824109v64615,223320,-33203,318347,,611184c6764454,4728130,6708956,4841419,6731251,5046478v-191544,,-240049,-39044,-426313,c6118674,5085522,5872255,5045529,5744001,5046478v-128254,949,-316162,-27310,-426313,c5207537,5073788,4917536,4981389,4756751,5046478v-160785,65089,-266572,-984,-359000,c4305323,5047462,4190113,5011828,4038751,5046478v-151362,34650,-352286,-20493,-560938,c3269161,5066971,3233286,5026196,3051500,5046478v-181786,20282,-452297,-45233,-628250,c2247297,5091711,2182553,5007737,1996938,5046478v-185615,38741,-394112,-70986,-628250,c1134550,5117464,1170615,5042700,1009688,5046478v-160927,3778,-698893,-41004,-1009688,c-33206,4837844,6382,4749251,,4586688,-6382,4424125,63623,4086528,,3925038,-63623,3763548,47166,3521496,,3414783,-47166,3308070,74835,3048820,,2753134,-74835,2457448,21278,2455477,,2293344,-21278,2131211,4258,2042896,,1884018,-4258,1725140,36373,1617196,,1474693,-36373,1332190,46547,1100205,,863508,-46547,626811,68567,398405,,xe" fillcolor="#d9dea6 [1304]" strokecolor="#6c722a [2408]" strokeweight="2.25pt">
                <v:stroke endcap="round"/>
                <v:path arrowok="t" o:extrusionok="f" o:connecttype="custom" o:connectlocs="0,0;560938,0;1121875,0;1480875,0;2041813,0;2737375,0;3231000,0;3724626,0;4285563,0;4913813,0;5542063,0;6170313,0;6731251,0;6731251,560720;6731251,1121440;6731251,1732624;6731251,2394273;6731251,3005458;6731251,3667107;6731251,4278292;6731251,5046478;6103001,5046478;5474751,5046478;4913813,5046478;4554813,5046478;4061188,5046478;3432938,5046478;3006625,5046478;2311063,5046478;1615500,5046478;1054563,5046478;0,5046478;0,4485758;0,4025968;0,3566178;0,3106388;0,2646597;0,2136342;0,1676552;0,1166297;0,555113;0,0" o:connectangles="0,0,0,0,0,0,0,0,0,0,0,0,0,0,0,0,0,0,0,0,0,0,0,0,0,0,0,0,0,0,0,0,0,0,0,0,0,0,0,0,0,0"/>
                <w10:wrap anchorx="margin"/>
              </v:shape>
            </w:pict>
          </mc:Fallback>
        </mc:AlternateContent>
      </w:r>
      <w:r w:rsidRPr="00AC1DBB">
        <w:rPr>
          <w:color w:val="3F3F3F" w:themeColor="text1"/>
        </w:rPr>
        <w:t xml:space="preserve">accessing bush foods. Through the Indigenous Rangers Program, initiatives relating to First Nations communities are approached in a localised, and strengths-based manner. </w:t>
      </w:r>
    </w:p>
    <w:p w14:paraId="1674D5E9" w14:textId="6632FFA9" w:rsidR="00605698" w:rsidRPr="00AC1DBB" w:rsidRDefault="00605698" w:rsidP="008433CA">
      <w:pPr>
        <w:pStyle w:val="BodyText"/>
        <w:rPr>
          <w:color w:val="3F3F3F" w:themeColor="text1"/>
        </w:rPr>
      </w:pPr>
      <w:r w:rsidRPr="00AC1DBB">
        <w:rPr>
          <w:color w:val="3F3F3F" w:themeColor="text1"/>
        </w:rPr>
        <w:t xml:space="preserve">The scope of the Indigenous Rangers Program enables participants to carry out activities related to food security if the activities align with Traditional Owners’ objectives and the Indigenous Rangers Program funding outcomes. This includes, but is not limited to: </w:t>
      </w:r>
    </w:p>
    <w:p w14:paraId="1B3F12D4" w14:textId="3F1CBBAE" w:rsidR="00605698" w:rsidRPr="00AC1DBB" w:rsidRDefault="00605698" w:rsidP="00D23F9B">
      <w:pPr>
        <w:pStyle w:val="BodyText"/>
        <w:numPr>
          <w:ilvl w:val="0"/>
          <w:numId w:val="47"/>
        </w:numPr>
        <w:rPr>
          <w:color w:val="3F3F3F" w:themeColor="text1"/>
          <w:szCs w:val="22"/>
        </w:rPr>
      </w:pPr>
      <w:r w:rsidRPr="00AC1DBB">
        <w:rPr>
          <w:color w:val="3F3F3F" w:themeColor="text1"/>
          <w:szCs w:val="22"/>
        </w:rPr>
        <w:t>contributing to the maintenance and improvement of environmental and cultural heritage; and</w:t>
      </w:r>
    </w:p>
    <w:p w14:paraId="5DC217EB" w14:textId="77777777" w:rsidR="00605698" w:rsidRPr="00AC1DBB" w:rsidRDefault="00605698" w:rsidP="00D23F9B">
      <w:pPr>
        <w:pStyle w:val="BodyText"/>
        <w:numPr>
          <w:ilvl w:val="0"/>
          <w:numId w:val="47"/>
        </w:numPr>
        <w:rPr>
          <w:color w:val="3F3F3F" w:themeColor="text1"/>
          <w:szCs w:val="22"/>
        </w:rPr>
      </w:pPr>
      <w:r w:rsidRPr="00AC1DBB">
        <w:rPr>
          <w:color w:val="3F3F3F" w:themeColor="text1"/>
          <w:szCs w:val="22"/>
        </w:rPr>
        <w:t>supporting Indigenous peoples to engage in activities that strengthen connection to country.  </w:t>
      </w:r>
    </w:p>
    <w:p w14:paraId="7A1C8874" w14:textId="5737FD6E" w:rsidR="00605698" w:rsidRPr="00AC1DBB" w:rsidRDefault="00605698" w:rsidP="008433CA">
      <w:pPr>
        <w:pStyle w:val="BodyText"/>
        <w:rPr>
          <w:color w:val="3F3F3F" w:themeColor="text1"/>
        </w:rPr>
      </w:pPr>
      <w:r w:rsidRPr="00AC1DBB">
        <w:rPr>
          <w:color w:val="3F3F3F" w:themeColor="text1"/>
        </w:rPr>
        <w:t>A</w:t>
      </w:r>
      <w:r w:rsidRPr="00AC1DBB">
        <w:rPr>
          <w:rFonts w:eastAsia="Calibri"/>
          <w:color w:val="3F3F3F" w:themeColor="text1"/>
        </w:rPr>
        <w:t xml:space="preserve"> significant aspect of the Indigenous Rangers Program is that projects are community-led and thus, Rangers are able to respond to emerging community priorities. </w:t>
      </w:r>
      <w:r w:rsidRPr="00AC1DBB">
        <w:rPr>
          <w:color w:val="3F3F3F" w:themeColor="text1"/>
        </w:rPr>
        <w:t xml:space="preserve">For example, during a time of food insecurity for the community, in particular for Elders, in April 2020 during COVID-19 restrictions, the Gamay Rangers led the Community Mullet Run, which is an annual cultural fishing activity at Yarra Bay. Following the event, the Rangers cleaned, packaged and delivered fish to Elders and vulnerable members of the community to support them in being food secure during an uncertain time (from </w:t>
      </w:r>
      <w:hyperlink r:id="rId15" w:anchor=":~:text=Stories%20from%20Country%202022%20is,and%20Indigenous%20Protected%20Areas%20Programs.">
        <w:r w:rsidRPr="00AC1DBB">
          <w:rPr>
            <w:rStyle w:val="Hyperlink"/>
            <w:color w:val="003399"/>
          </w:rPr>
          <w:t>2022 Stories from Country</w:t>
        </w:r>
      </w:hyperlink>
      <w:r w:rsidRPr="00AC1DBB">
        <w:rPr>
          <w:color w:val="3F3F3F" w:themeColor="text1"/>
        </w:rPr>
        <w:t>).</w:t>
      </w:r>
    </w:p>
    <w:p w14:paraId="33ABD489" w14:textId="77777777" w:rsidR="00605698" w:rsidRPr="00AC1DBB" w:rsidRDefault="00605698" w:rsidP="008433CA">
      <w:pPr>
        <w:pStyle w:val="BodyText"/>
        <w:rPr>
          <w:color w:val="3F3F3F" w:themeColor="text1"/>
        </w:rPr>
      </w:pPr>
      <w:r w:rsidRPr="00AC1DBB">
        <w:rPr>
          <w:rFonts w:eastAsia="Calibri"/>
          <w:color w:val="3F3F3F" w:themeColor="text1"/>
        </w:rPr>
        <w:t xml:space="preserve">In another food related community project in the Torres Strait, the Mura Buway Rangers regularly undertake work with My Pathway (job seeker) participants to plant, harvest and perform general maintenance on the Saibai Mekem Garden. As the long tradition of subsistence gardening in the Saibai community has become less common with the establishment of the local store, the creation of the Saibai Mekem Garden in 2015 has been an opportunity for the community to revive and promote traditional gardening methods and share harvest amongst the community </w:t>
      </w:r>
      <w:r w:rsidRPr="00AC1DBB">
        <w:rPr>
          <w:color w:val="3F3F3F" w:themeColor="text1"/>
        </w:rPr>
        <w:t xml:space="preserve">(from </w:t>
      </w:r>
      <w:hyperlink r:id="rId16" w:anchor=":~:text=Stories%20from%20Country%202022%20is,and%20Indigenous%20Protected%20Areas%20Programs.">
        <w:r w:rsidRPr="00AC1DBB">
          <w:rPr>
            <w:rStyle w:val="Hyperlink"/>
            <w:color w:val="003399"/>
          </w:rPr>
          <w:t>2022 Stories from Country</w:t>
        </w:r>
      </w:hyperlink>
      <w:r w:rsidRPr="00AC1DBB">
        <w:rPr>
          <w:color w:val="3F3F3F" w:themeColor="text1"/>
        </w:rPr>
        <w:t xml:space="preserve">). </w:t>
      </w:r>
    </w:p>
    <w:p w14:paraId="74848C96" w14:textId="77777777" w:rsidR="00AD4EF4" w:rsidRPr="00AC1DBB" w:rsidRDefault="00605698" w:rsidP="00605698">
      <w:pPr>
        <w:pStyle w:val="BodyText"/>
        <w:rPr>
          <w:rFonts w:eastAsia="Calibri"/>
          <w:color w:val="3F3F3F" w:themeColor="text1"/>
          <w:szCs w:val="22"/>
        </w:rPr>
      </w:pPr>
      <w:r w:rsidRPr="00AC1DBB">
        <w:rPr>
          <w:rFonts w:eastAsia="Calibri"/>
          <w:color w:val="3F3F3F" w:themeColor="text1"/>
          <w:szCs w:val="22"/>
        </w:rPr>
        <w:t>Through the Indigenous Rangers Program, funding can be used to meet the needs of the community through caring for country, including successfully supporting traditional food practices.</w:t>
      </w:r>
    </w:p>
    <w:p w14:paraId="0650E6B6" w14:textId="77777777" w:rsidR="00951046" w:rsidRPr="00AC1DBB" w:rsidRDefault="00951046" w:rsidP="00605698">
      <w:pPr>
        <w:pStyle w:val="BodyText"/>
        <w:rPr>
          <w:color w:val="3F3F3F" w:themeColor="text1"/>
        </w:rPr>
      </w:pPr>
    </w:p>
    <w:p w14:paraId="457F2EAE" w14:textId="04B09BAD" w:rsidR="00E61616" w:rsidRPr="00AC1DBB" w:rsidRDefault="493729BE" w:rsidP="00605698">
      <w:pPr>
        <w:pStyle w:val="BodyText"/>
        <w:rPr>
          <w:color w:val="3F3F3F" w:themeColor="text1"/>
        </w:rPr>
      </w:pPr>
      <w:r w:rsidRPr="00AC1DBB">
        <w:rPr>
          <w:color w:val="3F3F3F" w:themeColor="text1"/>
        </w:rPr>
        <w:t xml:space="preserve">On-Country food activities and businesses are most successful when locally led and developed in partnership with communities. First Nations led research and policy development can also inform on-Country food production and harvesting enterprises. Any initiative to develop such enterprises must be First Nations led and aligned with Closing the Gap principles at all levels to maximise the probability of success and ensure initiatives are culturally sensitive and aligned with traditional practices.  </w:t>
      </w:r>
    </w:p>
    <w:p w14:paraId="1D7D3C68" w14:textId="68F0A89A" w:rsidR="003618D3" w:rsidRPr="00AC1DBB" w:rsidRDefault="25B86F61" w:rsidP="75C7D218">
      <w:pPr>
        <w:pStyle w:val="BodyText"/>
        <w:rPr>
          <w:color w:val="3F3F3F" w:themeColor="text1"/>
        </w:rPr>
      </w:pPr>
      <w:r w:rsidRPr="00AC1DBB">
        <w:rPr>
          <w:color w:val="3F3F3F" w:themeColor="text1"/>
        </w:rPr>
        <w:t xml:space="preserve">For example, Indigenous Ranger programs can play a major role in food security through revegetating, </w:t>
      </w:r>
      <w:r w:rsidR="515B6727" w:rsidRPr="00AC1DBB">
        <w:rPr>
          <w:color w:val="3F3F3F" w:themeColor="text1"/>
        </w:rPr>
        <w:t>cultivating,</w:t>
      </w:r>
      <w:r w:rsidRPr="00AC1DBB">
        <w:rPr>
          <w:color w:val="3F3F3F" w:themeColor="text1"/>
        </w:rPr>
        <w:t xml:space="preserve"> and protecting native plant and animal species, </w:t>
      </w:r>
      <w:r w:rsidR="668D1BF0" w:rsidRPr="00AC1DBB">
        <w:rPr>
          <w:color w:val="3F3F3F" w:themeColor="text1"/>
        </w:rPr>
        <w:t>collecting,</w:t>
      </w:r>
      <w:r w:rsidRPr="00AC1DBB">
        <w:rPr>
          <w:color w:val="3F3F3F" w:themeColor="text1"/>
        </w:rPr>
        <w:t xml:space="preserve"> and distributing bush food to Elders and other community members, and passing traditional knowledge onto future generations.</w:t>
      </w:r>
      <w:r w:rsidR="003618D3" w:rsidRPr="00AC1DBB">
        <w:rPr>
          <w:rStyle w:val="FootnoteReference"/>
          <w:color w:val="3F3F3F" w:themeColor="text1"/>
        </w:rPr>
        <w:footnoteReference w:id="29"/>
      </w:r>
      <w:r w:rsidRPr="00AC1DBB">
        <w:rPr>
          <w:color w:val="3F3F3F" w:themeColor="text1"/>
        </w:rPr>
        <w:t xml:space="preserve"> </w:t>
      </w:r>
    </w:p>
    <w:p w14:paraId="68833639" w14:textId="2CC81D7C" w:rsidR="003618D3" w:rsidRPr="00AC1DBB" w:rsidRDefault="25B86F61" w:rsidP="75C7D218">
      <w:pPr>
        <w:pStyle w:val="BodyText"/>
        <w:rPr>
          <w:color w:val="3F3F3F" w:themeColor="text1"/>
        </w:rPr>
      </w:pPr>
      <w:r w:rsidRPr="00AC1DBB">
        <w:rPr>
          <w:color w:val="3F3F3F" w:themeColor="text1"/>
        </w:rPr>
        <w:t xml:space="preserve">There is growing recognition that First Nations environmental leadership benefits all people in Australia through combining traditional knowledge and Western science to care for land, </w:t>
      </w:r>
      <w:r w:rsidR="4C9C103A" w:rsidRPr="00AC1DBB">
        <w:rPr>
          <w:color w:val="3F3F3F" w:themeColor="text1"/>
        </w:rPr>
        <w:t>sea,</w:t>
      </w:r>
      <w:r w:rsidRPr="00AC1DBB">
        <w:rPr>
          <w:color w:val="3F3F3F" w:themeColor="text1"/>
        </w:rPr>
        <w:t xml:space="preserve"> and culture, as well as strengthening national biodiversity, climate resilience, and carbon neutral industries. There are 127 Indigenous Rangers programs across Australia including Commonwealth, State and Territory Programs. There is potential for greater collaboration and synergies in this space with the aim of improving food security.  </w:t>
      </w:r>
    </w:p>
    <w:p w14:paraId="34323C01" w14:textId="7FE0560F" w:rsidR="00E025B2" w:rsidRPr="00AC1DBB" w:rsidRDefault="00E025B2">
      <w:pPr>
        <w:rPr>
          <w:rFonts w:asciiTheme="majorHAnsi" w:eastAsiaTheme="majorEastAsia" w:hAnsiTheme="majorHAnsi" w:cstheme="majorBidi"/>
          <w:color w:val="814081"/>
          <w:sz w:val="26"/>
          <w:szCs w:val="26"/>
        </w:rPr>
      </w:pPr>
      <w:bookmarkStart w:id="96" w:name="_Toc153816912"/>
      <w:bookmarkStart w:id="97" w:name="_Toc154139052"/>
      <w:bookmarkStart w:id="98" w:name="_Toc154145965"/>
      <w:bookmarkStart w:id="99" w:name="_Toc154146441"/>
      <w:bookmarkStart w:id="100" w:name="_Toc155784267"/>
      <w:bookmarkStart w:id="101" w:name="_Toc155787799"/>
      <w:bookmarkStart w:id="102" w:name="_Toc155790328"/>
      <w:bookmarkStart w:id="103" w:name="_Toc156913059"/>
      <w:r w:rsidRPr="00AC1DBB">
        <w:br w:type="page"/>
      </w:r>
    </w:p>
    <w:p w14:paraId="0CC41DC0" w14:textId="1C9A030F" w:rsidR="003618D3" w:rsidRPr="00AC1DBB" w:rsidRDefault="003618D3" w:rsidP="00E025B2">
      <w:pPr>
        <w:pStyle w:val="Heading2"/>
      </w:pPr>
      <w:bookmarkStart w:id="104" w:name="_Toc168404154"/>
      <w:r w:rsidRPr="00AC1DBB">
        <w:t>Related Strategies and Policy</w:t>
      </w:r>
      <w:bookmarkEnd w:id="96"/>
      <w:bookmarkEnd w:id="97"/>
      <w:bookmarkEnd w:id="98"/>
      <w:bookmarkEnd w:id="99"/>
      <w:bookmarkEnd w:id="100"/>
      <w:bookmarkEnd w:id="101"/>
      <w:bookmarkEnd w:id="102"/>
      <w:bookmarkEnd w:id="103"/>
      <w:bookmarkEnd w:id="104"/>
      <w:r w:rsidRPr="00AC1DBB">
        <w:t xml:space="preserve"> </w:t>
      </w:r>
    </w:p>
    <w:p w14:paraId="5AB5F796" w14:textId="35204855" w:rsidR="003618D3" w:rsidRPr="00AC1DBB" w:rsidRDefault="003618D3" w:rsidP="008F2115">
      <w:pPr>
        <w:pStyle w:val="BodyText"/>
        <w:numPr>
          <w:ilvl w:val="0"/>
          <w:numId w:val="13"/>
        </w:numPr>
        <w:rPr>
          <w:color w:val="3F3F3F" w:themeColor="text1"/>
        </w:rPr>
      </w:pPr>
      <w:r w:rsidRPr="00AC1DBB">
        <w:rPr>
          <w:color w:val="3F3F3F" w:themeColor="text1"/>
        </w:rPr>
        <w:t xml:space="preserve">Australian Government Department of Health and Aged Care National Health and Climate Strategy </w:t>
      </w:r>
    </w:p>
    <w:p w14:paraId="411CF86D" w14:textId="727E2B2D" w:rsidR="00B16CAE" w:rsidRPr="00AC1DBB" w:rsidRDefault="003618D3" w:rsidP="008F2115">
      <w:pPr>
        <w:pStyle w:val="BodyText"/>
        <w:numPr>
          <w:ilvl w:val="0"/>
          <w:numId w:val="13"/>
        </w:numPr>
        <w:rPr>
          <w:color w:val="3F3F3F" w:themeColor="text1"/>
        </w:rPr>
      </w:pPr>
      <w:r w:rsidRPr="00AC1DBB">
        <w:rPr>
          <w:color w:val="3F3F3F" w:themeColor="text1"/>
        </w:rPr>
        <w:t xml:space="preserve">NIAA Indigenous Rangers Strategy </w:t>
      </w:r>
    </w:p>
    <w:p w14:paraId="73DE118F" w14:textId="5C527290" w:rsidR="00151EDC" w:rsidRPr="00AC1DBB" w:rsidRDefault="00151EDC" w:rsidP="00151EDC">
      <w:pPr>
        <w:pStyle w:val="BodyText"/>
        <w:rPr>
          <w:color w:val="3F3F3F" w:themeColor="text1"/>
        </w:rPr>
      </w:pPr>
      <w:r w:rsidRPr="00AC1DBB">
        <w:rPr>
          <w:noProof/>
          <w:lang w:eastAsia="en-AU"/>
        </w:rPr>
        <mc:AlternateContent>
          <mc:Choice Requires="wps">
            <w:drawing>
              <wp:anchor distT="0" distB="0" distL="114300" distR="114300" simplePos="0" relativeHeight="251658245" behindDoc="1" locked="0" layoutInCell="1" allowOverlap="1" wp14:anchorId="58D57ADE" wp14:editId="5A87621C">
                <wp:simplePos x="0" y="0"/>
                <wp:positionH relativeFrom="margin">
                  <wp:posOffset>-176515</wp:posOffset>
                </wp:positionH>
                <wp:positionV relativeFrom="paragraph">
                  <wp:posOffset>164908</wp:posOffset>
                </wp:positionV>
                <wp:extent cx="6603336" cy="7772119"/>
                <wp:effectExtent l="57150" t="57150" r="64770" b="57785"/>
                <wp:wrapNone/>
                <wp:docPr id="933463559" name="Rectangle 933463559"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3336" cy="7772119"/>
                        </a:xfrm>
                        <a:custGeom>
                          <a:avLst/>
                          <a:gdLst>
                            <a:gd name="connsiteX0" fmla="*/ 0 w 6603336"/>
                            <a:gd name="connsiteY0" fmla="*/ 0 h 7772119"/>
                            <a:gd name="connsiteX1" fmla="*/ 682345 w 6603336"/>
                            <a:gd name="connsiteY1" fmla="*/ 0 h 7772119"/>
                            <a:gd name="connsiteX2" fmla="*/ 1364689 w 6603336"/>
                            <a:gd name="connsiteY2" fmla="*/ 0 h 7772119"/>
                            <a:gd name="connsiteX3" fmla="*/ 1914967 w 6603336"/>
                            <a:gd name="connsiteY3" fmla="*/ 0 h 7772119"/>
                            <a:gd name="connsiteX4" fmla="*/ 2531279 w 6603336"/>
                            <a:gd name="connsiteY4" fmla="*/ 0 h 7772119"/>
                            <a:gd name="connsiteX5" fmla="*/ 3081557 w 6603336"/>
                            <a:gd name="connsiteY5" fmla="*/ 0 h 7772119"/>
                            <a:gd name="connsiteX6" fmla="*/ 3631835 w 6603336"/>
                            <a:gd name="connsiteY6" fmla="*/ 0 h 7772119"/>
                            <a:gd name="connsiteX7" fmla="*/ 4182113 w 6603336"/>
                            <a:gd name="connsiteY7" fmla="*/ 0 h 7772119"/>
                            <a:gd name="connsiteX8" fmla="*/ 4534291 w 6603336"/>
                            <a:gd name="connsiteY8" fmla="*/ 0 h 7772119"/>
                            <a:gd name="connsiteX9" fmla="*/ 5150602 w 6603336"/>
                            <a:gd name="connsiteY9" fmla="*/ 0 h 7772119"/>
                            <a:gd name="connsiteX10" fmla="*/ 5502780 w 6603336"/>
                            <a:gd name="connsiteY10" fmla="*/ 0 h 7772119"/>
                            <a:gd name="connsiteX11" fmla="*/ 6053058 w 6603336"/>
                            <a:gd name="connsiteY11" fmla="*/ 0 h 7772119"/>
                            <a:gd name="connsiteX12" fmla="*/ 6603336 w 6603336"/>
                            <a:gd name="connsiteY12" fmla="*/ 0 h 7772119"/>
                            <a:gd name="connsiteX13" fmla="*/ 6603336 w 6603336"/>
                            <a:gd name="connsiteY13" fmla="*/ 753298 h 7772119"/>
                            <a:gd name="connsiteX14" fmla="*/ 6603336 w 6603336"/>
                            <a:gd name="connsiteY14" fmla="*/ 1117989 h 7772119"/>
                            <a:gd name="connsiteX15" fmla="*/ 6603336 w 6603336"/>
                            <a:gd name="connsiteY15" fmla="*/ 1560402 h 7772119"/>
                            <a:gd name="connsiteX16" fmla="*/ 6603336 w 6603336"/>
                            <a:gd name="connsiteY16" fmla="*/ 2002815 h 7772119"/>
                            <a:gd name="connsiteX17" fmla="*/ 6603336 w 6603336"/>
                            <a:gd name="connsiteY17" fmla="*/ 2600671 h 7772119"/>
                            <a:gd name="connsiteX18" fmla="*/ 6603336 w 6603336"/>
                            <a:gd name="connsiteY18" fmla="*/ 3198526 h 7772119"/>
                            <a:gd name="connsiteX19" fmla="*/ 6603336 w 6603336"/>
                            <a:gd name="connsiteY19" fmla="*/ 3718660 h 7772119"/>
                            <a:gd name="connsiteX20" fmla="*/ 6603336 w 6603336"/>
                            <a:gd name="connsiteY20" fmla="*/ 4471958 h 7772119"/>
                            <a:gd name="connsiteX21" fmla="*/ 6603336 w 6603336"/>
                            <a:gd name="connsiteY21" fmla="*/ 4914371 h 7772119"/>
                            <a:gd name="connsiteX22" fmla="*/ 6603336 w 6603336"/>
                            <a:gd name="connsiteY22" fmla="*/ 5667668 h 7772119"/>
                            <a:gd name="connsiteX23" fmla="*/ 6603336 w 6603336"/>
                            <a:gd name="connsiteY23" fmla="*/ 6110081 h 7772119"/>
                            <a:gd name="connsiteX24" fmla="*/ 6603336 w 6603336"/>
                            <a:gd name="connsiteY24" fmla="*/ 6785658 h 7772119"/>
                            <a:gd name="connsiteX25" fmla="*/ 6603336 w 6603336"/>
                            <a:gd name="connsiteY25" fmla="*/ 7772119 h 7772119"/>
                            <a:gd name="connsiteX26" fmla="*/ 6251158 w 6603336"/>
                            <a:gd name="connsiteY26" fmla="*/ 7772119 h 7772119"/>
                            <a:gd name="connsiteX27" fmla="*/ 5634847 w 6603336"/>
                            <a:gd name="connsiteY27" fmla="*/ 7772119 h 7772119"/>
                            <a:gd name="connsiteX28" fmla="*/ 5282669 w 6603336"/>
                            <a:gd name="connsiteY28" fmla="*/ 7772119 h 7772119"/>
                            <a:gd name="connsiteX29" fmla="*/ 4600324 w 6603336"/>
                            <a:gd name="connsiteY29" fmla="*/ 7772119 h 7772119"/>
                            <a:gd name="connsiteX30" fmla="*/ 4116079 w 6603336"/>
                            <a:gd name="connsiteY30" fmla="*/ 7772119 h 7772119"/>
                            <a:gd name="connsiteX31" fmla="*/ 3565801 w 6603336"/>
                            <a:gd name="connsiteY31" fmla="*/ 7772119 h 7772119"/>
                            <a:gd name="connsiteX32" fmla="*/ 3147590 w 6603336"/>
                            <a:gd name="connsiteY32" fmla="*/ 7772119 h 7772119"/>
                            <a:gd name="connsiteX33" fmla="*/ 2531279 w 6603336"/>
                            <a:gd name="connsiteY33" fmla="*/ 7772119 h 7772119"/>
                            <a:gd name="connsiteX34" fmla="*/ 1848934 w 6603336"/>
                            <a:gd name="connsiteY34" fmla="*/ 7772119 h 7772119"/>
                            <a:gd name="connsiteX35" fmla="*/ 1364689 w 6603336"/>
                            <a:gd name="connsiteY35" fmla="*/ 7772119 h 7772119"/>
                            <a:gd name="connsiteX36" fmla="*/ 682345 w 6603336"/>
                            <a:gd name="connsiteY36" fmla="*/ 7772119 h 7772119"/>
                            <a:gd name="connsiteX37" fmla="*/ 0 w 6603336"/>
                            <a:gd name="connsiteY37" fmla="*/ 7772119 h 7772119"/>
                            <a:gd name="connsiteX38" fmla="*/ 0 w 6603336"/>
                            <a:gd name="connsiteY38" fmla="*/ 7018821 h 7772119"/>
                            <a:gd name="connsiteX39" fmla="*/ 0 w 6603336"/>
                            <a:gd name="connsiteY39" fmla="*/ 6343245 h 7772119"/>
                            <a:gd name="connsiteX40" fmla="*/ 0 w 6603336"/>
                            <a:gd name="connsiteY40" fmla="*/ 5745390 h 7772119"/>
                            <a:gd name="connsiteX41" fmla="*/ 0 w 6603336"/>
                            <a:gd name="connsiteY41" fmla="*/ 5069813 h 7772119"/>
                            <a:gd name="connsiteX42" fmla="*/ 0 w 6603336"/>
                            <a:gd name="connsiteY42" fmla="*/ 4394237 h 7772119"/>
                            <a:gd name="connsiteX43" fmla="*/ 0 w 6603336"/>
                            <a:gd name="connsiteY43" fmla="*/ 3640939 h 7772119"/>
                            <a:gd name="connsiteX44" fmla="*/ 0 w 6603336"/>
                            <a:gd name="connsiteY44" fmla="*/ 3276247 h 7772119"/>
                            <a:gd name="connsiteX45" fmla="*/ 0 w 6603336"/>
                            <a:gd name="connsiteY45" fmla="*/ 2911555 h 7772119"/>
                            <a:gd name="connsiteX46" fmla="*/ 0 w 6603336"/>
                            <a:gd name="connsiteY46" fmla="*/ 2158258 h 7772119"/>
                            <a:gd name="connsiteX47" fmla="*/ 0 w 6603336"/>
                            <a:gd name="connsiteY47" fmla="*/ 1638124 h 7772119"/>
                            <a:gd name="connsiteX48" fmla="*/ 0 w 6603336"/>
                            <a:gd name="connsiteY48" fmla="*/ 884826 h 7772119"/>
                            <a:gd name="connsiteX49" fmla="*/ 0 w 6603336"/>
                            <a:gd name="connsiteY49" fmla="*/ 0 h 7772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603336" h="7772119" fill="none" extrusionOk="0">
                              <a:moveTo>
                                <a:pt x="0" y="0"/>
                              </a:moveTo>
                              <a:cubicBezTo>
                                <a:pt x="236062" y="-74571"/>
                                <a:pt x="373887" y="62134"/>
                                <a:pt x="682345" y="0"/>
                              </a:cubicBezTo>
                              <a:cubicBezTo>
                                <a:pt x="990804" y="-62134"/>
                                <a:pt x="1058082" y="76986"/>
                                <a:pt x="1364689" y="0"/>
                              </a:cubicBezTo>
                              <a:cubicBezTo>
                                <a:pt x="1671296" y="-76986"/>
                                <a:pt x="1753777" y="17245"/>
                                <a:pt x="1914967" y="0"/>
                              </a:cubicBezTo>
                              <a:cubicBezTo>
                                <a:pt x="2076157" y="-17245"/>
                                <a:pt x="2300584" y="36950"/>
                                <a:pt x="2531279" y="0"/>
                              </a:cubicBezTo>
                              <a:cubicBezTo>
                                <a:pt x="2761974" y="-36950"/>
                                <a:pt x="2829644" y="34973"/>
                                <a:pt x="3081557" y="0"/>
                              </a:cubicBezTo>
                              <a:cubicBezTo>
                                <a:pt x="3333470" y="-34973"/>
                                <a:pt x="3382380" y="41328"/>
                                <a:pt x="3631835" y="0"/>
                              </a:cubicBezTo>
                              <a:cubicBezTo>
                                <a:pt x="3881290" y="-41328"/>
                                <a:pt x="3945047" y="20548"/>
                                <a:pt x="4182113" y="0"/>
                              </a:cubicBezTo>
                              <a:cubicBezTo>
                                <a:pt x="4419179" y="-20548"/>
                                <a:pt x="4369298" y="12642"/>
                                <a:pt x="4534291" y="0"/>
                              </a:cubicBezTo>
                              <a:cubicBezTo>
                                <a:pt x="4699284" y="-12642"/>
                                <a:pt x="4998463" y="67301"/>
                                <a:pt x="5150602" y="0"/>
                              </a:cubicBezTo>
                              <a:cubicBezTo>
                                <a:pt x="5302741" y="-67301"/>
                                <a:pt x="5354916" y="13314"/>
                                <a:pt x="5502780" y="0"/>
                              </a:cubicBezTo>
                              <a:cubicBezTo>
                                <a:pt x="5650644" y="-13314"/>
                                <a:pt x="5928348" y="19680"/>
                                <a:pt x="6053058" y="0"/>
                              </a:cubicBezTo>
                              <a:cubicBezTo>
                                <a:pt x="6177768" y="-19680"/>
                                <a:pt x="6353527" y="12732"/>
                                <a:pt x="6603336" y="0"/>
                              </a:cubicBezTo>
                              <a:cubicBezTo>
                                <a:pt x="6686893" y="347322"/>
                                <a:pt x="6546483" y="572579"/>
                                <a:pt x="6603336" y="753298"/>
                              </a:cubicBezTo>
                              <a:cubicBezTo>
                                <a:pt x="6660189" y="934017"/>
                                <a:pt x="6568483" y="974852"/>
                                <a:pt x="6603336" y="1117989"/>
                              </a:cubicBezTo>
                              <a:cubicBezTo>
                                <a:pt x="6638189" y="1261126"/>
                                <a:pt x="6602532" y="1427699"/>
                                <a:pt x="6603336" y="1560402"/>
                              </a:cubicBezTo>
                              <a:cubicBezTo>
                                <a:pt x="6604140" y="1693105"/>
                                <a:pt x="6557825" y="1831323"/>
                                <a:pt x="6603336" y="2002815"/>
                              </a:cubicBezTo>
                              <a:cubicBezTo>
                                <a:pt x="6648847" y="2174307"/>
                                <a:pt x="6578978" y="2431125"/>
                                <a:pt x="6603336" y="2600671"/>
                              </a:cubicBezTo>
                              <a:cubicBezTo>
                                <a:pt x="6627694" y="2770217"/>
                                <a:pt x="6593202" y="2977217"/>
                                <a:pt x="6603336" y="3198526"/>
                              </a:cubicBezTo>
                              <a:cubicBezTo>
                                <a:pt x="6613470" y="3419836"/>
                                <a:pt x="6548399" y="3525223"/>
                                <a:pt x="6603336" y="3718660"/>
                              </a:cubicBezTo>
                              <a:cubicBezTo>
                                <a:pt x="6658273" y="3912097"/>
                                <a:pt x="6526291" y="4118016"/>
                                <a:pt x="6603336" y="4471958"/>
                              </a:cubicBezTo>
                              <a:cubicBezTo>
                                <a:pt x="6680381" y="4825900"/>
                                <a:pt x="6599049" y="4757974"/>
                                <a:pt x="6603336" y="4914371"/>
                              </a:cubicBezTo>
                              <a:cubicBezTo>
                                <a:pt x="6607623" y="5070768"/>
                                <a:pt x="6562507" y="5378861"/>
                                <a:pt x="6603336" y="5667668"/>
                              </a:cubicBezTo>
                              <a:cubicBezTo>
                                <a:pt x="6644165" y="5956475"/>
                                <a:pt x="6583518" y="5913488"/>
                                <a:pt x="6603336" y="6110081"/>
                              </a:cubicBezTo>
                              <a:cubicBezTo>
                                <a:pt x="6623154" y="6306674"/>
                                <a:pt x="6553870" y="6508284"/>
                                <a:pt x="6603336" y="6785658"/>
                              </a:cubicBezTo>
                              <a:cubicBezTo>
                                <a:pt x="6652802" y="7063032"/>
                                <a:pt x="6567709" y="7521781"/>
                                <a:pt x="6603336" y="7772119"/>
                              </a:cubicBezTo>
                              <a:cubicBezTo>
                                <a:pt x="6517262" y="7789721"/>
                                <a:pt x="6411223" y="7768877"/>
                                <a:pt x="6251158" y="7772119"/>
                              </a:cubicBezTo>
                              <a:cubicBezTo>
                                <a:pt x="6091093" y="7775361"/>
                                <a:pt x="5760583" y="7766895"/>
                                <a:pt x="5634847" y="7772119"/>
                              </a:cubicBezTo>
                              <a:cubicBezTo>
                                <a:pt x="5509111" y="7777343"/>
                                <a:pt x="5357362" y="7739393"/>
                                <a:pt x="5282669" y="7772119"/>
                              </a:cubicBezTo>
                              <a:cubicBezTo>
                                <a:pt x="5207976" y="7804845"/>
                                <a:pt x="4811771" y="7700169"/>
                                <a:pt x="4600324" y="7772119"/>
                              </a:cubicBezTo>
                              <a:cubicBezTo>
                                <a:pt x="4388877" y="7844069"/>
                                <a:pt x="4307307" y="7766683"/>
                                <a:pt x="4116079" y="7772119"/>
                              </a:cubicBezTo>
                              <a:cubicBezTo>
                                <a:pt x="3924852" y="7777555"/>
                                <a:pt x="3783328" y="7726287"/>
                                <a:pt x="3565801" y="7772119"/>
                              </a:cubicBezTo>
                              <a:cubicBezTo>
                                <a:pt x="3348274" y="7817951"/>
                                <a:pt x="3315489" y="7746213"/>
                                <a:pt x="3147590" y="7772119"/>
                              </a:cubicBezTo>
                              <a:cubicBezTo>
                                <a:pt x="2979691" y="7798025"/>
                                <a:pt x="2751310" y="7727360"/>
                                <a:pt x="2531279" y="7772119"/>
                              </a:cubicBezTo>
                              <a:cubicBezTo>
                                <a:pt x="2311248" y="7816878"/>
                                <a:pt x="2009323" y="7766497"/>
                                <a:pt x="1848934" y="7772119"/>
                              </a:cubicBezTo>
                              <a:cubicBezTo>
                                <a:pt x="1688545" y="7777741"/>
                                <a:pt x="1484016" y="7733252"/>
                                <a:pt x="1364689" y="7772119"/>
                              </a:cubicBezTo>
                              <a:cubicBezTo>
                                <a:pt x="1245363" y="7810986"/>
                                <a:pt x="951218" y="7700398"/>
                                <a:pt x="682345" y="7772119"/>
                              </a:cubicBezTo>
                              <a:cubicBezTo>
                                <a:pt x="413472" y="7843840"/>
                                <a:pt x="192196" y="7724644"/>
                                <a:pt x="0" y="7772119"/>
                              </a:cubicBezTo>
                              <a:cubicBezTo>
                                <a:pt x="-67469" y="7530123"/>
                                <a:pt x="22986" y="7375575"/>
                                <a:pt x="0" y="7018821"/>
                              </a:cubicBezTo>
                              <a:cubicBezTo>
                                <a:pt x="-22986" y="6662067"/>
                                <a:pt x="50036" y="6524469"/>
                                <a:pt x="0" y="6343245"/>
                              </a:cubicBezTo>
                              <a:cubicBezTo>
                                <a:pt x="-50036" y="6162021"/>
                                <a:pt x="59298" y="5892654"/>
                                <a:pt x="0" y="5745390"/>
                              </a:cubicBezTo>
                              <a:cubicBezTo>
                                <a:pt x="-59298" y="5598127"/>
                                <a:pt x="7983" y="5343868"/>
                                <a:pt x="0" y="5069813"/>
                              </a:cubicBezTo>
                              <a:cubicBezTo>
                                <a:pt x="-7983" y="4795758"/>
                                <a:pt x="3888" y="4646780"/>
                                <a:pt x="0" y="4394237"/>
                              </a:cubicBezTo>
                              <a:cubicBezTo>
                                <a:pt x="-3888" y="4141694"/>
                                <a:pt x="48399" y="3803404"/>
                                <a:pt x="0" y="3640939"/>
                              </a:cubicBezTo>
                              <a:cubicBezTo>
                                <a:pt x="-48399" y="3478474"/>
                                <a:pt x="38996" y="3412474"/>
                                <a:pt x="0" y="3276247"/>
                              </a:cubicBezTo>
                              <a:cubicBezTo>
                                <a:pt x="-38996" y="3140020"/>
                                <a:pt x="39868" y="2991062"/>
                                <a:pt x="0" y="2911555"/>
                              </a:cubicBezTo>
                              <a:cubicBezTo>
                                <a:pt x="-39868" y="2832048"/>
                                <a:pt x="54340" y="2373934"/>
                                <a:pt x="0" y="2158258"/>
                              </a:cubicBezTo>
                              <a:cubicBezTo>
                                <a:pt x="-54340" y="1942582"/>
                                <a:pt x="12319" y="1846207"/>
                                <a:pt x="0" y="1638124"/>
                              </a:cubicBezTo>
                              <a:cubicBezTo>
                                <a:pt x="-12319" y="1430041"/>
                                <a:pt x="39312" y="1255993"/>
                                <a:pt x="0" y="884826"/>
                              </a:cubicBezTo>
                              <a:cubicBezTo>
                                <a:pt x="-39312" y="513659"/>
                                <a:pt x="71665" y="261252"/>
                                <a:pt x="0" y="0"/>
                              </a:cubicBezTo>
                              <a:close/>
                            </a:path>
                            <a:path w="6603336" h="7772119" stroke="0" extrusionOk="0">
                              <a:moveTo>
                                <a:pt x="0" y="0"/>
                              </a:moveTo>
                              <a:cubicBezTo>
                                <a:pt x="228088" y="-15043"/>
                                <a:pt x="375479" y="703"/>
                                <a:pt x="484245" y="0"/>
                              </a:cubicBezTo>
                              <a:cubicBezTo>
                                <a:pt x="593011" y="-703"/>
                                <a:pt x="723829" y="4890"/>
                                <a:pt x="836423" y="0"/>
                              </a:cubicBezTo>
                              <a:cubicBezTo>
                                <a:pt x="949017" y="-4890"/>
                                <a:pt x="1319692" y="80671"/>
                                <a:pt x="1518767" y="0"/>
                              </a:cubicBezTo>
                              <a:cubicBezTo>
                                <a:pt x="1717842" y="-80671"/>
                                <a:pt x="1841282" y="55793"/>
                                <a:pt x="2003012" y="0"/>
                              </a:cubicBezTo>
                              <a:cubicBezTo>
                                <a:pt x="2164743" y="-55793"/>
                                <a:pt x="2342920" y="21587"/>
                                <a:pt x="2487257" y="0"/>
                              </a:cubicBezTo>
                              <a:cubicBezTo>
                                <a:pt x="2631595" y="-21587"/>
                                <a:pt x="2987490" y="53787"/>
                                <a:pt x="3169601" y="0"/>
                              </a:cubicBezTo>
                              <a:cubicBezTo>
                                <a:pt x="3351712" y="-53787"/>
                                <a:pt x="3486444" y="27528"/>
                                <a:pt x="3587813" y="0"/>
                              </a:cubicBezTo>
                              <a:cubicBezTo>
                                <a:pt x="3689182" y="-27528"/>
                                <a:pt x="3970201" y="22249"/>
                                <a:pt x="4270157" y="0"/>
                              </a:cubicBezTo>
                              <a:cubicBezTo>
                                <a:pt x="4570113" y="-22249"/>
                                <a:pt x="4725758" y="736"/>
                                <a:pt x="4952502" y="0"/>
                              </a:cubicBezTo>
                              <a:cubicBezTo>
                                <a:pt x="5179247" y="-736"/>
                                <a:pt x="5254411" y="47803"/>
                                <a:pt x="5502780" y="0"/>
                              </a:cubicBezTo>
                              <a:cubicBezTo>
                                <a:pt x="5751149" y="-47803"/>
                                <a:pt x="6375713" y="17128"/>
                                <a:pt x="6603336" y="0"/>
                              </a:cubicBezTo>
                              <a:cubicBezTo>
                                <a:pt x="6664417" y="147909"/>
                                <a:pt x="6582714" y="392663"/>
                                <a:pt x="6603336" y="520134"/>
                              </a:cubicBezTo>
                              <a:cubicBezTo>
                                <a:pt x="6623958" y="647605"/>
                                <a:pt x="6600228" y="703326"/>
                                <a:pt x="6603336" y="884826"/>
                              </a:cubicBezTo>
                              <a:cubicBezTo>
                                <a:pt x="6606444" y="1066326"/>
                                <a:pt x="6595570" y="1256020"/>
                                <a:pt x="6603336" y="1482681"/>
                              </a:cubicBezTo>
                              <a:cubicBezTo>
                                <a:pt x="6611102" y="1709342"/>
                                <a:pt x="6534870" y="1882290"/>
                                <a:pt x="6603336" y="2080536"/>
                              </a:cubicBezTo>
                              <a:cubicBezTo>
                                <a:pt x="6671802" y="2278783"/>
                                <a:pt x="6575686" y="2414499"/>
                                <a:pt x="6603336" y="2678392"/>
                              </a:cubicBezTo>
                              <a:cubicBezTo>
                                <a:pt x="6630986" y="2942285"/>
                                <a:pt x="6560891" y="3085895"/>
                                <a:pt x="6603336" y="3353968"/>
                              </a:cubicBezTo>
                              <a:cubicBezTo>
                                <a:pt x="6645781" y="3622041"/>
                                <a:pt x="6524529" y="3785658"/>
                                <a:pt x="6603336" y="4029545"/>
                              </a:cubicBezTo>
                              <a:cubicBezTo>
                                <a:pt x="6682143" y="4273432"/>
                                <a:pt x="6561202" y="4481816"/>
                                <a:pt x="6603336" y="4705121"/>
                              </a:cubicBezTo>
                              <a:cubicBezTo>
                                <a:pt x="6645470" y="4928426"/>
                                <a:pt x="6576082" y="4960440"/>
                                <a:pt x="6603336" y="5069813"/>
                              </a:cubicBezTo>
                              <a:cubicBezTo>
                                <a:pt x="6630590" y="5179186"/>
                                <a:pt x="6560195" y="5316221"/>
                                <a:pt x="6603336" y="5512226"/>
                              </a:cubicBezTo>
                              <a:cubicBezTo>
                                <a:pt x="6646477" y="5708231"/>
                                <a:pt x="6596498" y="6021076"/>
                                <a:pt x="6603336" y="6187802"/>
                              </a:cubicBezTo>
                              <a:cubicBezTo>
                                <a:pt x="6610174" y="6354528"/>
                                <a:pt x="6571917" y="6579913"/>
                                <a:pt x="6603336" y="6707937"/>
                              </a:cubicBezTo>
                              <a:cubicBezTo>
                                <a:pt x="6634755" y="6835962"/>
                                <a:pt x="6591591" y="7026302"/>
                                <a:pt x="6603336" y="7150349"/>
                              </a:cubicBezTo>
                              <a:cubicBezTo>
                                <a:pt x="6615081" y="7274396"/>
                                <a:pt x="6545960" y="7590368"/>
                                <a:pt x="6603336" y="7772119"/>
                              </a:cubicBezTo>
                              <a:cubicBezTo>
                                <a:pt x="6402490" y="7786210"/>
                                <a:pt x="6196689" y="7762859"/>
                                <a:pt x="6053058" y="7772119"/>
                              </a:cubicBezTo>
                              <a:cubicBezTo>
                                <a:pt x="5909427" y="7781379"/>
                                <a:pt x="5760972" y="7767941"/>
                                <a:pt x="5502780" y="7772119"/>
                              </a:cubicBezTo>
                              <a:cubicBezTo>
                                <a:pt x="5244588" y="7776297"/>
                                <a:pt x="5199487" y="7739207"/>
                                <a:pt x="5084569" y="7772119"/>
                              </a:cubicBezTo>
                              <a:cubicBezTo>
                                <a:pt x="4969651" y="7805031"/>
                                <a:pt x="4713249" y="7724522"/>
                                <a:pt x="4468257" y="7772119"/>
                              </a:cubicBezTo>
                              <a:cubicBezTo>
                                <a:pt x="4223265" y="7819716"/>
                                <a:pt x="4223429" y="7748691"/>
                                <a:pt x="4050046" y="7772119"/>
                              </a:cubicBezTo>
                              <a:cubicBezTo>
                                <a:pt x="3876663" y="7795547"/>
                                <a:pt x="3605119" y="7769936"/>
                                <a:pt x="3433735" y="7772119"/>
                              </a:cubicBezTo>
                              <a:cubicBezTo>
                                <a:pt x="3262351" y="7774302"/>
                                <a:pt x="3221852" y="7754122"/>
                                <a:pt x="3081557" y="7772119"/>
                              </a:cubicBezTo>
                              <a:cubicBezTo>
                                <a:pt x="2941262" y="7790116"/>
                                <a:pt x="2654411" y="7758378"/>
                                <a:pt x="2465245" y="7772119"/>
                              </a:cubicBezTo>
                              <a:cubicBezTo>
                                <a:pt x="2276079" y="7785860"/>
                                <a:pt x="2241653" y="7755295"/>
                                <a:pt x="2047034" y="7772119"/>
                              </a:cubicBezTo>
                              <a:cubicBezTo>
                                <a:pt x="1852415" y="7788943"/>
                                <a:pt x="1850100" y="7739178"/>
                                <a:pt x="1694856" y="7772119"/>
                              </a:cubicBezTo>
                              <a:cubicBezTo>
                                <a:pt x="1539612" y="7805060"/>
                                <a:pt x="1424633" y="7757082"/>
                                <a:pt x="1276645" y="7772119"/>
                              </a:cubicBezTo>
                              <a:cubicBezTo>
                                <a:pt x="1128657" y="7787156"/>
                                <a:pt x="958715" y="7700336"/>
                                <a:pt x="660334" y="7772119"/>
                              </a:cubicBezTo>
                              <a:cubicBezTo>
                                <a:pt x="361953" y="7843902"/>
                                <a:pt x="175146" y="7741431"/>
                                <a:pt x="0" y="7772119"/>
                              </a:cubicBezTo>
                              <a:cubicBezTo>
                                <a:pt x="-38958" y="7657398"/>
                                <a:pt x="35462" y="7522919"/>
                                <a:pt x="0" y="7407427"/>
                              </a:cubicBezTo>
                              <a:cubicBezTo>
                                <a:pt x="-35462" y="7291935"/>
                                <a:pt x="30439" y="7120236"/>
                                <a:pt x="0" y="7042736"/>
                              </a:cubicBezTo>
                              <a:cubicBezTo>
                                <a:pt x="-30439" y="6965236"/>
                                <a:pt x="21827" y="6699301"/>
                                <a:pt x="0" y="6367159"/>
                              </a:cubicBezTo>
                              <a:cubicBezTo>
                                <a:pt x="-21827" y="6035017"/>
                                <a:pt x="19185" y="6169512"/>
                                <a:pt x="0" y="6002467"/>
                              </a:cubicBezTo>
                              <a:cubicBezTo>
                                <a:pt x="-19185" y="5835422"/>
                                <a:pt x="59223" y="5534912"/>
                                <a:pt x="0" y="5404612"/>
                              </a:cubicBezTo>
                              <a:cubicBezTo>
                                <a:pt x="-59223" y="5274312"/>
                                <a:pt x="34705" y="5065109"/>
                                <a:pt x="0" y="4962199"/>
                              </a:cubicBezTo>
                              <a:cubicBezTo>
                                <a:pt x="-34705" y="4859289"/>
                                <a:pt x="31972" y="4641223"/>
                                <a:pt x="0" y="4364344"/>
                              </a:cubicBezTo>
                              <a:cubicBezTo>
                                <a:pt x="-31972" y="4087465"/>
                                <a:pt x="53407" y="3917854"/>
                                <a:pt x="0" y="3766488"/>
                              </a:cubicBezTo>
                              <a:cubicBezTo>
                                <a:pt x="-53407" y="3615122"/>
                                <a:pt x="54135" y="3313840"/>
                                <a:pt x="0" y="3168633"/>
                              </a:cubicBezTo>
                              <a:cubicBezTo>
                                <a:pt x="-54135" y="3023426"/>
                                <a:pt x="40133" y="2728959"/>
                                <a:pt x="0" y="2570778"/>
                              </a:cubicBezTo>
                              <a:cubicBezTo>
                                <a:pt x="-40133" y="2412598"/>
                                <a:pt x="38956" y="2245976"/>
                                <a:pt x="0" y="2050644"/>
                              </a:cubicBezTo>
                              <a:cubicBezTo>
                                <a:pt x="-38956" y="1855312"/>
                                <a:pt x="41056" y="1522365"/>
                                <a:pt x="0" y="1375067"/>
                              </a:cubicBezTo>
                              <a:cubicBezTo>
                                <a:pt x="-41056" y="1227769"/>
                                <a:pt x="62049" y="1023105"/>
                                <a:pt x="0" y="777212"/>
                              </a:cubicBezTo>
                              <a:cubicBezTo>
                                <a:pt x="-62049" y="531319"/>
                                <a:pt x="86075" y="331939"/>
                                <a:pt x="0" y="0"/>
                              </a:cubicBezTo>
                              <a:close/>
                            </a:path>
                          </a:pathLst>
                        </a:custGeom>
                        <a:solidFill>
                          <a:schemeClr val="accent2">
                            <a:lumMod val="20000"/>
                            <a:lumOff val="80000"/>
                          </a:schemeClr>
                        </a:solidFill>
                        <a:ln w="28575" cap="rnd">
                          <a:solidFill>
                            <a:schemeClr val="accent1"/>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F29F0" id="Rectangle 933463559" o:spid="_x0000_s1026" alt="Title: Decorative" style="position:absolute;margin-left:-13.9pt;margin-top:13pt;width:519.95pt;height:612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3336,7772119"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" path="m,nfc236062,-74571,373887,62134,682345,v308459,-62134,375737,76986,682344,c1671296,-76986,1753777,17245,1914967,v161190,-17245,385617,36950,616312,c2761974,-36950,2829644,34973,3081557,v251913,-34973,300823,41328,550278,c3881290,-41328,3945047,20548,4182113,v237066,-20548,187185,12642,352178,c4699284,-12642,4998463,67301,5150602,v152139,-67301,204314,13314,352178,c5650644,-13314,5928348,19680,6053058,v124710,-19680,300469,12732,550278,c6686893,347322,6546483,572579,6603336,753298v56853,180719,-34853,221554,,364691c6638189,1261126,6602532,1427699,6603336,1560402v804,132703,-45511,270921,,442413c6648847,2174307,6578978,2431125,6603336,2600671v24358,169546,-10134,376546,,597855c6613470,3419836,6548399,3525223,6603336,3718660v54937,193437,-77045,399356,,753298c6680381,4825900,6599049,4757974,6603336,4914371v4287,156397,-40829,464490,,753297c6644165,5956475,6583518,5913488,6603336,6110081v19818,196593,-49466,398203,,675577c6652802,7063032,6567709,7521781,6603336,7772119v-86074,17602,-192113,-3242,-352178,c6091093,7775361,5760583,7766895,5634847,7772119v-125736,5224,-277485,-32726,-352178,c5207976,7804845,4811771,7700169,4600324,7772119v-211447,71950,-293017,-5436,-484245,c3924852,7777555,3783328,7726287,3565801,7772119v-217527,45832,-250312,-25906,-418211,c2979691,7798025,2751310,7727360,2531279,7772119v-220031,44759,-521956,-5622,-682345,c1688545,7777741,1484016,7733252,1364689,7772119v-119326,38867,-413471,-71721,-682344,c413472,7843840,192196,7724644,,7772119,-67469,7530123,22986,7375575,,7018821,-22986,6662067,50036,6524469,,6343245,-50036,6162021,59298,5892654,,5745390,-59298,5598127,7983,5343868,,5069813,-7983,4795758,3888,4646780,,4394237,-3888,4141694,48399,3803404,,3640939,-48399,3478474,38996,3412474,,3276247,-38996,3140020,39868,2991062,,2911555v-39868,-79507,54340,-537621,,-753297c-54340,1942582,12319,1846207,,1638124,-12319,1430041,39312,1255993,,884826,-39312,513659,71665,261252,,xem,nsc228088,-15043,375479,703,484245,,593011,-703,723829,4890,836423,v112594,-4890,483269,80671,682344,c1717842,-80671,1841282,55793,2003012,v161731,-55793,339908,21587,484245,c2631595,-21587,2987490,53787,3169601,v182111,-53787,316843,27528,418212,c3689182,-27528,3970201,22249,4270157,v299956,-22249,455601,736,682345,c5179247,-736,5254411,47803,5502780,v248369,-47803,872933,17128,1100556,c6664417,147909,6582714,392663,6603336,520134v20622,127471,-3108,183192,,364692c6606444,1066326,6595570,1256020,6603336,1482681v7766,226661,-68466,399609,,597855c6671802,2278783,6575686,2414499,6603336,2678392v27650,263893,-42445,407503,,675576c6645781,3622041,6524529,3785658,6603336,4029545v78807,243887,-42134,452271,,675576c6645470,4928426,6576082,4960440,6603336,5069813v27254,109373,-43141,246408,,442413c6646477,5708231,6596498,6021076,6603336,6187802v6838,166726,-31419,392111,,520135c6634755,6835962,6591591,7026302,6603336,7150349v11745,124047,-57376,440019,,621770c6402490,7786210,6196689,7762859,6053058,7772119v-143631,9260,-292086,-4178,-550278,c5244588,7776297,5199487,7739207,5084569,7772119v-114918,32912,-371320,-47597,-616312,c4223265,7819716,4223429,7748691,4050046,7772119v-173383,23428,-444927,-2183,-616311,c3262351,7774302,3221852,7754122,3081557,7772119v-140295,17997,-427146,-13741,-616312,c2276079,7785860,2241653,7755295,2047034,7772119v-194619,16824,-196934,-32941,-352178,c1539612,7805060,1424633,7757082,1276645,7772119v-147988,15037,-317930,-71783,-616311,c361953,7843902,175146,7741431,,7772119,-38958,7657398,35462,7522919,,7407427,-35462,7291935,30439,7120236,,7042736v-30439,-77500,21827,-343435,,-675577c-21827,6035017,19185,6169512,,6002467,-19185,5835422,59223,5534912,,5404612,-59223,5274312,34705,5065109,,4962199,-34705,4859289,31972,4641223,,4364344,-31972,4087465,53407,3917854,,3766488,-53407,3615122,54135,3313840,,3168633,-54135,3023426,40133,2728959,,2570778,-40133,2412598,38956,2245976,,2050644,-38956,1855312,41056,1522365,,1375067,-41056,1227769,62049,1023105,,777212,-62049,531319,86075,331939,,xe" fillcolor="#ffeacc [661]" strokecolor="#c60 [3204]" strokeweight="2.25pt">
                <v:stroke endcap="round"/>
                <v:path arrowok="t" o:extrusionok="f" o:connecttype="custom" o:connectlocs="0,0;682345,0;1364689,0;1914967,0;2531279,0;3081557,0;3631835,0;4182113,0;4534291,0;5150602,0;5502780,0;6053058,0;6603336,0;6603336,753298;6603336,1117989;6603336,1560402;6603336,2002815;6603336,2600671;6603336,3198526;6603336,3718660;6603336,4471958;6603336,4914371;6603336,5667668;6603336,6110081;6603336,6785658;6603336,7772119;6251158,7772119;5634847,7772119;5282669,7772119;4600324,7772119;4116079,7772119;3565801,7772119;3147590,7772119;2531279,7772119;1848934,7772119;1364689,7772119;682345,7772119;0,7772119;0,7018821;0,6343245;0,5745390;0,5069813;0,4394237;0,3640939;0,3276247;0,2911555;0,2158258;0,1638124;0,884826;0,0" o:connectangles="0,0,0,0,0,0,0,0,0,0,0,0,0,0,0,0,0,0,0,0,0,0,0,0,0,0,0,0,0,0,0,0,0,0,0,0,0,0,0,0,0,0,0,0,0,0,0,0,0,0"/>
                <w10:wrap anchorx="margin"/>
              </v:shape>
            </w:pict>
          </mc:Fallback>
        </mc:AlternateContent>
      </w:r>
    </w:p>
    <w:p w14:paraId="620AC552" w14:textId="39656C63" w:rsidR="003A1FE0" w:rsidRPr="00AC1DBB" w:rsidRDefault="003A1FE0" w:rsidP="000C0E85">
      <w:pPr>
        <w:pStyle w:val="Fordiscussion"/>
        <w:framePr w:hSpace="0" w:wrap="auto" w:vAnchor="margin" w:hAnchor="text" w:yAlign="inline"/>
      </w:pPr>
      <w:r w:rsidRPr="00AC1DBB">
        <w:t>For Discussion – Country</w:t>
      </w:r>
    </w:p>
    <w:p w14:paraId="5240BF1E" w14:textId="77777777" w:rsidR="003A1FE0" w:rsidRPr="00AC1DBB" w:rsidRDefault="003A1FE0" w:rsidP="000C0E85">
      <w:pPr>
        <w:pStyle w:val="BodyText"/>
        <w:spacing w:before="0"/>
        <w:rPr>
          <w:color w:val="3F3F3F" w:themeColor="text1"/>
        </w:rPr>
      </w:pPr>
      <w:r w:rsidRPr="00AC1DBB">
        <w:rPr>
          <w:color w:val="3F3F3F" w:themeColor="text1"/>
        </w:rPr>
        <w:t>The Strategy Partners (</w:t>
      </w:r>
      <w:r w:rsidRPr="00AC1DBB">
        <w:rPr>
          <w:color w:val="3F3F3F" w:themeColor="text1"/>
          <w:u w:val="single"/>
        </w:rPr>
        <w:t>Appendix Two</w:t>
      </w:r>
      <w:r w:rsidRPr="00AC1DBB">
        <w:rPr>
          <w:color w:val="3F3F3F" w:themeColor="text1"/>
        </w:rPr>
        <w:t>) developed the following draft intended outcomes and actions for public feedback and discussion. These discussions will shape the National Strategy.</w:t>
      </w:r>
    </w:p>
    <w:p w14:paraId="18F0C40F" w14:textId="77777777" w:rsidR="003A1FE0" w:rsidRPr="00AC1DBB" w:rsidRDefault="003A1FE0" w:rsidP="000C0E85">
      <w:pPr>
        <w:pStyle w:val="Heading3"/>
        <w:spacing w:before="0"/>
        <w:rPr>
          <w:b/>
          <w:color w:val="CC6600" w:themeColor="accent1"/>
          <w:sz w:val="28"/>
          <w:szCs w:val="28"/>
        </w:rPr>
      </w:pPr>
      <w:r w:rsidRPr="00AC1DBB">
        <w:rPr>
          <w:b/>
          <w:color w:val="CC6600" w:themeColor="accent1"/>
          <w:sz w:val="28"/>
          <w:szCs w:val="28"/>
        </w:rPr>
        <w:t>Proposed Intended Outcomes</w:t>
      </w:r>
    </w:p>
    <w:p w14:paraId="679E24FA" w14:textId="77777777" w:rsidR="003A1FE0" w:rsidRPr="00AC1DBB" w:rsidRDefault="003A1FE0" w:rsidP="00D23F9B">
      <w:pPr>
        <w:pStyle w:val="BodyText"/>
        <w:numPr>
          <w:ilvl w:val="0"/>
          <w:numId w:val="34"/>
        </w:numPr>
        <w:spacing w:before="0" w:after="0"/>
        <w:rPr>
          <w:color w:val="3F3F3F" w:themeColor="text1"/>
        </w:rPr>
      </w:pPr>
      <w:r w:rsidRPr="00AC1DBB">
        <w:rPr>
          <w:color w:val="3F3F3F" w:themeColor="text1"/>
        </w:rPr>
        <w:t>Increase First Nations land and sea management activities to ensure the health, diversity, and resilience of environments, support stable wild food sources and reduce threats to food sources by climate change.</w:t>
      </w:r>
    </w:p>
    <w:p w14:paraId="38FD6722" w14:textId="77777777" w:rsidR="003A1FE0" w:rsidRPr="00AC1DBB" w:rsidRDefault="003A1FE0" w:rsidP="00D23F9B">
      <w:pPr>
        <w:pStyle w:val="BodyText"/>
        <w:numPr>
          <w:ilvl w:val="0"/>
          <w:numId w:val="34"/>
        </w:numPr>
        <w:spacing w:before="0" w:after="0"/>
        <w:rPr>
          <w:color w:val="3F3F3F" w:themeColor="text1"/>
        </w:rPr>
      </w:pPr>
      <w:r w:rsidRPr="00AC1DBB">
        <w:rPr>
          <w:color w:val="3F3F3F" w:themeColor="text1"/>
        </w:rPr>
        <w:t>Increase sustainable local food production initiatives in both traditional hunted and harvested foods and other locally grown food enterprises.</w:t>
      </w:r>
    </w:p>
    <w:p w14:paraId="6C6A54CC" w14:textId="77777777" w:rsidR="003A1FE0" w:rsidRPr="00AC1DBB" w:rsidRDefault="003A1FE0" w:rsidP="00D23F9B">
      <w:pPr>
        <w:pStyle w:val="BodyText"/>
        <w:numPr>
          <w:ilvl w:val="0"/>
          <w:numId w:val="34"/>
        </w:numPr>
        <w:spacing w:before="0" w:after="0"/>
        <w:rPr>
          <w:color w:val="3F3F3F" w:themeColor="text1"/>
        </w:rPr>
      </w:pPr>
      <w:r w:rsidRPr="00AC1DBB">
        <w:rPr>
          <w:color w:val="3F3F3F" w:themeColor="text1"/>
        </w:rPr>
        <w:t>Support intergenerational and on-Country food and nutrition knowledge sharing; including inter-community food trading and business networks.</w:t>
      </w:r>
    </w:p>
    <w:p w14:paraId="464400F5" w14:textId="77777777" w:rsidR="003A1FE0" w:rsidRPr="00AC1DBB" w:rsidRDefault="003A1FE0" w:rsidP="000C0E85">
      <w:pPr>
        <w:pStyle w:val="BodyText"/>
        <w:spacing w:before="0" w:after="0"/>
        <w:rPr>
          <w:rFonts w:asciiTheme="majorHAnsi" w:hAnsiTheme="majorHAnsi"/>
          <w:b/>
          <w:color w:val="CC6600" w:themeColor="accent1"/>
          <w:sz w:val="28"/>
          <w:szCs w:val="28"/>
        </w:rPr>
      </w:pPr>
      <w:r w:rsidRPr="00AC1DBB">
        <w:rPr>
          <w:rFonts w:asciiTheme="majorHAnsi" w:hAnsiTheme="majorHAnsi"/>
          <w:b/>
          <w:color w:val="CC6600" w:themeColor="accent1"/>
          <w:sz w:val="28"/>
          <w:szCs w:val="28"/>
        </w:rPr>
        <w:t>Potential Actions</w:t>
      </w:r>
    </w:p>
    <w:p w14:paraId="39E591BE" w14:textId="77777777" w:rsidR="003A1FE0" w:rsidRPr="00AC1DBB" w:rsidRDefault="003A1FE0" w:rsidP="00D23F9B">
      <w:pPr>
        <w:pStyle w:val="BodyText"/>
        <w:numPr>
          <w:ilvl w:val="0"/>
          <w:numId w:val="35"/>
        </w:numPr>
        <w:spacing w:before="0" w:after="0"/>
        <w:rPr>
          <w:color w:val="3F3F3F" w:themeColor="text1"/>
        </w:rPr>
      </w:pPr>
      <w:r w:rsidRPr="00AC1DBB">
        <w:rPr>
          <w:color w:val="3F3F3F" w:themeColor="text1"/>
        </w:rPr>
        <w:t xml:space="preserve">Work with communities to develop locally relevant, accessible information and training resources to increase traditional and other on-Country food sourcing, production, processing, and distribution. </w:t>
      </w:r>
    </w:p>
    <w:p w14:paraId="3714FE97" w14:textId="77777777" w:rsidR="003A1FE0" w:rsidRPr="00AC1DBB" w:rsidRDefault="003A1FE0" w:rsidP="00D23F9B">
      <w:pPr>
        <w:pStyle w:val="BodyText"/>
        <w:numPr>
          <w:ilvl w:val="0"/>
          <w:numId w:val="35"/>
        </w:numPr>
        <w:spacing w:before="0" w:after="0"/>
        <w:rPr>
          <w:color w:val="3F3F3F" w:themeColor="text1"/>
        </w:rPr>
      </w:pPr>
      <w:r w:rsidRPr="00AC1DBB">
        <w:rPr>
          <w:color w:val="3F3F3F" w:themeColor="text1"/>
        </w:rPr>
        <w:t xml:space="preserve">Expand Land and Sea Management Programs to map, protect and sustainably manage traditional food sources. </w:t>
      </w:r>
    </w:p>
    <w:p w14:paraId="3B77B528" w14:textId="77777777" w:rsidR="003A1FE0" w:rsidRPr="00AC1DBB" w:rsidRDefault="003A1FE0" w:rsidP="00D23F9B">
      <w:pPr>
        <w:pStyle w:val="BodyText"/>
        <w:numPr>
          <w:ilvl w:val="0"/>
          <w:numId w:val="35"/>
        </w:numPr>
        <w:spacing w:before="0" w:after="0"/>
        <w:rPr>
          <w:color w:val="3F3F3F" w:themeColor="text1"/>
        </w:rPr>
      </w:pPr>
      <w:r w:rsidRPr="00AC1DBB">
        <w:rPr>
          <w:color w:val="3F3F3F" w:themeColor="text1"/>
        </w:rPr>
        <w:t>Work with communities to identify opportunities and support the development of sustainable local food production: assist in establishing First Nations led traditional foods production businesses (e.g., startup loans and governance support); through market gardens or other food industries such as agriculture and aquaculture.</w:t>
      </w:r>
    </w:p>
    <w:p w14:paraId="7A6D9240" w14:textId="77777777" w:rsidR="003A1FE0" w:rsidRPr="00AC1DBB" w:rsidRDefault="003A1FE0" w:rsidP="00D23F9B">
      <w:pPr>
        <w:pStyle w:val="BodyText"/>
        <w:numPr>
          <w:ilvl w:val="0"/>
          <w:numId w:val="35"/>
        </w:numPr>
        <w:spacing w:before="0" w:after="0"/>
        <w:rPr>
          <w:color w:val="3F3F3F" w:themeColor="text1"/>
        </w:rPr>
      </w:pPr>
      <w:r w:rsidRPr="00AC1DBB">
        <w:rPr>
          <w:color w:val="3F3F3F" w:themeColor="text1"/>
        </w:rPr>
        <w:t>Work with communities to develop effective, sustainable models for local food processing / preparation and implement in partnership with communities (including infrastructure requirements).</w:t>
      </w:r>
    </w:p>
    <w:p w14:paraId="58908F78" w14:textId="77777777" w:rsidR="003A1FE0" w:rsidRPr="00AC1DBB" w:rsidRDefault="003A1FE0" w:rsidP="00D23F9B">
      <w:pPr>
        <w:pStyle w:val="BodyText"/>
        <w:numPr>
          <w:ilvl w:val="0"/>
          <w:numId w:val="35"/>
        </w:numPr>
        <w:spacing w:before="0" w:after="0"/>
        <w:rPr>
          <w:color w:val="3F3F3F" w:themeColor="text1"/>
        </w:rPr>
      </w:pPr>
      <w:r w:rsidRPr="00AC1DBB">
        <w:rPr>
          <w:color w:val="3F3F3F" w:themeColor="text1"/>
        </w:rPr>
        <w:t xml:space="preserve">Support communities to develop and implement networks for the safe distribution of food sourced / produced / processed locally. </w:t>
      </w:r>
    </w:p>
    <w:p w14:paraId="3CDCCFED" w14:textId="77777777" w:rsidR="003A1FE0" w:rsidRPr="00AC1DBB" w:rsidRDefault="003A1FE0" w:rsidP="00D23F9B">
      <w:pPr>
        <w:pStyle w:val="BodyText"/>
        <w:numPr>
          <w:ilvl w:val="0"/>
          <w:numId w:val="35"/>
        </w:numPr>
        <w:spacing w:before="0" w:after="0"/>
        <w:rPr>
          <w:color w:val="3F3F3F" w:themeColor="text1"/>
        </w:rPr>
      </w:pPr>
      <w:r w:rsidRPr="00AC1DBB">
        <w:rPr>
          <w:color w:val="3F3F3F" w:themeColor="text1"/>
        </w:rPr>
        <w:t>Develop mechanisms to ensure Elders and other knowledge holders are supported to build and maintain community knowledge and capacity of traditional food sourcing, preparation, and consumption.</w:t>
      </w:r>
    </w:p>
    <w:p w14:paraId="7E218F0F" w14:textId="77777777" w:rsidR="003A1FE0" w:rsidRPr="00AC1DBB" w:rsidRDefault="003A1FE0" w:rsidP="000C0E85">
      <w:pPr>
        <w:pStyle w:val="Heading3"/>
        <w:spacing w:before="0"/>
        <w:rPr>
          <w:b/>
          <w:color w:val="CC6600" w:themeColor="accent1"/>
          <w:sz w:val="28"/>
          <w:szCs w:val="28"/>
        </w:rPr>
      </w:pPr>
      <w:r w:rsidRPr="00AC1DBB">
        <w:rPr>
          <w:b/>
          <w:color w:val="CC6600" w:themeColor="accent1"/>
          <w:sz w:val="28"/>
          <w:szCs w:val="28"/>
        </w:rPr>
        <w:t>Questions</w:t>
      </w:r>
    </w:p>
    <w:p w14:paraId="687A3C17" w14:textId="77777777" w:rsidR="003A1FE0" w:rsidRPr="00AC1DBB" w:rsidRDefault="003A1FE0" w:rsidP="00D23F9B">
      <w:pPr>
        <w:pStyle w:val="BodyText"/>
        <w:numPr>
          <w:ilvl w:val="0"/>
          <w:numId w:val="36"/>
        </w:numPr>
        <w:spacing w:before="0" w:after="0"/>
        <w:rPr>
          <w:color w:val="3F3F3F" w:themeColor="text1"/>
          <w:szCs w:val="22"/>
        </w:rPr>
      </w:pPr>
      <w:r w:rsidRPr="00AC1DBB">
        <w:rPr>
          <w:color w:val="3F3F3F" w:themeColor="text1"/>
          <w:szCs w:val="22"/>
        </w:rPr>
        <w:t>Do you agree with Country as an important Focus Area?</w:t>
      </w:r>
    </w:p>
    <w:p w14:paraId="3460321F" w14:textId="77777777" w:rsidR="003A1FE0" w:rsidRPr="00AC1DBB" w:rsidRDefault="003A1FE0" w:rsidP="00D23F9B">
      <w:pPr>
        <w:pStyle w:val="BodyText"/>
        <w:numPr>
          <w:ilvl w:val="0"/>
          <w:numId w:val="36"/>
        </w:numPr>
        <w:spacing w:before="0" w:after="0"/>
        <w:rPr>
          <w:color w:val="3F3F3F" w:themeColor="text1"/>
          <w:szCs w:val="22"/>
        </w:rPr>
      </w:pPr>
      <w:r w:rsidRPr="00AC1DBB">
        <w:rPr>
          <w:color w:val="3F3F3F" w:themeColor="text1"/>
          <w:szCs w:val="22"/>
        </w:rPr>
        <w:t>Do you agree with the intended outcomes and draft actions?</w:t>
      </w:r>
    </w:p>
    <w:p w14:paraId="696F9B16" w14:textId="77777777" w:rsidR="003A1FE0" w:rsidRPr="00AC1DBB" w:rsidRDefault="003A1FE0" w:rsidP="00D23F9B">
      <w:pPr>
        <w:pStyle w:val="BodyText"/>
        <w:numPr>
          <w:ilvl w:val="0"/>
          <w:numId w:val="36"/>
        </w:numPr>
        <w:spacing w:before="0" w:after="0"/>
        <w:rPr>
          <w:color w:val="3F3F3F" w:themeColor="text1"/>
          <w:szCs w:val="22"/>
        </w:rPr>
      </w:pPr>
      <w:r w:rsidRPr="00AC1DBB">
        <w:rPr>
          <w:color w:val="3F3F3F" w:themeColor="text1"/>
          <w:szCs w:val="22"/>
        </w:rPr>
        <w:t>How well do the draft actions meet the intended outcomes?</w:t>
      </w:r>
    </w:p>
    <w:p w14:paraId="799D944C" w14:textId="77777777" w:rsidR="003A1FE0" w:rsidRPr="00AC1DBB" w:rsidRDefault="003A1FE0" w:rsidP="00D23F9B">
      <w:pPr>
        <w:pStyle w:val="BodyText"/>
        <w:numPr>
          <w:ilvl w:val="0"/>
          <w:numId w:val="36"/>
        </w:numPr>
        <w:spacing w:before="0" w:after="0"/>
        <w:rPr>
          <w:color w:val="3F3F3F" w:themeColor="text1"/>
          <w:szCs w:val="22"/>
        </w:rPr>
      </w:pPr>
      <w:r w:rsidRPr="00AC1DBB">
        <w:rPr>
          <w:color w:val="3F3F3F" w:themeColor="text1"/>
          <w:szCs w:val="22"/>
        </w:rPr>
        <w:t>Is there anything important missing?</w:t>
      </w:r>
    </w:p>
    <w:p w14:paraId="179C4E2D" w14:textId="77777777" w:rsidR="000C0E85" w:rsidRPr="00AC1DBB" w:rsidRDefault="003A1FE0" w:rsidP="00D23F9B">
      <w:pPr>
        <w:pStyle w:val="BodyText"/>
        <w:numPr>
          <w:ilvl w:val="0"/>
          <w:numId w:val="36"/>
        </w:numPr>
        <w:spacing w:before="0" w:after="0"/>
        <w:rPr>
          <w:color w:val="3F3F3F" w:themeColor="text1"/>
          <w:szCs w:val="22"/>
        </w:rPr>
      </w:pPr>
      <w:r w:rsidRPr="00AC1DBB">
        <w:rPr>
          <w:color w:val="3F3F3F" w:themeColor="text1"/>
          <w:szCs w:val="22"/>
        </w:rPr>
        <w:t>Are there any risks or negative consequences?</w:t>
      </w:r>
    </w:p>
    <w:p w14:paraId="0EAA4A6C" w14:textId="207A8711" w:rsidR="003A1FE0" w:rsidRPr="00AC1DBB" w:rsidRDefault="003A1FE0" w:rsidP="00D23F9B">
      <w:pPr>
        <w:pStyle w:val="BodyText"/>
        <w:numPr>
          <w:ilvl w:val="0"/>
          <w:numId w:val="36"/>
        </w:numPr>
        <w:spacing w:before="0" w:after="0"/>
        <w:rPr>
          <w:color w:val="3F3F3F" w:themeColor="text1"/>
          <w:szCs w:val="22"/>
        </w:rPr>
      </w:pPr>
      <w:r w:rsidRPr="00AC1DBB">
        <w:rPr>
          <w:color w:val="3F3F3F" w:themeColor="text1"/>
          <w:szCs w:val="22"/>
        </w:rPr>
        <w:t>Does anything need to change?</w:t>
      </w:r>
    </w:p>
    <w:p w14:paraId="30086BB9" w14:textId="600D52C3" w:rsidR="00B67F3D" w:rsidRPr="00AC1DBB" w:rsidRDefault="00D968B4" w:rsidP="00E025B2">
      <w:pPr>
        <w:pStyle w:val="Heading1"/>
        <w:rPr>
          <w:rStyle w:val="Heading1Char"/>
          <w:b/>
          <w:bCs/>
        </w:rPr>
      </w:pPr>
      <w:bookmarkStart w:id="105" w:name="_Toc153816913"/>
      <w:bookmarkStart w:id="106" w:name="_Toc154139053"/>
      <w:bookmarkStart w:id="107" w:name="_Toc154145966"/>
      <w:bookmarkStart w:id="108" w:name="_Toc154146442"/>
      <w:bookmarkStart w:id="109" w:name="_Toc155784268"/>
      <w:bookmarkStart w:id="110" w:name="_Toc155787804"/>
      <w:bookmarkStart w:id="111" w:name="_Toc155790332"/>
      <w:bookmarkStart w:id="112" w:name="_Toc156913063"/>
      <w:r w:rsidRPr="00AC1DBB">
        <w:rPr>
          <w:rStyle w:val="Heading1Char"/>
          <w:bCs/>
          <w:color w:val="CC6600" w:themeColor="accent1"/>
          <w:sz w:val="40"/>
          <w:szCs w:val="40"/>
          <w:u w:val="single"/>
        </w:rPr>
        <w:br w:type="page"/>
      </w:r>
      <w:bookmarkStart w:id="113" w:name="_Toc168404155"/>
      <w:r w:rsidR="003618D3" w:rsidRPr="00AC1DBB">
        <w:rPr>
          <w:rStyle w:val="Heading1Char"/>
          <w:b/>
          <w:bCs/>
          <w:color w:val="CC6600" w:themeColor="accent1"/>
          <w:sz w:val="40"/>
          <w:szCs w:val="40"/>
        </w:rPr>
        <w:t>Health</w:t>
      </w:r>
      <w:bookmarkStart w:id="114" w:name="_Toc153816915"/>
      <w:bookmarkStart w:id="115" w:name="_Toc154139054"/>
      <w:bookmarkStart w:id="116" w:name="_Toc154145967"/>
      <w:bookmarkStart w:id="117" w:name="_Toc154146443"/>
      <w:bookmarkStart w:id="118" w:name="_Toc155784269"/>
      <w:bookmarkStart w:id="119" w:name="_Toc155787805"/>
      <w:bookmarkStart w:id="120" w:name="_Toc155790333"/>
      <w:bookmarkStart w:id="121" w:name="_Toc156913064"/>
      <w:bookmarkEnd w:id="105"/>
      <w:bookmarkEnd w:id="106"/>
      <w:bookmarkEnd w:id="107"/>
      <w:bookmarkEnd w:id="108"/>
      <w:bookmarkEnd w:id="109"/>
      <w:bookmarkEnd w:id="110"/>
      <w:bookmarkEnd w:id="111"/>
      <w:bookmarkEnd w:id="112"/>
      <w:bookmarkEnd w:id="113"/>
    </w:p>
    <w:p w14:paraId="07F605D1" w14:textId="7A2CF0E8" w:rsidR="00623715" w:rsidRPr="00AC1DBB" w:rsidRDefault="00865689" w:rsidP="00E754C4">
      <w:pPr>
        <w:spacing w:before="240" w:line="276" w:lineRule="auto"/>
        <w:rPr>
          <w:i/>
          <w:iCs/>
          <w:color w:val="3F3F3F" w:themeColor="text1"/>
          <w:sz w:val="28"/>
          <w:szCs w:val="28"/>
        </w:rPr>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46" behindDoc="0" locked="0" layoutInCell="1" allowOverlap="1" wp14:anchorId="63F21B17" wp14:editId="7BA005A5">
                <wp:simplePos x="0" y="0"/>
                <wp:positionH relativeFrom="margin">
                  <wp:align>center</wp:align>
                </wp:positionH>
                <wp:positionV relativeFrom="paragraph">
                  <wp:posOffset>111612</wp:posOffset>
                </wp:positionV>
                <wp:extent cx="6525895" cy="655232"/>
                <wp:effectExtent l="38100" t="57150" r="46355" b="50165"/>
                <wp:wrapNone/>
                <wp:docPr id="933463560" name="Rectangle 933463560"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25895" cy="655232"/>
                        </a:xfrm>
                        <a:custGeom>
                          <a:avLst/>
                          <a:gdLst>
                            <a:gd name="connsiteX0" fmla="*/ 0 w 6525895"/>
                            <a:gd name="connsiteY0" fmla="*/ 0 h 655232"/>
                            <a:gd name="connsiteX1" fmla="*/ 723781 w 6525895"/>
                            <a:gd name="connsiteY1" fmla="*/ 0 h 655232"/>
                            <a:gd name="connsiteX2" fmla="*/ 1382303 w 6525895"/>
                            <a:gd name="connsiteY2" fmla="*/ 0 h 655232"/>
                            <a:gd name="connsiteX3" fmla="*/ 2106084 w 6525895"/>
                            <a:gd name="connsiteY3" fmla="*/ 0 h 655232"/>
                            <a:gd name="connsiteX4" fmla="*/ 2634089 w 6525895"/>
                            <a:gd name="connsiteY4" fmla="*/ 0 h 655232"/>
                            <a:gd name="connsiteX5" fmla="*/ 3227352 w 6525895"/>
                            <a:gd name="connsiteY5" fmla="*/ 0 h 655232"/>
                            <a:gd name="connsiteX6" fmla="*/ 3690097 w 6525895"/>
                            <a:gd name="connsiteY6" fmla="*/ 0 h 655232"/>
                            <a:gd name="connsiteX7" fmla="*/ 4348619 w 6525895"/>
                            <a:gd name="connsiteY7" fmla="*/ 0 h 655232"/>
                            <a:gd name="connsiteX8" fmla="*/ 4941882 w 6525895"/>
                            <a:gd name="connsiteY8" fmla="*/ 0 h 655232"/>
                            <a:gd name="connsiteX9" fmla="*/ 5665663 w 6525895"/>
                            <a:gd name="connsiteY9" fmla="*/ 0 h 655232"/>
                            <a:gd name="connsiteX10" fmla="*/ 6525895 w 6525895"/>
                            <a:gd name="connsiteY10" fmla="*/ 0 h 655232"/>
                            <a:gd name="connsiteX11" fmla="*/ 6525895 w 6525895"/>
                            <a:gd name="connsiteY11" fmla="*/ 334168 h 655232"/>
                            <a:gd name="connsiteX12" fmla="*/ 6525895 w 6525895"/>
                            <a:gd name="connsiteY12" fmla="*/ 655232 h 655232"/>
                            <a:gd name="connsiteX13" fmla="*/ 5997891 w 6525895"/>
                            <a:gd name="connsiteY13" fmla="*/ 655232 h 655232"/>
                            <a:gd name="connsiteX14" fmla="*/ 5404628 w 6525895"/>
                            <a:gd name="connsiteY14" fmla="*/ 655232 h 655232"/>
                            <a:gd name="connsiteX15" fmla="*/ 5007141 w 6525895"/>
                            <a:gd name="connsiteY15" fmla="*/ 655232 h 655232"/>
                            <a:gd name="connsiteX16" fmla="*/ 4283360 w 6525895"/>
                            <a:gd name="connsiteY16" fmla="*/ 655232 h 655232"/>
                            <a:gd name="connsiteX17" fmla="*/ 3820615 w 6525895"/>
                            <a:gd name="connsiteY17" fmla="*/ 655232 h 655232"/>
                            <a:gd name="connsiteX18" fmla="*/ 3292611 w 6525895"/>
                            <a:gd name="connsiteY18" fmla="*/ 655232 h 655232"/>
                            <a:gd name="connsiteX19" fmla="*/ 2829865 w 6525895"/>
                            <a:gd name="connsiteY19" fmla="*/ 655232 h 655232"/>
                            <a:gd name="connsiteX20" fmla="*/ 2236602 w 6525895"/>
                            <a:gd name="connsiteY20" fmla="*/ 655232 h 655232"/>
                            <a:gd name="connsiteX21" fmla="*/ 1578080 w 6525895"/>
                            <a:gd name="connsiteY21" fmla="*/ 655232 h 655232"/>
                            <a:gd name="connsiteX22" fmla="*/ 1180594 w 6525895"/>
                            <a:gd name="connsiteY22" fmla="*/ 655232 h 655232"/>
                            <a:gd name="connsiteX23" fmla="*/ 587331 w 6525895"/>
                            <a:gd name="connsiteY23" fmla="*/ 655232 h 655232"/>
                            <a:gd name="connsiteX24" fmla="*/ 0 w 6525895"/>
                            <a:gd name="connsiteY24" fmla="*/ 655232 h 655232"/>
                            <a:gd name="connsiteX25" fmla="*/ 0 w 6525895"/>
                            <a:gd name="connsiteY25" fmla="*/ 314511 h 655232"/>
                            <a:gd name="connsiteX26" fmla="*/ 0 w 6525895"/>
                            <a:gd name="connsiteY26" fmla="*/ 0 h 655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25895" h="655232" extrusionOk="0">
                              <a:moveTo>
                                <a:pt x="0" y="0"/>
                              </a:moveTo>
                              <a:cubicBezTo>
                                <a:pt x="210858" y="-78419"/>
                                <a:pt x="476747" y="42520"/>
                                <a:pt x="723781" y="0"/>
                              </a:cubicBezTo>
                              <a:cubicBezTo>
                                <a:pt x="970815" y="-42520"/>
                                <a:pt x="1061360" y="67284"/>
                                <a:pt x="1382303" y="0"/>
                              </a:cubicBezTo>
                              <a:cubicBezTo>
                                <a:pt x="1703246" y="-67284"/>
                                <a:pt x="1820503" y="29588"/>
                                <a:pt x="2106084" y="0"/>
                              </a:cubicBezTo>
                              <a:cubicBezTo>
                                <a:pt x="2391665" y="-29588"/>
                                <a:pt x="2449368" y="7682"/>
                                <a:pt x="2634089" y="0"/>
                              </a:cubicBezTo>
                              <a:cubicBezTo>
                                <a:pt x="2818811" y="-7682"/>
                                <a:pt x="3061105" y="4816"/>
                                <a:pt x="3227352" y="0"/>
                              </a:cubicBezTo>
                              <a:cubicBezTo>
                                <a:pt x="3393599" y="-4816"/>
                                <a:pt x="3529773" y="3644"/>
                                <a:pt x="3690097" y="0"/>
                              </a:cubicBezTo>
                              <a:cubicBezTo>
                                <a:pt x="3850422" y="-3644"/>
                                <a:pt x="4189147" y="6611"/>
                                <a:pt x="4348619" y="0"/>
                              </a:cubicBezTo>
                              <a:cubicBezTo>
                                <a:pt x="4508091" y="-6611"/>
                                <a:pt x="4714102" y="33768"/>
                                <a:pt x="4941882" y="0"/>
                              </a:cubicBezTo>
                              <a:cubicBezTo>
                                <a:pt x="5169662" y="-33768"/>
                                <a:pt x="5433904" y="5910"/>
                                <a:pt x="5665663" y="0"/>
                              </a:cubicBezTo>
                              <a:cubicBezTo>
                                <a:pt x="5897422" y="-5910"/>
                                <a:pt x="6337448" y="6025"/>
                                <a:pt x="6525895" y="0"/>
                              </a:cubicBezTo>
                              <a:cubicBezTo>
                                <a:pt x="6565971" y="110170"/>
                                <a:pt x="6503016" y="260250"/>
                                <a:pt x="6525895" y="334168"/>
                              </a:cubicBezTo>
                              <a:cubicBezTo>
                                <a:pt x="6548774" y="408086"/>
                                <a:pt x="6509973" y="497770"/>
                                <a:pt x="6525895" y="655232"/>
                              </a:cubicBezTo>
                              <a:cubicBezTo>
                                <a:pt x="6348656" y="673705"/>
                                <a:pt x="6131127" y="616972"/>
                                <a:pt x="5997891" y="655232"/>
                              </a:cubicBezTo>
                              <a:cubicBezTo>
                                <a:pt x="5864655" y="693492"/>
                                <a:pt x="5632105" y="594547"/>
                                <a:pt x="5404628" y="655232"/>
                              </a:cubicBezTo>
                              <a:cubicBezTo>
                                <a:pt x="5177151" y="715917"/>
                                <a:pt x="5103639" y="653342"/>
                                <a:pt x="5007141" y="655232"/>
                              </a:cubicBezTo>
                              <a:cubicBezTo>
                                <a:pt x="4910643" y="657122"/>
                                <a:pt x="4491297" y="632748"/>
                                <a:pt x="4283360" y="655232"/>
                              </a:cubicBezTo>
                              <a:cubicBezTo>
                                <a:pt x="4075423" y="677716"/>
                                <a:pt x="3968076" y="610592"/>
                                <a:pt x="3820615" y="655232"/>
                              </a:cubicBezTo>
                              <a:cubicBezTo>
                                <a:pt x="3673154" y="699872"/>
                                <a:pt x="3545911" y="614032"/>
                                <a:pt x="3292611" y="655232"/>
                              </a:cubicBezTo>
                              <a:cubicBezTo>
                                <a:pt x="3039311" y="696432"/>
                                <a:pt x="2931036" y="620780"/>
                                <a:pt x="2829865" y="655232"/>
                              </a:cubicBezTo>
                              <a:cubicBezTo>
                                <a:pt x="2728694" y="689684"/>
                                <a:pt x="2424956" y="649796"/>
                                <a:pt x="2236602" y="655232"/>
                              </a:cubicBezTo>
                              <a:cubicBezTo>
                                <a:pt x="2048248" y="660668"/>
                                <a:pt x="1767679" y="637189"/>
                                <a:pt x="1578080" y="655232"/>
                              </a:cubicBezTo>
                              <a:cubicBezTo>
                                <a:pt x="1388481" y="673275"/>
                                <a:pt x="1352007" y="645398"/>
                                <a:pt x="1180594" y="655232"/>
                              </a:cubicBezTo>
                              <a:cubicBezTo>
                                <a:pt x="1009181" y="665066"/>
                                <a:pt x="741568" y="618659"/>
                                <a:pt x="587331" y="655232"/>
                              </a:cubicBezTo>
                              <a:cubicBezTo>
                                <a:pt x="433094" y="691805"/>
                                <a:pt x="230923" y="600110"/>
                                <a:pt x="0" y="655232"/>
                              </a:cubicBezTo>
                              <a:cubicBezTo>
                                <a:pt x="-35300" y="505235"/>
                                <a:pt x="16629" y="429504"/>
                                <a:pt x="0" y="314511"/>
                              </a:cubicBezTo>
                              <a:cubicBezTo>
                                <a:pt x="-16629" y="199518"/>
                                <a:pt x="16001" y="82422"/>
                                <a:pt x="0" y="0"/>
                              </a:cubicBezTo>
                              <a:close/>
                            </a:path>
                          </a:pathLst>
                        </a:custGeom>
                        <a:noFill/>
                        <a:ln w="28575" cap="rnd">
                          <a:solidFill>
                            <a:schemeClr val="accent1"/>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AE90" id="Rectangle 933463560" o:spid="_x0000_s1026" alt="Title: Decorative" style="position:absolute;margin-left:0;margin-top:8.8pt;width:513.85pt;height:51.6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5895,655232"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" path="m,c210858,-78419,476747,42520,723781,v247034,-42520,337579,67284,658522,c1703246,-67284,1820503,29588,2106084,v285581,-29588,343284,7682,528005,c2818811,-7682,3061105,4816,3227352,v166247,-4816,302421,3644,462745,c3850422,-3644,4189147,6611,4348619,v159472,-6611,365483,33768,593263,c5169662,-33768,5433904,5910,5665663,v231759,-5910,671785,6025,860232,c6565971,110170,6503016,260250,6525895,334168v22879,73918,-15922,163602,,321064c6348656,673705,6131127,616972,5997891,655232v-133236,38260,-365786,-60685,-593263,c5177151,715917,5103639,653342,5007141,655232v-96498,1890,-515844,-22484,-723781,c4075423,677716,3968076,610592,3820615,655232v-147461,44640,-274704,-41200,-528004,c3039311,696432,2931036,620780,2829865,655232v-101171,34452,-404909,-5436,-593263,c2048248,660668,1767679,637189,1578080,655232v-189599,18043,-226073,-9834,-397486,c1009181,665066,741568,618659,587331,655232,433094,691805,230923,600110,,655232,-35300,505235,16629,429504,,314511,-16629,199518,16001,82422,,xe" filled="f" strokecolor="#c60 [3204]" strokeweight="2.25pt">
                <v:stroke dashstyle="1 1" endcap="round"/>
                <v:path arrowok="t" o:extrusionok="f" o:connecttype="custom" o:connectlocs="0,0;723781,0;1382303,0;2106084,0;2634089,0;3227352,0;3690097,0;4348619,0;4941882,0;5665663,0;6525895,0;6525895,334168;6525895,655232;5997891,655232;5404628,655232;5007141,655232;4283360,655232;3820615,655232;3292611,655232;2829865,655232;2236602,655232;1578080,655232;1180594,655232;587331,655232;0,655232;0,314511;0,0" o:connectangles="0,0,0,0,0,0,0,0,0,0,0,0,0,0,0,0,0,0,0,0,0,0,0,0,0,0,0"/>
                <w10:wrap anchorx="margin"/>
              </v:shape>
            </w:pict>
          </mc:Fallback>
        </mc:AlternateContent>
      </w:r>
      <w:r w:rsidR="00C1526E" w:rsidRPr="00AC1DBB">
        <w:rPr>
          <w:b/>
          <w:bCs/>
          <w:color w:val="CC6600" w:themeColor="accent1"/>
          <w:sz w:val="32"/>
          <w:szCs w:val="32"/>
        </w:rPr>
        <w:t>Goal:</w:t>
      </w:r>
      <w:r w:rsidR="00C1526E" w:rsidRPr="00AC1DBB">
        <w:rPr>
          <w:i/>
          <w:iCs/>
          <w:color w:val="CC6600" w:themeColor="accent1"/>
          <w:sz w:val="32"/>
          <w:szCs w:val="32"/>
        </w:rPr>
        <w:t xml:space="preserve"> </w:t>
      </w:r>
      <w:r w:rsidR="00C1526E" w:rsidRPr="00AC1DBB">
        <w:rPr>
          <w:rStyle w:val="BodyTextChar"/>
          <w:i/>
          <w:color w:val="3F3F3F" w:themeColor="text1"/>
          <w:sz w:val="28"/>
          <w:szCs w:val="28"/>
        </w:rPr>
        <w:t xml:space="preserve">First Nations people </w:t>
      </w:r>
      <w:r w:rsidR="00C1526E" w:rsidRPr="00AC1DBB">
        <w:rPr>
          <w:i/>
          <w:iCs/>
          <w:color w:val="3F3F3F" w:themeColor="text1"/>
          <w:sz w:val="28"/>
          <w:szCs w:val="28"/>
        </w:rPr>
        <w:t>living in remote communities have equitable access to the nutrition needed for healthy lives (CtG Outcomes 1, 2, 4).</w:t>
      </w:r>
    </w:p>
    <w:p w14:paraId="6165BCA2" w14:textId="58849C7D" w:rsidR="00623715" w:rsidRPr="00AC1DBB" w:rsidRDefault="00623715" w:rsidP="00E025B2">
      <w:pPr>
        <w:pStyle w:val="Heading2"/>
      </w:pPr>
    </w:p>
    <w:p w14:paraId="6AE30BCD" w14:textId="47DD1832" w:rsidR="003618D3" w:rsidRPr="00AC1DBB" w:rsidRDefault="003618D3" w:rsidP="00E025B2">
      <w:pPr>
        <w:pStyle w:val="Heading2"/>
      </w:pPr>
      <w:bookmarkStart w:id="122" w:name="_Toc168404156"/>
      <w:r w:rsidRPr="00AC1DBB">
        <w:t>Overview</w:t>
      </w:r>
      <w:bookmarkEnd w:id="114"/>
      <w:r w:rsidRPr="00AC1DBB">
        <w:t xml:space="preserve"> / Context</w:t>
      </w:r>
      <w:bookmarkEnd w:id="115"/>
      <w:bookmarkEnd w:id="116"/>
      <w:bookmarkEnd w:id="117"/>
      <w:bookmarkEnd w:id="118"/>
      <w:bookmarkEnd w:id="119"/>
      <w:bookmarkEnd w:id="120"/>
      <w:bookmarkEnd w:id="121"/>
      <w:bookmarkEnd w:id="122"/>
    </w:p>
    <w:p w14:paraId="2348B581" w14:textId="1D9DD6FE" w:rsidR="003618D3" w:rsidRPr="00AC1DBB" w:rsidRDefault="25B86F61" w:rsidP="00F061C9">
      <w:pPr>
        <w:pStyle w:val="BodyText"/>
        <w:rPr>
          <w:color w:val="3F3F3F" w:themeColor="text1"/>
        </w:rPr>
      </w:pPr>
      <w:r w:rsidRPr="00AC1DBB">
        <w:rPr>
          <w:color w:val="3F3F3F" w:themeColor="text1"/>
        </w:rPr>
        <w:t xml:space="preserve">There is a direct link between food security and health outcomes. The impact of food insecurity in remote communities includes limited access to nutritious, </w:t>
      </w:r>
      <w:r w:rsidR="207D80A3" w:rsidRPr="00AC1DBB">
        <w:rPr>
          <w:color w:val="3F3F3F" w:themeColor="text1"/>
        </w:rPr>
        <w:t>culturally,</w:t>
      </w:r>
      <w:r w:rsidRPr="00AC1DBB">
        <w:rPr>
          <w:color w:val="3F3F3F" w:themeColor="text1"/>
        </w:rPr>
        <w:t xml:space="preserve"> and dietary appropriate food, which consequently leads to unacceptably high rates of diet-related chronic diseases, poor wellbeing and mortality for First Nations people. Poor nutrition is associated with multiple health conditions, including low birth weight and ill health in infancy and childhood, coronary heart disease and type 2 diabetes.</w:t>
      </w:r>
    </w:p>
    <w:p w14:paraId="3767DD6C" w14:textId="7E0E78B0" w:rsidR="003618D3" w:rsidRPr="00AC1DBB" w:rsidRDefault="25B86F61" w:rsidP="00F061C9">
      <w:pPr>
        <w:pStyle w:val="BodyText"/>
        <w:rPr>
          <w:color w:val="3F3F3F" w:themeColor="text1"/>
        </w:rPr>
      </w:pPr>
      <w:r w:rsidRPr="00AC1DBB">
        <w:rPr>
          <w:color w:val="3F3F3F" w:themeColor="text1"/>
        </w:rPr>
        <w:t>Health impacts also include obesity and malnutrition as a result of consuming large quantities (relative to more nutritious food) of high calorie, nutrient-poor foods (e.g. simple carbohydrates and processed meats) that cost less than nutritious whole foods (e.g. lean meats, wholegrains, fruits and vegetables).</w:t>
      </w:r>
      <w:r w:rsidR="003618D3" w:rsidRPr="00AC1DBB">
        <w:rPr>
          <w:rStyle w:val="FootnoteReference"/>
          <w:color w:val="3F3F3F" w:themeColor="text1"/>
        </w:rPr>
        <w:footnoteReference w:id="30"/>
      </w:r>
      <w:r w:rsidRPr="00AC1DBB">
        <w:rPr>
          <w:color w:val="3F3F3F" w:themeColor="text1"/>
        </w:rPr>
        <w:t xml:space="preserve"> Obesity is a key risk factor for the development of diabetes, which is strongly correlated to poor nutrition and food insecurity. People who are food insecure are often obese, as well as malnourished. Accordingly, First Nations people living in remote communities continue to experience unacceptable rates of diet-related diseases. For example:</w:t>
      </w:r>
    </w:p>
    <w:p w14:paraId="26A63D9F" w14:textId="41EF5CFF" w:rsidR="003618D3" w:rsidRPr="00AC1DBB" w:rsidRDefault="25B86F61" w:rsidP="00F061C9">
      <w:pPr>
        <w:pStyle w:val="BodyText"/>
        <w:numPr>
          <w:ilvl w:val="0"/>
          <w:numId w:val="11"/>
        </w:numPr>
        <w:rPr>
          <w:color w:val="3F3F3F" w:themeColor="text1"/>
        </w:rPr>
      </w:pPr>
      <w:r w:rsidRPr="00AC1DBB">
        <w:rPr>
          <w:color w:val="3F3F3F" w:themeColor="text1"/>
        </w:rPr>
        <w:t>Chronic disease contributes around 70 per cent of the health gap between First Nations and the general population.</w:t>
      </w:r>
      <w:r w:rsidR="003618D3" w:rsidRPr="00AC1DBB">
        <w:rPr>
          <w:rStyle w:val="FootnoteReference"/>
          <w:color w:val="3F3F3F" w:themeColor="text1"/>
        </w:rPr>
        <w:footnoteReference w:id="31"/>
      </w:r>
    </w:p>
    <w:p w14:paraId="5296B7E1" w14:textId="77777777" w:rsidR="003618D3" w:rsidRPr="00AC1DBB" w:rsidRDefault="003618D3" w:rsidP="00F061C9">
      <w:pPr>
        <w:pStyle w:val="BodyText"/>
        <w:numPr>
          <w:ilvl w:val="0"/>
          <w:numId w:val="11"/>
        </w:numPr>
        <w:rPr>
          <w:color w:val="3F3F3F" w:themeColor="text1"/>
        </w:rPr>
      </w:pPr>
      <w:r w:rsidRPr="00AC1DBB">
        <w:rPr>
          <w:rFonts w:cstheme="minorHAnsi"/>
          <w:color w:val="3F3F3F" w:themeColor="text1"/>
        </w:rPr>
        <w:t>Of the 41,500 First Nations women who gave birth in 2017–2019, nearly 31 per cent were obese, 25 per cent were overweight, and 6.8 per cent were underweight.</w:t>
      </w:r>
      <w:r w:rsidRPr="00AC1DBB">
        <w:rPr>
          <w:rStyle w:val="FootnoteReference"/>
          <w:rFonts w:cstheme="minorHAnsi"/>
          <w:color w:val="3F3F3F" w:themeColor="text1"/>
        </w:rPr>
        <w:footnoteReference w:id="32"/>
      </w:r>
      <w:r w:rsidRPr="00AC1DBB">
        <w:rPr>
          <w:rFonts w:cstheme="minorHAnsi"/>
          <w:color w:val="3F3F3F" w:themeColor="text1"/>
        </w:rPr>
        <w:t xml:space="preserve"> However, the proportion of First Nations women who were underweight pre-pregnancy was much higher for very remote areas at 10.1 per cent, compared to 5.9 per cent in major cities.</w:t>
      </w:r>
      <w:r w:rsidRPr="00AC1DBB">
        <w:rPr>
          <w:rStyle w:val="FootnoteReference"/>
          <w:rFonts w:cstheme="minorHAnsi"/>
          <w:color w:val="3F3F3F" w:themeColor="text1"/>
        </w:rPr>
        <w:footnoteReference w:id="33"/>
      </w:r>
      <w:r w:rsidRPr="00AC1DBB">
        <w:rPr>
          <w:rFonts w:cstheme="minorHAnsi"/>
          <w:color w:val="3F3F3F" w:themeColor="text1"/>
        </w:rPr>
        <w:t xml:space="preserve"> There is an increased risk of poor short and long term outcomes for the baby if the mother is either underweight or significantly overweight.</w:t>
      </w:r>
      <w:r w:rsidRPr="00AC1DBB">
        <w:rPr>
          <w:rStyle w:val="FootnoteReference"/>
          <w:rFonts w:cstheme="minorHAnsi"/>
          <w:color w:val="3F3F3F" w:themeColor="text1"/>
        </w:rPr>
        <w:footnoteReference w:id="34"/>
      </w:r>
    </w:p>
    <w:p w14:paraId="7B1918A3" w14:textId="12469083" w:rsidR="003618D3" w:rsidRPr="00AC1DBB" w:rsidRDefault="25B86F61" w:rsidP="00F061C9">
      <w:pPr>
        <w:pStyle w:val="BodyText"/>
        <w:numPr>
          <w:ilvl w:val="0"/>
          <w:numId w:val="11"/>
        </w:numPr>
        <w:rPr>
          <w:color w:val="3F3F3F" w:themeColor="text1"/>
        </w:rPr>
      </w:pPr>
      <w:r w:rsidRPr="00AC1DBB">
        <w:rPr>
          <w:color w:val="3F3F3F" w:themeColor="text1"/>
        </w:rPr>
        <w:t xml:space="preserve">Childhood </w:t>
      </w:r>
      <w:r w:rsidR="65E06B62" w:rsidRPr="00AC1DBB">
        <w:rPr>
          <w:color w:val="3F3F3F" w:themeColor="text1"/>
        </w:rPr>
        <w:t>anaemia</w:t>
      </w:r>
      <w:r w:rsidRPr="00AC1DBB">
        <w:rPr>
          <w:color w:val="3F3F3F" w:themeColor="text1"/>
        </w:rPr>
        <w:t xml:space="preserve"> is associated with slower cognitive and motor development in children.</w:t>
      </w:r>
      <w:r w:rsidR="003618D3" w:rsidRPr="00AC1DBB">
        <w:rPr>
          <w:rStyle w:val="FootnoteReference"/>
          <w:color w:val="3F3F3F" w:themeColor="text1"/>
        </w:rPr>
        <w:footnoteReference w:id="35"/>
      </w:r>
      <w:r w:rsidRPr="00AC1DBB">
        <w:rPr>
          <w:color w:val="3F3F3F" w:themeColor="text1"/>
        </w:rPr>
        <w:t xml:space="preserve"> Children who are anemic and/or malnourished are often lethargic and lack concentration, which contributes to learning difficulties at school.</w:t>
      </w:r>
      <w:r w:rsidR="003618D3" w:rsidRPr="00AC1DBB">
        <w:rPr>
          <w:rStyle w:val="FootnoteReference"/>
          <w:color w:val="3F3F3F" w:themeColor="text1"/>
        </w:rPr>
        <w:footnoteReference w:id="36"/>
      </w:r>
      <w:r w:rsidRPr="00AC1DBB">
        <w:rPr>
          <w:color w:val="3F3F3F" w:themeColor="text1"/>
        </w:rPr>
        <w:t xml:space="preserve"> Additionally, ear infections are common in children with anemia, which reduces their ability to hear and learn at school.</w:t>
      </w:r>
      <w:r w:rsidRPr="00AC1DBB">
        <w:rPr>
          <w:rStyle w:val="FootnoteReference"/>
          <w:color w:val="3F3F3F" w:themeColor="text1"/>
        </w:rPr>
        <w:t xml:space="preserve"> </w:t>
      </w:r>
      <w:r w:rsidR="003618D3" w:rsidRPr="00AC1DBB">
        <w:rPr>
          <w:rStyle w:val="FootnoteReference"/>
          <w:color w:val="3F3F3F" w:themeColor="text1"/>
        </w:rPr>
        <w:footnoteReference w:id="37"/>
      </w:r>
    </w:p>
    <w:p w14:paraId="0CD3269F" w14:textId="77777777" w:rsidR="003618D3" w:rsidRPr="00AC1DBB" w:rsidRDefault="25B86F61" w:rsidP="00F061C9">
      <w:pPr>
        <w:pStyle w:val="BodyText"/>
        <w:numPr>
          <w:ilvl w:val="0"/>
          <w:numId w:val="11"/>
        </w:numPr>
        <w:rPr>
          <w:color w:val="3F3F3F" w:themeColor="text1"/>
        </w:rPr>
      </w:pPr>
      <w:r w:rsidRPr="00AC1DBB">
        <w:rPr>
          <w:color w:val="3F3F3F" w:themeColor="text1"/>
        </w:rPr>
        <w:t>For First Nations children aged six months to five years in the Northern Territory, 14.3 per cent were anemic on the most recent test in 2021 and 27.3 per cent were anemic at any time during that year.</w:t>
      </w:r>
      <w:r w:rsidR="003618D3" w:rsidRPr="00AC1DBB">
        <w:rPr>
          <w:rStyle w:val="FootnoteReference"/>
          <w:color w:val="3F3F3F" w:themeColor="text1"/>
        </w:rPr>
        <w:footnoteReference w:id="38"/>
      </w:r>
    </w:p>
    <w:p w14:paraId="1B7D498D" w14:textId="42D09B2F" w:rsidR="003618D3" w:rsidRPr="00AC1DBB" w:rsidRDefault="25B86F61" w:rsidP="00F061C9">
      <w:pPr>
        <w:pStyle w:val="BodyText"/>
        <w:rPr>
          <w:color w:val="3F3F3F" w:themeColor="text1"/>
        </w:rPr>
      </w:pPr>
      <w:r w:rsidRPr="00AC1DBB">
        <w:rPr>
          <w:color w:val="3F3F3F" w:themeColor="text1"/>
        </w:rPr>
        <w:t>Nutrition education combined with action to address structural barriers to food security can help people access appropriate food to improve dietary intake,</w:t>
      </w:r>
      <w:r w:rsidR="003618D3" w:rsidRPr="00AC1DBB">
        <w:rPr>
          <w:rStyle w:val="FootnoteReference"/>
          <w:color w:val="3F3F3F" w:themeColor="text1"/>
        </w:rPr>
        <w:footnoteReference w:id="39"/>
      </w:r>
      <w:r w:rsidRPr="00AC1DBB">
        <w:rPr>
          <w:color w:val="3F3F3F" w:themeColor="text1"/>
        </w:rPr>
        <w:t xml:space="preserve"> as well as health and wellbeing. For example, the availability of community kitchen models (including cooking demonstrations and classes) brings people together on a regular basis to plan, cook and share healthy affordable meals.</w:t>
      </w:r>
      <w:r w:rsidR="003618D3" w:rsidRPr="00AC1DBB">
        <w:rPr>
          <w:rStyle w:val="FootnoteReference"/>
          <w:color w:val="3F3F3F" w:themeColor="text1"/>
        </w:rPr>
        <w:footnoteReference w:id="40"/>
      </w:r>
      <w:r w:rsidRPr="00AC1DBB">
        <w:rPr>
          <w:color w:val="3F3F3F" w:themeColor="text1"/>
        </w:rPr>
        <w:t xml:space="preserve"> Benefits include improving participants’ food security through developing cooking, </w:t>
      </w:r>
      <w:r w:rsidR="0C1E748E" w:rsidRPr="00AC1DBB">
        <w:rPr>
          <w:color w:val="3F3F3F" w:themeColor="text1"/>
        </w:rPr>
        <w:t>shopping,</w:t>
      </w:r>
      <w:r w:rsidRPr="00AC1DBB">
        <w:rPr>
          <w:color w:val="3F3F3F" w:themeColor="text1"/>
        </w:rPr>
        <w:t xml:space="preserve"> and budgeting skills, as well as providing opportunities for social interaction. To ensure success, it is critical these projects are locally relevant and community-led.</w:t>
      </w:r>
    </w:p>
    <w:p w14:paraId="307B6B02" w14:textId="50698F4A" w:rsidR="003618D3" w:rsidRPr="00AC1DBB" w:rsidRDefault="25B86F61" w:rsidP="00F061C9">
      <w:pPr>
        <w:pStyle w:val="BodyText"/>
        <w:rPr>
          <w:color w:val="3F3F3F" w:themeColor="text1"/>
        </w:rPr>
      </w:pPr>
      <w:r w:rsidRPr="00AC1DBB">
        <w:rPr>
          <w:color w:val="3F3F3F" w:themeColor="text1"/>
        </w:rPr>
        <w:t xml:space="preserve">Furthermore, there is a need to create opportunities for the First Nations workforce to undertake vocational education and training (VET) and tertiary level training in nutrition. This includes creating job opportunities for local First Nations people to be trained and supported to work in nutrition with their local </w:t>
      </w:r>
      <w:r w:rsidR="0C1E748E" w:rsidRPr="00AC1DBB">
        <w:rPr>
          <w:color w:val="3F3F3F" w:themeColor="text1"/>
        </w:rPr>
        <w:t>communities and</w:t>
      </w:r>
      <w:r w:rsidRPr="00AC1DBB">
        <w:rPr>
          <w:color w:val="3F3F3F" w:themeColor="text1"/>
        </w:rPr>
        <w:t xml:space="preserve"> create additional opportunities for a dedicated First Nations nutrition workforce. </w:t>
      </w:r>
    </w:p>
    <w:p w14:paraId="09C4FBD4" w14:textId="331A3296" w:rsidR="003618D3" w:rsidRPr="00AC1DBB" w:rsidRDefault="25B86F61" w:rsidP="00F061C9">
      <w:pPr>
        <w:pStyle w:val="BodyText"/>
        <w:rPr>
          <w:color w:val="3F3F3F" w:themeColor="text1"/>
        </w:rPr>
      </w:pPr>
      <w:r w:rsidRPr="00AC1DBB">
        <w:rPr>
          <w:color w:val="3F3F3F" w:themeColor="text1"/>
        </w:rPr>
        <w:t xml:space="preserve">Primary prevention to improve food security and nutrition in remote First Nations communities is likely the most </w:t>
      </w:r>
      <w:r w:rsidR="5DB659C6" w:rsidRPr="00AC1DBB">
        <w:rPr>
          <w:color w:val="3F3F3F" w:themeColor="text1"/>
        </w:rPr>
        <w:t>cost-effective</w:t>
      </w:r>
      <w:r w:rsidRPr="00AC1DBB">
        <w:rPr>
          <w:color w:val="3F3F3F" w:themeColor="text1"/>
        </w:rPr>
        <w:t xml:space="preserve"> strategy to reduce diet-related disease and improve the health of First Nations people. This requires:</w:t>
      </w:r>
    </w:p>
    <w:p w14:paraId="64FDAE28" w14:textId="77777777" w:rsidR="003618D3" w:rsidRPr="00AC1DBB" w:rsidRDefault="003618D3" w:rsidP="00F061C9">
      <w:pPr>
        <w:pStyle w:val="BodyText"/>
        <w:numPr>
          <w:ilvl w:val="0"/>
          <w:numId w:val="12"/>
        </w:numPr>
        <w:rPr>
          <w:rFonts w:cstheme="minorHAnsi"/>
          <w:color w:val="3F3F3F" w:themeColor="text1"/>
        </w:rPr>
      </w:pPr>
      <w:r w:rsidRPr="00AC1DBB">
        <w:rPr>
          <w:rFonts w:cstheme="minorHAnsi"/>
          <w:color w:val="3F3F3F" w:themeColor="text1"/>
        </w:rPr>
        <w:t>Policy development based on evidence-based nutrition interventions.</w:t>
      </w:r>
    </w:p>
    <w:p w14:paraId="730F32EF" w14:textId="77777777" w:rsidR="003618D3" w:rsidRPr="00AC1DBB" w:rsidRDefault="003618D3" w:rsidP="00F061C9">
      <w:pPr>
        <w:pStyle w:val="BodyText"/>
        <w:numPr>
          <w:ilvl w:val="0"/>
          <w:numId w:val="12"/>
        </w:numPr>
        <w:rPr>
          <w:rFonts w:cstheme="minorHAnsi"/>
          <w:color w:val="3F3F3F" w:themeColor="text1"/>
        </w:rPr>
      </w:pPr>
      <w:r w:rsidRPr="00AC1DBB">
        <w:rPr>
          <w:rFonts w:cstheme="minorHAnsi"/>
          <w:color w:val="3F3F3F" w:themeColor="text1"/>
        </w:rPr>
        <w:t>Coordinated, well planned, cross-sector action, and employment in nutrition promotion, health education and food security.</w:t>
      </w:r>
    </w:p>
    <w:p w14:paraId="2921E513" w14:textId="77777777" w:rsidR="003618D3" w:rsidRPr="00AC1DBB" w:rsidRDefault="003618D3" w:rsidP="00F061C9">
      <w:pPr>
        <w:pStyle w:val="BodyText"/>
        <w:numPr>
          <w:ilvl w:val="0"/>
          <w:numId w:val="12"/>
        </w:numPr>
        <w:rPr>
          <w:rFonts w:cstheme="minorHAnsi"/>
          <w:color w:val="3F3F3F" w:themeColor="text1"/>
        </w:rPr>
      </w:pPr>
      <w:r w:rsidRPr="00AC1DBB">
        <w:rPr>
          <w:rFonts w:cstheme="minorHAnsi"/>
          <w:color w:val="3F3F3F" w:themeColor="text1"/>
        </w:rPr>
        <w:t>Supported food literacy for families experiencing food insecurity and poverty.</w:t>
      </w:r>
    </w:p>
    <w:p w14:paraId="6E7E5E25" w14:textId="3D65D945" w:rsidR="003618D3" w:rsidRPr="00AC1DBB" w:rsidRDefault="003618D3" w:rsidP="00F061C9">
      <w:pPr>
        <w:pStyle w:val="BodyText"/>
        <w:numPr>
          <w:ilvl w:val="0"/>
          <w:numId w:val="12"/>
        </w:numPr>
        <w:rPr>
          <w:rFonts w:cstheme="minorHAnsi"/>
          <w:color w:val="3F3F3F" w:themeColor="text1"/>
        </w:rPr>
      </w:pPr>
      <w:r w:rsidRPr="00AC1DBB">
        <w:rPr>
          <w:rFonts w:cstheme="minorHAnsi"/>
          <w:color w:val="3F3F3F" w:themeColor="text1"/>
        </w:rPr>
        <w:t>Actions that address the social and commercial determinants of food insecurity.</w:t>
      </w:r>
    </w:p>
    <w:p w14:paraId="715857AA" w14:textId="042C07CF" w:rsidR="007A2674" w:rsidRPr="00AC1DBB" w:rsidRDefault="25B86F61" w:rsidP="00F061C9">
      <w:pPr>
        <w:pStyle w:val="BodyText"/>
        <w:rPr>
          <w:color w:val="3F3F3F" w:themeColor="text1"/>
        </w:rPr>
      </w:pPr>
      <w:r w:rsidRPr="00AC1DBB">
        <w:rPr>
          <w:color w:val="3F3F3F" w:themeColor="text1"/>
        </w:rPr>
        <w:t>Preventing ill health from food security will also improve the preparedness and resilience of First Nations communities to the impact of climate change, as chronic disease increases vulnerability to high temperatures and other adverse climate conditions.</w:t>
      </w:r>
      <w:bookmarkStart w:id="123" w:name="_Toc153816918"/>
      <w:bookmarkStart w:id="124" w:name="_Toc154139057"/>
      <w:bookmarkStart w:id="125" w:name="_Toc154145970"/>
      <w:bookmarkStart w:id="126" w:name="_Toc154146446"/>
      <w:bookmarkStart w:id="127" w:name="_Toc155784272"/>
      <w:bookmarkStart w:id="128" w:name="_Toc155787808"/>
      <w:bookmarkStart w:id="129" w:name="_Toc155790334"/>
      <w:bookmarkStart w:id="130" w:name="_Toc156913065"/>
    </w:p>
    <w:p w14:paraId="7E76553E" w14:textId="6EB258A2" w:rsidR="009315D5" w:rsidRPr="00AC1DBB" w:rsidRDefault="005B2956" w:rsidP="009315D5">
      <w:pPr>
        <w:pStyle w:val="Casestudy"/>
        <w:framePr w:hSpace="0" w:wrap="auto" w:vAnchor="margin" w:hAnchor="text" w:yAlign="inline"/>
      </w:pPr>
      <w:r w:rsidRPr="00AC1DBB">
        <w:rPr>
          <w:noProof/>
          <w:lang w:eastAsia="en-AU"/>
        </w:rPr>
        <mc:AlternateContent>
          <mc:Choice Requires="wps">
            <w:drawing>
              <wp:anchor distT="0" distB="0" distL="114300" distR="114300" simplePos="0" relativeHeight="251658247" behindDoc="1" locked="0" layoutInCell="1" allowOverlap="1" wp14:anchorId="317C232E" wp14:editId="0975D1BE">
                <wp:simplePos x="0" y="0"/>
                <wp:positionH relativeFrom="margin">
                  <wp:posOffset>-219045</wp:posOffset>
                </wp:positionH>
                <wp:positionV relativeFrom="paragraph">
                  <wp:posOffset>-162796</wp:posOffset>
                </wp:positionV>
                <wp:extent cx="6731251" cy="6970971"/>
                <wp:effectExtent l="57150" t="57150" r="50800" b="59055"/>
                <wp:wrapNone/>
                <wp:docPr id="933463561" name="Rectangle 933463561"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251" cy="6970971"/>
                        </a:xfrm>
                        <a:custGeom>
                          <a:avLst/>
                          <a:gdLst>
                            <a:gd name="connsiteX0" fmla="*/ 0 w 6731251"/>
                            <a:gd name="connsiteY0" fmla="*/ 0 h 6970971"/>
                            <a:gd name="connsiteX1" fmla="*/ 560938 w 6731251"/>
                            <a:gd name="connsiteY1" fmla="*/ 0 h 6970971"/>
                            <a:gd name="connsiteX2" fmla="*/ 1189188 w 6731251"/>
                            <a:gd name="connsiteY2" fmla="*/ 0 h 6970971"/>
                            <a:gd name="connsiteX3" fmla="*/ 1817438 w 6731251"/>
                            <a:gd name="connsiteY3" fmla="*/ 0 h 6970971"/>
                            <a:gd name="connsiteX4" fmla="*/ 2513000 w 6731251"/>
                            <a:gd name="connsiteY4" fmla="*/ 0 h 6970971"/>
                            <a:gd name="connsiteX5" fmla="*/ 3073938 w 6731251"/>
                            <a:gd name="connsiteY5" fmla="*/ 0 h 6970971"/>
                            <a:gd name="connsiteX6" fmla="*/ 3702188 w 6731251"/>
                            <a:gd name="connsiteY6" fmla="*/ 0 h 6970971"/>
                            <a:gd name="connsiteX7" fmla="*/ 4263126 w 6731251"/>
                            <a:gd name="connsiteY7" fmla="*/ 0 h 6970971"/>
                            <a:gd name="connsiteX8" fmla="*/ 4824063 w 6731251"/>
                            <a:gd name="connsiteY8" fmla="*/ 0 h 6970971"/>
                            <a:gd name="connsiteX9" fmla="*/ 5385001 w 6731251"/>
                            <a:gd name="connsiteY9" fmla="*/ 0 h 6970971"/>
                            <a:gd name="connsiteX10" fmla="*/ 5744001 w 6731251"/>
                            <a:gd name="connsiteY10" fmla="*/ 0 h 6970971"/>
                            <a:gd name="connsiteX11" fmla="*/ 6731251 w 6731251"/>
                            <a:gd name="connsiteY11" fmla="*/ 0 h 6970971"/>
                            <a:gd name="connsiteX12" fmla="*/ 6731251 w 6731251"/>
                            <a:gd name="connsiteY12" fmla="*/ 371785 h 6970971"/>
                            <a:gd name="connsiteX13" fmla="*/ 6731251 w 6731251"/>
                            <a:gd name="connsiteY13" fmla="*/ 1022409 h 6970971"/>
                            <a:gd name="connsiteX14" fmla="*/ 6731251 w 6731251"/>
                            <a:gd name="connsiteY14" fmla="*/ 1533614 h 6970971"/>
                            <a:gd name="connsiteX15" fmla="*/ 6731251 w 6731251"/>
                            <a:gd name="connsiteY15" fmla="*/ 1975108 h 6970971"/>
                            <a:gd name="connsiteX16" fmla="*/ 6731251 w 6731251"/>
                            <a:gd name="connsiteY16" fmla="*/ 2346894 h 6970971"/>
                            <a:gd name="connsiteX17" fmla="*/ 6731251 w 6731251"/>
                            <a:gd name="connsiteY17" fmla="*/ 2788388 h 6970971"/>
                            <a:gd name="connsiteX18" fmla="*/ 6731251 w 6731251"/>
                            <a:gd name="connsiteY18" fmla="*/ 3229883 h 6970971"/>
                            <a:gd name="connsiteX19" fmla="*/ 6731251 w 6731251"/>
                            <a:gd name="connsiteY19" fmla="*/ 3810797 h 6970971"/>
                            <a:gd name="connsiteX20" fmla="*/ 6731251 w 6731251"/>
                            <a:gd name="connsiteY20" fmla="*/ 4391712 h 6970971"/>
                            <a:gd name="connsiteX21" fmla="*/ 6731251 w 6731251"/>
                            <a:gd name="connsiteY21" fmla="*/ 4902916 h 6970971"/>
                            <a:gd name="connsiteX22" fmla="*/ 6731251 w 6731251"/>
                            <a:gd name="connsiteY22" fmla="*/ 5623250 h 6970971"/>
                            <a:gd name="connsiteX23" fmla="*/ 6731251 w 6731251"/>
                            <a:gd name="connsiteY23" fmla="*/ 6064745 h 6970971"/>
                            <a:gd name="connsiteX24" fmla="*/ 6731251 w 6731251"/>
                            <a:gd name="connsiteY24" fmla="*/ 6970971 h 6970971"/>
                            <a:gd name="connsiteX25" fmla="*/ 6304938 w 6731251"/>
                            <a:gd name="connsiteY25" fmla="*/ 6970971 h 6970971"/>
                            <a:gd name="connsiteX26" fmla="*/ 5945938 w 6731251"/>
                            <a:gd name="connsiteY26" fmla="*/ 6970971 h 6970971"/>
                            <a:gd name="connsiteX27" fmla="*/ 5250376 w 6731251"/>
                            <a:gd name="connsiteY27" fmla="*/ 6970971 h 6970971"/>
                            <a:gd name="connsiteX28" fmla="*/ 4756751 w 6731251"/>
                            <a:gd name="connsiteY28" fmla="*/ 6970971 h 6970971"/>
                            <a:gd name="connsiteX29" fmla="*/ 4128501 w 6731251"/>
                            <a:gd name="connsiteY29" fmla="*/ 6970971 h 6970971"/>
                            <a:gd name="connsiteX30" fmla="*/ 3769501 w 6731251"/>
                            <a:gd name="connsiteY30" fmla="*/ 6970971 h 6970971"/>
                            <a:gd name="connsiteX31" fmla="*/ 3073938 w 6731251"/>
                            <a:gd name="connsiteY31" fmla="*/ 6970971 h 6970971"/>
                            <a:gd name="connsiteX32" fmla="*/ 2580313 w 6731251"/>
                            <a:gd name="connsiteY32" fmla="*/ 6970971 h 6970971"/>
                            <a:gd name="connsiteX33" fmla="*/ 2019375 w 6731251"/>
                            <a:gd name="connsiteY33" fmla="*/ 6970971 h 6970971"/>
                            <a:gd name="connsiteX34" fmla="*/ 1593063 w 6731251"/>
                            <a:gd name="connsiteY34" fmla="*/ 6970971 h 6970971"/>
                            <a:gd name="connsiteX35" fmla="*/ 964813 w 6731251"/>
                            <a:gd name="connsiteY35" fmla="*/ 6970971 h 6970971"/>
                            <a:gd name="connsiteX36" fmla="*/ 0 w 6731251"/>
                            <a:gd name="connsiteY36" fmla="*/ 6970971 h 6970971"/>
                            <a:gd name="connsiteX37" fmla="*/ 0 w 6731251"/>
                            <a:gd name="connsiteY37" fmla="*/ 6459766 h 6970971"/>
                            <a:gd name="connsiteX38" fmla="*/ 0 w 6731251"/>
                            <a:gd name="connsiteY38" fmla="*/ 6087981 h 6970971"/>
                            <a:gd name="connsiteX39" fmla="*/ 0 w 6731251"/>
                            <a:gd name="connsiteY39" fmla="*/ 5437357 h 6970971"/>
                            <a:gd name="connsiteX40" fmla="*/ 0 w 6731251"/>
                            <a:gd name="connsiteY40" fmla="*/ 4856443 h 6970971"/>
                            <a:gd name="connsiteX41" fmla="*/ 0 w 6731251"/>
                            <a:gd name="connsiteY41" fmla="*/ 4205819 h 6970971"/>
                            <a:gd name="connsiteX42" fmla="*/ 0 w 6731251"/>
                            <a:gd name="connsiteY42" fmla="*/ 3624905 h 6970971"/>
                            <a:gd name="connsiteX43" fmla="*/ 0 w 6731251"/>
                            <a:gd name="connsiteY43" fmla="*/ 2974281 h 6970971"/>
                            <a:gd name="connsiteX44" fmla="*/ 0 w 6731251"/>
                            <a:gd name="connsiteY44" fmla="*/ 2323657 h 6970971"/>
                            <a:gd name="connsiteX45" fmla="*/ 0 w 6731251"/>
                            <a:gd name="connsiteY45" fmla="*/ 1603323 h 6970971"/>
                            <a:gd name="connsiteX46" fmla="*/ 0 w 6731251"/>
                            <a:gd name="connsiteY46" fmla="*/ 1231538 h 6970971"/>
                            <a:gd name="connsiteX47" fmla="*/ 0 w 6731251"/>
                            <a:gd name="connsiteY47" fmla="*/ 859753 h 6970971"/>
                            <a:gd name="connsiteX48" fmla="*/ 0 w 6731251"/>
                            <a:gd name="connsiteY48" fmla="*/ 0 h 6970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731251" h="6970971" fill="none" extrusionOk="0">
                              <a:moveTo>
                                <a:pt x="0" y="0"/>
                              </a:moveTo>
                              <a:cubicBezTo>
                                <a:pt x="266569" y="-65817"/>
                                <a:pt x="356536" y="555"/>
                                <a:pt x="560938" y="0"/>
                              </a:cubicBezTo>
                              <a:cubicBezTo>
                                <a:pt x="765340" y="-555"/>
                                <a:pt x="998074" y="6573"/>
                                <a:pt x="1189188" y="0"/>
                              </a:cubicBezTo>
                              <a:cubicBezTo>
                                <a:pt x="1380302" y="-6573"/>
                                <a:pt x="1533095" y="917"/>
                                <a:pt x="1817438" y="0"/>
                              </a:cubicBezTo>
                              <a:cubicBezTo>
                                <a:pt x="2101781" y="-917"/>
                                <a:pt x="2300074" y="24617"/>
                                <a:pt x="2513000" y="0"/>
                              </a:cubicBezTo>
                              <a:cubicBezTo>
                                <a:pt x="2725926" y="-24617"/>
                                <a:pt x="2850478" y="37838"/>
                                <a:pt x="3073938" y="0"/>
                              </a:cubicBezTo>
                              <a:cubicBezTo>
                                <a:pt x="3297398" y="-37838"/>
                                <a:pt x="3413364" y="65883"/>
                                <a:pt x="3702188" y="0"/>
                              </a:cubicBezTo>
                              <a:cubicBezTo>
                                <a:pt x="3991012" y="-65883"/>
                                <a:pt x="4001666" y="37999"/>
                                <a:pt x="4263126" y="0"/>
                              </a:cubicBezTo>
                              <a:cubicBezTo>
                                <a:pt x="4524586" y="-37999"/>
                                <a:pt x="4651624" y="48674"/>
                                <a:pt x="4824063" y="0"/>
                              </a:cubicBezTo>
                              <a:cubicBezTo>
                                <a:pt x="4996502" y="-48674"/>
                                <a:pt x="5153671" y="15276"/>
                                <a:pt x="5385001" y="0"/>
                              </a:cubicBezTo>
                              <a:cubicBezTo>
                                <a:pt x="5616331" y="-15276"/>
                                <a:pt x="5625458" y="12473"/>
                                <a:pt x="5744001" y="0"/>
                              </a:cubicBezTo>
                              <a:cubicBezTo>
                                <a:pt x="5862544" y="-12473"/>
                                <a:pt x="6290170" y="115474"/>
                                <a:pt x="6731251" y="0"/>
                              </a:cubicBezTo>
                              <a:cubicBezTo>
                                <a:pt x="6775615" y="126219"/>
                                <a:pt x="6705849" y="204300"/>
                                <a:pt x="6731251" y="371785"/>
                              </a:cubicBezTo>
                              <a:cubicBezTo>
                                <a:pt x="6756653" y="539271"/>
                                <a:pt x="6696604" y="773101"/>
                                <a:pt x="6731251" y="1022409"/>
                              </a:cubicBezTo>
                              <a:cubicBezTo>
                                <a:pt x="6765898" y="1271717"/>
                                <a:pt x="6683246" y="1409717"/>
                                <a:pt x="6731251" y="1533614"/>
                              </a:cubicBezTo>
                              <a:cubicBezTo>
                                <a:pt x="6779256" y="1657511"/>
                                <a:pt x="6684939" y="1762928"/>
                                <a:pt x="6731251" y="1975108"/>
                              </a:cubicBezTo>
                              <a:cubicBezTo>
                                <a:pt x="6777563" y="2187288"/>
                                <a:pt x="6700896" y="2180868"/>
                                <a:pt x="6731251" y="2346894"/>
                              </a:cubicBezTo>
                              <a:cubicBezTo>
                                <a:pt x="6761606" y="2512920"/>
                                <a:pt x="6712988" y="2646448"/>
                                <a:pt x="6731251" y="2788388"/>
                              </a:cubicBezTo>
                              <a:cubicBezTo>
                                <a:pt x="6749514" y="2930328"/>
                                <a:pt x="6703115" y="3086981"/>
                                <a:pt x="6731251" y="3229883"/>
                              </a:cubicBezTo>
                              <a:cubicBezTo>
                                <a:pt x="6759387" y="3372786"/>
                                <a:pt x="6730082" y="3523714"/>
                                <a:pt x="6731251" y="3810797"/>
                              </a:cubicBezTo>
                              <a:cubicBezTo>
                                <a:pt x="6732420" y="4097880"/>
                                <a:pt x="6707979" y="4231646"/>
                                <a:pt x="6731251" y="4391712"/>
                              </a:cubicBezTo>
                              <a:cubicBezTo>
                                <a:pt x="6754523" y="4551779"/>
                                <a:pt x="6721089" y="4705191"/>
                                <a:pt x="6731251" y="4902916"/>
                              </a:cubicBezTo>
                              <a:cubicBezTo>
                                <a:pt x="6741413" y="5100641"/>
                                <a:pt x="6674773" y="5304681"/>
                                <a:pt x="6731251" y="5623250"/>
                              </a:cubicBezTo>
                              <a:cubicBezTo>
                                <a:pt x="6787729" y="5941819"/>
                                <a:pt x="6704273" y="5948694"/>
                                <a:pt x="6731251" y="6064745"/>
                              </a:cubicBezTo>
                              <a:cubicBezTo>
                                <a:pt x="6758229" y="6180796"/>
                                <a:pt x="6698838" y="6690442"/>
                                <a:pt x="6731251" y="6970971"/>
                              </a:cubicBezTo>
                              <a:cubicBezTo>
                                <a:pt x="6630459" y="7019636"/>
                                <a:pt x="6396998" y="6944811"/>
                                <a:pt x="6304938" y="6970971"/>
                              </a:cubicBezTo>
                              <a:cubicBezTo>
                                <a:pt x="6212878" y="6997131"/>
                                <a:pt x="6061814" y="6947216"/>
                                <a:pt x="5945938" y="6970971"/>
                              </a:cubicBezTo>
                              <a:cubicBezTo>
                                <a:pt x="5830062" y="6994726"/>
                                <a:pt x="5507245" y="6926649"/>
                                <a:pt x="5250376" y="6970971"/>
                              </a:cubicBezTo>
                              <a:cubicBezTo>
                                <a:pt x="4993507" y="7015293"/>
                                <a:pt x="4937411" y="6947597"/>
                                <a:pt x="4756751" y="6970971"/>
                              </a:cubicBezTo>
                              <a:cubicBezTo>
                                <a:pt x="4576091" y="6994345"/>
                                <a:pt x="4283009" y="6954865"/>
                                <a:pt x="4128501" y="6970971"/>
                              </a:cubicBezTo>
                              <a:cubicBezTo>
                                <a:pt x="3973993" y="6987077"/>
                                <a:pt x="3926547" y="6933092"/>
                                <a:pt x="3769501" y="6970971"/>
                              </a:cubicBezTo>
                              <a:cubicBezTo>
                                <a:pt x="3612455" y="7008850"/>
                                <a:pt x="3418640" y="6957319"/>
                                <a:pt x="3073938" y="6970971"/>
                              </a:cubicBezTo>
                              <a:cubicBezTo>
                                <a:pt x="2729236" y="6984623"/>
                                <a:pt x="2707956" y="6926300"/>
                                <a:pt x="2580313" y="6970971"/>
                              </a:cubicBezTo>
                              <a:cubicBezTo>
                                <a:pt x="2452670" y="7015642"/>
                                <a:pt x="2191776" y="6908755"/>
                                <a:pt x="2019375" y="6970971"/>
                              </a:cubicBezTo>
                              <a:cubicBezTo>
                                <a:pt x="1846974" y="7033187"/>
                                <a:pt x="1782604" y="6969354"/>
                                <a:pt x="1593063" y="6970971"/>
                              </a:cubicBezTo>
                              <a:cubicBezTo>
                                <a:pt x="1403522" y="6972588"/>
                                <a:pt x="1154390" y="6970576"/>
                                <a:pt x="964813" y="6970971"/>
                              </a:cubicBezTo>
                              <a:cubicBezTo>
                                <a:pt x="775236" y="6971366"/>
                                <a:pt x="200753" y="6883236"/>
                                <a:pt x="0" y="6970971"/>
                              </a:cubicBezTo>
                              <a:cubicBezTo>
                                <a:pt x="-12013" y="6790420"/>
                                <a:pt x="44342" y="6710051"/>
                                <a:pt x="0" y="6459766"/>
                              </a:cubicBezTo>
                              <a:cubicBezTo>
                                <a:pt x="-44342" y="6209482"/>
                                <a:pt x="6194" y="6208282"/>
                                <a:pt x="0" y="6087981"/>
                              </a:cubicBezTo>
                              <a:cubicBezTo>
                                <a:pt x="-6194" y="5967681"/>
                                <a:pt x="69396" y="5567737"/>
                                <a:pt x="0" y="5437357"/>
                              </a:cubicBezTo>
                              <a:cubicBezTo>
                                <a:pt x="-69396" y="5306977"/>
                                <a:pt x="28934" y="5118717"/>
                                <a:pt x="0" y="4856443"/>
                              </a:cubicBezTo>
                              <a:cubicBezTo>
                                <a:pt x="-28934" y="4594169"/>
                                <a:pt x="19841" y="4388558"/>
                                <a:pt x="0" y="4205819"/>
                              </a:cubicBezTo>
                              <a:cubicBezTo>
                                <a:pt x="-19841" y="4023080"/>
                                <a:pt x="50100" y="3913512"/>
                                <a:pt x="0" y="3624905"/>
                              </a:cubicBezTo>
                              <a:cubicBezTo>
                                <a:pt x="-50100" y="3336298"/>
                                <a:pt x="3082" y="3151585"/>
                                <a:pt x="0" y="2974281"/>
                              </a:cubicBezTo>
                              <a:cubicBezTo>
                                <a:pt x="-3082" y="2796977"/>
                                <a:pt x="11615" y="2597355"/>
                                <a:pt x="0" y="2323657"/>
                              </a:cubicBezTo>
                              <a:cubicBezTo>
                                <a:pt x="-11615" y="2049959"/>
                                <a:pt x="56630" y="1811668"/>
                                <a:pt x="0" y="1603323"/>
                              </a:cubicBezTo>
                              <a:cubicBezTo>
                                <a:pt x="-56630" y="1394978"/>
                                <a:pt x="13557" y="1411489"/>
                                <a:pt x="0" y="1231538"/>
                              </a:cubicBezTo>
                              <a:cubicBezTo>
                                <a:pt x="-13557" y="1051587"/>
                                <a:pt x="12056" y="981844"/>
                                <a:pt x="0" y="859753"/>
                              </a:cubicBezTo>
                              <a:cubicBezTo>
                                <a:pt x="-12056" y="737663"/>
                                <a:pt x="53125" y="420360"/>
                                <a:pt x="0" y="0"/>
                              </a:cubicBezTo>
                              <a:close/>
                            </a:path>
                            <a:path w="6731251" h="6970971" stroke="0" extrusionOk="0">
                              <a:moveTo>
                                <a:pt x="0" y="0"/>
                              </a:moveTo>
                              <a:cubicBezTo>
                                <a:pt x="201758" y="-51058"/>
                                <a:pt x="281697" y="54572"/>
                                <a:pt x="493625" y="0"/>
                              </a:cubicBezTo>
                              <a:cubicBezTo>
                                <a:pt x="705554" y="-54572"/>
                                <a:pt x="770649" y="17489"/>
                                <a:pt x="852625" y="0"/>
                              </a:cubicBezTo>
                              <a:cubicBezTo>
                                <a:pt x="934601" y="-17489"/>
                                <a:pt x="1322090" y="886"/>
                                <a:pt x="1548188" y="0"/>
                              </a:cubicBezTo>
                              <a:cubicBezTo>
                                <a:pt x="1774286" y="-886"/>
                                <a:pt x="1908083" y="27513"/>
                                <a:pt x="2041813" y="0"/>
                              </a:cubicBezTo>
                              <a:cubicBezTo>
                                <a:pt x="2175544" y="-27513"/>
                                <a:pt x="2299761" y="43093"/>
                                <a:pt x="2535438" y="0"/>
                              </a:cubicBezTo>
                              <a:cubicBezTo>
                                <a:pt x="2771115" y="-43093"/>
                                <a:pt x="2971433" y="18200"/>
                                <a:pt x="3231000" y="0"/>
                              </a:cubicBezTo>
                              <a:cubicBezTo>
                                <a:pt x="3490567" y="-18200"/>
                                <a:pt x="3464490" y="7242"/>
                                <a:pt x="3657313" y="0"/>
                              </a:cubicBezTo>
                              <a:cubicBezTo>
                                <a:pt x="3850136" y="-7242"/>
                                <a:pt x="4017412" y="51699"/>
                                <a:pt x="4352876" y="0"/>
                              </a:cubicBezTo>
                              <a:cubicBezTo>
                                <a:pt x="4688340" y="-51699"/>
                                <a:pt x="4793044" y="78852"/>
                                <a:pt x="5048438" y="0"/>
                              </a:cubicBezTo>
                              <a:cubicBezTo>
                                <a:pt x="5303832" y="-78852"/>
                                <a:pt x="5430859" y="29314"/>
                                <a:pt x="5609376" y="0"/>
                              </a:cubicBezTo>
                              <a:cubicBezTo>
                                <a:pt x="5787893" y="-29314"/>
                                <a:pt x="6222048" y="127524"/>
                                <a:pt x="6731251" y="0"/>
                              </a:cubicBezTo>
                              <a:cubicBezTo>
                                <a:pt x="6745826" y="251597"/>
                                <a:pt x="6676062" y="394312"/>
                                <a:pt x="6731251" y="511205"/>
                              </a:cubicBezTo>
                              <a:cubicBezTo>
                                <a:pt x="6786440" y="628099"/>
                                <a:pt x="6701393" y="747154"/>
                                <a:pt x="6731251" y="882990"/>
                              </a:cubicBezTo>
                              <a:cubicBezTo>
                                <a:pt x="6761109" y="1018826"/>
                                <a:pt x="6711356" y="1263288"/>
                                <a:pt x="6731251" y="1463904"/>
                              </a:cubicBezTo>
                              <a:cubicBezTo>
                                <a:pt x="6751146" y="1664520"/>
                                <a:pt x="6731230" y="1899167"/>
                                <a:pt x="6731251" y="2044818"/>
                              </a:cubicBezTo>
                              <a:cubicBezTo>
                                <a:pt x="6731272" y="2190469"/>
                                <a:pt x="6698407" y="2371537"/>
                                <a:pt x="6731251" y="2625732"/>
                              </a:cubicBezTo>
                              <a:cubicBezTo>
                                <a:pt x="6764095" y="2879927"/>
                                <a:pt x="6682914" y="3025316"/>
                                <a:pt x="6731251" y="3276356"/>
                              </a:cubicBezTo>
                              <a:cubicBezTo>
                                <a:pt x="6779588" y="3527396"/>
                                <a:pt x="6688717" y="3709635"/>
                                <a:pt x="6731251" y="3926980"/>
                              </a:cubicBezTo>
                              <a:cubicBezTo>
                                <a:pt x="6773785" y="4144325"/>
                                <a:pt x="6705457" y="4280259"/>
                                <a:pt x="6731251" y="4577604"/>
                              </a:cubicBezTo>
                              <a:cubicBezTo>
                                <a:pt x="6757045" y="4874949"/>
                                <a:pt x="6695569" y="4799584"/>
                                <a:pt x="6731251" y="4949389"/>
                              </a:cubicBezTo>
                              <a:cubicBezTo>
                                <a:pt x="6766933" y="5099195"/>
                                <a:pt x="6711799" y="5179996"/>
                                <a:pt x="6731251" y="5390884"/>
                              </a:cubicBezTo>
                              <a:cubicBezTo>
                                <a:pt x="6750703" y="5601773"/>
                                <a:pt x="6709503" y="5816122"/>
                                <a:pt x="6731251" y="6041508"/>
                              </a:cubicBezTo>
                              <a:cubicBezTo>
                                <a:pt x="6752999" y="6266894"/>
                                <a:pt x="6667097" y="6728415"/>
                                <a:pt x="6731251" y="6970971"/>
                              </a:cubicBezTo>
                              <a:cubicBezTo>
                                <a:pt x="6546565" y="6999625"/>
                                <a:pt x="6428419" y="6935007"/>
                                <a:pt x="6304938" y="6970971"/>
                              </a:cubicBezTo>
                              <a:cubicBezTo>
                                <a:pt x="6181457" y="7006935"/>
                                <a:pt x="6038366" y="6969987"/>
                                <a:pt x="5945938" y="6970971"/>
                              </a:cubicBezTo>
                              <a:cubicBezTo>
                                <a:pt x="5853510" y="6971955"/>
                                <a:pt x="5738300" y="6936321"/>
                                <a:pt x="5586938" y="6970971"/>
                              </a:cubicBezTo>
                              <a:cubicBezTo>
                                <a:pt x="5435576" y="7005621"/>
                                <a:pt x="5232783" y="6947518"/>
                                <a:pt x="5026001" y="6970971"/>
                              </a:cubicBezTo>
                              <a:cubicBezTo>
                                <a:pt x="4819219" y="6994424"/>
                                <a:pt x="4781474" y="6950689"/>
                                <a:pt x="4599688" y="6970971"/>
                              </a:cubicBezTo>
                              <a:cubicBezTo>
                                <a:pt x="4417902" y="6991253"/>
                                <a:pt x="4147391" y="6925738"/>
                                <a:pt x="3971438" y="6970971"/>
                              </a:cubicBezTo>
                              <a:cubicBezTo>
                                <a:pt x="3795485" y="7016204"/>
                                <a:pt x="3730741" y="6932230"/>
                                <a:pt x="3545126" y="6970971"/>
                              </a:cubicBezTo>
                              <a:cubicBezTo>
                                <a:pt x="3359511" y="7009712"/>
                                <a:pt x="3151545" y="6903876"/>
                                <a:pt x="2916875" y="6970971"/>
                              </a:cubicBezTo>
                              <a:cubicBezTo>
                                <a:pt x="2682205" y="7038066"/>
                                <a:pt x="2718802" y="6967193"/>
                                <a:pt x="2557875" y="6970971"/>
                              </a:cubicBezTo>
                              <a:cubicBezTo>
                                <a:pt x="2396948" y="6974749"/>
                                <a:pt x="2124846" y="6909812"/>
                                <a:pt x="1929625" y="6970971"/>
                              </a:cubicBezTo>
                              <a:cubicBezTo>
                                <a:pt x="1734404" y="7032130"/>
                                <a:pt x="1638762" y="6941092"/>
                                <a:pt x="1503313" y="6970971"/>
                              </a:cubicBezTo>
                              <a:cubicBezTo>
                                <a:pt x="1367864" y="7000850"/>
                                <a:pt x="1262603" y="6940906"/>
                                <a:pt x="1144313" y="6970971"/>
                              </a:cubicBezTo>
                              <a:cubicBezTo>
                                <a:pt x="1026023" y="7001036"/>
                                <a:pt x="909738" y="6965102"/>
                                <a:pt x="718000" y="6970971"/>
                              </a:cubicBezTo>
                              <a:cubicBezTo>
                                <a:pt x="526262" y="6976840"/>
                                <a:pt x="328812" y="6885970"/>
                                <a:pt x="0" y="6970971"/>
                              </a:cubicBezTo>
                              <a:cubicBezTo>
                                <a:pt x="-31021" y="6764317"/>
                                <a:pt x="52622" y="6698304"/>
                                <a:pt x="0" y="6529476"/>
                              </a:cubicBezTo>
                              <a:cubicBezTo>
                                <a:pt x="-52622" y="6360649"/>
                                <a:pt x="40414" y="6301585"/>
                                <a:pt x="0" y="6157691"/>
                              </a:cubicBezTo>
                              <a:cubicBezTo>
                                <a:pt x="-40414" y="6013797"/>
                                <a:pt x="1657" y="5897556"/>
                                <a:pt x="0" y="5785906"/>
                              </a:cubicBezTo>
                              <a:cubicBezTo>
                                <a:pt x="-1657" y="5674256"/>
                                <a:pt x="23400" y="5275629"/>
                                <a:pt x="0" y="5135282"/>
                              </a:cubicBezTo>
                              <a:cubicBezTo>
                                <a:pt x="-23400" y="4994935"/>
                                <a:pt x="41039" y="4897562"/>
                                <a:pt x="0" y="4763497"/>
                              </a:cubicBezTo>
                              <a:cubicBezTo>
                                <a:pt x="-41039" y="4629433"/>
                                <a:pt x="7406" y="4306677"/>
                                <a:pt x="0" y="4182583"/>
                              </a:cubicBezTo>
                              <a:cubicBezTo>
                                <a:pt x="-7406" y="4058489"/>
                                <a:pt x="44734" y="3955594"/>
                                <a:pt x="0" y="3741088"/>
                              </a:cubicBezTo>
                              <a:cubicBezTo>
                                <a:pt x="-44734" y="3526583"/>
                                <a:pt x="17899" y="3342287"/>
                                <a:pt x="0" y="3160174"/>
                              </a:cubicBezTo>
                              <a:cubicBezTo>
                                <a:pt x="-17899" y="2978061"/>
                                <a:pt x="18216" y="2715138"/>
                                <a:pt x="0" y="2579259"/>
                              </a:cubicBezTo>
                              <a:cubicBezTo>
                                <a:pt x="-18216" y="2443380"/>
                                <a:pt x="36507" y="2277742"/>
                                <a:pt x="0" y="1998345"/>
                              </a:cubicBezTo>
                              <a:cubicBezTo>
                                <a:pt x="-36507" y="1718948"/>
                                <a:pt x="29528" y="1573196"/>
                                <a:pt x="0" y="1417431"/>
                              </a:cubicBezTo>
                              <a:cubicBezTo>
                                <a:pt x="-29528" y="1261666"/>
                                <a:pt x="9491" y="1038638"/>
                                <a:pt x="0" y="906226"/>
                              </a:cubicBezTo>
                              <a:cubicBezTo>
                                <a:pt x="-9491" y="773815"/>
                                <a:pt x="18434" y="355886"/>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CAF9" id="Rectangle 933463561" o:spid="_x0000_s1026" alt="Title: Decorative" style="position:absolute;margin-left:-17.25pt;margin-top:-12.8pt;width:530pt;height:548.9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251,6970971"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" path="m,nfc266569,-65817,356536,555,560938,v204402,-555,437136,6573,628250,c1380302,-6573,1533095,917,1817438,v284343,-917,482636,24617,695562,c2725926,-24617,2850478,37838,3073938,v223460,-37838,339426,65883,628250,c3991012,-65883,4001666,37999,4263126,v261460,-37999,388498,48674,560937,c4996502,-48674,5153671,15276,5385001,v231330,-15276,240457,12473,359000,c5862544,-12473,6290170,115474,6731251,v44364,126219,-25402,204300,,371785c6756653,539271,6696604,773101,6731251,1022409v34647,249308,-48005,387308,,511205c6779256,1657511,6684939,1762928,6731251,1975108v46312,212180,-30355,205760,,371786c6761606,2512920,6712988,2646448,6731251,2788388v18263,141940,-28136,298593,,441495c6759387,3372786,6730082,3523714,6731251,3810797v1169,287083,-23272,420849,,580915c6754523,4551779,6721089,4705191,6731251,4902916v10162,197725,-56478,401765,,720334c6787729,5941819,6704273,5948694,6731251,6064745v26978,116051,-32413,625697,,906226c6630459,7019636,6396998,6944811,6304938,6970971v-92060,26160,-243124,-23755,-359000,c5830062,6994726,5507245,6926649,5250376,6970971v-256869,44322,-312965,-23374,-493625,c4576091,6994345,4283009,6954865,4128501,6970971v-154508,16106,-201954,-37879,-359000,c3612455,7008850,3418640,6957319,3073938,6970971v-344702,13652,-365982,-44671,-493625,c2452670,7015642,2191776,6908755,2019375,6970971v-172401,62216,-236771,-1617,-426312,c1403522,6972588,1154390,6970576,964813,6970971v-189577,395,-764060,-87735,-964813,c-12013,6790420,44342,6710051,,6459766,-44342,6209482,6194,6208282,,6087981,-6194,5967681,69396,5567737,,5437357,-69396,5306977,28934,5118717,,4856443,-28934,4594169,19841,4388558,,4205819,-19841,4023080,50100,3913512,,3624905,-50100,3336298,3082,3151585,,2974281,-3082,2796977,11615,2597355,,2323657,-11615,2049959,56630,1811668,,1603323,-56630,1394978,13557,1411489,,1231538,-13557,1051587,12056,981844,,859753,-12056,737663,53125,420360,,xem,nsc201758,-51058,281697,54572,493625,,705554,-54572,770649,17489,852625,v81976,-17489,469465,886,695563,c1774286,-886,1908083,27513,2041813,v133731,-27513,257948,43093,493625,c2771115,-43093,2971433,18200,3231000,v259567,-18200,233490,7242,426313,c3850136,-7242,4017412,51699,4352876,v335464,-51699,440168,78852,695562,c5303832,-78852,5430859,29314,5609376,v178517,-29314,612672,127524,1121875,c6745826,251597,6676062,394312,6731251,511205v55189,116894,-29858,235949,,371785c6761109,1018826,6711356,1263288,6731251,1463904v19895,200616,-21,435263,,580914c6731272,2190469,6698407,2371537,6731251,2625732v32844,254195,-48337,399584,,650624c6779588,3527396,6688717,3709635,6731251,3926980v42534,217345,-25794,353279,,650624c6757045,4874949,6695569,4799584,6731251,4949389v35682,149806,-19452,230607,,441495c6750703,5601773,6709503,5816122,6731251,6041508v21748,225386,-64154,686907,,929463c6546565,6999625,6428419,6935007,6304938,6970971v-123481,35964,-266572,-984,-359000,c5853510,6971955,5738300,6936321,5586938,6970971v-151362,34650,-354155,-23453,-560937,c4819219,6994424,4781474,6950689,4599688,6970971v-181786,20282,-452297,-45233,-628250,c3795485,7016204,3730741,6932230,3545126,6970971v-185615,38741,-393581,-67095,-628251,c2682205,7038066,2718802,6967193,2557875,6970971v-160927,3778,-433029,-61159,-628250,c1734404,7032130,1638762,6941092,1503313,6970971v-135449,29879,-240710,-30065,-359000,c1026023,7001036,909738,6965102,718000,6970971v-191738,5869,-389188,-85001,-718000,c-31021,6764317,52622,6698304,,6529476,-52622,6360649,40414,6301585,,6157691,-40414,6013797,1657,5897556,,5785906,-1657,5674256,23400,5275629,,5135282,-23400,4994935,41039,4897562,,4763497,-41039,4629433,7406,4306677,,4182583,-7406,4058489,44734,3955594,,3741088,-44734,3526583,17899,3342287,,3160174,-17899,2978061,18216,2715138,,2579259,-18216,2443380,36507,2277742,,1998345,-36507,1718948,29528,1573196,,1417431,-29528,1261666,9491,1038638,,906226,-9491,773815,18434,355886,,xe" fillcolor="#d9dea6 [1304]" strokecolor="#6c722a [2408]" strokeweight="2.25pt">
                <v:stroke endcap="round"/>
                <v:path arrowok="t" o:extrusionok="f" o:connecttype="custom" o:connectlocs="0,0;560938,0;1189188,0;1817438,0;2513000,0;3073938,0;3702188,0;4263126,0;4824063,0;5385001,0;5744001,0;6731251,0;6731251,371785;6731251,1022409;6731251,1533614;6731251,1975108;6731251,2346894;6731251,2788388;6731251,3229883;6731251,3810797;6731251,4391712;6731251,4902916;6731251,5623250;6731251,6064745;6731251,6970971;6304938,6970971;5945938,6970971;5250376,6970971;4756751,6970971;4128501,6970971;3769501,6970971;3073938,6970971;2580313,6970971;2019375,6970971;1593063,6970971;964813,6970971;0,6970971;0,6459766;0,6087981;0,5437357;0,4856443;0,4205819;0,3624905;0,2974281;0,2323657;0,1603323;0,1231538;0,859753;0,0" o:connectangles="0,0,0,0,0,0,0,0,0,0,0,0,0,0,0,0,0,0,0,0,0,0,0,0,0,0,0,0,0,0,0,0,0,0,0,0,0,0,0,0,0,0,0,0,0,0,0,0,0"/>
                <w10:wrap anchorx="margin"/>
              </v:shape>
            </w:pict>
          </mc:Fallback>
        </mc:AlternateContent>
      </w:r>
      <w:r w:rsidR="009315D5" w:rsidRPr="00AC1DBB">
        <w:t xml:space="preserve">Case Study – Miwatj Health shaping a community food security strategy </w:t>
      </w:r>
    </w:p>
    <w:p w14:paraId="1CB11E04" w14:textId="2D007836" w:rsidR="009315D5" w:rsidRPr="00AC1DBB" w:rsidRDefault="009315D5" w:rsidP="009315D5">
      <w:pPr>
        <w:pStyle w:val="BodyText"/>
        <w:rPr>
          <w:color w:val="3F3F3F" w:themeColor="text1"/>
        </w:rPr>
      </w:pPr>
      <w:r w:rsidRPr="00AC1DBB">
        <w:rPr>
          <w:color w:val="3F3F3F" w:themeColor="text1"/>
        </w:rPr>
        <w:t xml:space="preserve">Miwatj Health Aboriginal Corporation (Miwatj) is an Aboriginal Community Controlled Health Service providing primary and public health care services across six remote communities and the township of Nhulunbuy in East Arnhem Land.  In 2019, Miwatj received funding to hire their first Public Health Nutritionist. This position led the development of Miwatj’s first Food Security and Nutrition Strategy (FSNS) 2020-2024 through staff and community consultation. Using this strategy, Miwatj was able to secure a two-year food security grant to develop a Nutrition Team and implement key projects within the strategy in partnership with the Miwatj Yolŋu Public Health workforce. This included establishing an in-house clinical dietetic and public health nutrition services to drive place-based, co-designed nutrition resources and education activities, nutrition training resources and sessions for Yolŋu community-based staff, further community consultation and food systems projects including working with remote stores, schools, and youth programs.  </w:t>
      </w:r>
    </w:p>
    <w:p w14:paraId="51D947E8" w14:textId="6EB346DC" w:rsidR="009315D5" w:rsidRPr="00AC1DBB" w:rsidRDefault="009315D5" w:rsidP="009315D5">
      <w:pPr>
        <w:pStyle w:val="BodyText"/>
        <w:rPr>
          <w:color w:val="3F3F3F" w:themeColor="text1"/>
        </w:rPr>
      </w:pPr>
      <w:r w:rsidRPr="00AC1DBB">
        <w:rPr>
          <w:color w:val="3F3F3F" w:themeColor="text1"/>
        </w:rPr>
        <w:t>Prior to Miwatj establishing a Nutrition Team, some communities in East Arnhem received clinical dietitian services for one day every six months. This was contracted to an external service.  The visiting dietitian changed regularly and often did not have a sufficient understanding of Yolŋu culture or strong relationships with community members. Culturally appropriate resources were limited and not specific to East Arnhem. Since the establishment of the Nutrition Team, each community receives multiple dietitian days every one to three months depending on the size of the community. Dietitians visit the same communities, have strong relationships with Yolŋu staff and community members, and have developed resources in collaboration with communities in Yolŋu Matha (language). All dietitians complete cultural induction delivered by Miwatj and prioritise continued learning of Yolŋu ways of being and doing, adapting their messaging and service delivery to better suit this, including working alongside Yolŋu staff members where possible.</w:t>
      </w:r>
    </w:p>
    <w:p w14:paraId="17A881ED" w14:textId="77777777" w:rsidR="009315D5" w:rsidRPr="00AC1DBB" w:rsidRDefault="009315D5" w:rsidP="009315D5">
      <w:pPr>
        <w:pStyle w:val="Heading4"/>
        <w:rPr>
          <w:b/>
          <w:bCs/>
          <w:color w:val="6C722A" w:themeColor="accent5" w:themeShade="BF"/>
          <w:sz w:val="28"/>
          <w:szCs w:val="28"/>
        </w:rPr>
      </w:pPr>
      <w:r w:rsidRPr="00AC1DBB">
        <w:rPr>
          <w:b/>
          <w:bCs/>
          <w:color w:val="6C722A" w:themeColor="accent5" w:themeShade="BF"/>
          <w:sz w:val="28"/>
          <w:szCs w:val="28"/>
        </w:rPr>
        <w:t>Ongoing implementation</w:t>
      </w:r>
    </w:p>
    <w:p w14:paraId="110F7CC8" w14:textId="3BA75467" w:rsidR="00B17385" w:rsidRPr="00AC1DBB" w:rsidRDefault="009315D5" w:rsidP="00E67273">
      <w:pPr>
        <w:pStyle w:val="BodyText"/>
        <w:rPr>
          <w:rFonts w:asciiTheme="majorHAnsi" w:eastAsiaTheme="majorEastAsia" w:hAnsiTheme="majorHAnsi" w:cstheme="majorBidi"/>
          <w:bCs/>
          <w:color w:val="814081" w:themeColor="accent3"/>
          <w:sz w:val="28"/>
          <w:szCs w:val="28"/>
        </w:rPr>
      </w:pPr>
      <w:r w:rsidRPr="00AC1DBB">
        <w:rPr>
          <w:color w:val="3F3F3F" w:themeColor="text1"/>
        </w:rPr>
        <w:t>Several community members have expressed desire to work with the Nutrition Team in a nutrition specific role. The Nutrition Team currently partners with Yolŋu staff in other programs who provide excellent support, however, are limited in the time they can dedicate to nutrition. A Yolŋu nutrition workforce is an imperative next step to increase Yolŋu community control and ownership over the program as well as improved outcomes in the food security and nutrition space.  While this a priority, sourcing appropriate funding is a significant challenge and adequate, long-term funding is required to continue this work and ensure the sustainability of a successful and impactful program.</w:t>
      </w:r>
      <w:r w:rsidR="005B2956" w:rsidRPr="00AC1DBB">
        <w:rPr>
          <w:noProof/>
        </w:rPr>
        <w:t xml:space="preserve"> </w:t>
      </w:r>
      <w:r w:rsidR="00B17385" w:rsidRPr="00AC1DBB">
        <w:rPr>
          <w:bCs/>
          <w:color w:val="814081" w:themeColor="accent3"/>
          <w:sz w:val="28"/>
          <w:szCs w:val="28"/>
        </w:rPr>
        <w:br w:type="page"/>
      </w:r>
    </w:p>
    <w:p w14:paraId="5DF431C7" w14:textId="394EE53E" w:rsidR="003618D3" w:rsidRPr="00AC1DBB" w:rsidRDefault="003618D3" w:rsidP="00E025B2">
      <w:pPr>
        <w:pStyle w:val="Heading2"/>
      </w:pPr>
      <w:bookmarkStart w:id="131" w:name="_Toc168404157"/>
      <w:r w:rsidRPr="00AC1DBB">
        <w:t>Related Strategies and Policies</w:t>
      </w:r>
      <w:bookmarkEnd w:id="123"/>
      <w:bookmarkEnd w:id="124"/>
      <w:bookmarkEnd w:id="125"/>
      <w:bookmarkEnd w:id="126"/>
      <w:bookmarkEnd w:id="127"/>
      <w:bookmarkEnd w:id="128"/>
      <w:bookmarkEnd w:id="129"/>
      <w:bookmarkEnd w:id="130"/>
      <w:bookmarkEnd w:id="131"/>
      <w:r w:rsidRPr="00AC1DBB">
        <w:t xml:space="preserve"> </w:t>
      </w:r>
    </w:p>
    <w:p w14:paraId="7C267981" w14:textId="77777777" w:rsidR="003618D3" w:rsidRPr="00AC1DBB" w:rsidRDefault="003618D3" w:rsidP="00D23F9B">
      <w:pPr>
        <w:pStyle w:val="BodyText"/>
        <w:numPr>
          <w:ilvl w:val="0"/>
          <w:numId w:val="19"/>
        </w:numPr>
        <w:rPr>
          <w:color w:val="3F3F3F" w:themeColor="text1"/>
        </w:rPr>
      </w:pPr>
      <w:r w:rsidRPr="00AC1DBB">
        <w:rPr>
          <w:color w:val="3F3F3F" w:themeColor="text1"/>
        </w:rPr>
        <w:t>National Aboriginal and Torres Strait Islander Health Plan 2021–2031</w:t>
      </w:r>
    </w:p>
    <w:p w14:paraId="6B1049D7" w14:textId="1FB748B5" w:rsidR="003618D3" w:rsidRPr="00AC1DBB" w:rsidRDefault="003618D3" w:rsidP="00D23F9B">
      <w:pPr>
        <w:pStyle w:val="BodyText"/>
        <w:numPr>
          <w:ilvl w:val="0"/>
          <w:numId w:val="19"/>
        </w:numPr>
        <w:rPr>
          <w:color w:val="3F3F3F" w:themeColor="text1"/>
        </w:rPr>
      </w:pPr>
      <w:r w:rsidRPr="00AC1DBB">
        <w:rPr>
          <w:color w:val="3F3F3F" w:themeColor="text1"/>
        </w:rPr>
        <w:t>National Aboriginal and Torres Strait Islander Health Workforce Strategic Framework and Implementation Plan 2021–2031</w:t>
      </w:r>
    </w:p>
    <w:p w14:paraId="6AEDA03C" w14:textId="77777777" w:rsidR="003618D3" w:rsidRPr="00AC1DBB" w:rsidRDefault="003618D3" w:rsidP="00D23F9B">
      <w:pPr>
        <w:pStyle w:val="BodyText"/>
        <w:numPr>
          <w:ilvl w:val="0"/>
          <w:numId w:val="19"/>
        </w:numPr>
        <w:rPr>
          <w:color w:val="3F3F3F" w:themeColor="text1"/>
        </w:rPr>
      </w:pPr>
      <w:r w:rsidRPr="00AC1DBB">
        <w:rPr>
          <w:color w:val="3F3F3F" w:themeColor="text1"/>
        </w:rPr>
        <w:t>Closing the Gap Early Childhood Care and Development Policy Partnership</w:t>
      </w:r>
    </w:p>
    <w:p w14:paraId="301468BC" w14:textId="786EFFAF" w:rsidR="00230A4F" w:rsidRPr="00AC1DBB" w:rsidRDefault="003618D3" w:rsidP="00D23F9B">
      <w:pPr>
        <w:pStyle w:val="BodyText"/>
        <w:numPr>
          <w:ilvl w:val="0"/>
          <w:numId w:val="19"/>
        </w:numPr>
        <w:rPr>
          <w:color w:val="3F3F3F" w:themeColor="text1"/>
        </w:rPr>
      </w:pPr>
      <w:r w:rsidRPr="00AC1DBB">
        <w:rPr>
          <w:color w:val="3F3F3F" w:themeColor="text1"/>
        </w:rPr>
        <w:t>Australian Government Department of Health and Aged Care National Health and Climate Strategy</w:t>
      </w:r>
    </w:p>
    <w:p w14:paraId="0432D05E" w14:textId="74CC5A27" w:rsidR="00297334" w:rsidRPr="00AC1DBB" w:rsidRDefault="003618D3" w:rsidP="00D23F9B">
      <w:pPr>
        <w:pStyle w:val="BodyText"/>
        <w:numPr>
          <w:ilvl w:val="0"/>
          <w:numId w:val="19"/>
        </w:numPr>
        <w:rPr>
          <w:color w:val="3F3F3F" w:themeColor="text1"/>
        </w:rPr>
      </w:pPr>
      <w:r w:rsidRPr="00AC1DBB">
        <w:rPr>
          <w:color w:val="3F3F3F" w:themeColor="text1"/>
        </w:rPr>
        <w:t>Australian Government Department of Health and Aged Care National Preventative Health Strategy 2021-2030</w:t>
      </w:r>
    </w:p>
    <w:p w14:paraId="5775626F" w14:textId="1D2CEB10" w:rsidR="00297334" w:rsidRPr="00AC1DBB" w:rsidRDefault="003E6749" w:rsidP="00297334">
      <w:pPr>
        <w:pStyle w:val="BodyText"/>
        <w:rPr>
          <w:color w:val="3F3F3F" w:themeColor="text1"/>
        </w:rPr>
      </w:pPr>
      <w:r w:rsidRPr="00AC1DBB">
        <w:rPr>
          <w:noProof/>
          <w:lang w:eastAsia="en-AU"/>
        </w:rPr>
        <mc:AlternateContent>
          <mc:Choice Requires="wps">
            <w:drawing>
              <wp:anchor distT="0" distB="0" distL="114300" distR="114300" simplePos="0" relativeHeight="251658248" behindDoc="1" locked="0" layoutInCell="1" allowOverlap="1" wp14:anchorId="21622902" wp14:editId="45F00155">
                <wp:simplePos x="0" y="0"/>
                <wp:positionH relativeFrom="margin">
                  <wp:posOffset>-176515</wp:posOffset>
                </wp:positionH>
                <wp:positionV relativeFrom="paragraph">
                  <wp:posOffset>273331</wp:posOffset>
                </wp:positionV>
                <wp:extent cx="6602730" cy="6485579"/>
                <wp:effectExtent l="57150" t="57150" r="64770" b="48895"/>
                <wp:wrapNone/>
                <wp:docPr id="933463562" name="Rectangle 933463562"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6485579"/>
                        </a:xfrm>
                        <a:custGeom>
                          <a:avLst/>
                          <a:gdLst>
                            <a:gd name="connsiteX0" fmla="*/ 0 w 6602730"/>
                            <a:gd name="connsiteY0" fmla="*/ 0 h 6485579"/>
                            <a:gd name="connsiteX1" fmla="*/ 484200 w 6602730"/>
                            <a:gd name="connsiteY1" fmla="*/ 0 h 6485579"/>
                            <a:gd name="connsiteX2" fmla="*/ 1034428 w 6602730"/>
                            <a:gd name="connsiteY2" fmla="*/ 0 h 6485579"/>
                            <a:gd name="connsiteX3" fmla="*/ 1650683 w 6602730"/>
                            <a:gd name="connsiteY3" fmla="*/ 0 h 6485579"/>
                            <a:gd name="connsiteX4" fmla="*/ 2266937 w 6602730"/>
                            <a:gd name="connsiteY4" fmla="*/ 0 h 6485579"/>
                            <a:gd name="connsiteX5" fmla="*/ 2883192 w 6602730"/>
                            <a:gd name="connsiteY5" fmla="*/ 0 h 6485579"/>
                            <a:gd name="connsiteX6" fmla="*/ 3565474 w 6602730"/>
                            <a:gd name="connsiteY6" fmla="*/ 0 h 6485579"/>
                            <a:gd name="connsiteX7" fmla="*/ 4115702 w 6602730"/>
                            <a:gd name="connsiteY7" fmla="*/ 0 h 6485579"/>
                            <a:gd name="connsiteX8" fmla="*/ 4731957 w 6602730"/>
                            <a:gd name="connsiteY8" fmla="*/ 0 h 6485579"/>
                            <a:gd name="connsiteX9" fmla="*/ 5282184 w 6602730"/>
                            <a:gd name="connsiteY9" fmla="*/ 0 h 6485579"/>
                            <a:gd name="connsiteX10" fmla="*/ 5832412 w 6602730"/>
                            <a:gd name="connsiteY10" fmla="*/ 0 h 6485579"/>
                            <a:gd name="connsiteX11" fmla="*/ 6602730 w 6602730"/>
                            <a:gd name="connsiteY11" fmla="*/ 0 h 6485579"/>
                            <a:gd name="connsiteX12" fmla="*/ 6602730 w 6602730"/>
                            <a:gd name="connsiteY12" fmla="*/ 395031 h 6485579"/>
                            <a:gd name="connsiteX13" fmla="*/ 6602730 w 6602730"/>
                            <a:gd name="connsiteY13" fmla="*/ 1049485 h 6485579"/>
                            <a:gd name="connsiteX14" fmla="*/ 6602730 w 6602730"/>
                            <a:gd name="connsiteY14" fmla="*/ 1509371 h 6485579"/>
                            <a:gd name="connsiteX15" fmla="*/ 6602730 w 6602730"/>
                            <a:gd name="connsiteY15" fmla="*/ 2163825 h 6485579"/>
                            <a:gd name="connsiteX16" fmla="*/ 6602730 w 6602730"/>
                            <a:gd name="connsiteY16" fmla="*/ 2688567 h 6485579"/>
                            <a:gd name="connsiteX17" fmla="*/ 6602730 w 6602730"/>
                            <a:gd name="connsiteY17" fmla="*/ 3148454 h 6485579"/>
                            <a:gd name="connsiteX18" fmla="*/ 6602730 w 6602730"/>
                            <a:gd name="connsiteY18" fmla="*/ 3543485 h 6485579"/>
                            <a:gd name="connsiteX19" fmla="*/ 6602730 w 6602730"/>
                            <a:gd name="connsiteY19" fmla="*/ 4003371 h 6485579"/>
                            <a:gd name="connsiteX20" fmla="*/ 6602730 w 6602730"/>
                            <a:gd name="connsiteY20" fmla="*/ 4463258 h 6485579"/>
                            <a:gd name="connsiteX21" fmla="*/ 6602730 w 6602730"/>
                            <a:gd name="connsiteY21" fmla="*/ 5052856 h 6485579"/>
                            <a:gd name="connsiteX22" fmla="*/ 6602730 w 6602730"/>
                            <a:gd name="connsiteY22" fmla="*/ 5642454 h 6485579"/>
                            <a:gd name="connsiteX23" fmla="*/ 6602730 w 6602730"/>
                            <a:gd name="connsiteY23" fmla="*/ 6485579 h 6485579"/>
                            <a:gd name="connsiteX24" fmla="*/ 5920448 w 6602730"/>
                            <a:gd name="connsiteY24" fmla="*/ 6485579 h 6485579"/>
                            <a:gd name="connsiteX25" fmla="*/ 5238166 w 6602730"/>
                            <a:gd name="connsiteY25" fmla="*/ 6485579 h 6485579"/>
                            <a:gd name="connsiteX26" fmla="*/ 4687938 w 6602730"/>
                            <a:gd name="connsiteY26" fmla="*/ 6485579 h 6485579"/>
                            <a:gd name="connsiteX27" fmla="*/ 4071684 w 6602730"/>
                            <a:gd name="connsiteY27" fmla="*/ 6485579 h 6485579"/>
                            <a:gd name="connsiteX28" fmla="*/ 3719538 w 6602730"/>
                            <a:gd name="connsiteY28" fmla="*/ 6485579 h 6485579"/>
                            <a:gd name="connsiteX29" fmla="*/ 3037256 w 6602730"/>
                            <a:gd name="connsiteY29" fmla="*/ 6485579 h 6485579"/>
                            <a:gd name="connsiteX30" fmla="*/ 2553056 w 6602730"/>
                            <a:gd name="connsiteY30" fmla="*/ 6485579 h 6485579"/>
                            <a:gd name="connsiteX31" fmla="*/ 1936801 w 6602730"/>
                            <a:gd name="connsiteY31" fmla="*/ 6485579 h 6485579"/>
                            <a:gd name="connsiteX32" fmla="*/ 1584655 w 6602730"/>
                            <a:gd name="connsiteY32" fmla="*/ 6485579 h 6485579"/>
                            <a:gd name="connsiteX33" fmla="*/ 902373 w 6602730"/>
                            <a:gd name="connsiteY33" fmla="*/ 6485579 h 6485579"/>
                            <a:gd name="connsiteX34" fmla="*/ 0 w 6602730"/>
                            <a:gd name="connsiteY34" fmla="*/ 6485579 h 6485579"/>
                            <a:gd name="connsiteX35" fmla="*/ 0 w 6602730"/>
                            <a:gd name="connsiteY35" fmla="*/ 5895981 h 6485579"/>
                            <a:gd name="connsiteX36" fmla="*/ 0 w 6602730"/>
                            <a:gd name="connsiteY36" fmla="*/ 5500950 h 6485579"/>
                            <a:gd name="connsiteX37" fmla="*/ 0 w 6602730"/>
                            <a:gd name="connsiteY37" fmla="*/ 4781641 h 6485579"/>
                            <a:gd name="connsiteX38" fmla="*/ 0 w 6602730"/>
                            <a:gd name="connsiteY38" fmla="*/ 4386610 h 6485579"/>
                            <a:gd name="connsiteX39" fmla="*/ 0 w 6602730"/>
                            <a:gd name="connsiteY39" fmla="*/ 3797012 h 6485579"/>
                            <a:gd name="connsiteX40" fmla="*/ 0 w 6602730"/>
                            <a:gd name="connsiteY40" fmla="*/ 3401981 h 6485579"/>
                            <a:gd name="connsiteX41" fmla="*/ 0 w 6602730"/>
                            <a:gd name="connsiteY41" fmla="*/ 2747527 h 6485579"/>
                            <a:gd name="connsiteX42" fmla="*/ 0 w 6602730"/>
                            <a:gd name="connsiteY42" fmla="*/ 2157929 h 6485579"/>
                            <a:gd name="connsiteX43" fmla="*/ 0 w 6602730"/>
                            <a:gd name="connsiteY43" fmla="*/ 1503475 h 6485579"/>
                            <a:gd name="connsiteX44" fmla="*/ 0 w 6602730"/>
                            <a:gd name="connsiteY44" fmla="*/ 913877 h 6485579"/>
                            <a:gd name="connsiteX45" fmla="*/ 0 w 6602730"/>
                            <a:gd name="connsiteY45" fmla="*/ 0 h 6485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602730" h="6485579" fill="none" extrusionOk="0">
                              <a:moveTo>
                                <a:pt x="0" y="0"/>
                              </a:moveTo>
                              <a:cubicBezTo>
                                <a:pt x="135724" y="-15892"/>
                                <a:pt x="271360" y="50139"/>
                                <a:pt x="484200" y="0"/>
                              </a:cubicBezTo>
                              <a:cubicBezTo>
                                <a:pt x="697040" y="-50139"/>
                                <a:pt x="846882" y="55948"/>
                                <a:pt x="1034428" y="0"/>
                              </a:cubicBezTo>
                              <a:cubicBezTo>
                                <a:pt x="1221974" y="-55948"/>
                                <a:pt x="1522839" y="41458"/>
                                <a:pt x="1650683" y="0"/>
                              </a:cubicBezTo>
                              <a:cubicBezTo>
                                <a:pt x="1778527" y="-41458"/>
                                <a:pt x="2022574" y="1126"/>
                                <a:pt x="2266937" y="0"/>
                              </a:cubicBezTo>
                              <a:cubicBezTo>
                                <a:pt x="2511300" y="-1126"/>
                                <a:pt x="2651580" y="12821"/>
                                <a:pt x="2883192" y="0"/>
                              </a:cubicBezTo>
                              <a:cubicBezTo>
                                <a:pt x="3114805" y="-12821"/>
                                <a:pt x="3239711" y="16108"/>
                                <a:pt x="3565474" y="0"/>
                              </a:cubicBezTo>
                              <a:cubicBezTo>
                                <a:pt x="3891237" y="-16108"/>
                                <a:pt x="3968018" y="19318"/>
                                <a:pt x="4115702" y="0"/>
                              </a:cubicBezTo>
                              <a:cubicBezTo>
                                <a:pt x="4263386" y="-19318"/>
                                <a:pt x="4440850" y="29095"/>
                                <a:pt x="4731957" y="0"/>
                              </a:cubicBezTo>
                              <a:cubicBezTo>
                                <a:pt x="5023065" y="-29095"/>
                                <a:pt x="5035930" y="49745"/>
                                <a:pt x="5282184" y="0"/>
                              </a:cubicBezTo>
                              <a:cubicBezTo>
                                <a:pt x="5528438" y="-49745"/>
                                <a:pt x="5684427" y="62275"/>
                                <a:pt x="5832412" y="0"/>
                              </a:cubicBezTo>
                              <a:cubicBezTo>
                                <a:pt x="5980397" y="-62275"/>
                                <a:pt x="6396708" y="32378"/>
                                <a:pt x="6602730" y="0"/>
                              </a:cubicBezTo>
                              <a:cubicBezTo>
                                <a:pt x="6613840" y="138666"/>
                                <a:pt x="6592969" y="230667"/>
                                <a:pt x="6602730" y="395031"/>
                              </a:cubicBezTo>
                              <a:cubicBezTo>
                                <a:pt x="6612491" y="559395"/>
                                <a:pt x="6562267" y="884088"/>
                                <a:pt x="6602730" y="1049485"/>
                              </a:cubicBezTo>
                              <a:cubicBezTo>
                                <a:pt x="6643193" y="1214882"/>
                                <a:pt x="6580945" y="1294968"/>
                                <a:pt x="6602730" y="1509371"/>
                              </a:cubicBezTo>
                              <a:cubicBezTo>
                                <a:pt x="6624515" y="1723774"/>
                                <a:pt x="6593638" y="1876929"/>
                                <a:pt x="6602730" y="2163825"/>
                              </a:cubicBezTo>
                              <a:cubicBezTo>
                                <a:pt x="6611822" y="2450721"/>
                                <a:pt x="6555713" y="2542234"/>
                                <a:pt x="6602730" y="2688567"/>
                              </a:cubicBezTo>
                              <a:cubicBezTo>
                                <a:pt x="6649747" y="2834900"/>
                                <a:pt x="6593893" y="2922274"/>
                                <a:pt x="6602730" y="3148454"/>
                              </a:cubicBezTo>
                              <a:cubicBezTo>
                                <a:pt x="6611567" y="3374634"/>
                                <a:pt x="6600225" y="3432336"/>
                                <a:pt x="6602730" y="3543485"/>
                              </a:cubicBezTo>
                              <a:cubicBezTo>
                                <a:pt x="6605235" y="3654634"/>
                                <a:pt x="6567424" y="3819360"/>
                                <a:pt x="6602730" y="4003371"/>
                              </a:cubicBezTo>
                              <a:cubicBezTo>
                                <a:pt x="6638036" y="4187382"/>
                                <a:pt x="6557742" y="4295398"/>
                                <a:pt x="6602730" y="4463258"/>
                              </a:cubicBezTo>
                              <a:cubicBezTo>
                                <a:pt x="6647718" y="4631118"/>
                                <a:pt x="6536229" y="4820131"/>
                                <a:pt x="6602730" y="5052856"/>
                              </a:cubicBezTo>
                              <a:cubicBezTo>
                                <a:pt x="6669231" y="5285581"/>
                                <a:pt x="6579887" y="5452370"/>
                                <a:pt x="6602730" y="5642454"/>
                              </a:cubicBezTo>
                              <a:cubicBezTo>
                                <a:pt x="6625573" y="5832538"/>
                                <a:pt x="6545368" y="6122794"/>
                                <a:pt x="6602730" y="6485579"/>
                              </a:cubicBezTo>
                              <a:cubicBezTo>
                                <a:pt x="6399585" y="6557555"/>
                                <a:pt x="6225809" y="6461741"/>
                                <a:pt x="5920448" y="6485579"/>
                              </a:cubicBezTo>
                              <a:cubicBezTo>
                                <a:pt x="5615087" y="6509417"/>
                                <a:pt x="5571448" y="6479029"/>
                                <a:pt x="5238166" y="6485579"/>
                              </a:cubicBezTo>
                              <a:cubicBezTo>
                                <a:pt x="4904884" y="6492129"/>
                                <a:pt x="4856063" y="6428331"/>
                                <a:pt x="4687938" y="6485579"/>
                              </a:cubicBezTo>
                              <a:cubicBezTo>
                                <a:pt x="4519813" y="6542827"/>
                                <a:pt x="4254680" y="6474304"/>
                                <a:pt x="4071684" y="6485579"/>
                              </a:cubicBezTo>
                              <a:cubicBezTo>
                                <a:pt x="3888688" y="6496854"/>
                                <a:pt x="3867238" y="6478499"/>
                                <a:pt x="3719538" y="6485579"/>
                              </a:cubicBezTo>
                              <a:cubicBezTo>
                                <a:pt x="3571838" y="6492659"/>
                                <a:pt x="3245398" y="6480914"/>
                                <a:pt x="3037256" y="6485579"/>
                              </a:cubicBezTo>
                              <a:cubicBezTo>
                                <a:pt x="2829114" y="6490244"/>
                                <a:pt x="2680269" y="6473050"/>
                                <a:pt x="2553056" y="6485579"/>
                              </a:cubicBezTo>
                              <a:cubicBezTo>
                                <a:pt x="2425843" y="6498108"/>
                                <a:pt x="2213686" y="6447653"/>
                                <a:pt x="1936801" y="6485579"/>
                              </a:cubicBezTo>
                              <a:cubicBezTo>
                                <a:pt x="1659916" y="6523505"/>
                                <a:pt x="1716167" y="6480787"/>
                                <a:pt x="1584655" y="6485579"/>
                              </a:cubicBezTo>
                              <a:cubicBezTo>
                                <a:pt x="1453143" y="6490371"/>
                                <a:pt x="1230153" y="6480427"/>
                                <a:pt x="902373" y="6485579"/>
                              </a:cubicBezTo>
                              <a:cubicBezTo>
                                <a:pt x="574593" y="6490731"/>
                                <a:pt x="344386" y="6409780"/>
                                <a:pt x="0" y="6485579"/>
                              </a:cubicBezTo>
                              <a:cubicBezTo>
                                <a:pt x="-48895" y="6253241"/>
                                <a:pt x="52923" y="6164706"/>
                                <a:pt x="0" y="5895981"/>
                              </a:cubicBezTo>
                              <a:cubicBezTo>
                                <a:pt x="-52923" y="5627256"/>
                                <a:pt x="43972" y="5693651"/>
                                <a:pt x="0" y="5500950"/>
                              </a:cubicBezTo>
                              <a:cubicBezTo>
                                <a:pt x="-43972" y="5308249"/>
                                <a:pt x="36543" y="4977290"/>
                                <a:pt x="0" y="4781641"/>
                              </a:cubicBezTo>
                              <a:cubicBezTo>
                                <a:pt x="-36543" y="4585992"/>
                                <a:pt x="5444" y="4501534"/>
                                <a:pt x="0" y="4386610"/>
                              </a:cubicBezTo>
                              <a:cubicBezTo>
                                <a:pt x="-5444" y="4271686"/>
                                <a:pt x="50644" y="3933250"/>
                                <a:pt x="0" y="3797012"/>
                              </a:cubicBezTo>
                              <a:cubicBezTo>
                                <a:pt x="-50644" y="3660774"/>
                                <a:pt x="15605" y="3581912"/>
                                <a:pt x="0" y="3401981"/>
                              </a:cubicBezTo>
                              <a:cubicBezTo>
                                <a:pt x="-15605" y="3222050"/>
                                <a:pt x="3295" y="3037911"/>
                                <a:pt x="0" y="2747527"/>
                              </a:cubicBezTo>
                              <a:cubicBezTo>
                                <a:pt x="-3295" y="2457143"/>
                                <a:pt x="57465" y="2434068"/>
                                <a:pt x="0" y="2157929"/>
                              </a:cubicBezTo>
                              <a:cubicBezTo>
                                <a:pt x="-57465" y="1881790"/>
                                <a:pt x="60766" y="1802571"/>
                                <a:pt x="0" y="1503475"/>
                              </a:cubicBezTo>
                              <a:cubicBezTo>
                                <a:pt x="-60766" y="1204379"/>
                                <a:pt x="60253" y="1177534"/>
                                <a:pt x="0" y="913877"/>
                              </a:cubicBezTo>
                              <a:cubicBezTo>
                                <a:pt x="-60253" y="650220"/>
                                <a:pt x="45502" y="255600"/>
                                <a:pt x="0" y="0"/>
                              </a:cubicBezTo>
                              <a:close/>
                            </a:path>
                            <a:path w="6602730" h="6485579"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20622" y="110155"/>
                                <a:pt x="6598648" y="391939"/>
                                <a:pt x="6602730" y="524742"/>
                              </a:cubicBezTo>
                              <a:cubicBezTo>
                                <a:pt x="6606812" y="657545"/>
                                <a:pt x="6559590" y="792252"/>
                                <a:pt x="6602730" y="919773"/>
                              </a:cubicBezTo>
                              <a:cubicBezTo>
                                <a:pt x="6645870" y="1047294"/>
                                <a:pt x="6550798" y="1310141"/>
                                <a:pt x="6602730" y="1509371"/>
                              </a:cubicBezTo>
                              <a:cubicBezTo>
                                <a:pt x="6654662" y="1708601"/>
                                <a:pt x="6590472" y="1951220"/>
                                <a:pt x="6602730" y="2098969"/>
                              </a:cubicBezTo>
                              <a:cubicBezTo>
                                <a:pt x="6614988" y="2246718"/>
                                <a:pt x="6552767" y="2467635"/>
                                <a:pt x="6602730" y="2688567"/>
                              </a:cubicBezTo>
                              <a:cubicBezTo>
                                <a:pt x="6652693" y="2909499"/>
                                <a:pt x="6527318" y="3133223"/>
                                <a:pt x="6602730" y="3343021"/>
                              </a:cubicBezTo>
                              <a:cubicBezTo>
                                <a:pt x="6678142" y="3552819"/>
                                <a:pt x="6583536" y="3799977"/>
                                <a:pt x="6602730" y="3997475"/>
                              </a:cubicBezTo>
                              <a:cubicBezTo>
                                <a:pt x="6621924" y="4194973"/>
                                <a:pt x="6587207" y="4405440"/>
                                <a:pt x="6602730" y="4651929"/>
                              </a:cubicBezTo>
                              <a:cubicBezTo>
                                <a:pt x="6618253" y="4898418"/>
                                <a:pt x="6575744" y="4896509"/>
                                <a:pt x="6602730" y="5046960"/>
                              </a:cubicBezTo>
                              <a:cubicBezTo>
                                <a:pt x="6629716" y="5197411"/>
                                <a:pt x="6595250" y="5319288"/>
                                <a:pt x="6602730" y="5506846"/>
                              </a:cubicBezTo>
                              <a:cubicBezTo>
                                <a:pt x="6610210" y="5694404"/>
                                <a:pt x="6540572" y="6288083"/>
                                <a:pt x="6602730" y="6485579"/>
                              </a:cubicBezTo>
                              <a:cubicBezTo>
                                <a:pt x="6502517" y="6487678"/>
                                <a:pt x="6296479" y="6458306"/>
                                <a:pt x="6118530" y="6485579"/>
                              </a:cubicBezTo>
                              <a:cubicBezTo>
                                <a:pt x="5940581" y="6512852"/>
                                <a:pt x="5812419" y="6469847"/>
                                <a:pt x="5568302" y="6485579"/>
                              </a:cubicBezTo>
                              <a:cubicBezTo>
                                <a:pt x="5324185" y="6501311"/>
                                <a:pt x="5359108" y="6452451"/>
                                <a:pt x="5216157" y="6485579"/>
                              </a:cubicBezTo>
                              <a:cubicBezTo>
                                <a:pt x="5073207" y="6518707"/>
                                <a:pt x="4991736" y="6447030"/>
                                <a:pt x="4864011" y="6485579"/>
                              </a:cubicBezTo>
                              <a:cubicBezTo>
                                <a:pt x="4736286" y="6524128"/>
                                <a:pt x="4474795" y="6459599"/>
                                <a:pt x="4313784" y="6485579"/>
                              </a:cubicBezTo>
                              <a:cubicBezTo>
                                <a:pt x="4152773" y="6511559"/>
                                <a:pt x="4063170" y="6463199"/>
                                <a:pt x="3895611" y="6485579"/>
                              </a:cubicBezTo>
                              <a:cubicBezTo>
                                <a:pt x="3728052" y="6507959"/>
                                <a:pt x="3478782" y="6447244"/>
                                <a:pt x="3279356" y="6485579"/>
                              </a:cubicBezTo>
                              <a:cubicBezTo>
                                <a:pt x="3079930" y="6523914"/>
                                <a:pt x="2962586" y="6481558"/>
                                <a:pt x="2861183" y="6485579"/>
                              </a:cubicBezTo>
                              <a:cubicBezTo>
                                <a:pt x="2759780" y="6489600"/>
                                <a:pt x="2385960" y="6483145"/>
                                <a:pt x="2244928" y="6485579"/>
                              </a:cubicBezTo>
                              <a:cubicBezTo>
                                <a:pt x="2103896" y="6488013"/>
                                <a:pt x="2016484" y="6443436"/>
                                <a:pt x="1892783" y="6485579"/>
                              </a:cubicBezTo>
                              <a:cubicBezTo>
                                <a:pt x="1769082" y="6527722"/>
                                <a:pt x="1583050" y="6449502"/>
                                <a:pt x="1276528" y="6485579"/>
                              </a:cubicBezTo>
                              <a:cubicBezTo>
                                <a:pt x="970007" y="6521656"/>
                                <a:pt x="992196" y="6464928"/>
                                <a:pt x="858355" y="6485579"/>
                              </a:cubicBezTo>
                              <a:cubicBezTo>
                                <a:pt x="724514" y="6506230"/>
                                <a:pt x="664835" y="6474864"/>
                                <a:pt x="506209" y="6485579"/>
                              </a:cubicBezTo>
                              <a:cubicBezTo>
                                <a:pt x="347583" y="6496294"/>
                                <a:pt x="137575" y="6451161"/>
                                <a:pt x="0" y="6485579"/>
                              </a:cubicBezTo>
                              <a:cubicBezTo>
                                <a:pt x="-18229" y="6339404"/>
                                <a:pt x="28117" y="5967802"/>
                                <a:pt x="0" y="5831125"/>
                              </a:cubicBezTo>
                              <a:cubicBezTo>
                                <a:pt x="-28117" y="5694448"/>
                                <a:pt x="30165" y="5575006"/>
                                <a:pt x="0" y="5371239"/>
                              </a:cubicBezTo>
                              <a:cubicBezTo>
                                <a:pt x="-30165" y="5167472"/>
                                <a:pt x="12704" y="5073302"/>
                                <a:pt x="0" y="4976208"/>
                              </a:cubicBezTo>
                              <a:cubicBezTo>
                                <a:pt x="-12704" y="4879114"/>
                                <a:pt x="38735" y="4671735"/>
                                <a:pt x="0" y="4581177"/>
                              </a:cubicBezTo>
                              <a:cubicBezTo>
                                <a:pt x="-38735" y="4490619"/>
                                <a:pt x="44776" y="4183245"/>
                                <a:pt x="0" y="3926723"/>
                              </a:cubicBezTo>
                              <a:cubicBezTo>
                                <a:pt x="-44776" y="3670201"/>
                                <a:pt x="20825" y="3641705"/>
                                <a:pt x="0" y="3531693"/>
                              </a:cubicBezTo>
                              <a:cubicBezTo>
                                <a:pt x="-20825" y="3421681"/>
                                <a:pt x="70311" y="3153500"/>
                                <a:pt x="0" y="2942094"/>
                              </a:cubicBezTo>
                              <a:cubicBezTo>
                                <a:pt x="-70311" y="2730688"/>
                                <a:pt x="9984" y="2680248"/>
                                <a:pt x="0" y="2482208"/>
                              </a:cubicBezTo>
                              <a:cubicBezTo>
                                <a:pt x="-9984" y="2284168"/>
                                <a:pt x="33806" y="2130524"/>
                                <a:pt x="0" y="1892610"/>
                              </a:cubicBezTo>
                              <a:cubicBezTo>
                                <a:pt x="-33806" y="1654696"/>
                                <a:pt x="28684" y="1548243"/>
                                <a:pt x="0" y="1303012"/>
                              </a:cubicBezTo>
                              <a:cubicBezTo>
                                <a:pt x="-28684" y="1057781"/>
                                <a:pt x="42494" y="965724"/>
                                <a:pt x="0" y="713414"/>
                              </a:cubicBezTo>
                              <a:cubicBezTo>
                                <a:pt x="-42494" y="461104"/>
                                <a:pt x="23648" y="153236"/>
                                <a:pt x="0" y="0"/>
                              </a:cubicBezTo>
                              <a:close/>
                            </a:path>
                          </a:pathLst>
                        </a:custGeom>
                        <a:solidFill>
                          <a:schemeClr val="accent2">
                            <a:lumMod val="20000"/>
                            <a:lumOff val="80000"/>
                          </a:schemeClr>
                        </a:solidFill>
                        <a:ln w="28575" cap="rnd">
                          <a:solidFill>
                            <a:schemeClr val="accent1"/>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50A2" id="Rectangle 933463562" o:spid="_x0000_s1026" alt="Title: Decorative" style="position:absolute;margin-left:-13.9pt;margin-top:21.5pt;width:519.9pt;height:510.7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6485579"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" path="m,nfc135724,-15892,271360,50139,484200,v212840,-50139,362682,55948,550228,c1221974,-55948,1522839,41458,1650683,v127844,-41458,371891,1126,616254,c2511300,-1126,2651580,12821,2883192,v231613,-12821,356519,16108,682282,c3891237,-16108,3968018,19318,4115702,v147684,-19318,325148,29095,616255,c5023065,-29095,5035930,49745,5282184,v246254,-49745,402243,62275,550228,c5980397,-62275,6396708,32378,6602730,v11110,138666,-9761,230667,,395031c6612491,559395,6562267,884088,6602730,1049485v40463,165397,-21785,245483,,459886c6624515,1723774,6593638,1876929,6602730,2163825v9092,286896,-47017,378409,,524742c6649747,2834900,6593893,2922274,6602730,3148454v8837,226180,-2505,283882,,395031c6605235,3654634,6567424,3819360,6602730,4003371v35306,184011,-44988,292027,,459887c6647718,4631118,6536229,4820131,6602730,5052856v66501,232725,-22843,399514,,589598c6625573,5832538,6545368,6122794,6602730,6485579v-203145,71976,-376921,-23838,-682282,c5615087,6509417,5571448,6479029,5238166,6485579v-333282,6550,-382103,-57248,-550228,c4519813,6542827,4254680,6474304,4071684,6485579v-182996,11275,-204446,-7080,-352146,c3571838,6492659,3245398,6480914,3037256,6485579v-208142,4665,-356987,-12529,-484200,c2425843,6498108,2213686,6447653,1936801,6485579v-276885,37926,-220634,-4792,-352146,c1453143,6490371,1230153,6480427,902373,6485579v-327780,5152,-557987,-75799,-902373,c-48895,6253241,52923,6164706,,5895981,-52923,5627256,43972,5693651,,5500950,-43972,5308249,36543,4977290,,4781641,-36543,4585992,5444,4501534,,4386610,-5444,4271686,50644,3933250,,3797012,-50644,3660774,15605,3581912,,3401981,-15605,3222050,3295,3037911,,2747527,-3295,2457143,57465,2434068,,2157929,-57465,1881790,60766,1802571,,1503475,-60766,1204379,60253,1177534,,913877,-60253,650220,45502,255600,,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20622,110155,6598648,391939,6602730,524742v4082,132803,-43140,267510,,395031c6645870,1047294,6550798,1310141,6602730,1509371v51932,199230,-12258,441849,,589598c6614988,2246718,6552767,2467635,6602730,2688567v49963,220932,-75412,444656,,654454c6678142,3552819,6583536,3799977,6602730,3997475v19194,197498,-15523,407965,,654454c6618253,4898418,6575744,4896509,6602730,5046960v26986,150451,-7480,272328,,459886c6610210,5694404,6540572,6288083,6602730,6485579v-100213,2099,-306251,-27273,-484200,c5940581,6512852,5812419,6469847,5568302,6485579v-244117,15732,-209194,-33128,-352145,c5073207,6518707,4991736,6447030,4864011,6485579v-127725,38549,-389216,-25980,-550227,c4152773,6511559,4063170,6463199,3895611,6485579v-167559,22380,-416829,-38335,-616255,c3079930,6523914,2962586,6481558,2861183,6485579v-101403,4021,-475223,-2434,-616255,c2103896,6488013,2016484,6443436,1892783,6485579v-123701,42143,-309733,-36077,-616255,c970007,6521656,992196,6464928,858355,6485579v-133841,20651,-193520,-10715,-352146,c347583,6496294,137575,6451161,,6485579,-18229,6339404,28117,5967802,,5831125,-28117,5694448,30165,5575006,,5371239,-30165,5167472,12704,5073302,,4976208v-12704,-97094,38735,-304473,,-395031c-38735,4490619,44776,4183245,,3926723,-44776,3670201,20825,3641705,,3531693,-20825,3421681,70311,3153500,,2942094,-70311,2730688,9984,2680248,,2482208,-9984,2284168,33806,2130524,,1892610,-33806,1654696,28684,1548243,,1303012,-28684,1057781,42494,965724,,713414,-42494,461104,23648,153236,,xe" fillcolor="#ffeacc [661]" strokecolor="#c60 [3204]" strokeweight="2.25pt">
                <v:stroke endcap="round"/>
                <v:path arrowok="t" o:extrusionok="f" o:connecttype="custom" o:connectlocs="0,0;484200,0;1034428,0;1650683,0;2266937,0;2883192,0;3565474,0;4115702,0;4731957,0;5282184,0;5832412,0;6602730,0;6602730,395031;6602730,1049485;6602730,1509371;6602730,2163825;6602730,2688567;6602730,3148454;6602730,3543485;6602730,4003371;6602730,4463258;6602730,5052856;6602730,5642454;6602730,6485579;5920448,6485579;5238166,6485579;4687938,6485579;4071684,6485579;3719538,6485579;3037256,6485579;2553056,6485579;1936801,6485579;1584655,6485579;902373,6485579;0,6485579;0,5895981;0,5500950;0,4781641;0,4386610;0,3797012;0,3401981;0,2747527;0,2157929;0,1503475;0,913877;0,0" o:connectangles="0,0,0,0,0,0,0,0,0,0,0,0,0,0,0,0,0,0,0,0,0,0,0,0,0,0,0,0,0,0,0,0,0,0,0,0,0,0,0,0,0,0,0,0,0,0"/>
                <w10:wrap anchorx="margin"/>
              </v:shape>
            </w:pict>
          </mc:Fallback>
        </mc:AlternateContent>
      </w:r>
    </w:p>
    <w:p w14:paraId="4CD811FB" w14:textId="7E1597B8" w:rsidR="00221AA7" w:rsidRPr="00AC1DBB" w:rsidRDefault="00221AA7" w:rsidP="00221AA7">
      <w:pPr>
        <w:pStyle w:val="Fordiscussion"/>
        <w:framePr w:hSpace="0" w:wrap="auto" w:vAnchor="margin" w:hAnchor="text" w:yAlign="inline"/>
      </w:pPr>
      <w:r w:rsidRPr="00AC1DBB">
        <w:t>For Discussion – Health</w:t>
      </w:r>
    </w:p>
    <w:p w14:paraId="18369D6F" w14:textId="52E42414" w:rsidR="00221AA7" w:rsidRPr="00AC1DBB" w:rsidRDefault="00221AA7" w:rsidP="00221AA7">
      <w:pPr>
        <w:pStyle w:val="BodyText"/>
        <w:spacing w:before="0"/>
        <w:rPr>
          <w:color w:val="3F3F3F" w:themeColor="text1"/>
        </w:rPr>
      </w:pPr>
      <w:r w:rsidRPr="00AC1DBB">
        <w:rPr>
          <w:color w:val="3F3F3F" w:themeColor="text1"/>
        </w:rPr>
        <w:t>The Strategy Partners (</w:t>
      </w:r>
      <w:r w:rsidRPr="00AC1DBB">
        <w:rPr>
          <w:color w:val="3F3F3F" w:themeColor="text1"/>
          <w:u w:val="single"/>
        </w:rPr>
        <w:t>Appendix Two</w:t>
      </w:r>
      <w:r w:rsidRPr="00AC1DBB">
        <w:rPr>
          <w:color w:val="3F3F3F" w:themeColor="text1"/>
        </w:rPr>
        <w:t>) developed the following draft intended outcomes and actions for public feedback and discussion. These discussions will shape the National Strategy.</w:t>
      </w:r>
    </w:p>
    <w:p w14:paraId="0242573C" w14:textId="250D5AA2" w:rsidR="00221AA7" w:rsidRPr="00AC1DBB" w:rsidRDefault="00221AA7" w:rsidP="00221AA7">
      <w:pPr>
        <w:pStyle w:val="Heading5"/>
        <w:rPr>
          <w:b/>
          <w:color w:val="CC6600" w:themeColor="accent1"/>
          <w:sz w:val="28"/>
          <w:szCs w:val="28"/>
        </w:rPr>
      </w:pPr>
      <w:r w:rsidRPr="00AC1DBB">
        <w:rPr>
          <w:b/>
          <w:color w:val="CC6600" w:themeColor="accent1"/>
          <w:sz w:val="28"/>
          <w:szCs w:val="28"/>
        </w:rPr>
        <w:t>Proposed Intended Outcomes</w:t>
      </w:r>
    </w:p>
    <w:p w14:paraId="4A7A4800" w14:textId="77777777" w:rsidR="00B14C20" w:rsidRPr="00AC1DBB" w:rsidRDefault="00221AA7" w:rsidP="00D23F9B">
      <w:pPr>
        <w:pStyle w:val="BodyText"/>
        <w:numPr>
          <w:ilvl w:val="0"/>
          <w:numId w:val="38"/>
        </w:numPr>
        <w:spacing w:before="0" w:after="0"/>
        <w:rPr>
          <w:color w:val="3F3F3F" w:themeColor="text1"/>
        </w:rPr>
      </w:pPr>
      <w:r w:rsidRPr="00AC1DBB">
        <w:rPr>
          <w:color w:val="3F3F3F" w:themeColor="text1"/>
        </w:rPr>
        <w:t>Nutrition education and comprehensive health promotion programs in remote communities are adequately resourced and supported across the lifecycle.</w:t>
      </w:r>
    </w:p>
    <w:p w14:paraId="73B38DE1" w14:textId="77777777" w:rsidR="00B14C20" w:rsidRPr="00AC1DBB" w:rsidRDefault="00221AA7" w:rsidP="00D23F9B">
      <w:pPr>
        <w:pStyle w:val="BodyText"/>
        <w:numPr>
          <w:ilvl w:val="0"/>
          <w:numId w:val="37"/>
        </w:numPr>
        <w:spacing w:before="0" w:after="0"/>
        <w:rPr>
          <w:color w:val="3F3F3F" w:themeColor="text1"/>
        </w:rPr>
      </w:pPr>
      <w:r w:rsidRPr="00AC1DBB">
        <w:rPr>
          <w:color w:val="3F3F3F" w:themeColor="text1"/>
        </w:rPr>
        <w:t>Preventative and specialised dietary health care in remote communities are adequately resourced and supported.</w:t>
      </w:r>
    </w:p>
    <w:p w14:paraId="2D64B021" w14:textId="6F8C4803" w:rsidR="00221AA7" w:rsidRPr="00AC1DBB" w:rsidRDefault="00221AA7" w:rsidP="00D23F9B">
      <w:pPr>
        <w:pStyle w:val="BodyText"/>
        <w:numPr>
          <w:ilvl w:val="0"/>
          <w:numId w:val="37"/>
        </w:numPr>
        <w:spacing w:before="0" w:after="0"/>
        <w:rPr>
          <w:color w:val="3F3F3F" w:themeColor="text1"/>
        </w:rPr>
      </w:pPr>
      <w:r w:rsidRPr="00AC1DBB">
        <w:rPr>
          <w:color w:val="3F3F3F" w:themeColor="text1"/>
        </w:rPr>
        <w:t>Community leadership and control is prioritised in the design and delivery of all preventative and specialised dietary health care in remote communities.</w:t>
      </w:r>
    </w:p>
    <w:p w14:paraId="0AC5AF18" w14:textId="309922E0" w:rsidR="00221AA7" w:rsidRPr="00AC1DBB" w:rsidRDefault="00221AA7" w:rsidP="00221AA7">
      <w:pPr>
        <w:pStyle w:val="BodyText"/>
        <w:spacing w:before="0" w:after="0"/>
        <w:rPr>
          <w:rFonts w:asciiTheme="majorHAnsi" w:hAnsiTheme="majorHAnsi"/>
          <w:b/>
          <w:color w:val="CC6600" w:themeColor="accent1"/>
          <w:sz w:val="28"/>
          <w:szCs w:val="28"/>
        </w:rPr>
      </w:pPr>
      <w:r w:rsidRPr="00AC1DBB">
        <w:rPr>
          <w:rFonts w:asciiTheme="majorHAnsi" w:hAnsiTheme="majorHAnsi"/>
          <w:b/>
          <w:color w:val="CC6600" w:themeColor="accent1"/>
          <w:sz w:val="28"/>
          <w:szCs w:val="28"/>
        </w:rPr>
        <w:t>Potential Actions</w:t>
      </w:r>
    </w:p>
    <w:p w14:paraId="1C07EEE1" w14:textId="77777777" w:rsidR="00B14C20" w:rsidRPr="00AC1DBB" w:rsidRDefault="00221AA7" w:rsidP="00D23F9B">
      <w:pPr>
        <w:pStyle w:val="BodyText"/>
        <w:numPr>
          <w:ilvl w:val="0"/>
          <w:numId w:val="39"/>
        </w:numPr>
        <w:spacing w:before="0" w:after="0"/>
        <w:rPr>
          <w:color w:val="3F3F3F" w:themeColor="text1"/>
        </w:rPr>
      </w:pPr>
      <w:r w:rsidRPr="00AC1DBB">
        <w:rPr>
          <w:color w:val="3F3F3F" w:themeColor="text1"/>
        </w:rPr>
        <w:t xml:space="preserve">Implement recruitment, retention, and career progression strategies to build a sustainable </w:t>
      </w:r>
      <w:r w:rsidRPr="00AC1DBB">
        <w:rPr>
          <w:rFonts w:cstheme="minorHAnsi"/>
          <w:color w:val="3F3F3F" w:themeColor="text1"/>
        </w:rPr>
        <w:t>nutrition</w:t>
      </w:r>
      <w:r w:rsidRPr="00AC1DBB">
        <w:rPr>
          <w:color w:val="3F3F3F" w:themeColor="text1"/>
        </w:rPr>
        <w:t xml:space="preserve"> and health workforce on-the-ground in remote communities. </w:t>
      </w:r>
    </w:p>
    <w:p w14:paraId="532A38EA" w14:textId="5E0FB7B8" w:rsidR="00221AA7" w:rsidRPr="00AC1DBB" w:rsidRDefault="00221AA7" w:rsidP="00D23F9B">
      <w:pPr>
        <w:pStyle w:val="BodyText"/>
        <w:numPr>
          <w:ilvl w:val="1"/>
          <w:numId w:val="39"/>
        </w:numPr>
        <w:spacing w:before="0" w:after="0"/>
        <w:rPr>
          <w:color w:val="3F3F3F" w:themeColor="text1"/>
        </w:rPr>
      </w:pPr>
      <w:r w:rsidRPr="00AC1DBB">
        <w:rPr>
          <w:color w:val="3F3F3F" w:themeColor="text1"/>
        </w:rPr>
        <w:t xml:space="preserve">Work with Universities and First Nations Registered Training Organisations to develop a vocational First Nations nutrition workforce pathway linked to ongoing employment. </w:t>
      </w:r>
    </w:p>
    <w:p w14:paraId="15D64446" w14:textId="77777777" w:rsidR="00221AA7" w:rsidRPr="00AC1DBB" w:rsidRDefault="00221AA7" w:rsidP="00D23F9B">
      <w:pPr>
        <w:pStyle w:val="BodyText"/>
        <w:numPr>
          <w:ilvl w:val="1"/>
          <w:numId w:val="39"/>
        </w:numPr>
        <w:spacing w:before="0" w:after="0"/>
        <w:rPr>
          <w:color w:val="3F3F3F" w:themeColor="text1"/>
        </w:rPr>
      </w:pPr>
      <w:r w:rsidRPr="00AC1DBB">
        <w:rPr>
          <w:color w:val="3F3F3F" w:themeColor="text1"/>
        </w:rPr>
        <w:t>Work with Community Development program (soon to be replaced by the Remote Jobs and Economic Development program) providers and other local employment service providers to ensure people living in remote communities have the opportunity to pursue careers in the health and food sectors.</w:t>
      </w:r>
    </w:p>
    <w:p w14:paraId="5805EE0C" w14:textId="77777777" w:rsidR="00221AA7" w:rsidRPr="00AC1DBB" w:rsidRDefault="00221AA7" w:rsidP="00D23F9B">
      <w:pPr>
        <w:pStyle w:val="BodyText"/>
        <w:numPr>
          <w:ilvl w:val="0"/>
          <w:numId w:val="39"/>
        </w:numPr>
        <w:spacing w:before="0" w:after="0"/>
        <w:rPr>
          <w:color w:val="3F3F3F" w:themeColor="text1"/>
        </w:rPr>
      </w:pPr>
      <w:r w:rsidRPr="00AC1DBB">
        <w:rPr>
          <w:color w:val="3F3F3F" w:themeColor="text1"/>
        </w:rPr>
        <w:t xml:space="preserve">Provide professional development that supports remote health workers to provide services in line with the Aboriginal and Torres Strait Islander Community Controlled Health model of care.  </w:t>
      </w:r>
    </w:p>
    <w:p w14:paraId="768A1A2C" w14:textId="77777777" w:rsidR="00221AA7" w:rsidRPr="00AC1DBB" w:rsidRDefault="00221AA7" w:rsidP="00D23F9B">
      <w:pPr>
        <w:pStyle w:val="BodyText"/>
        <w:numPr>
          <w:ilvl w:val="1"/>
          <w:numId w:val="39"/>
        </w:numPr>
        <w:spacing w:before="0" w:after="0"/>
        <w:rPr>
          <w:color w:val="3F3F3F" w:themeColor="text1"/>
        </w:rPr>
      </w:pPr>
      <w:r w:rsidRPr="00AC1DBB">
        <w:rPr>
          <w:color w:val="3F3F3F" w:themeColor="text1"/>
        </w:rPr>
        <w:t xml:space="preserve">Integrate First Nations perspectives and knowledge into remote health and nutrition training programs. </w:t>
      </w:r>
    </w:p>
    <w:p w14:paraId="2B1B05B1" w14:textId="77777777" w:rsidR="00221AA7" w:rsidRPr="00AC1DBB" w:rsidRDefault="00221AA7" w:rsidP="00D23F9B">
      <w:pPr>
        <w:pStyle w:val="BodyText"/>
        <w:numPr>
          <w:ilvl w:val="0"/>
          <w:numId w:val="39"/>
        </w:numPr>
        <w:spacing w:before="0" w:after="0"/>
        <w:rPr>
          <w:color w:val="3F3F3F" w:themeColor="text1"/>
        </w:rPr>
      </w:pPr>
      <w:r w:rsidRPr="00AC1DBB">
        <w:rPr>
          <w:color w:val="3F3F3F" w:themeColor="text1"/>
        </w:rPr>
        <w:t xml:space="preserve">Strengthen the provision of comprehensive and culturally appropriate nutrition and life skills education, such as cooking and budgeting, into school-based primary and secondary education and into remote employment service activity and training opportunities.  </w:t>
      </w:r>
    </w:p>
    <w:p w14:paraId="46B62CF2" w14:textId="77777777" w:rsidR="00221AA7" w:rsidRPr="00AC1DBB" w:rsidRDefault="00221AA7" w:rsidP="00D23F9B">
      <w:pPr>
        <w:pStyle w:val="BodyText"/>
        <w:numPr>
          <w:ilvl w:val="0"/>
          <w:numId w:val="39"/>
        </w:numPr>
        <w:spacing w:before="0" w:after="0"/>
        <w:rPr>
          <w:color w:val="3F3F3F" w:themeColor="text1"/>
        </w:rPr>
      </w:pPr>
      <w:r w:rsidRPr="00AC1DBB">
        <w:rPr>
          <w:color w:val="3F3F3F" w:themeColor="text1"/>
        </w:rPr>
        <w:t>In line with Closing the Gap Outcome 2, ensure remote health services are sufficiently resourced to provide culturally appropriate, comprehensive and accessible support for expectant parents and young children.</w:t>
      </w:r>
    </w:p>
    <w:p w14:paraId="528B0826" w14:textId="76B8EE91" w:rsidR="00297334" w:rsidRPr="00AC1DBB" w:rsidRDefault="00897E13" w:rsidP="00D23F9B">
      <w:pPr>
        <w:pStyle w:val="BodyText"/>
        <w:numPr>
          <w:ilvl w:val="0"/>
          <w:numId w:val="39"/>
        </w:numPr>
        <w:spacing w:before="0" w:after="0"/>
        <w:rPr>
          <w:rFonts w:cstheme="minorHAnsi"/>
          <w:color w:val="3F3F3F" w:themeColor="text1"/>
        </w:rPr>
      </w:pPr>
      <w:r w:rsidRPr="00AC1DBB">
        <w:rPr>
          <w:noProof/>
          <w:lang w:eastAsia="en-AU"/>
        </w:rPr>
        <mc:AlternateContent>
          <mc:Choice Requires="wps">
            <w:drawing>
              <wp:anchor distT="0" distB="0" distL="114300" distR="114300" simplePos="0" relativeHeight="251658249" behindDoc="1" locked="0" layoutInCell="1" allowOverlap="1" wp14:anchorId="7974C0EE" wp14:editId="6F29FB11">
                <wp:simplePos x="0" y="0"/>
                <wp:positionH relativeFrom="margin">
                  <wp:align>center</wp:align>
                </wp:positionH>
                <wp:positionV relativeFrom="paragraph">
                  <wp:posOffset>-107567</wp:posOffset>
                </wp:positionV>
                <wp:extent cx="6602730" cy="2824274"/>
                <wp:effectExtent l="57150" t="57150" r="45720" b="52705"/>
                <wp:wrapNone/>
                <wp:docPr id="933463564" name="Rectangle 933463564"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2824274"/>
                        </a:xfrm>
                        <a:custGeom>
                          <a:avLst/>
                          <a:gdLst>
                            <a:gd name="connsiteX0" fmla="*/ 0 w 6602730"/>
                            <a:gd name="connsiteY0" fmla="*/ 0 h 2824274"/>
                            <a:gd name="connsiteX1" fmla="*/ 682282 w 6602730"/>
                            <a:gd name="connsiteY1" fmla="*/ 0 h 2824274"/>
                            <a:gd name="connsiteX2" fmla="*/ 1100455 w 6602730"/>
                            <a:gd name="connsiteY2" fmla="*/ 0 h 2824274"/>
                            <a:gd name="connsiteX3" fmla="*/ 1716710 w 6602730"/>
                            <a:gd name="connsiteY3" fmla="*/ 0 h 2824274"/>
                            <a:gd name="connsiteX4" fmla="*/ 2134883 w 6602730"/>
                            <a:gd name="connsiteY4" fmla="*/ 0 h 2824274"/>
                            <a:gd name="connsiteX5" fmla="*/ 2685110 w 6602730"/>
                            <a:gd name="connsiteY5" fmla="*/ 0 h 2824274"/>
                            <a:gd name="connsiteX6" fmla="*/ 3301365 w 6602730"/>
                            <a:gd name="connsiteY6" fmla="*/ 0 h 2824274"/>
                            <a:gd name="connsiteX7" fmla="*/ 3653511 w 6602730"/>
                            <a:gd name="connsiteY7" fmla="*/ 0 h 2824274"/>
                            <a:gd name="connsiteX8" fmla="*/ 4005656 w 6602730"/>
                            <a:gd name="connsiteY8" fmla="*/ 0 h 2824274"/>
                            <a:gd name="connsiteX9" fmla="*/ 4687938 w 6602730"/>
                            <a:gd name="connsiteY9" fmla="*/ 0 h 2824274"/>
                            <a:gd name="connsiteX10" fmla="*/ 5238166 w 6602730"/>
                            <a:gd name="connsiteY10" fmla="*/ 0 h 2824274"/>
                            <a:gd name="connsiteX11" fmla="*/ 5590311 w 6602730"/>
                            <a:gd name="connsiteY11" fmla="*/ 0 h 2824274"/>
                            <a:gd name="connsiteX12" fmla="*/ 6602730 w 6602730"/>
                            <a:gd name="connsiteY12" fmla="*/ 0 h 2824274"/>
                            <a:gd name="connsiteX13" fmla="*/ 6602730 w 6602730"/>
                            <a:gd name="connsiteY13" fmla="*/ 621340 h 2824274"/>
                            <a:gd name="connsiteX14" fmla="*/ 6602730 w 6602730"/>
                            <a:gd name="connsiteY14" fmla="*/ 1129710 h 2824274"/>
                            <a:gd name="connsiteX15" fmla="*/ 6602730 w 6602730"/>
                            <a:gd name="connsiteY15" fmla="*/ 1694564 h 2824274"/>
                            <a:gd name="connsiteX16" fmla="*/ 6602730 w 6602730"/>
                            <a:gd name="connsiteY16" fmla="*/ 2174691 h 2824274"/>
                            <a:gd name="connsiteX17" fmla="*/ 6602730 w 6602730"/>
                            <a:gd name="connsiteY17" fmla="*/ 2824274 h 2824274"/>
                            <a:gd name="connsiteX18" fmla="*/ 6052503 w 6602730"/>
                            <a:gd name="connsiteY18" fmla="*/ 2824274 h 2824274"/>
                            <a:gd name="connsiteX19" fmla="*/ 5436248 w 6602730"/>
                            <a:gd name="connsiteY19" fmla="*/ 2824274 h 2824274"/>
                            <a:gd name="connsiteX20" fmla="*/ 4819993 w 6602730"/>
                            <a:gd name="connsiteY20" fmla="*/ 2824274 h 2824274"/>
                            <a:gd name="connsiteX21" fmla="*/ 4401820 w 6602730"/>
                            <a:gd name="connsiteY21" fmla="*/ 2824274 h 2824274"/>
                            <a:gd name="connsiteX22" fmla="*/ 3719538 w 6602730"/>
                            <a:gd name="connsiteY22" fmla="*/ 2824274 h 2824274"/>
                            <a:gd name="connsiteX23" fmla="*/ 3169310 w 6602730"/>
                            <a:gd name="connsiteY23" fmla="*/ 2824274 h 2824274"/>
                            <a:gd name="connsiteX24" fmla="*/ 2817165 w 6602730"/>
                            <a:gd name="connsiteY24" fmla="*/ 2824274 h 2824274"/>
                            <a:gd name="connsiteX25" fmla="*/ 2266937 w 6602730"/>
                            <a:gd name="connsiteY25" fmla="*/ 2824274 h 2824274"/>
                            <a:gd name="connsiteX26" fmla="*/ 1782737 w 6602730"/>
                            <a:gd name="connsiteY26" fmla="*/ 2824274 h 2824274"/>
                            <a:gd name="connsiteX27" fmla="*/ 1298537 w 6602730"/>
                            <a:gd name="connsiteY27" fmla="*/ 2824274 h 2824274"/>
                            <a:gd name="connsiteX28" fmla="*/ 814337 w 6602730"/>
                            <a:gd name="connsiteY28" fmla="*/ 2824274 h 2824274"/>
                            <a:gd name="connsiteX29" fmla="*/ 0 w 6602730"/>
                            <a:gd name="connsiteY29" fmla="*/ 2824274 h 2824274"/>
                            <a:gd name="connsiteX30" fmla="*/ 0 w 6602730"/>
                            <a:gd name="connsiteY30" fmla="*/ 2231176 h 2824274"/>
                            <a:gd name="connsiteX31" fmla="*/ 0 w 6602730"/>
                            <a:gd name="connsiteY31" fmla="*/ 1694564 h 2824274"/>
                            <a:gd name="connsiteX32" fmla="*/ 0 w 6602730"/>
                            <a:gd name="connsiteY32" fmla="*/ 1214438 h 2824274"/>
                            <a:gd name="connsiteX33" fmla="*/ 0 w 6602730"/>
                            <a:gd name="connsiteY33" fmla="*/ 677826 h 2824274"/>
                            <a:gd name="connsiteX34" fmla="*/ 0 w 6602730"/>
                            <a:gd name="connsiteY34" fmla="*/ 0 h 2824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602730" h="2824274" fill="none" extrusionOk="0">
                              <a:moveTo>
                                <a:pt x="0" y="0"/>
                              </a:moveTo>
                              <a:cubicBezTo>
                                <a:pt x="253703" y="-55420"/>
                                <a:pt x="497396" y="68302"/>
                                <a:pt x="682282" y="0"/>
                              </a:cubicBezTo>
                              <a:cubicBezTo>
                                <a:pt x="867168" y="-68302"/>
                                <a:pt x="993635" y="28598"/>
                                <a:pt x="1100455" y="0"/>
                              </a:cubicBezTo>
                              <a:cubicBezTo>
                                <a:pt x="1207275" y="-28598"/>
                                <a:pt x="1542179" y="52928"/>
                                <a:pt x="1716710" y="0"/>
                              </a:cubicBezTo>
                              <a:cubicBezTo>
                                <a:pt x="1891241" y="-52928"/>
                                <a:pt x="1956928" y="42240"/>
                                <a:pt x="2134883" y="0"/>
                              </a:cubicBezTo>
                              <a:cubicBezTo>
                                <a:pt x="2312838" y="-42240"/>
                                <a:pt x="2480360" y="21265"/>
                                <a:pt x="2685110" y="0"/>
                              </a:cubicBezTo>
                              <a:cubicBezTo>
                                <a:pt x="2889860" y="-21265"/>
                                <a:pt x="2997758" y="47552"/>
                                <a:pt x="3301365" y="0"/>
                              </a:cubicBezTo>
                              <a:cubicBezTo>
                                <a:pt x="3604972" y="-47552"/>
                                <a:pt x="3514560" y="35538"/>
                                <a:pt x="3653511" y="0"/>
                              </a:cubicBezTo>
                              <a:cubicBezTo>
                                <a:pt x="3792462" y="-35538"/>
                                <a:pt x="3835185" y="39490"/>
                                <a:pt x="4005656" y="0"/>
                              </a:cubicBezTo>
                              <a:cubicBezTo>
                                <a:pt x="4176127" y="-39490"/>
                                <a:pt x="4459459" y="43725"/>
                                <a:pt x="4687938" y="0"/>
                              </a:cubicBezTo>
                              <a:cubicBezTo>
                                <a:pt x="4916417" y="-43725"/>
                                <a:pt x="4985181" y="56029"/>
                                <a:pt x="5238166" y="0"/>
                              </a:cubicBezTo>
                              <a:cubicBezTo>
                                <a:pt x="5491151" y="-56029"/>
                                <a:pt x="5464175" y="6285"/>
                                <a:pt x="5590311" y="0"/>
                              </a:cubicBezTo>
                              <a:cubicBezTo>
                                <a:pt x="5716447" y="-6285"/>
                                <a:pt x="6230281" y="5838"/>
                                <a:pt x="6602730" y="0"/>
                              </a:cubicBezTo>
                              <a:cubicBezTo>
                                <a:pt x="6609706" y="255672"/>
                                <a:pt x="6596883" y="376211"/>
                                <a:pt x="6602730" y="621340"/>
                              </a:cubicBezTo>
                              <a:cubicBezTo>
                                <a:pt x="6608577" y="866469"/>
                                <a:pt x="6583806" y="1027201"/>
                                <a:pt x="6602730" y="1129710"/>
                              </a:cubicBezTo>
                              <a:cubicBezTo>
                                <a:pt x="6621654" y="1232219"/>
                                <a:pt x="6590564" y="1412519"/>
                                <a:pt x="6602730" y="1694564"/>
                              </a:cubicBezTo>
                              <a:cubicBezTo>
                                <a:pt x="6614896" y="1976609"/>
                                <a:pt x="6586200" y="2047756"/>
                                <a:pt x="6602730" y="2174691"/>
                              </a:cubicBezTo>
                              <a:cubicBezTo>
                                <a:pt x="6619260" y="2301626"/>
                                <a:pt x="6598544" y="2538678"/>
                                <a:pt x="6602730" y="2824274"/>
                              </a:cubicBezTo>
                              <a:cubicBezTo>
                                <a:pt x="6435323" y="2833171"/>
                                <a:pt x="6246983" y="2759271"/>
                                <a:pt x="6052503" y="2824274"/>
                              </a:cubicBezTo>
                              <a:cubicBezTo>
                                <a:pt x="5858023" y="2889277"/>
                                <a:pt x="5695293" y="2777551"/>
                                <a:pt x="5436248" y="2824274"/>
                              </a:cubicBezTo>
                              <a:cubicBezTo>
                                <a:pt x="5177204" y="2870997"/>
                                <a:pt x="5125625" y="2802402"/>
                                <a:pt x="4819993" y="2824274"/>
                              </a:cubicBezTo>
                              <a:cubicBezTo>
                                <a:pt x="4514362" y="2846146"/>
                                <a:pt x="4502932" y="2791347"/>
                                <a:pt x="4401820" y="2824274"/>
                              </a:cubicBezTo>
                              <a:cubicBezTo>
                                <a:pt x="4300708" y="2857201"/>
                                <a:pt x="3957877" y="2779483"/>
                                <a:pt x="3719538" y="2824274"/>
                              </a:cubicBezTo>
                              <a:cubicBezTo>
                                <a:pt x="3481199" y="2869065"/>
                                <a:pt x="3306515" y="2761573"/>
                                <a:pt x="3169310" y="2824274"/>
                              </a:cubicBezTo>
                              <a:cubicBezTo>
                                <a:pt x="3032105" y="2886975"/>
                                <a:pt x="2911518" y="2791258"/>
                                <a:pt x="2817165" y="2824274"/>
                              </a:cubicBezTo>
                              <a:cubicBezTo>
                                <a:pt x="2722813" y="2857290"/>
                                <a:pt x="2487695" y="2812354"/>
                                <a:pt x="2266937" y="2824274"/>
                              </a:cubicBezTo>
                              <a:cubicBezTo>
                                <a:pt x="2046179" y="2836194"/>
                                <a:pt x="1899375" y="2820596"/>
                                <a:pt x="1782737" y="2824274"/>
                              </a:cubicBezTo>
                              <a:cubicBezTo>
                                <a:pt x="1666099" y="2827952"/>
                                <a:pt x="1510264" y="2812925"/>
                                <a:pt x="1298537" y="2824274"/>
                              </a:cubicBezTo>
                              <a:cubicBezTo>
                                <a:pt x="1086810" y="2835623"/>
                                <a:pt x="960980" y="2778765"/>
                                <a:pt x="814337" y="2824274"/>
                              </a:cubicBezTo>
                              <a:cubicBezTo>
                                <a:pt x="667694" y="2869783"/>
                                <a:pt x="363976" y="2743357"/>
                                <a:pt x="0" y="2824274"/>
                              </a:cubicBezTo>
                              <a:cubicBezTo>
                                <a:pt x="-25479" y="2562593"/>
                                <a:pt x="67233" y="2510374"/>
                                <a:pt x="0" y="2231176"/>
                              </a:cubicBezTo>
                              <a:cubicBezTo>
                                <a:pt x="-67233" y="1951978"/>
                                <a:pt x="56744" y="1823637"/>
                                <a:pt x="0" y="1694564"/>
                              </a:cubicBezTo>
                              <a:cubicBezTo>
                                <a:pt x="-56744" y="1565491"/>
                                <a:pt x="13794" y="1436421"/>
                                <a:pt x="0" y="1214438"/>
                              </a:cubicBezTo>
                              <a:cubicBezTo>
                                <a:pt x="-13794" y="992455"/>
                                <a:pt x="7915" y="937988"/>
                                <a:pt x="0" y="677826"/>
                              </a:cubicBezTo>
                              <a:cubicBezTo>
                                <a:pt x="-7915" y="417664"/>
                                <a:pt x="74992" y="332174"/>
                                <a:pt x="0" y="0"/>
                              </a:cubicBezTo>
                              <a:close/>
                            </a:path>
                            <a:path w="6602730" h="2824274"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21950" y="130362"/>
                                <a:pt x="6549681" y="355664"/>
                                <a:pt x="6602730" y="536612"/>
                              </a:cubicBezTo>
                              <a:cubicBezTo>
                                <a:pt x="6655779" y="717560"/>
                                <a:pt x="6598130" y="913413"/>
                                <a:pt x="6602730" y="1016739"/>
                              </a:cubicBezTo>
                              <a:cubicBezTo>
                                <a:pt x="6607330" y="1120065"/>
                                <a:pt x="6543403" y="1349662"/>
                                <a:pt x="6602730" y="1581593"/>
                              </a:cubicBezTo>
                              <a:cubicBezTo>
                                <a:pt x="6662057" y="1813524"/>
                                <a:pt x="6600555" y="1934034"/>
                                <a:pt x="6602730" y="2146448"/>
                              </a:cubicBezTo>
                              <a:cubicBezTo>
                                <a:pt x="6604905" y="2358862"/>
                                <a:pt x="6601068" y="2525191"/>
                                <a:pt x="6602730" y="2824274"/>
                              </a:cubicBezTo>
                              <a:cubicBezTo>
                                <a:pt x="6423846" y="2873702"/>
                                <a:pt x="6197298" y="2807270"/>
                                <a:pt x="5986475" y="2824274"/>
                              </a:cubicBezTo>
                              <a:cubicBezTo>
                                <a:pt x="5775653" y="2841278"/>
                                <a:pt x="5655136" y="2803090"/>
                                <a:pt x="5436248" y="2824274"/>
                              </a:cubicBezTo>
                              <a:cubicBezTo>
                                <a:pt x="5217360" y="2845458"/>
                                <a:pt x="5256610" y="2788925"/>
                                <a:pt x="5084102" y="2824274"/>
                              </a:cubicBezTo>
                              <a:cubicBezTo>
                                <a:pt x="4911594" y="2859623"/>
                                <a:pt x="4849141" y="2776844"/>
                                <a:pt x="4665929" y="2824274"/>
                              </a:cubicBezTo>
                              <a:cubicBezTo>
                                <a:pt x="4482717" y="2871704"/>
                                <a:pt x="4179194" y="2782129"/>
                                <a:pt x="3983647" y="2824274"/>
                              </a:cubicBezTo>
                              <a:cubicBezTo>
                                <a:pt x="3788100" y="2866419"/>
                                <a:pt x="3683267" y="2765020"/>
                                <a:pt x="3433420" y="2824274"/>
                              </a:cubicBezTo>
                              <a:cubicBezTo>
                                <a:pt x="3183573" y="2883528"/>
                                <a:pt x="3112023" y="2807444"/>
                                <a:pt x="3015247" y="2824274"/>
                              </a:cubicBezTo>
                              <a:cubicBezTo>
                                <a:pt x="2918471" y="2841104"/>
                                <a:pt x="2709136" y="2808542"/>
                                <a:pt x="2465019" y="2824274"/>
                              </a:cubicBezTo>
                              <a:cubicBezTo>
                                <a:pt x="2220902" y="2840006"/>
                                <a:pt x="2255825" y="2791146"/>
                                <a:pt x="2112874" y="2824274"/>
                              </a:cubicBezTo>
                              <a:cubicBezTo>
                                <a:pt x="1969924" y="2857402"/>
                                <a:pt x="1888453" y="2785725"/>
                                <a:pt x="1760728" y="2824274"/>
                              </a:cubicBezTo>
                              <a:cubicBezTo>
                                <a:pt x="1633003" y="2862823"/>
                                <a:pt x="1373417" y="2801311"/>
                                <a:pt x="1210500" y="2824274"/>
                              </a:cubicBezTo>
                              <a:cubicBezTo>
                                <a:pt x="1047583" y="2847237"/>
                                <a:pt x="954669" y="2800850"/>
                                <a:pt x="792328" y="2824274"/>
                              </a:cubicBezTo>
                              <a:cubicBezTo>
                                <a:pt x="629987" y="2847698"/>
                                <a:pt x="234137" y="2807626"/>
                                <a:pt x="0" y="2824274"/>
                              </a:cubicBezTo>
                              <a:cubicBezTo>
                                <a:pt x="-1182" y="2703272"/>
                                <a:pt x="55563" y="2468110"/>
                                <a:pt x="0" y="2315905"/>
                              </a:cubicBezTo>
                              <a:cubicBezTo>
                                <a:pt x="-55563" y="2163700"/>
                                <a:pt x="24540" y="2010441"/>
                                <a:pt x="0" y="1835778"/>
                              </a:cubicBezTo>
                              <a:cubicBezTo>
                                <a:pt x="-24540" y="1661115"/>
                                <a:pt x="32808" y="1429916"/>
                                <a:pt x="0" y="1242681"/>
                              </a:cubicBezTo>
                              <a:cubicBezTo>
                                <a:pt x="-32808" y="1055446"/>
                                <a:pt x="49590" y="871665"/>
                                <a:pt x="0" y="734311"/>
                              </a:cubicBezTo>
                              <a:cubicBezTo>
                                <a:pt x="-49590" y="596957"/>
                                <a:pt x="19298" y="224464"/>
                                <a:pt x="0" y="0"/>
                              </a:cubicBezTo>
                              <a:close/>
                            </a:path>
                          </a:pathLst>
                        </a:custGeom>
                        <a:solidFill>
                          <a:schemeClr val="accent2">
                            <a:lumMod val="20000"/>
                            <a:lumOff val="80000"/>
                          </a:schemeClr>
                        </a:solidFill>
                        <a:ln w="28575" cap="rnd">
                          <a:solidFill>
                            <a:schemeClr val="accent1"/>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85D9" id="Rectangle 933463564" o:spid="_x0000_s1026" alt="Title: Decorative" style="position:absolute;margin-left:0;margin-top:-8.45pt;width:519.9pt;height:222.4pt;z-index:-2516582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602730,2824274"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" path="m,nfc253703,-55420,497396,68302,682282,v184886,-68302,311353,28598,418173,c1207275,-28598,1542179,52928,1716710,v174531,-52928,240218,42240,418173,c2312838,-42240,2480360,21265,2685110,v204750,-21265,312648,47552,616255,c3604972,-47552,3514560,35538,3653511,v138951,-35538,181674,39490,352145,c4176127,-39490,4459459,43725,4687938,v228479,-43725,297243,56029,550228,c5491151,-56029,5464175,6285,5590311,v126136,-6285,639970,5838,1012419,c6609706,255672,6596883,376211,6602730,621340v5847,245129,-18924,405861,,508370c6621654,1232219,6590564,1412519,6602730,1694564v12166,282045,-16530,353192,,480127c6619260,2301626,6598544,2538678,6602730,2824274v-167407,8897,-355747,-65003,-550227,c5858023,2889277,5695293,2777551,5436248,2824274v-259044,46723,-310623,-21872,-616255,c4514362,2846146,4502932,2791347,4401820,2824274v-101112,32927,-443943,-44791,-682282,c3481199,2869065,3306515,2761573,3169310,2824274v-137205,62701,-257792,-33016,-352145,c2722813,2857290,2487695,2812354,2266937,2824274v-220758,11920,-367562,-3678,-484200,c1666099,2827952,1510264,2812925,1298537,2824274v-211727,11349,-337557,-45509,-484200,c667694,2869783,363976,2743357,,2824274,-25479,2562593,67233,2510374,,2231176,-67233,1951978,56744,1823637,,1694564,-56744,1565491,13794,1436421,,1214438,-13794,992455,7915,937988,,677826,-7915,417664,74992,332174,,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21950,130362,6549681,355664,6602730,536612v53049,180948,-4600,376801,,480127c6607330,1120065,6543403,1349662,6602730,1581593v59327,231931,-2175,352441,,564855c6604905,2358862,6601068,2525191,6602730,2824274v-178884,49428,-405432,-17004,-616255,c5775653,2841278,5655136,2803090,5436248,2824274v-218888,21184,-179638,-35349,-352146,c4911594,2859623,4849141,2776844,4665929,2824274v-183212,47430,-486735,-42145,-682282,c3788100,2866419,3683267,2765020,3433420,2824274v-249847,59254,-321397,-16830,-418173,c2918471,2841104,2709136,2808542,2465019,2824274v-244117,15732,-209194,-33128,-352145,c1969924,2857402,1888453,2785725,1760728,2824274v-127725,38549,-387311,-22963,-550228,c1047583,2847237,954669,2800850,792328,2824274v-162341,23424,-558191,-16648,-792328,c-1182,2703272,55563,2468110,,2315905,-55563,2163700,24540,2010441,,1835778,-24540,1661115,32808,1429916,,1242681,-32808,1055446,49590,871665,,734311,-49590,596957,19298,224464,,xe" fillcolor="#ffeacc [661]" strokecolor="#c60 [3204]" strokeweight="2.25pt">
                <v:stroke endcap="round"/>
                <v:path arrowok="t" o:extrusionok="f" o:connecttype="custom" o:connectlocs="0,0;682282,0;1100455,0;1716710,0;2134883,0;2685110,0;3301365,0;3653511,0;4005656,0;4687938,0;5238166,0;5590311,0;6602730,0;6602730,621340;6602730,1129710;6602730,1694564;6602730,2174691;6602730,2824274;6052503,2824274;5436248,2824274;4819993,2824274;4401820,2824274;3719538,2824274;3169310,2824274;2817165,2824274;2266937,2824274;1782737,2824274;1298537,2824274;814337,2824274;0,2824274;0,2231176;0,1694564;0,1214438;0,677826;0,0" o:connectangles="0,0,0,0,0,0,0,0,0,0,0,0,0,0,0,0,0,0,0,0,0,0,0,0,0,0,0,0,0,0,0,0,0,0,0"/>
                <w10:wrap anchorx="margin"/>
              </v:shape>
            </w:pict>
          </mc:Fallback>
        </mc:AlternateContent>
      </w:r>
      <w:r w:rsidR="00297334" w:rsidRPr="00AC1DBB">
        <w:rPr>
          <w:rFonts w:cstheme="minorHAnsi"/>
          <w:color w:val="3F3F3F" w:themeColor="text1"/>
        </w:rPr>
        <w:t xml:space="preserve">Strengthen formal referral systems to ensure client dietary needs are met in multi-disciplinary care settings, for example between remote First Nations Medical Services and aged care facilities or when people are traveling for care in regional or urban centres. </w:t>
      </w:r>
    </w:p>
    <w:p w14:paraId="3AC48088" w14:textId="1AAF82BB" w:rsidR="00297334" w:rsidRPr="00AC1DBB" w:rsidRDefault="00297334" w:rsidP="00D23F9B">
      <w:pPr>
        <w:pStyle w:val="BodyText"/>
        <w:numPr>
          <w:ilvl w:val="0"/>
          <w:numId w:val="39"/>
        </w:numPr>
        <w:spacing w:before="0" w:after="0"/>
        <w:rPr>
          <w:color w:val="3F3F3F" w:themeColor="text1"/>
        </w:rPr>
      </w:pPr>
      <w:r w:rsidRPr="00AC1DBB">
        <w:rPr>
          <w:color w:val="3F3F3F" w:themeColor="text1"/>
        </w:rPr>
        <w:t>Develop and implement locally relevant, culturally appropriate and community-controlled nutrition projects to increase healthy food choices and behaviours in remote communities?</w:t>
      </w:r>
    </w:p>
    <w:p w14:paraId="1F83BC5F" w14:textId="76BF84C8" w:rsidR="00297334" w:rsidRPr="00AC1DBB" w:rsidRDefault="00297334" w:rsidP="00CD63B3">
      <w:pPr>
        <w:pStyle w:val="Heading5"/>
        <w:rPr>
          <w:b/>
          <w:color w:val="CC6600" w:themeColor="accent1"/>
          <w:sz w:val="28"/>
          <w:szCs w:val="28"/>
        </w:rPr>
      </w:pPr>
      <w:r w:rsidRPr="00AC1DBB">
        <w:rPr>
          <w:b/>
          <w:color w:val="CC6600" w:themeColor="accent1"/>
          <w:sz w:val="28"/>
          <w:szCs w:val="28"/>
        </w:rPr>
        <w:t>Questions</w:t>
      </w:r>
    </w:p>
    <w:p w14:paraId="1BDE4F9F" w14:textId="63FF9AE9" w:rsidR="00297334" w:rsidRPr="00AC1DBB" w:rsidRDefault="00297334" w:rsidP="00D23F9B">
      <w:pPr>
        <w:pStyle w:val="BodyText"/>
        <w:numPr>
          <w:ilvl w:val="0"/>
          <w:numId w:val="40"/>
        </w:numPr>
        <w:spacing w:before="0" w:after="0"/>
        <w:rPr>
          <w:color w:val="3F3F3F" w:themeColor="text1"/>
        </w:rPr>
      </w:pPr>
      <w:r w:rsidRPr="00AC1DBB">
        <w:rPr>
          <w:color w:val="3F3F3F" w:themeColor="text1"/>
        </w:rPr>
        <w:t>Do you agree with Health as an important Focus Area?</w:t>
      </w:r>
    </w:p>
    <w:p w14:paraId="3AA148B3" w14:textId="551730FD" w:rsidR="00297334" w:rsidRPr="00AC1DBB" w:rsidRDefault="00297334" w:rsidP="00D23F9B">
      <w:pPr>
        <w:pStyle w:val="BodyText"/>
        <w:numPr>
          <w:ilvl w:val="0"/>
          <w:numId w:val="40"/>
        </w:numPr>
        <w:spacing w:before="0" w:after="0"/>
        <w:rPr>
          <w:color w:val="3F3F3F" w:themeColor="text1"/>
        </w:rPr>
      </w:pPr>
      <w:r w:rsidRPr="00AC1DBB">
        <w:rPr>
          <w:color w:val="3F3F3F" w:themeColor="text1"/>
        </w:rPr>
        <w:t>Do you agree with the intended outcomes and draft actions?</w:t>
      </w:r>
    </w:p>
    <w:p w14:paraId="586ECEDF" w14:textId="0F92D098" w:rsidR="00297334" w:rsidRPr="00AC1DBB" w:rsidRDefault="00297334" w:rsidP="00D23F9B">
      <w:pPr>
        <w:pStyle w:val="BodyText"/>
        <w:numPr>
          <w:ilvl w:val="0"/>
          <w:numId w:val="40"/>
        </w:numPr>
        <w:spacing w:before="0" w:after="0"/>
        <w:rPr>
          <w:color w:val="3F3F3F" w:themeColor="text1"/>
        </w:rPr>
      </w:pPr>
      <w:r w:rsidRPr="00AC1DBB">
        <w:rPr>
          <w:color w:val="3F3F3F" w:themeColor="text1"/>
        </w:rPr>
        <w:t>How well do the draft actions meet the intended outcomes?</w:t>
      </w:r>
    </w:p>
    <w:p w14:paraId="2E0324AB" w14:textId="77777777" w:rsidR="00297334" w:rsidRPr="00AC1DBB" w:rsidRDefault="00297334" w:rsidP="00D23F9B">
      <w:pPr>
        <w:pStyle w:val="BodyText"/>
        <w:numPr>
          <w:ilvl w:val="0"/>
          <w:numId w:val="40"/>
        </w:numPr>
        <w:spacing w:before="0" w:after="0"/>
        <w:rPr>
          <w:color w:val="3F3F3F" w:themeColor="text1"/>
        </w:rPr>
      </w:pPr>
      <w:r w:rsidRPr="00AC1DBB">
        <w:rPr>
          <w:color w:val="3F3F3F" w:themeColor="text1"/>
        </w:rPr>
        <w:t>Is there anything important missing?</w:t>
      </w:r>
    </w:p>
    <w:p w14:paraId="49A27DED" w14:textId="77777777" w:rsidR="00297334" w:rsidRPr="00AC1DBB" w:rsidRDefault="00297334" w:rsidP="00D23F9B">
      <w:pPr>
        <w:pStyle w:val="BodyText"/>
        <w:numPr>
          <w:ilvl w:val="0"/>
          <w:numId w:val="40"/>
        </w:numPr>
        <w:spacing w:before="0" w:after="0"/>
        <w:rPr>
          <w:color w:val="3F3F3F" w:themeColor="text1"/>
        </w:rPr>
      </w:pPr>
      <w:r w:rsidRPr="00AC1DBB">
        <w:rPr>
          <w:color w:val="3F3F3F" w:themeColor="text1"/>
        </w:rPr>
        <w:t>Are there any risks or negative consequences?</w:t>
      </w:r>
    </w:p>
    <w:p w14:paraId="1A75861C" w14:textId="408DC60E" w:rsidR="00221AA7" w:rsidRPr="00AC1DBB" w:rsidRDefault="00297334" w:rsidP="00D23F9B">
      <w:pPr>
        <w:pStyle w:val="BodyText"/>
        <w:numPr>
          <w:ilvl w:val="0"/>
          <w:numId w:val="40"/>
        </w:numPr>
        <w:spacing w:before="0" w:after="0"/>
        <w:rPr>
          <w:color w:val="3F3F3F" w:themeColor="text1"/>
        </w:rPr>
      </w:pPr>
      <w:r w:rsidRPr="00AC1DBB">
        <w:rPr>
          <w:color w:val="3F3F3F" w:themeColor="text1"/>
        </w:rPr>
        <w:t>Does anything need to change?</w:t>
      </w:r>
    </w:p>
    <w:p w14:paraId="7A69EDE3" w14:textId="77777777" w:rsidR="00221AA7" w:rsidRPr="00AC1DBB" w:rsidRDefault="00221AA7" w:rsidP="00221AA7">
      <w:pPr>
        <w:pStyle w:val="BodyText"/>
        <w:rPr>
          <w:color w:val="3F3F3F" w:themeColor="text1"/>
        </w:rPr>
      </w:pPr>
    </w:p>
    <w:p w14:paraId="635E810A" w14:textId="523ABCA6" w:rsidR="003618D3" w:rsidRPr="00AC1DBB" w:rsidRDefault="003618D3" w:rsidP="00E025B2">
      <w:pPr>
        <w:pStyle w:val="Heading1"/>
        <w:rPr>
          <w:b/>
          <w:bCs/>
        </w:rPr>
      </w:pPr>
      <w:r w:rsidRPr="00AC1DBB">
        <w:br w:type="page"/>
      </w:r>
      <w:bookmarkStart w:id="132" w:name="_Toc153816919"/>
      <w:bookmarkStart w:id="133" w:name="_Toc154139058"/>
      <w:bookmarkStart w:id="134" w:name="_Toc154145971"/>
      <w:bookmarkStart w:id="135" w:name="_Toc154146447"/>
      <w:bookmarkStart w:id="136" w:name="_Toc155784273"/>
      <w:bookmarkStart w:id="137" w:name="_Toc155787809"/>
      <w:bookmarkStart w:id="138" w:name="_Toc155790338"/>
      <w:bookmarkStart w:id="139" w:name="_Toc156913069"/>
      <w:bookmarkStart w:id="140" w:name="_Toc168404158"/>
      <w:r w:rsidRPr="00AC1DBB">
        <w:rPr>
          <w:rStyle w:val="Heading1Char"/>
          <w:b/>
          <w:bCs/>
          <w:color w:val="CC6600" w:themeColor="accent1"/>
          <w:sz w:val="40"/>
          <w:szCs w:val="40"/>
        </w:rPr>
        <w:t>Housing</w:t>
      </w:r>
      <w:bookmarkEnd w:id="132"/>
      <w:bookmarkEnd w:id="133"/>
      <w:bookmarkEnd w:id="134"/>
      <w:bookmarkEnd w:id="135"/>
      <w:bookmarkEnd w:id="136"/>
      <w:bookmarkEnd w:id="137"/>
      <w:bookmarkEnd w:id="138"/>
      <w:bookmarkEnd w:id="139"/>
      <w:bookmarkEnd w:id="140"/>
    </w:p>
    <w:bookmarkStart w:id="141" w:name="_Toc153816921"/>
    <w:bookmarkStart w:id="142" w:name="_Toc154139059"/>
    <w:bookmarkStart w:id="143" w:name="_Toc154145972"/>
    <w:bookmarkStart w:id="144" w:name="_Toc154146448"/>
    <w:bookmarkStart w:id="145" w:name="_Toc155784274"/>
    <w:bookmarkStart w:id="146" w:name="_Toc155787810"/>
    <w:bookmarkStart w:id="147" w:name="_Toc155790339"/>
    <w:bookmarkStart w:id="148" w:name="_Toc156913070"/>
    <w:p w14:paraId="28585BDD" w14:textId="4239086D" w:rsidR="00140EFA" w:rsidRPr="00AC1DBB" w:rsidRDefault="00897E13" w:rsidP="00E754C4">
      <w:pPr>
        <w:spacing w:before="240" w:line="276" w:lineRule="auto"/>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50" behindDoc="0" locked="0" layoutInCell="1" allowOverlap="1" wp14:anchorId="5DB25D8E" wp14:editId="2AC48B54">
                <wp:simplePos x="0" y="0"/>
                <wp:positionH relativeFrom="margin">
                  <wp:align>center</wp:align>
                </wp:positionH>
                <wp:positionV relativeFrom="paragraph">
                  <wp:posOffset>89151</wp:posOffset>
                </wp:positionV>
                <wp:extent cx="6525895" cy="655232"/>
                <wp:effectExtent l="38100" t="57150" r="46355" b="50165"/>
                <wp:wrapNone/>
                <wp:docPr id="933463565" name="Rectangle 933463565"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25895" cy="655232"/>
                        </a:xfrm>
                        <a:custGeom>
                          <a:avLst/>
                          <a:gdLst>
                            <a:gd name="connsiteX0" fmla="*/ 0 w 6525895"/>
                            <a:gd name="connsiteY0" fmla="*/ 0 h 655232"/>
                            <a:gd name="connsiteX1" fmla="*/ 723781 w 6525895"/>
                            <a:gd name="connsiteY1" fmla="*/ 0 h 655232"/>
                            <a:gd name="connsiteX2" fmla="*/ 1382303 w 6525895"/>
                            <a:gd name="connsiteY2" fmla="*/ 0 h 655232"/>
                            <a:gd name="connsiteX3" fmla="*/ 2106084 w 6525895"/>
                            <a:gd name="connsiteY3" fmla="*/ 0 h 655232"/>
                            <a:gd name="connsiteX4" fmla="*/ 2634089 w 6525895"/>
                            <a:gd name="connsiteY4" fmla="*/ 0 h 655232"/>
                            <a:gd name="connsiteX5" fmla="*/ 3227352 w 6525895"/>
                            <a:gd name="connsiteY5" fmla="*/ 0 h 655232"/>
                            <a:gd name="connsiteX6" fmla="*/ 3690097 w 6525895"/>
                            <a:gd name="connsiteY6" fmla="*/ 0 h 655232"/>
                            <a:gd name="connsiteX7" fmla="*/ 4348619 w 6525895"/>
                            <a:gd name="connsiteY7" fmla="*/ 0 h 655232"/>
                            <a:gd name="connsiteX8" fmla="*/ 4941882 w 6525895"/>
                            <a:gd name="connsiteY8" fmla="*/ 0 h 655232"/>
                            <a:gd name="connsiteX9" fmla="*/ 5665663 w 6525895"/>
                            <a:gd name="connsiteY9" fmla="*/ 0 h 655232"/>
                            <a:gd name="connsiteX10" fmla="*/ 6525895 w 6525895"/>
                            <a:gd name="connsiteY10" fmla="*/ 0 h 655232"/>
                            <a:gd name="connsiteX11" fmla="*/ 6525895 w 6525895"/>
                            <a:gd name="connsiteY11" fmla="*/ 334168 h 655232"/>
                            <a:gd name="connsiteX12" fmla="*/ 6525895 w 6525895"/>
                            <a:gd name="connsiteY12" fmla="*/ 655232 h 655232"/>
                            <a:gd name="connsiteX13" fmla="*/ 5997891 w 6525895"/>
                            <a:gd name="connsiteY13" fmla="*/ 655232 h 655232"/>
                            <a:gd name="connsiteX14" fmla="*/ 5404628 w 6525895"/>
                            <a:gd name="connsiteY14" fmla="*/ 655232 h 655232"/>
                            <a:gd name="connsiteX15" fmla="*/ 5007141 w 6525895"/>
                            <a:gd name="connsiteY15" fmla="*/ 655232 h 655232"/>
                            <a:gd name="connsiteX16" fmla="*/ 4283360 w 6525895"/>
                            <a:gd name="connsiteY16" fmla="*/ 655232 h 655232"/>
                            <a:gd name="connsiteX17" fmla="*/ 3820615 w 6525895"/>
                            <a:gd name="connsiteY17" fmla="*/ 655232 h 655232"/>
                            <a:gd name="connsiteX18" fmla="*/ 3292611 w 6525895"/>
                            <a:gd name="connsiteY18" fmla="*/ 655232 h 655232"/>
                            <a:gd name="connsiteX19" fmla="*/ 2829865 w 6525895"/>
                            <a:gd name="connsiteY19" fmla="*/ 655232 h 655232"/>
                            <a:gd name="connsiteX20" fmla="*/ 2236602 w 6525895"/>
                            <a:gd name="connsiteY20" fmla="*/ 655232 h 655232"/>
                            <a:gd name="connsiteX21" fmla="*/ 1578080 w 6525895"/>
                            <a:gd name="connsiteY21" fmla="*/ 655232 h 655232"/>
                            <a:gd name="connsiteX22" fmla="*/ 1180594 w 6525895"/>
                            <a:gd name="connsiteY22" fmla="*/ 655232 h 655232"/>
                            <a:gd name="connsiteX23" fmla="*/ 587331 w 6525895"/>
                            <a:gd name="connsiteY23" fmla="*/ 655232 h 655232"/>
                            <a:gd name="connsiteX24" fmla="*/ 0 w 6525895"/>
                            <a:gd name="connsiteY24" fmla="*/ 655232 h 655232"/>
                            <a:gd name="connsiteX25" fmla="*/ 0 w 6525895"/>
                            <a:gd name="connsiteY25" fmla="*/ 314511 h 655232"/>
                            <a:gd name="connsiteX26" fmla="*/ 0 w 6525895"/>
                            <a:gd name="connsiteY26" fmla="*/ 0 h 655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25895" h="655232" extrusionOk="0">
                              <a:moveTo>
                                <a:pt x="0" y="0"/>
                              </a:moveTo>
                              <a:cubicBezTo>
                                <a:pt x="210858" y="-78419"/>
                                <a:pt x="476747" y="42520"/>
                                <a:pt x="723781" y="0"/>
                              </a:cubicBezTo>
                              <a:cubicBezTo>
                                <a:pt x="970815" y="-42520"/>
                                <a:pt x="1061360" y="67284"/>
                                <a:pt x="1382303" y="0"/>
                              </a:cubicBezTo>
                              <a:cubicBezTo>
                                <a:pt x="1703246" y="-67284"/>
                                <a:pt x="1820503" y="29588"/>
                                <a:pt x="2106084" y="0"/>
                              </a:cubicBezTo>
                              <a:cubicBezTo>
                                <a:pt x="2391665" y="-29588"/>
                                <a:pt x="2449368" y="7682"/>
                                <a:pt x="2634089" y="0"/>
                              </a:cubicBezTo>
                              <a:cubicBezTo>
                                <a:pt x="2818811" y="-7682"/>
                                <a:pt x="3061105" y="4816"/>
                                <a:pt x="3227352" y="0"/>
                              </a:cubicBezTo>
                              <a:cubicBezTo>
                                <a:pt x="3393599" y="-4816"/>
                                <a:pt x="3529773" y="3644"/>
                                <a:pt x="3690097" y="0"/>
                              </a:cubicBezTo>
                              <a:cubicBezTo>
                                <a:pt x="3850422" y="-3644"/>
                                <a:pt x="4189147" y="6611"/>
                                <a:pt x="4348619" y="0"/>
                              </a:cubicBezTo>
                              <a:cubicBezTo>
                                <a:pt x="4508091" y="-6611"/>
                                <a:pt x="4714102" y="33768"/>
                                <a:pt x="4941882" y="0"/>
                              </a:cubicBezTo>
                              <a:cubicBezTo>
                                <a:pt x="5169662" y="-33768"/>
                                <a:pt x="5433904" y="5910"/>
                                <a:pt x="5665663" y="0"/>
                              </a:cubicBezTo>
                              <a:cubicBezTo>
                                <a:pt x="5897422" y="-5910"/>
                                <a:pt x="6337448" y="6025"/>
                                <a:pt x="6525895" y="0"/>
                              </a:cubicBezTo>
                              <a:cubicBezTo>
                                <a:pt x="6565971" y="110170"/>
                                <a:pt x="6503016" y="260250"/>
                                <a:pt x="6525895" y="334168"/>
                              </a:cubicBezTo>
                              <a:cubicBezTo>
                                <a:pt x="6548774" y="408086"/>
                                <a:pt x="6509973" y="497770"/>
                                <a:pt x="6525895" y="655232"/>
                              </a:cubicBezTo>
                              <a:cubicBezTo>
                                <a:pt x="6348656" y="673705"/>
                                <a:pt x="6131127" y="616972"/>
                                <a:pt x="5997891" y="655232"/>
                              </a:cubicBezTo>
                              <a:cubicBezTo>
                                <a:pt x="5864655" y="693492"/>
                                <a:pt x="5632105" y="594547"/>
                                <a:pt x="5404628" y="655232"/>
                              </a:cubicBezTo>
                              <a:cubicBezTo>
                                <a:pt x="5177151" y="715917"/>
                                <a:pt x="5103639" y="653342"/>
                                <a:pt x="5007141" y="655232"/>
                              </a:cubicBezTo>
                              <a:cubicBezTo>
                                <a:pt x="4910643" y="657122"/>
                                <a:pt x="4491297" y="632748"/>
                                <a:pt x="4283360" y="655232"/>
                              </a:cubicBezTo>
                              <a:cubicBezTo>
                                <a:pt x="4075423" y="677716"/>
                                <a:pt x="3968076" y="610592"/>
                                <a:pt x="3820615" y="655232"/>
                              </a:cubicBezTo>
                              <a:cubicBezTo>
                                <a:pt x="3673154" y="699872"/>
                                <a:pt x="3545911" y="614032"/>
                                <a:pt x="3292611" y="655232"/>
                              </a:cubicBezTo>
                              <a:cubicBezTo>
                                <a:pt x="3039311" y="696432"/>
                                <a:pt x="2931036" y="620780"/>
                                <a:pt x="2829865" y="655232"/>
                              </a:cubicBezTo>
                              <a:cubicBezTo>
                                <a:pt x="2728694" y="689684"/>
                                <a:pt x="2424956" y="649796"/>
                                <a:pt x="2236602" y="655232"/>
                              </a:cubicBezTo>
                              <a:cubicBezTo>
                                <a:pt x="2048248" y="660668"/>
                                <a:pt x="1767679" y="637189"/>
                                <a:pt x="1578080" y="655232"/>
                              </a:cubicBezTo>
                              <a:cubicBezTo>
                                <a:pt x="1388481" y="673275"/>
                                <a:pt x="1352007" y="645398"/>
                                <a:pt x="1180594" y="655232"/>
                              </a:cubicBezTo>
                              <a:cubicBezTo>
                                <a:pt x="1009181" y="665066"/>
                                <a:pt x="741568" y="618659"/>
                                <a:pt x="587331" y="655232"/>
                              </a:cubicBezTo>
                              <a:cubicBezTo>
                                <a:pt x="433094" y="691805"/>
                                <a:pt x="230923" y="600110"/>
                                <a:pt x="0" y="655232"/>
                              </a:cubicBezTo>
                              <a:cubicBezTo>
                                <a:pt x="-35300" y="505235"/>
                                <a:pt x="16629" y="429504"/>
                                <a:pt x="0" y="314511"/>
                              </a:cubicBezTo>
                              <a:cubicBezTo>
                                <a:pt x="-16629" y="199518"/>
                                <a:pt x="16001" y="82422"/>
                                <a:pt x="0" y="0"/>
                              </a:cubicBezTo>
                              <a:close/>
                            </a:path>
                          </a:pathLst>
                        </a:custGeom>
                        <a:noFill/>
                        <a:ln w="28575" cap="rnd">
                          <a:solidFill>
                            <a:schemeClr val="accent1"/>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DF1D" id="Rectangle 933463565" o:spid="_x0000_s1026" alt="Title: Decorative" style="position:absolute;margin-left:0;margin-top:7pt;width:513.85pt;height:51.6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5895,655232"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" path="m,c210858,-78419,476747,42520,723781,v247034,-42520,337579,67284,658522,c1703246,-67284,1820503,29588,2106084,v285581,-29588,343284,7682,528005,c2818811,-7682,3061105,4816,3227352,v166247,-4816,302421,3644,462745,c3850422,-3644,4189147,6611,4348619,v159472,-6611,365483,33768,593263,c5169662,-33768,5433904,5910,5665663,v231759,-5910,671785,6025,860232,c6565971,110170,6503016,260250,6525895,334168v22879,73918,-15922,163602,,321064c6348656,673705,6131127,616972,5997891,655232v-133236,38260,-365786,-60685,-593263,c5177151,715917,5103639,653342,5007141,655232v-96498,1890,-515844,-22484,-723781,c4075423,677716,3968076,610592,3820615,655232v-147461,44640,-274704,-41200,-528004,c3039311,696432,2931036,620780,2829865,655232v-101171,34452,-404909,-5436,-593263,c2048248,660668,1767679,637189,1578080,655232v-189599,18043,-226073,-9834,-397486,c1009181,665066,741568,618659,587331,655232,433094,691805,230923,600110,,655232,-35300,505235,16629,429504,,314511,-16629,199518,16001,82422,,xe" filled="f" strokecolor="#c60 [3204]" strokeweight="2.25pt">
                <v:stroke dashstyle="1 1" endcap="round"/>
                <v:path arrowok="t" o:extrusionok="f" o:connecttype="custom" o:connectlocs="0,0;723781,0;1382303,0;2106084,0;2634089,0;3227352,0;3690097,0;4348619,0;4941882,0;5665663,0;6525895,0;6525895,334168;6525895,655232;5997891,655232;5404628,655232;5007141,655232;4283360,655232;3820615,655232;3292611,655232;2829865,655232;2236602,655232;1578080,655232;1180594,655232;587331,655232;0,655232;0,314511;0,0" o:connectangles="0,0,0,0,0,0,0,0,0,0,0,0,0,0,0,0,0,0,0,0,0,0,0,0,0,0,0"/>
                <w10:wrap anchorx="margin"/>
              </v:shape>
            </w:pict>
          </mc:Fallback>
        </mc:AlternateContent>
      </w:r>
      <w:r w:rsidRPr="00AC1DBB">
        <w:rPr>
          <w:b/>
          <w:bCs/>
          <w:color w:val="CC6600" w:themeColor="accent1"/>
          <w:sz w:val="32"/>
          <w:szCs w:val="32"/>
        </w:rPr>
        <w:t>Goal:</w:t>
      </w:r>
      <w:r w:rsidRPr="00AC1DBB">
        <w:rPr>
          <w:i/>
          <w:iCs/>
          <w:color w:val="CC6600" w:themeColor="accent1"/>
          <w:sz w:val="32"/>
          <w:szCs w:val="32"/>
        </w:rPr>
        <w:t xml:space="preserve"> </w:t>
      </w:r>
      <w:r w:rsidRPr="00AC1DBB">
        <w:rPr>
          <w:i/>
          <w:iCs/>
          <w:color w:val="3F3F3F" w:themeColor="text1"/>
          <w:sz w:val="28"/>
          <w:szCs w:val="28"/>
        </w:rPr>
        <w:t>Remote Housing is sufficient for remote community residents to meet their food security needs (CtG Outcome 9).</w:t>
      </w:r>
    </w:p>
    <w:p w14:paraId="7DCF82DB" w14:textId="22E4E52F" w:rsidR="00897E13" w:rsidRPr="00AC1DBB" w:rsidRDefault="00897E13" w:rsidP="00712695">
      <w:pPr>
        <w:pStyle w:val="Heading2"/>
      </w:pPr>
    </w:p>
    <w:p w14:paraId="3B8950B3" w14:textId="47D743FF" w:rsidR="003618D3" w:rsidRPr="00AC1DBB" w:rsidRDefault="003618D3" w:rsidP="00712695">
      <w:pPr>
        <w:pStyle w:val="Heading2"/>
      </w:pPr>
      <w:bookmarkStart w:id="149" w:name="_Toc168404159"/>
      <w:r w:rsidRPr="00AC1DBB">
        <w:t>Overview</w:t>
      </w:r>
      <w:bookmarkEnd w:id="141"/>
      <w:r w:rsidRPr="00AC1DBB">
        <w:t xml:space="preserve"> / context</w:t>
      </w:r>
      <w:bookmarkEnd w:id="142"/>
      <w:bookmarkEnd w:id="143"/>
      <w:bookmarkEnd w:id="144"/>
      <w:bookmarkEnd w:id="145"/>
      <w:bookmarkEnd w:id="146"/>
      <w:bookmarkEnd w:id="147"/>
      <w:bookmarkEnd w:id="148"/>
      <w:bookmarkEnd w:id="149"/>
    </w:p>
    <w:p w14:paraId="1DE9A45E" w14:textId="1F9EE46A" w:rsidR="003618D3" w:rsidRPr="00AC1DBB" w:rsidRDefault="25B86F61" w:rsidP="00F061C9">
      <w:pPr>
        <w:pStyle w:val="BodyText"/>
        <w:rPr>
          <w:color w:val="3F3F3F" w:themeColor="text1"/>
        </w:rPr>
      </w:pPr>
      <w:r w:rsidRPr="00AC1DBB">
        <w:rPr>
          <w:color w:val="3F3F3F" w:themeColor="text1"/>
        </w:rPr>
        <w:t xml:space="preserve">The condition of housing has a strong correlation with the health of people. The availability, condition and setup of accessible remote housing is fundamentally linked to food security outcomes. Without a place to safely and reliably store, prepare and consume nutritious meals, it can be the logical choice to consume nutritionally poor readymade options. In addition, irregular household access to essential services such as electricity to enable appropriate storage of foods and clean water to wash and cook foods can result in food wastage, loss of income and health complications. </w:t>
      </w:r>
    </w:p>
    <w:p w14:paraId="27536C9D" w14:textId="5FA2F529" w:rsidR="003618D3" w:rsidRPr="00AC1DBB" w:rsidRDefault="25B86F61" w:rsidP="00F061C9">
      <w:pPr>
        <w:pStyle w:val="BodyText"/>
        <w:rPr>
          <w:color w:val="3F3F3F" w:themeColor="text1"/>
        </w:rPr>
      </w:pPr>
      <w:r w:rsidRPr="00AC1DBB">
        <w:rPr>
          <w:color w:val="3F3F3F" w:themeColor="text1"/>
        </w:rPr>
        <w:t>Housing must be affordable, culturally and physically appropriate, hygienic, safe and secure. As household size in First Nations communities is driven by kinship connections and a culture of sharing accommodation, household composition is highly variable.</w:t>
      </w:r>
      <w:r w:rsidR="003618D3" w:rsidRPr="00AC1DBB">
        <w:rPr>
          <w:rStyle w:val="FootnoteReference"/>
          <w:color w:val="3F3F3F" w:themeColor="text1"/>
        </w:rPr>
        <w:footnoteReference w:id="41"/>
      </w:r>
      <w:r w:rsidRPr="00AC1DBB">
        <w:rPr>
          <w:color w:val="3F3F3F" w:themeColor="text1"/>
        </w:rPr>
        <w:t xml:space="preserve"> First Nations people living in remote areas have higher rates of household overcrowding than those in non-remote areas. In 2021, the proportion of First Nations people living in appropriately sized housing ranged from 88 per cent in major cities to 45 per cent in very remote areas.</w:t>
      </w:r>
      <w:r w:rsidR="003618D3" w:rsidRPr="00AC1DBB">
        <w:rPr>
          <w:rStyle w:val="FootnoteReference"/>
          <w:color w:val="3F3F3F" w:themeColor="text1"/>
        </w:rPr>
        <w:footnoteReference w:id="42"/>
      </w:r>
      <w:r w:rsidRPr="00AC1DBB">
        <w:rPr>
          <w:color w:val="3F3F3F" w:themeColor="text1"/>
        </w:rPr>
        <w:t xml:space="preserve"> </w:t>
      </w:r>
    </w:p>
    <w:p w14:paraId="467A7AEE" w14:textId="43F93E19" w:rsidR="003618D3" w:rsidRPr="00AC1DBB" w:rsidRDefault="25B86F61" w:rsidP="00F061C9">
      <w:pPr>
        <w:pStyle w:val="BodyText"/>
        <w:rPr>
          <w:color w:val="3F3F3F" w:themeColor="text1"/>
        </w:rPr>
      </w:pPr>
      <w:r w:rsidRPr="00AC1DBB">
        <w:rPr>
          <w:color w:val="3F3F3F" w:themeColor="text1"/>
        </w:rPr>
        <w:t>Poor infrastructure is a major barrier to food security. This includes overcrowding and lack of appropriately designed, constructed and maintained houses that provide for the safe storage, preparation and consumption of food. Major structural problems in First Nations households (affecting food storage, preparation and cooking) are common in remote areas (41 per cent) and very remote areas (49.6 per cent).</w:t>
      </w:r>
      <w:r w:rsidR="003618D3" w:rsidRPr="00AC1DBB">
        <w:rPr>
          <w:rStyle w:val="FootnoteReference"/>
          <w:color w:val="3F3F3F" w:themeColor="text1"/>
        </w:rPr>
        <w:footnoteReference w:id="43"/>
      </w:r>
      <w:r w:rsidRPr="00AC1DBB">
        <w:rPr>
          <w:color w:val="3F3F3F" w:themeColor="text1"/>
        </w:rPr>
        <w:t xml:space="preserve"> Well maintained culturally appropriate housing that is not overcrowded can support families and communities to keep children safe and secure, reduce household conflicts, maintain hygiene and other healthy living practices such as household cleanliness, and support nutrition through capacity to store, prepare and cook food.</w:t>
      </w:r>
      <w:r w:rsidR="003618D3" w:rsidRPr="00AC1DBB">
        <w:rPr>
          <w:rStyle w:val="FootnoteReference"/>
          <w:color w:val="3F3F3F" w:themeColor="text1"/>
        </w:rPr>
        <w:footnoteReference w:id="44"/>
      </w:r>
      <w:r w:rsidRPr="00AC1DBB">
        <w:rPr>
          <w:color w:val="3F3F3F" w:themeColor="text1"/>
        </w:rPr>
        <w:t xml:space="preserve">  </w:t>
      </w:r>
    </w:p>
    <w:p w14:paraId="63CAE9A1" w14:textId="3F65F518" w:rsidR="003618D3" w:rsidRPr="00AC1DBB" w:rsidRDefault="25B86F61" w:rsidP="00F061C9">
      <w:pPr>
        <w:pStyle w:val="BodyText"/>
        <w:rPr>
          <w:color w:val="3F3F3F" w:themeColor="text1"/>
        </w:rPr>
      </w:pPr>
      <w:r w:rsidRPr="00AC1DBB">
        <w:rPr>
          <w:color w:val="3F3F3F" w:themeColor="text1"/>
        </w:rPr>
        <w:t>Furthermore, climate change exacerbates barriers to food security caused by poor infrastructure, crowding, and limited access to electricity and water. Homes that lack structural integrity, appropriate design and insulation are more expensive to keep warm or cool and operate essential health hardware, such as refrigerators. As parts of rural and remote Australia experience warmer temperature and more extreme heat as a result of climate change, it becomes even more crucial to address the intersections between housing and food security.</w:t>
      </w:r>
      <w:r w:rsidR="003618D3" w:rsidRPr="00AC1DBB">
        <w:rPr>
          <w:rStyle w:val="FootnoteReference"/>
          <w:color w:val="3F3F3F" w:themeColor="text1"/>
        </w:rPr>
        <w:footnoteReference w:id="45"/>
      </w:r>
      <w:r w:rsidRPr="00AC1DBB">
        <w:rPr>
          <w:color w:val="3F3F3F" w:themeColor="text1"/>
        </w:rPr>
        <w:t xml:space="preserve"> Improved housing and living environments can lead to improvements in health status and reduce the risk of disease and injury.</w:t>
      </w:r>
    </w:p>
    <w:p w14:paraId="0B622BB6" w14:textId="2EB5AB70" w:rsidR="003618D3" w:rsidRPr="00AC1DBB" w:rsidRDefault="003618D3" w:rsidP="00712695">
      <w:pPr>
        <w:pStyle w:val="Heading2"/>
      </w:pPr>
      <w:bookmarkStart w:id="150" w:name="_Toc153816924"/>
      <w:bookmarkStart w:id="151" w:name="_Toc154139062"/>
      <w:bookmarkStart w:id="152" w:name="_Toc154145975"/>
      <w:bookmarkStart w:id="153" w:name="_Toc154146451"/>
      <w:bookmarkStart w:id="154" w:name="_Toc155784277"/>
      <w:bookmarkStart w:id="155" w:name="_Toc155787813"/>
      <w:bookmarkStart w:id="156" w:name="_Toc155790340"/>
      <w:bookmarkStart w:id="157" w:name="_Toc156913071"/>
      <w:bookmarkStart w:id="158" w:name="_Toc168404160"/>
      <w:r w:rsidRPr="00AC1DBB">
        <w:t>Related Strategies or Policies</w:t>
      </w:r>
      <w:bookmarkEnd w:id="150"/>
      <w:bookmarkEnd w:id="151"/>
      <w:bookmarkEnd w:id="152"/>
      <w:bookmarkEnd w:id="153"/>
      <w:bookmarkEnd w:id="154"/>
      <w:bookmarkEnd w:id="155"/>
      <w:bookmarkEnd w:id="156"/>
      <w:bookmarkEnd w:id="157"/>
      <w:bookmarkEnd w:id="158"/>
    </w:p>
    <w:p w14:paraId="50339DEA" w14:textId="70B79AE6" w:rsidR="003618D3" w:rsidRPr="00AC1DBB" w:rsidRDefault="003618D3" w:rsidP="00D859BC">
      <w:pPr>
        <w:pStyle w:val="BodyText"/>
        <w:numPr>
          <w:ilvl w:val="0"/>
          <w:numId w:val="14"/>
        </w:numPr>
        <w:rPr>
          <w:color w:val="3F3F3F" w:themeColor="text1"/>
        </w:rPr>
      </w:pPr>
      <w:r w:rsidRPr="00AC1DBB">
        <w:rPr>
          <w:color w:val="3F3F3F" w:themeColor="text1"/>
        </w:rPr>
        <w:t>Closing the Gap Aboriginal &amp; Torres Strait Islander Housing Sector Strengthening Plan</w:t>
      </w:r>
    </w:p>
    <w:p w14:paraId="673DE7B5" w14:textId="757655BD" w:rsidR="003618D3" w:rsidRPr="00AC1DBB" w:rsidRDefault="003618D3" w:rsidP="00D859BC">
      <w:pPr>
        <w:pStyle w:val="BodyText"/>
        <w:numPr>
          <w:ilvl w:val="0"/>
          <w:numId w:val="14"/>
        </w:numPr>
        <w:rPr>
          <w:rFonts w:cstheme="minorHAnsi"/>
          <w:color w:val="3F3F3F" w:themeColor="text1"/>
        </w:rPr>
      </w:pPr>
      <w:r w:rsidRPr="00AC1DBB">
        <w:rPr>
          <w:color w:val="3F3F3F" w:themeColor="text1"/>
        </w:rPr>
        <w:t>Closing the Gap Housing Policy Partnership</w:t>
      </w:r>
    </w:p>
    <w:p w14:paraId="4CEEF274" w14:textId="251C6357" w:rsidR="003618D3" w:rsidRPr="00AC1DBB" w:rsidRDefault="003618D3" w:rsidP="00D859BC">
      <w:pPr>
        <w:pStyle w:val="BodyText"/>
        <w:numPr>
          <w:ilvl w:val="0"/>
          <w:numId w:val="14"/>
        </w:numPr>
        <w:rPr>
          <w:rFonts w:cstheme="minorHAnsi"/>
          <w:color w:val="3F3F3F" w:themeColor="text1"/>
        </w:rPr>
      </w:pPr>
      <w:r w:rsidRPr="00AC1DBB">
        <w:rPr>
          <w:rFonts w:cstheme="minorHAnsi"/>
          <w:color w:val="3F3F3F" w:themeColor="text1"/>
        </w:rPr>
        <w:t>Australian Government Department of Health and Aged Care National Health and Climate Strategy</w:t>
      </w:r>
    </w:p>
    <w:p w14:paraId="11831A1B" w14:textId="45786D30" w:rsidR="00897E13" w:rsidRPr="00AC1DBB" w:rsidRDefault="00BA5B22" w:rsidP="00897E13">
      <w:pPr>
        <w:pStyle w:val="BodyText"/>
        <w:rPr>
          <w:rFonts w:cstheme="minorHAnsi"/>
          <w:color w:val="3F3F3F" w:themeColor="text1"/>
        </w:rPr>
      </w:pPr>
      <w:r w:rsidRPr="00AC1DBB">
        <w:rPr>
          <w:noProof/>
          <w:lang w:eastAsia="en-AU"/>
        </w:rPr>
        <mc:AlternateContent>
          <mc:Choice Requires="wps">
            <w:drawing>
              <wp:anchor distT="0" distB="0" distL="114300" distR="114300" simplePos="0" relativeHeight="251658251" behindDoc="1" locked="0" layoutInCell="1" allowOverlap="1" wp14:anchorId="4FED9722" wp14:editId="4174841E">
                <wp:simplePos x="0" y="0"/>
                <wp:positionH relativeFrom="margin">
                  <wp:posOffset>-165883</wp:posOffset>
                </wp:positionH>
                <wp:positionV relativeFrom="paragraph">
                  <wp:posOffset>256702</wp:posOffset>
                </wp:positionV>
                <wp:extent cx="6602730" cy="5493046"/>
                <wp:effectExtent l="57150" t="57150" r="64770" b="50800"/>
                <wp:wrapNone/>
                <wp:docPr id="933463566" name="Rectangle 933463566"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5493046"/>
                        </a:xfrm>
                        <a:custGeom>
                          <a:avLst/>
                          <a:gdLst>
                            <a:gd name="connsiteX0" fmla="*/ 0 w 6602730"/>
                            <a:gd name="connsiteY0" fmla="*/ 0 h 5493046"/>
                            <a:gd name="connsiteX1" fmla="*/ 550228 w 6602730"/>
                            <a:gd name="connsiteY1" fmla="*/ 0 h 5493046"/>
                            <a:gd name="connsiteX2" fmla="*/ 1232510 w 6602730"/>
                            <a:gd name="connsiteY2" fmla="*/ 0 h 5493046"/>
                            <a:gd name="connsiteX3" fmla="*/ 1716710 w 6602730"/>
                            <a:gd name="connsiteY3" fmla="*/ 0 h 5493046"/>
                            <a:gd name="connsiteX4" fmla="*/ 2200910 w 6602730"/>
                            <a:gd name="connsiteY4" fmla="*/ 0 h 5493046"/>
                            <a:gd name="connsiteX5" fmla="*/ 2751138 w 6602730"/>
                            <a:gd name="connsiteY5" fmla="*/ 0 h 5493046"/>
                            <a:gd name="connsiteX6" fmla="*/ 3367392 w 6602730"/>
                            <a:gd name="connsiteY6" fmla="*/ 0 h 5493046"/>
                            <a:gd name="connsiteX7" fmla="*/ 3983647 w 6602730"/>
                            <a:gd name="connsiteY7" fmla="*/ 0 h 5493046"/>
                            <a:gd name="connsiteX8" fmla="*/ 4599902 w 6602730"/>
                            <a:gd name="connsiteY8" fmla="*/ 0 h 5493046"/>
                            <a:gd name="connsiteX9" fmla="*/ 5282184 w 6602730"/>
                            <a:gd name="connsiteY9" fmla="*/ 0 h 5493046"/>
                            <a:gd name="connsiteX10" fmla="*/ 5832411 w 6602730"/>
                            <a:gd name="connsiteY10" fmla="*/ 0 h 5493046"/>
                            <a:gd name="connsiteX11" fmla="*/ 6602730 w 6602730"/>
                            <a:gd name="connsiteY11" fmla="*/ 0 h 5493046"/>
                            <a:gd name="connsiteX12" fmla="*/ 6602730 w 6602730"/>
                            <a:gd name="connsiteY12" fmla="*/ 549305 h 5493046"/>
                            <a:gd name="connsiteX13" fmla="*/ 6602730 w 6602730"/>
                            <a:gd name="connsiteY13" fmla="*/ 1208470 h 5493046"/>
                            <a:gd name="connsiteX14" fmla="*/ 6602730 w 6602730"/>
                            <a:gd name="connsiteY14" fmla="*/ 1812705 h 5493046"/>
                            <a:gd name="connsiteX15" fmla="*/ 6602730 w 6602730"/>
                            <a:gd name="connsiteY15" fmla="*/ 2471871 h 5493046"/>
                            <a:gd name="connsiteX16" fmla="*/ 6602730 w 6602730"/>
                            <a:gd name="connsiteY16" fmla="*/ 3076106 h 5493046"/>
                            <a:gd name="connsiteX17" fmla="*/ 6602730 w 6602730"/>
                            <a:gd name="connsiteY17" fmla="*/ 3515549 h 5493046"/>
                            <a:gd name="connsiteX18" fmla="*/ 6602730 w 6602730"/>
                            <a:gd name="connsiteY18" fmla="*/ 4119785 h 5493046"/>
                            <a:gd name="connsiteX19" fmla="*/ 6602730 w 6602730"/>
                            <a:gd name="connsiteY19" fmla="*/ 4614159 h 5493046"/>
                            <a:gd name="connsiteX20" fmla="*/ 6602730 w 6602730"/>
                            <a:gd name="connsiteY20" fmla="*/ 5493046 h 5493046"/>
                            <a:gd name="connsiteX21" fmla="*/ 6250584 w 6602730"/>
                            <a:gd name="connsiteY21" fmla="*/ 5493046 h 5493046"/>
                            <a:gd name="connsiteX22" fmla="*/ 5766384 w 6602730"/>
                            <a:gd name="connsiteY22" fmla="*/ 5493046 h 5493046"/>
                            <a:gd name="connsiteX23" fmla="*/ 5150129 w 6602730"/>
                            <a:gd name="connsiteY23" fmla="*/ 5493046 h 5493046"/>
                            <a:gd name="connsiteX24" fmla="*/ 4731957 w 6602730"/>
                            <a:gd name="connsiteY24" fmla="*/ 5493046 h 5493046"/>
                            <a:gd name="connsiteX25" fmla="*/ 4049674 w 6602730"/>
                            <a:gd name="connsiteY25" fmla="*/ 5493046 h 5493046"/>
                            <a:gd name="connsiteX26" fmla="*/ 3367392 w 6602730"/>
                            <a:gd name="connsiteY26" fmla="*/ 5493046 h 5493046"/>
                            <a:gd name="connsiteX27" fmla="*/ 2817165 w 6602730"/>
                            <a:gd name="connsiteY27" fmla="*/ 5493046 h 5493046"/>
                            <a:gd name="connsiteX28" fmla="*/ 2134883 w 6602730"/>
                            <a:gd name="connsiteY28" fmla="*/ 5493046 h 5493046"/>
                            <a:gd name="connsiteX29" fmla="*/ 1584655 w 6602730"/>
                            <a:gd name="connsiteY29" fmla="*/ 5493046 h 5493046"/>
                            <a:gd name="connsiteX30" fmla="*/ 968400 w 6602730"/>
                            <a:gd name="connsiteY30" fmla="*/ 5493046 h 5493046"/>
                            <a:gd name="connsiteX31" fmla="*/ 616255 w 6602730"/>
                            <a:gd name="connsiteY31" fmla="*/ 5493046 h 5493046"/>
                            <a:gd name="connsiteX32" fmla="*/ 0 w 6602730"/>
                            <a:gd name="connsiteY32" fmla="*/ 5493046 h 5493046"/>
                            <a:gd name="connsiteX33" fmla="*/ 0 w 6602730"/>
                            <a:gd name="connsiteY33" fmla="*/ 4998672 h 5493046"/>
                            <a:gd name="connsiteX34" fmla="*/ 0 w 6602730"/>
                            <a:gd name="connsiteY34" fmla="*/ 4504298 h 5493046"/>
                            <a:gd name="connsiteX35" fmla="*/ 0 w 6602730"/>
                            <a:gd name="connsiteY35" fmla="*/ 4064854 h 5493046"/>
                            <a:gd name="connsiteX36" fmla="*/ 0 w 6602730"/>
                            <a:gd name="connsiteY36" fmla="*/ 3570480 h 5493046"/>
                            <a:gd name="connsiteX37" fmla="*/ 0 w 6602730"/>
                            <a:gd name="connsiteY37" fmla="*/ 2966245 h 5493046"/>
                            <a:gd name="connsiteX38" fmla="*/ 0 w 6602730"/>
                            <a:gd name="connsiteY38" fmla="*/ 2526801 h 5493046"/>
                            <a:gd name="connsiteX39" fmla="*/ 0 w 6602730"/>
                            <a:gd name="connsiteY39" fmla="*/ 2142288 h 5493046"/>
                            <a:gd name="connsiteX40" fmla="*/ 0 w 6602730"/>
                            <a:gd name="connsiteY40" fmla="*/ 1483122 h 5493046"/>
                            <a:gd name="connsiteX41" fmla="*/ 0 w 6602730"/>
                            <a:gd name="connsiteY41" fmla="*/ 1098609 h 5493046"/>
                            <a:gd name="connsiteX42" fmla="*/ 0 w 6602730"/>
                            <a:gd name="connsiteY42" fmla="*/ 549305 h 5493046"/>
                            <a:gd name="connsiteX43" fmla="*/ 0 w 6602730"/>
                            <a:gd name="connsiteY43" fmla="*/ 0 h 5493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602730" h="5493046" fill="none" extrusionOk="0">
                              <a:moveTo>
                                <a:pt x="0" y="0"/>
                              </a:moveTo>
                              <a:cubicBezTo>
                                <a:pt x="242431" y="-22610"/>
                                <a:pt x="294162" y="54227"/>
                                <a:pt x="550228" y="0"/>
                              </a:cubicBezTo>
                              <a:cubicBezTo>
                                <a:pt x="806294" y="-54227"/>
                                <a:pt x="1075230" y="46212"/>
                                <a:pt x="1232510" y="0"/>
                              </a:cubicBezTo>
                              <a:cubicBezTo>
                                <a:pt x="1389790" y="-46212"/>
                                <a:pt x="1558435" y="25969"/>
                                <a:pt x="1716710" y="0"/>
                              </a:cubicBezTo>
                              <a:cubicBezTo>
                                <a:pt x="1874985" y="-25969"/>
                                <a:pt x="1988070" y="50139"/>
                                <a:pt x="2200910" y="0"/>
                              </a:cubicBezTo>
                              <a:cubicBezTo>
                                <a:pt x="2413750" y="-50139"/>
                                <a:pt x="2563592" y="55948"/>
                                <a:pt x="2751138" y="0"/>
                              </a:cubicBezTo>
                              <a:cubicBezTo>
                                <a:pt x="2938684" y="-55948"/>
                                <a:pt x="3239921" y="45167"/>
                                <a:pt x="3367392" y="0"/>
                              </a:cubicBezTo>
                              <a:cubicBezTo>
                                <a:pt x="3494863" y="-45167"/>
                                <a:pt x="3737199" y="724"/>
                                <a:pt x="3983647" y="0"/>
                              </a:cubicBezTo>
                              <a:cubicBezTo>
                                <a:pt x="4230095" y="-724"/>
                                <a:pt x="4368290" y="12821"/>
                                <a:pt x="4599902" y="0"/>
                              </a:cubicBezTo>
                              <a:cubicBezTo>
                                <a:pt x="4831515" y="-12821"/>
                                <a:pt x="4956421" y="16108"/>
                                <a:pt x="5282184" y="0"/>
                              </a:cubicBezTo>
                              <a:cubicBezTo>
                                <a:pt x="5607947" y="-16108"/>
                                <a:pt x="5691601" y="20680"/>
                                <a:pt x="5832411" y="0"/>
                              </a:cubicBezTo>
                              <a:cubicBezTo>
                                <a:pt x="5973221" y="-20680"/>
                                <a:pt x="6328048" y="47350"/>
                                <a:pt x="6602730" y="0"/>
                              </a:cubicBezTo>
                              <a:cubicBezTo>
                                <a:pt x="6659590" y="258758"/>
                                <a:pt x="6540703" y="298076"/>
                                <a:pt x="6602730" y="549305"/>
                              </a:cubicBezTo>
                              <a:cubicBezTo>
                                <a:pt x="6664757" y="800535"/>
                                <a:pt x="6528545" y="949327"/>
                                <a:pt x="6602730" y="1208470"/>
                              </a:cubicBezTo>
                              <a:cubicBezTo>
                                <a:pt x="6676915" y="1467614"/>
                                <a:pt x="6602365" y="1589764"/>
                                <a:pt x="6602730" y="1812705"/>
                              </a:cubicBezTo>
                              <a:cubicBezTo>
                                <a:pt x="6603095" y="2035646"/>
                                <a:pt x="6566844" y="2252337"/>
                                <a:pt x="6602730" y="2471871"/>
                              </a:cubicBezTo>
                              <a:cubicBezTo>
                                <a:pt x="6638616" y="2691405"/>
                                <a:pt x="6547946" y="2785652"/>
                                <a:pt x="6602730" y="3076106"/>
                              </a:cubicBezTo>
                              <a:cubicBezTo>
                                <a:pt x="6657514" y="3366560"/>
                                <a:pt x="6584016" y="3400216"/>
                                <a:pt x="6602730" y="3515549"/>
                              </a:cubicBezTo>
                              <a:cubicBezTo>
                                <a:pt x="6621444" y="3630882"/>
                                <a:pt x="6593466" y="3926786"/>
                                <a:pt x="6602730" y="4119785"/>
                              </a:cubicBezTo>
                              <a:cubicBezTo>
                                <a:pt x="6611994" y="4312784"/>
                                <a:pt x="6553417" y="4412915"/>
                                <a:pt x="6602730" y="4614159"/>
                              </a:cubicBezTo>
                              <a:cubicBezTo>
                                <a:pt x="6652043" y="4815403"/>
                                <a:pt x="6533747" y="5309135"/>
                                <a:pt x="6602730" y="5493046"/>
                              </a:cubicBezTo>
                              <a:cubicBezTo>
                                <a:pt x="6434622" y="5493503"/>
                                <a:pt x="6355669" y="5479475"/>
                                <a:pt x="6250584" y="5493046"/>
                              </a:cubicBezTo>
                              <a:cubicBezTo>
                                <a:pt x="6145499" y="5506617"/>
                                <a:pt x="5958068" y="5469152"/>
                                <a:pt x="5766384" y="5493046"/>
                              </a:cubicBezTo>
                              <a:cubicBezTo>
                                <a:pt x="5574700" y="5516940"/>
                                <a:pt x="5368221" y="5492248"/>
                                <a:pt x="5150129" y="5493046"/>
                              </a:cubicBezTo>
                              <a:cubicBezTo>
                                <a:pt x="4932038" y="5493844"/>
                                <a:pt x="4816342" y="5466637"/>
                                <a:pt x="4731957" y="5493046"/>
                              </a:cubicBezTo>
                              <a:cubicBezTo>
                                <a:pt x="4647572" y="5519455"/>
                                <a:pt x="4209206" y="5478874"/>
                                <a:pt x="4049674" y="5493046"/>
                              </a:cubicBezTo>
                              <a:cubicBezTo>
                                <a:pt x="3890142" y="5507218"/>
                                <a:pt x="3525480" y="5457184"/>
                                <a:pt x="3367392" y="5493046"/>
                              </a:cubicBezTo>
                              <a:cubicBezTo>
                                <a:pt x="3209304" y="5528908"/>
                                <a:pt x="3038220" y="5455758"/>
                                <a:pt x="2817165" y="5493046"/>
                              </a:cubicBezTo>
                              <a:cubicBezTo>
                                <a:pt x="2596110" y="5530334"/>
                                <a:pt x="2468165" y="5486496"/>
                                <a:pt x="2134883" y="5493046"/>
                              </a:cubicBezTo>
                              <a:cubicBezTo>
                                <a:pt x="1801601" y="5499596"/>
                                <a:pt x="1752780" y="5435798"/>
                                <a:pt x="1584655" y="5493046"/>
                              </a:cubicBezTo>
                              <a:cubicBezTo>
                                <a:pt x="1416530" y="5550294"/>
                                <a:pt x="1158112" y="5482483"/>
                                <a:pt x="968400" y="5493046"/>
                              </a:cubicBezTo>
                              <a:cubicBezTo>
                                <a:pt x="778689" y="5503609"/>
                                <a:pt x="757439" y="5481959"/>
                                <a:pt x="616255" y="5493046"/>
                              </a:cubicBezTo>
                              <a:cubicBezTo>
                                <a:pt x="475072" y="5504133"/>
                                <a:pt x="203280" y="5431965"/>
                                <a:pt x="0" y="5493046"/>
                              </a:cubicBezTo>
                              <a:cubicBezTo>
                                <a:pt x="-52649" y="5252587"/>
                                <a:pt x="3261" y="5127599"/>
                                <a:pt x="0" y="4998672"/>
                              </a:cubicBezTo>
                              <a:cubicBezTo>
                                <a:pt x="-3261" y="4869745"/>
                                <a:pt x="20602" y="4635677"/>
                                <a:pt x="0" y="4504298"/>
                              </a:cubicBezTo>
                              <a:cubicBezTo>
                                <a:pt x="-20602" y="4372919"/>
                                <a:pt x="16599" y="4182873"/>
                                <a:pt x="0" y="4064854"/>
                              </a:cubicBezTo>
                              <a:cubicBezTo>
                                <a:pt x="-16599" y="3946835"/>
                                <a:pt x="34328" y="3682014"/>
                                <a:pt x="0" y="3570480"/>
                              </a:cubicBezTo>
                              <a:cubicBezTo>
                                <a:pt x="-34328" y="3458946"/>
                                <a:pt x="16197" y="3256014"/>
                                <a:pt x="0" y="2966245"/>
                              </a:cubicBezTo>
                              <a:cubicBezTo>
                                <a:pt x="-16197" y="2676476"/>
                                <a:pt x="45478" y="2684483"/>
                                <a:pt x="0" y="2526801"/>
                              </a:cubicBezTo>
                              <a:cubicBezTo>
                                <a:pt x="-45478" y="2369119"/>
                                <a:pt x="11263" y="2221463"/>
                                <a:pt x="0" y="2142288"/>
                              </a:cubicBezTo>
                              <a:cubicBezTo>
                                <a:pt x="-11263" y="2063113"/>
                                <a:pt x="5613" y="1708032"/>
                                <a:pt x="0" y="1483122"/>
                              </a:cubicBezTo>
                              <a:cubicBezTo>
                                <a:pt x="-5613" y="1258212"/>
                                <a:pt x="9260" y="1246740"/>
                                <a:pt x="0" y="1098609"/>
                              </a:cubicBezTo>
                              <a:cubicBezTo>
                                <a:pt x="-9260" y="950478"/>
                                <a:pt x="29886" y="728817"/>
                                <a:pt x="0" y="549305"/>
                              </a:cubicBezTo>
                              <a:cubicBezTo>
                                <a:pt x="-29886" y="369793"/>
                                <a:pt x="2688" y="129813"/>
                                <a:pt x="0" y="0"/>
                              </a:cubicBezTo>
                              <a:close/>
                            </a:path>
                            <a:path w="6602730" h="5493046"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26786" y="234076"/>
                                <a:pt x="6547779" y="391375"/>
                                <a:pt x="6602730" y="494374"/>
                              </a:cubicBezTo>
                              <a:cubicBezTo>
                                <a:pt x="6657681" y="597373"/>
                                <a:pt x="6566852" y="695103"/>
                                <a:pt x="6602730" y="878887"/>
                              </a:cubicBezTo>
                              <a:cubicBezTo>
                                <a:pt x="6638608" y="1062671"/>
                                <a:pt x="6559197" y="1290351"/>
                                <a:pt x="6602730" y="1428192"/>
                              </a:cubicBezTo>
                              <a:cubicBezTo>
                                <a:pt x="6646263" y="1566033"/>
                                <a:pt x="6552737" y="1746951"/>
                                <a:pt x="6602730" y="1977497"/>
                              </a:cubicBezTo>
                              <a:cubicBezTo>
                                <a:pt x="6652723" y="2208044"/>
                                <a:pt x="6591417" y="2289843"/>
                                <a:pt x="6602730" y="2526801"/>
                              </a:cubicBezTo>
                              <a:cubicBezTo>
                                <a:pt x="6614043" y="2763759"/>
                                <a:pt x="6533247" y="2903001"/>
                                <a:pt x="6602730" y="3131036"/>
                              </a:cubicBezTo>
                              <a:cubicBezTo>
                                <a:pt x="6672213" y="3359071"/>
                                <a:pt x="6562271" y="3434308"/>
                                <a:pt x="6602730" y="3735271"/>
                              </a:cubicBezTo>
                              <a:cubicBezTo>
                                <a:pt x="6643189" y="4036235"/>
                                <a:pt x="6586240" y="4135986"/>
                                <a:pt x="6602730" y="4339506"/>
                              </a:cubicBezTo>
                              <a:cubicBezTo>
                                <a:pt x="6619220" y="4543027"/>
                                <a:pt x="6589942" y="4616915"/>
                                <a:pt x="6602730" y="4724020"/>
                              </a:cubicBezTo>
                              <a:cubicBezTo>
                                <a:pt x="6615518" y="4831125"/>
                                <a:pt x="6583537" y="5294910"/>
                                <a:pt x="6602730" y="5493046"/>
                              </a:cubicBezTo>
                              <a:cubicBezTo>
                                <a:pt x="6440586" y="5493719"/>
                                <a:pt x="6249666" y="5481843"/>
                                <a:pt x="5986475" y="5493046"/>
                              </a:cubicBezTo>
                              <a:cubicBezTo>
                                <a:pt x="5723285" y="5504249"/>
                                <a:pt x="5665078" y="5476216"/>
                                <a:pt x="5568302" y="5493046"/>
                              </a:cubicBezTo>
                              <a:cubicBezTo>
                                <a:pt x="5471526" y="5509876"/>
                                <a:pt x="5260769" y="5475376"/>
                                <a:pt x="5018075" y="5493046"/>
                              </a:cubicBezTo>
                              <a:cubicBezTo>
                                <a:pt x="4775381" y="5510716"/>
                                <a:pt x="4816335" y="5469877"/>
                                <a:pt x="4665929" y="5493046"/>
                              </a:cubicBezTo>
                              <a:cubicBezTo>
                                <a:pt x="4515523" y="5516215"/>
                                <a:pt x="4436477" y="5492279"/>
                                <a:pt x="4313784" y="5493046"/>
                              </a:cubicBezTo>
                              <a:cubicBezTo>
                                <a:pt x="4191091" y="5493813"/>
                                <a:pt x="3926473" y="5470083"/>
                                <a:pt x="3763556" y="5493046"/>
                              </a:cubicBezTo>
                              <a:cubicBezTo>
                                <a:pt x="3600639" y="5516009"/>
                                <a:pt x="3512942" y="5470666"/>
                                <a:pt x="3345383" y="5493046"/>
                              </a:cubicBezTo>
                              <a:cubicBezTo>
                                <a:pt x="3177824" y="5515426"/>
                                <a:pt x="2928554" y="5454711"/>
                                <a:pt x="2729128" y="5493046"/>
                              </a:cubicBezTo>
                              <a:cubicBezTo>
                                <a:pt x="2529702" y="5531381"/>
                                <a:pt x="2407163" y="5482932"/>
                                <a:pt x="2310956" y="5493046"/>
                              </a:cubicBezTo>
                              <a:cubicBezTo>
                                <a:pt x="2214749" y="5503160"/>
                                <a:pt x="1835733" y="5490612"/>
                                <a:pt x="1694701" y="5493046"/>
                              </a:cubicBezTo>
                              <a:cubicBezTo>
                                <a:pt x="1553669" y="5495480"/>
                                <a:pt x="1476364" y="5460599"/>
                                <a:pt x="1342555" y="5493046"/>
                              </a:cubicBezTo>
                              <a:cubicBezTo>
                                <a:pt x="1208746" y="5525493"/>
                                <a:pt x="1032822" y="5456969"/>
                                <a:pt x="726300" y="5493046"/>
                              </a:cubicBezTo>
                              <a:cubicBezTo>
                                <a:pt x="419779" y="5529123"/>
                                <a:pt x="320288" y="5483052"/>
                                <a:pt x="0" y="5493046"/>
                              </a:cubicBezTo>
                              <a:cubicBezTo>
                                <a:pt x="-11378" y="5333718"/>
                                <a:pt x="37227" y="5237184"/>
                                <a:pt x="0" y="5108533"/>
                              </a:cubicBezTo>
                              <a:cubicBezTo>
                                <a:pt x="-37227" y="4979882"/>
                                <a:pt x="12583" y="4749405"/>
                                <a:pt x="0" y="4614159"/>
                              </a:cubicBezTo>
                              <a:cubicBezTo>
                                <a:pt x="-12583" y="4478913"/>
                                <a:pt x="37699" y="4281659"/>
                                <a:pt x="0" y="3954993"/>
                              </a:cubicBezTo>
                              <a:cubicBezTo>
                                <a:pt x="-37699" y="3628327"/>
                                <a:pt x="35344" y="3662433"/>
                                <a:pt x="0" y="3515549"/>
                              </a:cubicBezTo>
                              <a:cubicBezTo>
                                <a:pt x="-35344" y="3368665"/>
                                <a:pt x="28114" y="3263863"/>
                                <a:pt x="0" y="3131036"/>
                              </a:cubicBezTo>
                              <a:cubicBezTo>
                                <a:pt x="-28114" y="2998209"/>
                                <a:pt x="37529" y="2934989"/>
                                <a:pt x="0" y="2746523"/>
                              </a:cubicBezTo>
                              <a:cubicBezTo>
                                <a:pt x="-37529" y="2558057"/>
                                <a:pt x="12764" y="2276469"/>
                                <a:pt x="0" y="2142288"/>
                              </a:cubicBezTo>
                              <a:cubicBezTo>
                                <a:pt x="-12764" y="2008107"/>
                                <a:pt x="18827" y="1835252"/>
                                <a:pt x="0" y="1757775"/>
                              </a:cubicBezTo>
                              <a:cubicBezTo>
                                <a:pt x="-18827" y="1680298"/>
                                <a:pt x="19833" y="1447963"/>
                                <a:pt x="0" y="1208470"/>
                              </a:cubicBezTo>
                              <a:cubicBezTo>
                                <a:pt x="-19833" y="968978"/>
                                <a:pt x="11157" y="973623"/>
                                <a:pt x="0" y="769026"/>
                              </a:cubicBezTo>
                              <a:cubicBezTo>
                                <a:pt x="-11157" y="564429"/>
                                <a:pt x="86185" y="358660"/>
                                <a:pt x="0" y="0"/>
                              </a:cubicBezTo>
                              <a:close/>
                            </a:path>
                          </a:pathLst>
                        </a:custGeom>
                        <a:solidFill>
                          <a:schemeClr val="accent2">
                            <a:lumMod val="20000"/>
                            <a:lumOff val="80000"/>
                          </a:schemeClr>
                        </a:solidFill>
                        <a:ln w="28575" cap="rnd">
                          <a:solidFill>
                            <a:schemeClr val="accent1"/>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E365" id="Rectangle 933463566" o:spid="_x0000_s1026" alt="Title: Decorative" style="position:absolute;margin-left:-13.05pt;margin-top:20.2pt;width:519.9pt;height:43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5493046"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" path="m,nfc242431,-22610,294162,54227,550228,v256066,-54227,525002,46212,682282,c1389790,-46212,1558435,25969,1716710,v158275,-25969,271360,50139,484200,c2413750,-50139,2563592,55948,2751138,v187546,-55948,488783,45167,616254,c3494863,-45167,3737199,724,3983647,v246448,-724,384643,12821,616255,c4831515,-12821,4956421,16108,5282184,v325763,-16108,409417,20680,550227,c5973221,-20680,6328048,47350,6602730,v56860,258758,-62027,298076,,549305c6664757,800535,6528545,949327,6602730,1208470v74185,259144,-365,381294,,604235c6603095,2035646,6566844,2252337,6602730,2471871v35886,219534,-54784,313781,,604235c6657514,3366560,6584016,3400216,6602730,3515549v18714,115333,-9264,411237,,604236c6611994,4312784,6553417,4412915,6602730,4614159v49313,201244,-68983,694976,,878887c6434622,5493503,6355669,5479475,6250584,5493046v-105085,13571,-292516,-23894,-484200,c5574700,5516940,5368221,5492248,5150129,5493046v-218091,798,-333787,-26409,-418172,c4647572,5519455,4209206,5478874,4049674,5493046v-159532,14172,-524194,-35862,-682282,c3209304,5528908,3038220,5455758,2817165,5493046v-221055,37288,-349000,-6550,-682282,c1801601,5499596,1752780,5435798,1584655,5493046v-168125,57248,-426543,-10563,-616255,c778689,5503609,757439,5481959,616255,5493046v-141183,11087,-412975,-61081,-616255,c-52649,5252587,3261,5127599,,4998672,-3261,4869745,20602,4635677,,4504298,-20602,4372919,16599,4182873,,4064854,-16599,3946835,34328,3682014,,3570480,-34328,3458946,16197,3256014,,2966245,-16197,2676476,45478,2684483,,2526801,-45478,2369119,11263,2221463,,2142288v-11263,-79175,5613,-434256,,-659166c-5613,1258212,9260,1246740,,1098609,-9260,950478,29886,728817,,549305,-29886,369793,2688,129813,,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26786,234076,6547779,391375,6602730,494374v54951,102999,-35878,200729,,384513c6638608,1062671,6559197,1290351,6602730,1428192v43533,137841,-49993,318759,,549305c6652723,2208044,6591417,2289843,6602730,2526801v11313,236958,-69483,376200,,604235c6672213,3359071,6562271,3434308,6602730,3735271v40459,300964,-16490,400715,,604235c6619220,4543027,6589942,4616915,6602730,4724020v12788,107105,-19193,570890,,769026c6440586,5493719,6249666,5481843,5986475,5493046v-263190,11203,-321397,-16830,-418173,c5471526,5509876,5260769,5475376,5018075,5493046v-242694,17670,-201740,-23169,-352146,c4515523,5516215,4436477,5492279,4313784,5493046v-122693,767,-387311,-22963,-550228,c3600639,5516009,3512942,5470666,3345383,5493046v-167559,22380,-416829,-38335,-616255,c2529702,5531381,2407163,5482932,2310956,5493046v-96207,10114,-475223,-2434,-616255,c1553669,5495480,1476364,5460599,1342555,5493046v-133809,32447,-309733,-36077,-616255,c419779,5529123,320288,5483052,,5493046,-11378,5333718,37227,5237184,,5108533,-37227,4979882,12583,4749405,,4614159,-12583,4478913,37699,4281659,,3954993,-37699,3628327,35344,3662433,,3515549,-35344,3368665,28114,3263863,,3131036,-28114,2998209,37529,2934989,,2746523,-37529,2558057,12764,2276469,,2142288,-12764,2008107,18827,1835252,,1757775v-18827,-77477,19833,-309812,,-549305c-19833,968978,11157,973623,,769026,-11157,564429,86185,358660,,xe" fillcolor="#ffeacc [661]" strokecolor="#c60 [3204]" strokeweight="2.25pt">
                <v:stroke endcap="round"/>
                <v:path arrowok="t" o:extrusionok="f" o:connecttype="custom" o:connectlocs="0,0;550228,0;1232510,0;1716710,0;2200910,0;2751138,0;3367392,0;3983647,0;4599902,0;5282184,0;5832411,0;6602730,0;6602730,549305;6602730,1208470;6602730,1812705;6602730,2471871;6602730,3076106;6602730,3515549;6602730,4119785;6602730,4614159;6602730,5493046;6250584,5493046;5766384,5493046;5150129,5493046;4731957,5493046;4049674,5493046;3367392,5493046;2817165,5493046;2134883,5493046;1584655,5493046;968400,5493046;616255,5493046;0,5493046;0,4998672;0,4504298;0,4064854;0,3570480;0,2966245;0,2526801;0,2142288;0,1483122;0,1098609;0,549305;0,0" o:connectangles="0,0,0,0,0,0,0,0,0,0,0,0,0,0,0,0,0,0,0,0,0,0,0,0,0,0,0,0,0,0,0,0,0,0,0,0,0,0,0,0,0,0,0,0"/>
                <w10:wrap anchorx="margin"/>
              </v:shape>
            </w:pict>
          </mc:Fallback>
        </mc:AlternateContent>
      </w:r>
    </w:p>
    <w:p w14:paraId="606E6AED" w14:textId="02AA6BC4" w:rsidR="00897E13" w:rsidRPr="00AC1DBB" w:rsidRDefault="00897E13" w:rsidP="00897E13">
      <w:pPr>
        <w:pStyle w:val="Fordiscussion"/>
        <w:framePr w:hSpace="0" w:wrap="auto" w:vAnchor="margin" w:hAnchor="text" w:yAlign="inline"/>
      </w:pPr>
      <w:r w:rsidRPr="00AC1DBB">
        <w:t>For Discussion – Housing</w:t>
      </w:r>
    </w:p>
    <w:p w14:paraId="0708F0B9" w14:textId="35602B20" w:rsidR="00897E13" w:rsidRPr="00AC1DBB" w:rsidRDefault="00897E13" w:rsidP="00897E13">
      <w:pPr>
        <w:pStyle w:val="BodyText"/>
        <w:spacing w:before="0"/>
        <w:rPr>
          <w:color w:val="3F3F3F" w:themeColor="text1"/>
        </w:rPr>
      </w:pPr>
      <w:r w:rsidRPr="00AC1DBB">
        <w:rPr>
          <w:color w:val="3F3F3F" w:themeColor="text1"/>
        </w:rPr>
        <w:t>The Strategy Partners (</w:t>
      </w:r>
      <w:r w:rsidRPr="00AC1DBB">
        <w:rPr>
          <w:color w:val="3F3F3F" w:themeColor="text1"/>
          <w:u w:val="single"/>
        </w:rPr>
        <w:t>Appendix Two</w:t>
      </w:r>
      <w:r w:rsidRPr="00AC1DBB">
        <w:rPr>
          <w:color w:val="3F3F3F" w:themeColor="text1"/>
        </w:rPr>
        <w:t>) developed the following draft intended outcomes and actions for public feedback and discussion. These discussions will shape the National Strategy.</w:t>
      </w:r>
    </w:p>
    <w:p w14:paraId="7D07AEE3" w14:textId="7692D383" w:rsidR="00897E13" w:rsidRPr="00AC1DBB" w:rsidRDefault="00897E13" w:rsidP="00897E13">
      <w:pPr>
        <w:pStyle w:val="Heading5"/>
        <w:rPr>
          <w:b/>
          <w:color w:val="CC6600" w:themeColor="accent1"/>
          <w:sz w:val="28"/>
          <w:szCs w:val="28"/>
        </w:rPr>
      </w:pPr>
      <w:r w:rsidRPr="00AC1DBB">
        <w:rPr>
          <w:b/>
          <w:color w:val="CC6600" w:themeColor="accent1"/>
          <w:sz w:val="28"/>
          <w:szCs w:val="28"/>
        </w:rPr>
        <w:t>Proposed Intended Outcomes</w:t>
      </w:r>
    </w:p>
    <w:p w14:paraId="2ACD37D2" w14:textId="77777777" w:rsidR="00897E13" w:rsidRPr="00AC1DBB" w:rsidRDefault="00897E13" w:rsidP="00D23F9B">
      <w:pPr>
        <w:pStyle w:val="BodyText"/>
        <w:numPr>
          <w:ilvl w:val="0"/>
          <w:numId w:val="42"/>
        </w:numPr>
        <w:spacing w:before="0" w:after="0"/>
        <w:rPr>
          <w:color w:val="3F3F3F" w:themeColor="text1"/>
        </w:rPr>
      </w:pPr>
      <w:r w:rsidRPr="00AC1DBB">
        <w:rPr>
          <w:color w:val="3F3F3F" w:themeColor="text1"/>
        </w:rPr>
        <w:t>Remote housing policies and programs deliver remote housing that is appropriately designed, built, renovated, and repaired in line with remote community food security, cultural, family and health needs.</w:t>
      </w:r>
    </w:p>
    <w:p w14:paraId="1DE348C9" w14:textId="77777777" w:rsidR="00897E13" w:rsidRPr="00AC1DBB" w:rsidRDefault="00897E13" w:rsidP="00D23F9B">
      <w:pPr>
        <w:pStyle w:val="BodyText"/>
        <w:numPr>
          <w:ilvl w:val="0"/>
          <w:numId w:val="42"/>
        </w:numPr>
        <w:spacing w:before="0" w:after="0"/>
        <w:rPr>
          <w:color w:val="3F3F3F" w:themeColor="text1"/>
        </w:rPr>
      </w:pPr>
      <w:r w:rsidRPr="00AC1DBB">
        <w:rPr>
          <w:color w:val="3F3F3F" w:themeColor="text1"/>
        </w:rPr>
        <w:t>Remote community housing has the appropriate level of food preparation, storage, and cleaning equipment to maintain food security and food hygiene.</w:t>
      </w:r>
    </w:p>
    <w:p w14:paraId="336C042A" w14:textId="77777777" w:rsidR="00897E13" w:rsidRPr="00AC1DBB" w:rsidRDefault="00897E13" w:rsidP="00D23F9B">
      <w:pPr>
        <w:pStyle w:val="BodyText"/>
        <w:numPr>
          <w:ilvl w:val="0"/>
          <w:numId w:val="42"/>
        </w:numPr>
        <w:spacing w:before="0" w:after="0"/>
        <w:rPr>
          <w:color w:val="3F3F3F" w:themeColor="text1"/>
        </w:rPr>
      </w:pPr>
      <w:r w:rsidRPr="00AC1DBB">
        <w:rPr>
          <w:color w:val="3F3F3F" w:themeColor="text1"/>
        </w:rPr>
        <w:t>Remote household access to reliable and affordable power and safe water is prioritised.</w:t>
      </w:r>
    </w:p>
    <w:p w14:paraId="51E87B20" w14:textId="77777777" w:rsidR="00897E13" w:rsidRPr="00AC1DBB" w:rsidRDefault="00897E13" w:rsidP="00897E13">
      <w:pPr>
        <w:pStyle w:val="BodyText"/>
        <w:spacing w:before="0" w:after="0"/>
        <w:rPr>
          <w:rFonts w:asciiTheme="majorHAnsi" w:hAnsiTheme="majorHAnsi"/>
          <w:b/>
          <w:color w:val="CC6600" w:themeColor="accent1"/>
          <w:sz w:val="28"/>
          <w:szCs w:val="28"/>
        </w:rPr>
      </w:pPr>
      <w:r w:rsidRPr="00AC1DBB">
        <w:rPr>
          <w:rFonts w:asciiTheme="majorHAnsi" w:hAnsiTheme="majorHAnsi"/>
          <w:b/>
          <w:color w:val="CC6600" w:themeColor="accent1"/>
          <w:sz w:val="28"/>
          <w:szCs w:val="28"/>
        </w:rPr>
        <w:t>Potential Actions</w:t>
      </w:r>
    </w:p>
    <w:p w14:paraId="5EC8597C" w14:textId="77777777" w:rsidR="00897E13" w:rsidRPr="00AC1DBB" w:rsidRDefault="00897E13" w:rsidP="00D23F9B">
      <w:pPr>
        <w:pStyle w:val="BodyText"/>
        <w:numPr>
          <w:ilvl w:val="0"/>
          <w:numId w:val="43"/>
        </w:numPr>
        <w:spacing w:before="0" w:after="0"/>
        <w:rPr>
          <w:color w:val="3F3F3F" w:themeColor="text1"/>
        </w:rPr>
      </w:pPr>
      <w:r w:rsidRPr="00AC1DBB">
        <w:rPr>
          <w:color w:val="3F3F3F" w:themeColor="text1"/>
        </w:rPr>
        <w:t>Build resources and provide the strong evidence base for remote housing policies and programs to include conditions co-designed with communities to support food storage and meal preparation.</w:t>
      </w:r>
      <w:r w:rsidRPr="00AC1DBB">
        <w:rPr>
          <w:rStyle w:val="FootnoteReference"/>
          <w:color w:val="3F3F3F" w:themeColor="text1"/>
        </w:rPr>
        <w:t xml:space="preserve"> </w:t>
      </w:r>
      <w:r w:rsidRPr="00AC1DBB">
        <w:rPr>
          <w:rStyle w:val="FootnoteReference"/>
          <w:color w:val="3F3F3F" w:themeColor="text1"/>
        </w:rPr>
        <w:footnoteReference w:id="46"/>
      </w:r>
    </w:p>
    <w:p w14:paraId="471DC23D" w14:textId="77777777" w:rsidR="00897E13" w:rsidRPr="00AC1DBB" w:rsidRDefault="00897E13" w:rsidP="00D23F9B">
      <w:pPr>
        <w:pStyle w:val="BodyText"/>
        <w:numPr>
          <w:ilvl w:val="1"/>
          <w:numId w:val="43"/>
        </w:numPr>
        <w:spacing w:before="0" w:after="0"/>
        <w:rPr>
          <w:color w:val="3F3F3F" w:themeColor="text1"/>
        </w:rPr>
      </w:pPr>
      <w:r w:rsidRPr="00AC1DBB">
        <w:rPr>
          <w:color w:val="3F3F3F" w:themeColor="text1"/>
        </w:rPr>
        <w:t xml:space="preserve">Work with the Australian Bureau of Statistics to review and update the Community Housing and Infrastructure Needs Survey in partnership with First Nations Housing Peaks to assess housing for food security needs; as well as identify coordinated data collections options for housing delivered or maintained by state or territory governments, or independently. </w:t>
      </w:r>
    </w:p>
    <w:p w14:paraId="5BB16FFB" w14:textId="77777777" w:rsidR="00897E13" w:rsidRPr="00AC1DBB" w:rsidRDefault="00897E13" w:rsidP="00D23F9B">
      <w:pPr>
        <w:pStyle w:val="BodyText"/>
        <w:numPr>
          <w:ilvl w:val="1"/>
          <w:numId w:val="43"/>
        </w:numPr>
        <w:spacing w:before="0" w:after="0"/>
        <w:rPr>
          <w:color w:val="3F3F3F" w:themeColor="text1"/>
        </w:rPr>
      </w:pPr>
      <w:r w:rsidRPr="00AC1DBB">
        <w:rPr>
          <w:color w:val="3F3F3F" w:themeColor="text1"/>
        </w:rPr>
        <w:t>Analyse the network of agencies responsible for food utilisation in remote homes; support strong collaboration with First Nations Community Controlled Organisations to improve service delivery and coordination in housing and maintenance.</w:t>
      </w:r>
    </w:p>
    <w:p w14:paraId="4121D783" w14:textId="4A409BC6" w:rsidR="00897E13" w:rsidRPr="00AC1DBB" w:rsidRDefault="00897E13" w:rsidP="00D23F9B">
      <w:pPr>
        <w:pStyle w:val="BodyText"/>
        <w:numPr>
          <w:ilvl w:val="1"/>
          <w:numId w:val="43"/>
        </w:numPr>
        <w:spacing w:before="0" w:after="0"/>
        <w:rPr>
          <w:color w:val="3F3F3F" w:themeColor="text1"/>
        </w:rPr>
      </w:pPr>
      <w:r w:rsidRPr="00AC1DBB">
        <w:rPr>
          <w:color w:val="3F3F3F" w:themeColor="text1"/>
        </w:rPr>
        <w:t>Support remote housing providers to co-design with communities the provision and maintenance of food storage and cooking facilities at appropriate standards for food security.</w:t>
      </w:r>
      <w:r w:rsidRPr="00AC1DBB">
        <w:rPr>
          <w:rStyle w:val="FootnoteReference"/>
          <w:color w:val="3F3F3F" w:themeColor="text1"/>
        </w:rPr>
        <w:footnoteReference w:id="47"/>
      </w:r>
    </w:p>
    <w:p w14:paraId="0F1FB469" w14:textId="77777777" w:rsidR="00897E13" w:rsidRPr="00AC1DBB" w:rsidRDefault="00897E13" w:rsidP="00D23F9B">
      <w:pPr>
        <w:pStyle w:val="BodyText"/>
        <w:numPr>
          <w:ilvl w:val="0"/>
          <w:numId w:val="43"/>
        </w:numPr>
        <w:spacing w:before="0" w:after="0"/>
        <w:rPr>
          <w:color w:val="3F3F3F" w:themeColor="text1"/>
        </w:rPr>
      </w:pPr>
      <w:r w:rsidRPr="00AC1DBB">
        <w:rPr>
          <w:color w:val="3F3F3F" w:themeColor="text1"/>
        </w:rPr>
        <w:t>Support the establishment and resourced delivery of an effective, locally based First Nations housing maintenance workforce.</w:t>
      </w:r>
      <w:r w:rsidRPr="00AC1DBB">
        <w:rPr>
          <w:color w:val="3F3F3F" w:themeColor="text1"/>
          <w:vertAlign w:val="superscript"/>
        </w:rPr>
        <w:t xml:space="preserve"> </w:t>
      </w:r>
      <w:r w:rsidRPr="00AC1DBB">
        <w:rPr>
          <w:color w:val="3F3F3F" w:themeColor="text1"/>
          <w:vertAlign w:val="superscript"/>
        </w:rPr>
        <w:footnoteReference w:id="48"/>
      </w:r>
    </w:p>
    <w:p w14:paraId="4E58DC29" w14:textId="56F3D383" w:rsidR="00897E13" w:rsidRPr="00AC1DBB" w:rsidRDefault="00BA5B22" w:rsidP="00D23F9B">
      <w:pPr>
        <w:pStyle w:val="BodyText"/>
        <w:numPr>
          <w:ilvl w:val="0"/>
          <w:numId w:val="43"/>
        </w:numPr>
        <w:spacing w:before="0" w:after="0"/>
        <w:rPr>
          <w:color w:val="3F3F3F" w:themeColor="text1"/>
        </w:rPr>
      </w:pPr>
      <w:r w:rsidRPr="00AC1DBB">
        <w:rPr>
          <w:noProof/>
          <w:lang w:eastAsia="en-AU"/>
        </w:rPr>
        <mc:AlternateContent>
          <mc:Choice Requires="wps">
            <w:drawing>
              <wp:anchor distT="0" distB="0" distL="114300" distR="114300" simplePos="0" relativeHeight="251658252" behindDoc="1" locked="0" layoutInCell="1" allowOverlap="1" wp14:anchorId="0719569D" wp14:editId="418835C8">
                <wp:simplePos x="0" y="0"/>
                <wp:positionH relativeFrom="margin">
                  <wp:posOffset>-176515</wp:posOffset>
                </wp:positionH>
                <wp:positionV relativeFrom="paragraph">
                  <wp:posOffset>-141531</wp:posOffset>
                </wp:positionV>
                <wp:extent cx="6602730" cy="2632887"/>
                <wp:effectExtent l="57150" t="57150" r="64770" b="53340"/>
                <wp:wrapNone/>
                <wp:docPr id="933463567" name="Rectangle 933463567"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2632887"/>
                        </a:xfrm>
                        <a:custGeom>
                          <a:avLst/>
                          <a:gdLst>
                            <a:gd name="connsiteX0" fmla="*/ 0 w 6602730"/>
                            <a:gd name="connsiteY0" fmla="*/ 0 h 2632887"/>
                            <a:gd name="connsiteX1" fmla="*/ 682282 w 6602730"/>
                            <a:gd name="connsiteY1" fmla="*/ 0 h 2632887"/>
                            <a:gd name="connsiteX2" fmla="*/ 1100455 w 6602730"/>
                            <a:gd name="connsiteY2" fmla="*/ 0 h 2632887"/>
                            <a:gd name="connsiteX3" fmla="*/ 1716710 w 6602730"/>
                            <a:gd name="connsiteY3" fmla="*/ 0 h 2632887"/>
                            <a:gd name="connsiteX4" fmla="*/ 2134883 w 6602730"/>
                            <a:gd name="connsiteY4" fmla="*/ 0 h 2632887"/>
                            <a:gd name="connsiteX5" fmla="*/ 2685110 w 6602730"/>
                            <a:gd name="connsiteY5" fmla="*/ 0 h 2632887"/>
                            <a:gd name="connsiteX6" fmla="*/ 3301365 w 6602730"/>
                            <a:gd name="connsiteY6" fmla="*/ 0 h 2632887"/>
                            <a:gd name="connsiteX7" fmla="*/ 3653511 w 6602730"/>
                            <a:gd name="connsiteY7" fmla="*/ 0 h 2632887"/>
                            <a:gd name="connsiteX8" fmla="*/ 4005656 w 6602730"/>
                            <a:gd name="connsiteY8" fmla="*/ 0 h 2632887"/>
                            <a:gd name="connsiteX9" fmla="*/ 4687938 w 6602730"/>
                            <a:gd name="connsiteY9" fmla="*/ 0 h 2632887"/>
                            <a:gd name="connsiteX10" fmla="*/ 5238166 w 6602730"/>
                            <a:gd name="connsiteY10" fmla="*/ 0 h 2632887"/>
                            <a:gd name="connsiteX11" fmla="*/ 5590311 w 6602730"/>
                            <a:gd name="connsiteY11" fmla="*/ 0 h 2632887"/>
                            <a:gd name="connsiteX12" fmla="*/ 6602730 w 6602730"/>
                            <a:gd name="connsiteY12" fmla="*/ 0 h 2632887"/>
                            <a:gd name="connsiteX13" fmla="*/ 6602730 w 6602730"/>
                            <a:gd name="connsiteY13" fmla="*/ 579235 h 2632887"/>
                            <a:gd name="connsiteX14" fmla="*/ 6602730 w 6602730"/>
                            <a:gd name="connsiteY14" fmla="*/ 1053155 h 2632887"/>
                            <a:gd name="connsiteX15" fmla="*/ 6602730 w 6602730"/>
                            <a:gd name="connsiteY15" fmla="*/ 1579732 h 2632887"/>
                            <a:gd name="connsiteX16" fmla="*/ 6602730 w 6602730"/>
                            <a:gd name="connsiteY16" fmla="*/ 2027323 h 2632887"/>
                            <a:gd name="connsiteX17" fmla="*/ 6602730 w 6602730"/>
                            <a:gd name="connsiteY17" fmla="*/ 2632887 h 2632887"/>
                            <a:gd name="connsiteX18" fmla="*/ 6052503 w 6602730"/>
                            <a:gd name="connsiteY18" fmla="*/ 2632887 h 2632887"/>
                            <a:gd name="connsiteX19" fmla="*/ 5436248 w 6602730"/>
                            <a:gd name="connsiteY19" fmla="*/ 2632887 h 2632887"/>
                            <a:gd name="connsiteX20" fmla="*/ 4819993 w 6602730"/>
                            <a:gd name="connsiteY20" fmla="*/ 2632887 h 2632887"/>
                            <a:gd name="connsiteX21" fmla="*/ 4401820 w 6602730"/>
                            <a:gd name="connsiteY21" fmla="*/ 2632887 h 2632887"/>
                            <a:gd name="connsiteX22" fmla="*/ 3719538 w 6602730"/>
                            <a:gd name="connsiteY22" fmla="*/ 2632887 h 2632887"/>
                            <a:gd name="connsiteX23" fmla="*/ 3169310 w 6602730"/>
                            <a:gd name="connsiteY23" fmla="*/ 2632887 h 2632887"/>
                            <a:gd name="connsiteX24" fmla="*/ 2817165 w 6602730"/>
                            <a:gd name="connsiteY24" fmla="*/ 2632887 h 2632887"/>
                            <a:gd name="connsiteX25" fmla="*/ 2266937 w 6602730"/>
                            <a:gd name="connsiteY25" fmla="*/ 2632887 h 2632887"/>
                            <a:gd name="connsiteX26" fmla="*/ 1782737 w 6602730"/>
                            <a:gd name="connsiteY26" fmla="*/ 2632887 h 2632887"/>
                            <a:gd name="connsiteX27" fmla="*/ 1298537 w 6602730"/>
                            <a:gd name="connsiteY27" fmla="*/ 2632887 h 2632887"/>
                            <a:gd name="connsiteX28" fmla="*/ 814337 w 6602730"/>
                            <a:gd name="connsiteY28" fmla="*/ 2632887 h 2632887"/>
                            <a:gd name="connsiteX29" fmla="*/ 0 w 6602730"/>
                            <a:gd name="connsiteY29" fmla="*/ 2632887 h 2632887"/>
                            <a:gd name="connsiteX30" fmla="*/ 0 w 6602730"/>
                            <a:gd name="connsiteY30" fmla="*/ 2079981 h 2632887"/>
                            <a:gd name="connsiteX31" fmla="*/ 0 w 6602730"/>
                            <a:gd name="connsiteY31" fmla="*/ 1579732 h 2632887"/>
                            <a:gd name="connsiteX32" fmla="*/ 0 w 6602730"/>
                            <a:gd name="connsiteY32" fmla="*/ 1132141 h 2632887"/>
                            <a:gd name="connsiteX33" fmla="*/ 0 w 6602730"/>
                            <a:gd name="connsiteY33" fmla="*/ 631893 h 2632887"/>
                            <a:gd name="connsiteX34" fmla="*/ 0 w 6602730"/>
                            <a:gd name="connsiteY34" fmla="*/ 0 h 2632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602730" h="2632887" fill="none" extrusionOk="0">
                              <a:moveTo>
                                <a:pt x="0" y="0"/>
                              </a:moveTo>
                              <a:cubicBezTo>
                                <a:pt x="253703" y="-55420"/>
                                <a:pt x="497396" y="68302"/>
                                <a:pt x="682282" y="0"/>
                              </a:cubicBezTo>
                              <a:cubicBezTo>
                                <a:pt x="867168" y="-68302"/>
                                <a:pt x="993635" y="28598"/>
                                <a:pt x="1100455" y="0"/>
                              </a:cubicBezTo>
                              <a:cubicBezTo>
                                <a:pt x="1207275" y="-28598"/>
                                <a:pt x="1542179" y="52928"/>
                                <a:pt x="1716710" y="0"/>
                              </a:cubicBezTo>
                              <a:cubicBezTo>
                                <a:pt x="1891241" y="-52928"/>
                                <a:pt x="1956928" y="42240"/>
                                <a:pt x="2134883" y="0"/>
                              </a:cubicBezTo>
                              <a:cubicBezTo>
                                <a:pt x="2312838" y="-42240"/>
                                <a:pt x="2480360" y="21265"/>
                                <a:pt x="2685110" y="0"/>
                              </a:cubicBezTo>
                              <a:cubicBezTo>
                                <a:pt x="2889860" y="-21265"/>
                                <a:pt x="2997758" y="47552"/>
                                <a:pt x="3301365" y="0"/>
                              </a:cubicBezTo>
                              <a:cubicBezTo>
                                <a:pt x="3604972" y="-47552"/>
                                <a:pt x="3514560" y="35538"/>
                                <a:pt x="3653511" y="0"/>
                              </a:cubicBezTo>
                              <a:cubicBezTo>
                                <a:pt x="3792462" y="-35538"/>
                                <a:pt x="3835185" y="39490"/>
                                <a:pt x="4005656" y="0"/>
                              </a:cubicBezTo>
                              <a:cubicBezTo>
                                <a:pt x="4176127" y="-39490"/>
                                <a:pt x="4459459" y="43725"/>
                                <a:pt x="4687938" y="0"/>
                              </a:cubicBezTo>
                              <a:cubicBezTo>
                                <a:pt x="4916417" y="-43725"/>
                                <a:pt x="4985181" y="56029"/>
                                <a:pt x="5238166" y="0"/>
                              </a:cubicBezTo>
                              <a:cubicBezTo>
                                <a:pt x="5491151" y="-56029"/>
                                <a:pt x="5464175" y="6285"/>
                                <a:pt x="5590311" y="0"/>
                              </a:cubicBezTo>
                              <a:cubicBezTo>
                                <a:pt x="5716447" y="-6285"/>
                                <a:pt x="6230281" y="5838"/>
                                <a:pt x="6602730" y="0"/>
                              </a:cubicBezTo>
                              <a:cubicBezTo>
                                <a:pt x="6655204" y="238190"/>
                                <a:pt x="6563556" y="399437"/>
                                <a:pt x="6602730" y="579235"/>
                              </a:cubicBezTo>
                              <a:cubicBezTo>
                                <a:pt x="6641904" y="759033"/>
                                <a:pt x="6573408" y="866002"/>
                                <a:pt x="6602730" y="1053155"/>
                              </a:cubicBezTo>
                              <a:cubicBezTo>
                                <a:pt x="6632052" y="1240308"/>
                                <a:pt x="6560068" y="1447951"/>
                                <a:pt x="6602730" y="1579732"/>
                              </a:cubicBezTo>
                              <a:cubicBezTo>
                                <a:pt x="6645392" y="1711513"/>
                                <a:pt x="6549941" y="1814878"/>
                                <a:pt x="6602730" y="2027323"/>
                              </a:cubicBezTo>
                              <a:cubicBezTo>
                                <a:pt x="6655519" y="2239768"/>
                                <a:pt x="6591885" y="2472165"/>
                                <a:pt x="6602730" y="2632887"/>
                              </a:cubicBezTo>
                              <a:cubicBezTo>
                                <a:pt x="6435323" y="2641784"/>
                                <a:pt x="6246983" y="2567884"/>
                                <a:pt x="6052503" y="2632887"/>
                              </a:cubicBezTo>
                              <a:cubicBezTo>
                                <a:pt x="5858023" y="2697890"/>
                                <a:pt x="5695293" y="2586164"/>
                                <a:pt x="5436248" y="2632887"/>
                              </a:cubicBezTo>
                              <a:cubicBezTo>
                                <a:pt x="5177204" y="2679610"/>
                                <a:pt x="5125625" y="2611015"/>
                                <a:pt x="4819993" y="2632887"/>
                              </a:cubicBezTo>
                              <a:cubicBezTo>
                                <a:pt x="4514362" y="2654759"/>
                                <a:pt x="4502932" y="2599960"/>
                                <a:pt x="4401820" y="2632887"/>
                              </a:cubicBezTo>
                              <a:cubicBezTo>
                                <a:pt x="4300708" y="2665814"/>
                                <a:pt x="3957877" y="2588096"/>
                                <a:pt x="3719538" y="2632887"/>
                              </a:cubicBezTo>
                              <a:cubicBezTo>
                                <a:pt x="3481199" y="2677678"/>
                                <a:pt x="3306515" y="2570186"/>
                                <a:pt x="3169310" y="2632887"/>
                              </a:cubicBezTo>
                              <a:cubicBezTo>
                                <a:pt x="3032105" y="2695588"/>
                                <a:pt x="2911518" y="2599871"/>
                                <a:pt x="2817165" y="2632887"/>
                              </a:cubicBezTo>
                              <a:cubicBezTo>
                                <a:pt x="2722813" y="2665903"/>
                                <a:pt x="2487695" y="2620967"/>
                                <a:pt x="2266937" y="2632887"/>
                              </a:cubicBezTo>
                              <a:cubicBezTo>
                                <a:pt x="2046179" y="2644807"/>
                                <a:pt x="1899375" y="2629209"/>
                                <a:pt x="1782737" y="2632887"/>
                              </a:cubicBezTo>
                              <a:cubicBezTo>
                                <a:pt x="1666099" y="2636565"/>
                                <a:pt x="1510264" y="2621538"/>
                                <a:pt x="1298537" y="2632887"/>
                              </a:cubicBezTo>
                              <a:cubicBezTo>
                                <a:pt x="1086810" y="2644236"/>
                                <a:pt x="960980" y="2587378"/>
                                <a:pt x="814337" y="2632887"/>
                              </a:cubicBezTo>
                              <a:cubicBezTo>
                                <a:pt x="667694" y="2678396"/>
                                <a:pt x="363976" y="2551970"/>
                                <a:pt x="0" y="2632887"/>
                              </a:cubicBezTo>
                              <a:cubicBezTo>
                                <a:pt x="-19317" y="2383024"/>
                                <a:pt x="55562" y="2279989"/>
                                <a:pt x="0" y="2079981"/>
                              </a:cubicBezTo>
                              <a:cubicBezTo>
                                <a:pt x="-55562" y="1879973"/>
                                <a:pt x="25542" y="1796009"/>
                                <a:pt x="0" y="1579732"/>
                              </a:cubicBezTo>
                              <a:cubicBezTo>
                                <a:pt x="-25542" y="1363455"/>
                                <a:pt x="40618" y="1346573"/>
                                <a:pt x="0" y="1132141"/>
                              </a:cubicBezTo>
                              <a:cubicBezTo>
                                <a:pt x="-40618" y="917709"/>
                                <a:pt x="9309" y="827518"/>
                                <a:pt x="0" y="631893"/>
                              </a:cubicBezTo>
                              <a:cubicBezTo>
                                <a:pt x="-9309" y="436268"/>
                                <a:pt x="51515" y="273944"/>
                                <a:pt x="0" y="0"/>
                              </a:cubicBezTo>
                              <a:close/>
                            </a:path>
                            <a:path w="6602730" h="2632887"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62379" y="227110"/>
                                <a:pt x="6569200" y="383940"/>
                                <a:pt x="6602730" y="500249"/>
                              </a:cubicBezTo>
                              <a:cubicBezTo>
                                <a:pt x="6636260" y="616558"/>
                                <a:pt x="6568013" y="766882"/>
                                <a:pt x="6602730" y="947839"/>
                              </a:cubicBezTo>
                              <a:cubicBezTo>
                                <a:pt x="6637447" y="1128796"/>
                                <a:pt x="6589056" y="1360319"/>
                                <a:pt x="6602730" y="1474417"/>
                              </a:cubicBezTo>
                              <a:cubicBezTo>
                                <a:pt x="6616404" y="1588515"/>
                                <a:pt x="6565113" y="1756880"/>
                                <a:pt x="6602730" y="2000994"/>
                              </a:cubicBezTo>
                              <a:cubicBezTo>
                                <a:pt x="6640347" y="2245108"/>
                                <a:pt x="6571684" y="2339701"/>
                                <a:pt x="6602730" y="2632887"/>
                              </a:cubicBezTo>
                              <a:cubicBezTo>
                                <a:pt x="6423846" y="2682315"/>
                                <a:pt x="6197298" y="2615883"/>
                                <a:pt x="5986475" y="2632887"/>
                              </a:cubicBezTo>
                              <a:cubicBezTo>
                                <a:pt x="5775653" y="2649891"/>
                                <a:pt x="5655136" y="2611703"/>
                                <a:pt x="5436248" y="2632887"/>
                              </a:cubicBezTo>
                              <a:cubicBezTo>
                                <a:pt x="5217360" y="2654071"/>
                                <a:pt x="5256610" y="2597538"/>
                                <a:pt x="5084102" y="2632887"/>
                              </a:cubicBezTo>
                              <a:cubicBezTo>
                                <a:pt x="4911594" y="2668236"/>
                                <a:pt x="4849141" y="2585457"/>
                                <a:pt x="4665929" y="2632887"/>
                              </a:cubicBezTo>
                              <a:cubicBezTo>
                                <a:pt x="4482717" y="2680317"/>
                                <a:pt x="4179194" y="2590742"/>
                                <a:pt x="3983647" y="2632887"/>
                              </a:cubicBezTo>
                              <a:cubicBezTo>
                                <a:pt x="3788100" y="2675032"/>
                                <a:pt x="3683267" y="2573633"/>
                                <a:pt x="3433420" y="2632887"/>
                              </a:cubicBezTo>
                              <a:cubicBezTo>
                                <a:pt x="3183573" y="2692141"/>
                                <a:pt x="3112023" y="2616057"/>
                                <a:pt x="3015247" y="2632887"/>
                              </a:cubicBezTo>
                              <a:cubicBezTo>
                                <a:pt x="2918471" y="2649717"/>
                                <a:pt x="2709136" y="2617155"/>
                                <a:pt x="2465019" y="2632887"/>
                              </a:cubicBezTo>
                              <a:cubicBezTo>
                                <a:pt x="2220902" y="2648619"/>
                                <a:pt x="2255825" y="2599759"/>
                                <a:pt x="2112874" y="2632887"/>
                              </a:cubicBezTo>
                              <a:cubicBezTo>
                                <a:pt x="1969924" y="2666015"/>
                                <a:pt x="1888453" y="2594338"/>
                                <a:pt x="1760728" y="2632887"/>
                              </a:cubicBezTo>
                              <a:cubicBezTo>
                                <a:pt x="1633003" y="2671436"/>
                                <a:pt x="1373417" y="2609924"/>
                                <a:pt x="1210500" y="2632887"/>
                              </a:cubicBezTo>
                              <a:cubicBezTo>
                                <a:pt x="1047583" y="2655850"/>
                                <a:pt x="954669" y="2609463"/>
                                <a:pt x="792328" y="2632887"/>
                              </a:cubicBezTo>
                              <a:cubicBezTo>
                                <a:pt x="629987" y="2656311"/>
                                <a:pt x="234137" y="2616239"/>
                                <a:pt x="0" y="2632887"/>
                              </a:cubicBezTo>
                              <a:cubicBezTo>
                                <a:pt x="-12352" y="2443834"/>
                                <a:pt x="41735" y="2322917"/>
                                <a:pt x="0" y="2158967"/>
                              </a:cubicBezTo>
                              <a:cubicBezTo>
                                <a:pt x="-41735" y="1995017"/>
                                <a:pt x="13927" y="1828292"/>
                                <a:pt x="0" y="1711377"/>
                              </a:cubicBezTo>
                              <a:cubicBezTo>
                                <a:pt x="-13927" y="1594462"/>
                                <a:pt x="60736" y="1318228"/>
                                <a:pt x="0" y="1158470"/>
                              </a:cubicBezTo>
                              <a:cubicBezTo>
                                <a:pt x="-60736" y="998712"/>
                                <a:pt x="8916" y="822450"/>
                                <a:pt x="0" y="684551"/>
                              </a:cubicBezTo>
                              <a:cubicBezTo>
                                <a:pt x="-8916" y="546652"/>
                                <a:pt x="63632" y="137556"/>
                                <a:pt x="0" y="0"/>
                              </a:cubicBezTo>
                              <a:close/>
                            </a:path>
                          </a:pathLst>
                        </a:custGeom>
                        <a:solidFill>
                          <a:schemeClr val="accent2">
                            <a:lumMod val="20000"/>
                            <a:lumOff val="80000"/>
                          </a:schemeClr>
                        </a:solidFill>
                        <a:ln w="28575" cap="rnd">
                          <a:solidFill>
                            <a:schemeClr val="accent1"/>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A71B" id="Rectangle 933463567" o:spid="_x0000_s1026" alt="Title: Decorative" style="position:absolute;margin-left:-13.9pt;margin-top:-11.15pt;width:519.9pt;height:207.3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2632887"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" path="m,nfc253703,-55420,497396,68302,682282,v184886,-68302,311353,28598,418173,c1207275,-28598,1542179,52928,1716710,v174531,-52928,240218,42240,418173,c2312838,-42240,2480360,21265,2685110,v204750,-21265,312648,47552,616255,c3604972,-47552,3514560,35538,3653511,v138951,-35538,181674,39490,352145,c4176127,-39490,4459459,43725,4687938,v228479,-43725,297243,56029,550228,c5491151,-56029,5464175,6285,5590311,v126136,-6285,639970,5838,1012419,c6655204,238190,6563556,399437,6602730,579235v39174,179798,-29322,286767,,473920c6632052,1240308,6560068,1447951,6602730,1579732v42662,131781,-52789,235146,,447591c6655519,2239768,6591885,2472165,6602730,2632887v-167407,8897,-355747,-65003,-550227,c5858023,2697890,5695293,2586164,5436248,2632887v-259044,46723,-310623,-21872,-616255,c4514362,2654759,4502932,2599960,4401820,2632887v-101112,32927,-443943,-44791,-682282,c3481199,2677678,3306515,2570186,3169310,2632887v-137205,62701,-257792,-33016,-352145,c2722813,2665903,2487695,2620967,2266937,2632887v-220758,11920,-367562,-3678,-484200,c1666099,2636565,1510264,2621538,1298537,2632887v-211727,11349,-337557,-45509,-484200,c667694,2678396,363976,2551970,,2632887,-19317,2383024,55562,2279989,,2079981,-55562,1879973,25542,1796009,,1579732,-25542,1363455,40618,1346573,,1132141,-40618,917709,9309,827518,,631893,-9309,436268,51515,273944,,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62379,227110,6569200,383940,6602730,500249v33530,116309,-34717,266633,,447590c6637447,1128796,6589056,1360319,6602730,1474417v13674,114098,-37617,282463,,526577c6640347,2245108,6571684,2339701,6602730,2632887v-178884,49428,-405432,-17004,-616255,c5775653,2649891,5655136,2611703,5436248,2632887v-218888,21184,-179638,-35349,-352146,c4911594,2668236,4849141,2585457,4665929,2632887v-183212,47430,-486735,-42145,-682282,c3788100,2675032,3683267,2573633,3433420,2632887v-249847,59254,-321397,-16830,-418173,c2918471,2649717,2709136,2617155,2465019,2632887v-244117,15732,-209194,-33128,-352145,c1969924,2666015,1888453,2594338,1760728,2632887v-127725,38549,-387311,-22963,-550228,c1047583,2655850,954669,2609463,792328,2632887v-162341,23424,-558191,-16648,-792328,c-12352,2443834,41735,2322917,,2158967,-41735,1995017,13927,1828292,,1711377,-13927,1594462,60736,1318228,,1158470,-60736,998712,8916,822450,,684551,-8916,546652,63632,137556,,xe" fillcolor="#ffeacc [661]" strokecolor="#c60 [3204]" strokeweight="2.25pt">
                <v:stroke endcap="round"/>
                <v:path arrowok="t" o:extrusionok="f" o:connecttype="custom" o:connectlocs="0,0;682282,0;1100455,0;1716710,0;2134883,0;2685110,0;3301365,0;3653511,0;4005656,0;4687938,0;5238166,0;5590311,0;6602730,0;6602730,579235;6602730,1053155;6602730,1579732;6602730,2027323;6602730,2632887;6052503,2632887;5436248,2632887;4819993,2632887;4401820,2632887;3719538,2632887;3169310,2632887;2817165,2632887;2266937,2632887;1782737,2632887;1298537,2632887;814337,2632887;0,2632887;0,2079981;0,1579732;0,1132141;0,631893;0,0" o:connectangles="0,0,0,0,0,0,0,0,0,0,0,0,0,0,0,0,0,0,0,0,0,0,0,0,0,0,0,0,0,0,0,0,0,0,0"/>
                <w10:wrap anchorx="margin"/>
              </v:shape>
            </w:pict>
          </mc:Fallback>
        </mc:AlternateContent>
      </w:r>
      <w:r w:rsidR="00897E13" w:rsidRPr="00AC1DBB">
        <w:rPr>
          <w:color w:val="3F3F3F" w:themeColor="text1"/>
        </w:rPr>
        <w:t>Provide affordable, safe, and reliable electricity in all remote community housing, with implementation based on need not population size.</w:t>
      </w:r>
      <w:r w:rsidR="00897E13" w:rsidRPr="00AC1DBB">
        <w:rPr>
          <w:rStyle w:val="FootnoteReference"/>
          <w:color w:val="3F3F3F" w:themeColor="text1"/>
        </w:rPr>
        <w:t xml:space="preserve"> </w:t>
      </w:r>
      <w:r w:rsidR="00897E13" w:rsidRPr="00AC1DBB">
        <w:rPr>
          <w:rStyle w:val="FootnoteReference"/>
          <w:color w:val="3F3F3F" w:themeColor="text1"/>
        </w:rPr>
        <w:footnoteReference w:id="49"/>
      </w:r>
    </w:p>
    <w:p w14:paraId="4202FDB1" w14:textId="1E144D72" w:rsidR="00897E13" w:rsidRPr="00AC1DBB" w:rsidRDefault="00897E13" w:rsidP="00D23F9B">
      <w:pPr>
        <w:pStyle w:val="BodyText"/>
        <w:numPr>
          <w:ilvl w:val="0"/>
          <w:numId w:val="43"/>
        </w:numPr>
        <w:spacing w:before="0" w:after="0"/>
        <w:rPr>
          <w:color w:val="3F3F3F" w:themeColor="text1"/>
        </w:rPr>
      </w:pPr>
      <w:r w:rsidRPr="00AC1DBB">
        <w:rPr>
          <w:color w:val="3F3F3F" w:themeColor="text1"/>
        </w:rPr>
        <w:t>Provide affordable, safe, and reliable water for all households in remote communities, with implementation based on need not population size.</w:t>
      </w:r>
      <w:r w:rsidRPr="00AC1DBB">
        <w:rPr>
          <w:rStyle w:val="FootnoteReference"/>
          <w:color w:val="3F3F3F" w:themeColor="text1"/>
        </w:rPr>
        <w:t xml:space="preserve"> </w:t>
      </w:r>
      <w:r w:rsidRPr="00AC1DBB">
        <w:rPr>
          <w:rStyle w:val="FootnoteReference"/>
          <w:color w:val="3F3F3F" w:themeColor="text1"/>
        </w:rPr>
        <w:footnoteReference w:id="50"/>
      </w:r>
    </w:p>
    <w:p w14:paraId="07CB3F41" w14:textId="218DC60E" w:rsidR="00897E13" w:rsidRPr="00AC1DBB" w:rsidRDefault="00897E13" w:rsidP="00897E13">
      <w:pPr>
        <w:pStyle w:val="Heading5"/>
        <w:rPr>
          <w:b/>
          <w:color w:val="CC6600" w:themeColor="accent1"/>
          <w:sz w:val="28"/>
          <w:szCs w:val="28"/>
        </w:rPr>
      </w:pPr>
      <w:r w:rsidRPr="00AC1DBB">
        <w:rPr>
          <w:b/>
          <w:color w:val="CC6600" w:themeColor="accent1"/>
          <w:sz w:val="28"/>
          <w:szCs w:val="28"/>
        </w:rPr>
        <w:t>Questions</w:t>
      </w:r>
    </w:p>
    <w:p w14:paraId="1B464CD3" w14:textId="77777777" w:rsidR="00897E13" w:rsidRPr="00AC1DBB" w:rsidRDefault="00897E13" w:rsidP="00D23F9B">
      <w:pPr>
        <w:pStyle w:val="BodyText"/>
        <w:numPr>
          <w:ilvl w:val="0"/>
          <w:numId w:val="41"/>
        </w:numPr>
        <w:spacing w:before="0" w:after="0"/>
        <w:rPr>
          <w:color w:val="3F3F3F" w:themeColor="text1"/>
        </w:rPr>
      </w:pPr>
      <w:r w:rsidRPr="00AC1DBB">
        <w:rPr>
          <w:color w:val="3F3F3F" w:themeColor="text1"/>
        </w:rPr>
        <w:t>Do you agree with Housing as an important Focus Area?</w:t>
      </w:r>
    </w:p>
    <w:p w14:paraId="72FDF492" w14:textId="3616E760" w:rsidR="00897E13" w:rsidRPr="00AC1DBB" w:rsidRDefault="00897E13" w:rsidP="00D23F9B">
      <w:pPr>
        <w:pStyle w:val="BodyText"/>
        <w:numPr>
          <w:ilvl w:val="0"/>
          <w:numId w:val="41"/>
        </w:numPr>
        <w:spacing w:before="0" w:after="0"/>
        <w:rPr>
          <w:color w:val="3F3F3F" w:themeColor="text1"/>
        </w:rPr>
      </w:pPr>
      <w:r w:rsidRPr="00AC1DBB">
        <w:rPr>
          <w:color w:val="3F3F3F" w:themeColor="text1"/>
        </w:rPr>
        <w:t>Do you agree with the intended outcomes and draft actions?</w:t>
      </w:r>
    </w:p>
    <w:p w14:paraId="139C6E8B" w14:textId="636B9AFC" w:rsidR="00897E13" w:rsidRPr="00AC1DBB" w:rsidRDefault="00897E13" w:rsidP="00D23F9B">
      <w:pPr>
        <w:pStyle w:val="BodyText"/>
        <w:numPr>
          <w:ilvl w:val="0"/>
          <w:numId w:val="41"/>
        </w:numPr>
        <w:spacing w:before="0" w:after="0"/>
        <w:rPr>
          <w:color w:val="3F3F3F" w:themeColor="text1"/>
        </w:rPr>
      </w:pPr>
      <w:r w:rsidRPr="00AC1DBB">
        <w:rPr>
          <w:color w:val="3F3F3F" w:themeColor="text1"/>
        </w:rPr>
        <w:t>How well do the draft actions meet the intended outcomes?</w:t>
      </w:r>
    </w:p>
    <w:p w14:paraId="73497461" w14:textId="77777777" w:rsidR="00897E13" w:rsidRPr="00AC1DBB" w:rsidRDefault="00897E13" w:rsidP="00D23F9B">
      <w:pPr>
        <w:pStyle w:val="BodyText"/>
        <w:numPr>
          <w:ilvl w:val="0"/>
          <w:numId w:val="41"/>
        </w:numPr>
        <w:spacing w:before="0" w:after="0"/>
        <w:rPr>
          <w:color w:val="3F3F3F" w:themeColor="text1"/>
        </w:rPr>
      </w:pPr>
      <w:r w:rsidRPr="00AC1DBB">
        <w:rPr>
          <w:color w:val="3F3F3F" w:themeColor="text1"/>
        </w:rPr>
        <w:t>Is there anything important missing?</w:t>
      </w:r>
    </w:p>
    <w:p w14:paraId="520779B3" w14:textId="77777777" w:rsidR="00897E13" w:rsidRPr="00AC1DBB" w:rsidRDefault="00897E13" w:rsidP="00D23F9B">
      <w:pPr>
        <w:pStyle w:val="BodyText"/>
        <w:numPr>
          <w:ilvl w:val="0"/>
          <w:numId w:val="41"/>
        </w:numPr>
        <w:spacing w:before="0" w:after="0"/>
        <w:rPr>
          <w:color w:val="3F3F3F" w:themeColor="text1"/>
        </w:rPr>
      </w:pPr>
      <w:r w:rsidRPr="00AC1DBB">
        <w:rPr>
          <w:color w:val="3F3F3F" w:themeColor="text1"/>
        </w:rPr>
        <w:t>Are there any risks or negative consequences?</w:t>
      </w:r>
    </w:p>
    <w:p w14:paraId="04843EEB" w14:textId="684AED2D" w:rsidR="00897E13" w:rsidRPr="00AC1DBB" w:rsidRDefault="00897E13" w:rsidP="00D23F9B">
      <w:pPr>
        <w:pStyle w:val="BodyText"/>
        <w:numPr>
          <w:ilvl w:val="0"/>
          <w:numId w:val="41"/>
        </w:numPr>
        <w:spacing w:before="0" w:after="0"/>
        <w:rPr>
          <w:color w:val="3F3F3F" w:themeColor="text1"/>
        </w:rPr>
      </w:pPr>
      <w:r w:rsidRPr="00AC1DBB">
        <w:rPr>
          <w:color w:val="3F3F3F" w:themeColor="text1"/>
        </w:rPr>
        <w:t>Does anything need to change?</w:t>
      </w:r>
    </w:p>
    <w:p w14:paraId="119D9CFC" w14:textId="5BA806C0" w:rsidR="00AB2101" w:rsidRPr="00AC1DBB" w:rsidRDefault="00AB2101" w:rsidP="00D859BC">
      <w:pPr>
        <w:rPr>
          <w:rStyle w:val="Heading1Char"/>
          <w:bCs/>
          <w:color w:val="CC6600" w:themeColor="accent1"/>
          <w:kern w:val="0"/>
          <w:sz w:val="40"/>
          <w:szCs w:val="40"/>
          <w:u w:val="single"/>
          <w:lang w:eastAsia="en-US"/>
        </w:rPr>
      </w:pPr>
      <w:bookmarkStart w:id="159" w:name="_Toc153816925"/>
      <w:bookmarkStart w:id="160" w:name="_Toc154139063"/>
      <w:bookmarkStart w:id="161" w:name="_Toc154145976"/>
      <w:bookmarkStart w:id="162" w:name="_Toc154146452"/>
      <w:bookmarkStart w:id="163" w:name="_Toc155784278"/>
      <w:bookmarkStart w:id="164" w:name="_Toc155787814"/>
      <w:bookmarkStart w:id="165" w:name="_Toc155790344"/>
      <w:bookmarkStart w:id="166" w:name="_Toc156913075"/>
      <w:r w:rsidRPr="00AC1DBB">
        <w:rPr>
          <w:rStyle w:val="Heading1Char"/>
          <w:bCs/>
          <w:color w:val="CC6600" w:themeColor="accent1"/>
          <w:sz w:val="40"/>
          <w:szCs w:val="40"/>
          <w:u w:val="single"/>
        </w:rPr>
        <w:br w:type="page"/>
      </w:r>
    </w:p>
    <w:p w14:paraId="006D4A5F" w14:textId="5CAE8ACB" w:rsidR="003618D3" w:rsidRPr="00AC1DBB" w:rsidRDefault="003618D3" w:rsidP="00712695">
      <w:pPr>
        <w:pStyle w:val="Heading1"/>
        <w:rPr>
          <w:rStyle w:val="Heading1Char"/>
          <w:b/>
          <w:bCs/>
          <w:color w:val="CC6600" w:themeColor="accent1"/>
          <w:sz w:val="40"/>
          <w:szCs w:val="40"/>
        </w:rPr>
      </w:pPr>
      <w:bookmarkStart w:id="167" w:name="_Toc168404161"/>
      <w:r w:rsidRPr="00AC1DBB">
        <w:rPr>
          <w:rStyle w:val="Heading1Char"/>
          <w:b/>
          <w:bCs/>
          <w:color w:val="CC6600" w:themeColor="accent1"/>
          <w:sz w:val="40"/>
          <w:szCs w:val="40"/>
        </w:rPr>
        <w:t>Families and Community Infrastructure</w:t>
      </w:r>
      <w:bookmarkEnd w:id="159"/>
      <w:bookmarkEnd w:id="160"/>
      <w:bookmarkEnd w:id="161"/>
      <w:bookmarkEnd w:id="162"/>
      <w:bookmarkEnd w:id="163"/>
      <w:bookmarkEnd w:id="164"/>
      <w:bookmarkEnd w:id="165"/>
      <w:bookmarkEnd w:id="166"/>
      <w:bookmarkEnd w:id="167"/>
    </w:p>
    <w:p w14:paraId="346C2C18" w14:textId="1C1C8726" w:rsidR="003618D3" w:rsidRPr="00AC1DBB" w:rsidRDefault="003E6749" w:rsidP="00E754C4">
      <w:pPr>
        <w:spacing w:before="240" w:after="0" w:line="276" w:lineRule="auto"/>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53" behindDoc="0" locked="0" layoutInCell="1" allowOverlap="1" wp14:anchorId="171E7080" wp14:editId="0B4C6C37">
                <wp:simplePos x="0" y="0"/>
                <wp:positionH relativeFrom="margin">
                  <wp:align>center</wp:align>
                </wp:positionH>
                <wp:positionV relativeFrom="paragraph">
                  <wp:posOffset>120813</wp:posOffset>
                </wp:positionV>
                <wp:extent cx="6525895" cy="655232"/>
                <wp:effectExtent l="38100" t="57150" r="46355" b="50165"/>
                <wp:wrapNone/>
                <wp:docPr id="933463568" name="Rectangle 933463568"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25895" cy="655232"/>
                        </a:xfrm>
                        <a:custGeom>
                          <a:avLst/>
                          <a:gdLst>
                            <a:gd name="connsiteX0" fmla="*/ 0 w 6525895"/>
                            <a:gd name="connsiteY0" fmla="*/ 0 h 655232"/>
                            <a:gd name="connsiteX1" fmla="*/ 723781 w 6525895"/>
                            <a:gd name="connsiteY1" fmla="*/ 0 h 655232"/>
                            <a:gd name="connsiteX2" fmla="*/ 1382303 w 6525895"/>
                            <a:gd name="connsiteY2" fmla="*/ 0 h 655232"/>
                            <a:gd name="connsiteX3" fmla="*/ 2106084 w 6525895"/>
                            <a:gd name="connsiteY3" fmla="*/ 0 h 655232"/>
                            <a:gd name="connsiteX4" fmla="*/ 2634089 w 6525895"/>
                            <a:gd name="connsiteY4" fmla="*/ 0 h 655232"/>
                            <a:gd name="connsiteX5" fmla="*/ 3227352 w 6525895"/>
                            <a:gd name="connsiteY5" fmla="*/ 0 h 655232"/>
                            <a:gd name="connsiteX6" fmla="*/ 3690097 w 6525895"/>
                            <a:gd name="connsiteY6" fmla="*/ 0 h 655232"/>
                            <a:gd name="connsiteX7" fmla="*/ 4348619 w 6525895"/>
                            <a:gd name="connsiteY7" fmla="*/ 0 h 655232"/>
                            <a:gd name="connsiteX8" fmla="*/ 4941882 w 6525895"/>
                            <a:gd name="connsiteY8" fmla="*/ 0 h 655232"/>
                            <a:gd name="connsiteX9" fmla="*/ 5665663 w 6525895"/>
                            <a:gd name="connsiteY9" fmla="*/ 0 h 655232"/>
                            <a:gd name="connsiteX10" fmla="*/ 6525895 w 6525895"/>
                            <a:gd name="connsiteY10" fmla="*/ 0 h 655232"/>
                            <a:gd name="connsiteX11" fmla="*/ 6525895 w 6525895"/>
                            <a:gd name="connsiteY11" fmla="*/ 334168 h 655232"/>
                            <a:gd name="connsiteX12" fmla="*/ 6525895 w 6525895"/>
                            <a:gd name="connsiteY12" fmla="*/ 655232 h 655232"/>
                            <a:gd name="connsiteX13" fmla="*/ 5997891 w 6525895"/>
                            <a:gd name="connsiteY13" fmla="*/ 655232 h 655232"/>
                            <a:gd name="connsiteX14" fmla="*/ 5404628 w 6525895"/>
                            <a:gd name="connsiteY14" fmla="*/ 655232 h 655232"/>
                            <a:gd name="connsiteX15" fmla="*/ 5007141 w 6525895"/>
                            <a:gd name="connsiteY15" fmla="*/ 655232 h 655232"/>
                            <a:gd name="connsiteX16" fmla="*/ 4283360 w 6525895"/>
                            <a:gd name="connsiteY16" fmla="*/ 655232 h 655232"/>
                            <a:gd name="connsiteX17" fmla="*/ 3820615 w 6525895"/>
                            <a:gd name="connsiteY17" fmla="*/ 655232 h 655232"/>
                            <a:gd name="connsiteX18" fmla="*/ 3292611 w 6525895"/>
                            <a:gd name="connsiteY18" fmla="*/ 655232 h 655232"/>
                            <a:gd name="connsiteX19" fmla="*/ 2829865 w 6525895"/>
                            <a:gd name="connsiteY19" fmla="*/ 655232 h 655232"/>
                            <a:gd name="connsiteX20" fmla="*/ 2236602 w 6525895"/>
                            <a:gd name="connsiteY20" fmla="*/ 655232 h 655232"/>
                            <a:gd name="connsiteX21" fmla="*/ 1578080 w 6525895"/>
                            <a:gd name="connsiteY21" fmla="*/ 655232 h 655232"/>
                            <a:gd name="connsiteX22" fmla="*/ 1180594 w 6525895"/>
                            <a:gd name="connsiteY22" fmla="*/ 655232 h 655232"/>
                            <a:gd name="connsiteX23" fmla="*/ 587331 w 6525895"/>
                            <a:gd name="connsiteY23" fmla="*/ 655232 h 655232"/>
                            <a:gd name="connsiteX24" fmla="*/ 0 w 6525895"/>
                            <a:gd name="connsiteY24" fmla="*/ 655232 h 655232"/>
                            <a:gd name="connsiteX25" fmla="*/ 0 w 6525895"/>
                            <a:gd name="connsiteY25" fmla="*/ 314511 h 655232"/>
                            <a:gd name="connsiteX26" fmla="*/ 0 w 6525895"/>
                            <a:gd name="connsiteY26" fmla="*/ 0 h 655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25895" h="655232" extrusionOk="0">
                              <a:moveTo>
                                <a:pt x="0" y="0"/>
                              </a:moveTo>
                              <a:cubicBezTo>
                                <a:pt x="210858" y="-78419"/>
                                <a:pt x="476747" y="42520"/>
                                <a:pt x="723781" y="0"/>
                              </a:cubicBezTo>
                              <a:cubicBezTo>
                                <a:pt x="970815" y="-42520"/>
                                <a:pt x="1061360" y="67284"/>
                                <a:pt x="1382303" y="0"/>
                              </a:cubicBezTo>
                              <a:cubicBezTo>
                                <a:pt x="1703246" y="-67284"/>
                                <a:pt x="1820503" y="29588"/>
                                <a:pt x="2106084" y="0"/>
                              </a:cubicBezTo>
                              <a:cubicBezTo>
                                <a:pt x="2391665" y="-29588"/>
                                <a:pt x="2449368" y="7682"/>
                                <a:pt x="2634089" y="0"/>
                              </a:cubicBezTo>
                              <a:cubicBezTo>
                                <a:pt x="2818811" y="-7682"/>
                                <a:pt x="3061105" y="4816"/>
                                <a:pt x="3227352" y="0"/>
                              </a:cubicBezTo>
                              <a:cubicBezTo>
                                <a:pt x="3393599" y="-4816"/>
                                <a:pt x="3529773" y="3644"/>
                                <a:pt x="3690097" y="0"/>
                              </a:cubicBezTo>
                              <a:cubicBezTo>
                                <a:pt x="3850422" y="-3644"/>
                                <a:pt x="4189147" y="6611"/>
                                <a:pt x="4348619" y="0"/>
                              </a:cubicBezTo>
                              <a:cubicBezTo>
                                <a:pt x="4508091" y="-6611"/>
                                <a:pt x="4714102" y="33768"/>
                                <a:pt x="4941882" y="0"/>
                              </a:cubicBezTo>
                              <a:cubicBezTo>
                                <a:pt x="5169662" y="-33768"/>
                                <a:pt x="5433904" y="5910"/>
                                <a:pt x="5665663" y="0"/>
                              </a:cubicBezTo>
                              <a:cubicBezTo>
                                <a:pt x="5897422" y="-5910"/>
                                <a:pt x="6337448" y="6025"/>
                                <a:pt x="6525895" y="0"/>
                              </a:cubicBezTo>
                              <a:cubicBezTo>
                                <a:pt x="6565971" y="110170"/>
                                <a:pt x="6503016" y="260250"/>
                                <a:pt x="6525895" y="334168"/>
                              </a:cubicBezTo>
                              <a:cubicBezTo>
                                <a:pt x="6548774" y="408086"/>
                                <a:pt x="6509973" y="497770"/>
                                <a:pt x="6525895" y="655232"/>
                              </a:cubicBezTo>
                              <a:cubicBezTo>
                                <a:pt x="6348656" y="673705"/>
                                <a:pt x="6131127" y="616972"/>
                                <a:pt x="5997891" y="655232"/>
                              </a:cubicBezTo>
                              <a:cubicBezTo>
                                <a:pt x="5864655" y="693492"/>
                                <a:pt x="5632105" y="594547"/>
                                <a:pt x="5404628" y="655232"/>
                              </a:cubicBezTo>
                              <a:cubicBezTo>
                                <a:pt x="5177151" y="715917"/>
                                <a:pt x="5103639" y="653342"/>
                                <a:pt x="5007141" y="655232"/>
                              </a:cubicBezTo>
                              <a:cubicBezTo>
                                <a:pt x="4910643" y="657122"/>
                                <a:pt x="4491297" y="632748"/>
                                <a:pt x="4283360" y="655232"/>
                              </a:cubicBezTo>
                              <a:cubicBezTo>
                                <a:pt x="4075423" y="677716"/>
                                <a:pt x="3968076" y="610592"/>
                                <a:pt x="3820615" y="655232"/>
                              </a:cubicBezTo>
                              <a:cubicBezTo>
                                <a:pt x="3673154" y="699872"/>
                                <a:pt x="3545911" y="614032"/>
                                <a:pt x="3292611" y="655232"/>
                              </a:cubicBezTo>
                              <a:cubicBezTo>
                                <a:pt x="3039311" y="696432"/>
                                <a:pt x="2931036" y="620780"/>
                                <a:pt x="2829865" y="655232"/>
                              </a:cubicBezTo>
                              <a:cubicBezTo>
                                <a:pt x="2728694" y="689684"/>
                                <a:pt x="2424956" y="649796"/>
                                <a:pt x="2236602" y="655232"/>
                              </a:cubicBezTo>
                              <a:cubicBezTo>
                                <a:pt x="2048248" y="660668"/>
                                <a:pt x="1767679" y="637189"/>
                                <a:pt x="1578080" y="655232"/>
                              </a:cubicBezTo>
                              <a:cubicBezTo>
                                <a:pt x="1388481" y="673275"/>
                                <a:pt x="1352007" y="645398"/>
                                <a:pt x="1180594" y="655232"/>
                              </a:cubicBezTo>
                              <a:cubicBezTo>
                                <a:pt x="1009181" y="665066"/>
                                <a:pt x="741568" y="618659"/>
                                <a:pt x="587331" y="655232"/>
                              </a:cubicBezTo>
                              <a:cubicBezTo>
                                <a:pt x="433094" y="691805"/>
                                <a:pt x="230923" y="600110"/>
                                <a:pt x="0" y="655232"/>
                              </a:cubicBezTo>
                              <a:cubicBezTo>
                                <a:pt x="-35300" y="505235"/>
                                <a:pt x="16629" y="429504"/>
                                <a:pt x="0" y="314511"/>
                              </a:cubicBezTo>
                              <a:cubicBezTo>
                                <a:pt x="-16629" y="199518"/>
                                <a:pt x="16001" y="82422"/>
                                <a:pt x="0" y="0"/>
                              </a:cubicBezTo>
                              <a:close/>
                            </a:path>
                          </a:pathLst>
                        </a:custGeom>
                        <a:noFill/>
                        <a:ln w="28575" cap="rnd">
                          <a:solidFill>
                            <a:schemeClr val="accent1"/>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63E5" id="Rectangle 933463568" o:spid="_x0000_s1026" alt="Title: Decorative" style="position:absolute;margin-left:0;margin-top:9.5pt;width:513.85pt;height:51.6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5895,655232"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" path="m,c210858,-78419,476747,42520,723781,v247034,-42520,337579,67284,658522,c1703246,-67284,1820503,29588,2106084,v285581,-29588,343284,7682,528005,c2818811,-7682,3061105,4816,3227352,v166247,-4816,302421,3644,462745,c3850422,-3644,4189147,6611,4348619,v159472,-6611,365483,33768,593263,c5169662,-33768,5433904,5910,5665663,v231759,-5910,671785,6025,860232,c6565971,110170,6503016,260250,6525895,334168v22879,73918,-15922,163602,,321064c6348656,673705,6131127,616972,5997891,655232v-133236,38260,-365786,-60685,-593263,c5177151,715917,5103639,653342,5007141,655232v-96498,1890,-515844,-22484,-723781,c4075423,677716,3968076,610592,3820615,655232v-147461,44640,-274704,-41200,-528004,c3039311,696432,2931036,620780,2829865,655232v-101171,34452,-404909,-5436,-593263,c2048248,660668,1767679,637189,1578080,655232v-189599,18043,-226073,-9834,-397486,c1009181,665066,741568,618659,587331,655232,433094,691805,230923,600110,,655232,-35300,505235,16629,429504,,314511,-16629,199518,16001,82422,,xe" filled="f" strokecolor="#c60 [3204]" strokeweight="2.25pt">
                <v:stroke dashstyle="1 1" endcap="round"/>
                <v:path arrowok="t" o:extrusionok="f" o:connecttype="custom" o:connectlocs="0,0;723781,0;1382303,0;2106084,0;2634089,0;3227352,0;3690097,0;4348619,0;4941882,0;5665663,0;6525895,0;6525895,334168;6525895,655232;5997891,655232;5404628,655232;5007141,655232;4283360,655232;3820615,655232;3292611,655232;2829865,655232;2236602,655232;1578080,655232;1180594,655232;587331,655232;0,655232;0,314511;0,0" o:connectangles="0,0,0,0,0,0,0,0,0,0,0,0,0,0,0,0,0,0,0,0,0,0,0,0,0,0,0"/>
                <w10:wrap anchorx="margin"/>
              </v:shape>
            </w:pict>
          </mc:Fallback>
        </mc:AlternateContent>
      </w:r>
      <w:r w:rsidR="00E754C4" w:rsidRPr="00AC1DBB">
        <w:rPr>
          <w:b/>
          <w:bCs/>
          <w:color w:val="CC6600" w:themeColor="accent1"/>
          <w:sz w:val="32"/>
          <w:szCs w:val="32"/>
        </w:rPr>
        <w:t>Goal:</w:t>
      </w:r>
      <w:r w:rsidR="00E754C4" w:rsidRPr="00AC1DBB">
        <w:rPr>
          <w:i/>
          <w:iCs/>
          <w:color w:val="CC6600" w:themeColor="accent1"/>
          <w:sz w:val="32"/>
          <w:szCs w:val="32"/>
        </w:rPr>
        <w:t xml:space="preserve"> </w:t>
      </w:r>
      <w:r w:rsidR="00E754C4" w:rsidRPr="00AC1DBB">
        <w:rPr>
          <w:i/>
          <w:iCs/>
          <w:color w:val="3F3F3F" w:themeColor="text1"/>
          <w:sz w:val="28"/>
          <w:szCs w:val="28"/>
        </w:rPr>
        <w:t>First Nations families and communities have infrastructure, resources, and skills to safely and reliably store, prepare and consume nutritious food.</w:t>
      </w:r>
    </w:p>
    <w:p w14:paraId="22E97A94" w14:textId="070C6F5B" w:rsidR="003E6749" w:rsidRPr="00AC1DBB" w:rsidRDefault="003E6749" w:rsidP="00712695">
      <w:pPr>
        <w:pStyle w:val="Heading2"/>
      </w:pPr>
      <w:bookmarkStart w:id="168" w:name="_Toc153816927"/>
      <w:bookmarkStart w:id="169" w:name="_Toc154139064"/>
      <w:bookmarkStart w:id="170" w:name="_Toc154145977"/>
      <w:bookmarkStart w:id="171" w:name="_Toc154146453"/>
      <w:bookmarkStart w:id="172" w:name="_Toc155784279"/>
      <w:bookmarkStart w:id="173" w:name="_Toc155787815"/>
      <w:bookmarkStart w:id="174" w:name="_Toc155790345"/>
      <w:bookmarkStart w:id="175" w:name="_Toc156913076"/>
    </w:p>
    <w:p w14:paraId="34E45A41" w14:textId="547921BE" w:rsidR="003618D3" w:rsidRPr="00AC1DBB" w:rsidRDefault="003618D3" w:rsidP="00712695">
      <w:pPr>
        <w:pStyle w:val="Heading2"/>
      </w:pPr>
      <w:bookmarkStart w:id="176" w:name="_Toc168404162"/>
      <w:r w:rsidRPr="00AC1DBB">
        <w:t>Overview</w:t>
      </w:r>
      <w:bookmarkEnd w:id="168"/>
      <w:r w:rsidRPr="00AC1DBB">
        <w:t xml:space="preserve"> / context</w:t>
      </w:r>
      <w:bookmarkEnd w:id="169"/>
      <w:bookmarkEnd w:id="170"/>
      <w:bookmarkEnd w:id="171"/>
      <w:bookmarkEnd w:id="172"/>
      <w:bookmarkEnd w:id="173"/>
      <w:bookmarkEnd w:id="174"/>
      <w:bookmarkEnd w:id="175"/>
      <w:bookmarkEnd w:id="176"/>
    </w:p>
    <w:p w14:paraId="376738AB" w14:textId="36B0E726" w:rsidR="003618D3" w:rsidRPr="00AC1DBB" w:rsidRDefault="003618D3" w:rsidP="00F061C9">
      <w:pPr>
        <w:pStyle w:val="BodyText"/>
        <w:rPr>
          <w:color w:val="3F3F3F" w:themeColor="text1"/>
        </w:rPr>
      </w:pPr>
      <w:r w:rsidRPr="00AC1DBB">
        <w:rPr>
          <w:color w:val="3F3F3F" w:themeColor="text1"/>
        </w:rPr>
        <w:t xml:space="preserve">For First Nations families and communities in remote areas to be food secure, they need to have the infrastructure, resilience, resources, </w:t>
      </w:r>
      <w:r w:rsidR="00B666BF" w:rsidRPr="00AC1DBB">
        <w:rPr>
          <w:color w:val="3F3F3F" w:themeColor="text1"/>
        </w:rPr>
        <w:t>services,</w:t>
      </w:r>
      <w:r w:rsidRPr="00AC1DBB">
        <w:rPr>
          <w:color w:val="3F3F3F" w:themeColor="text1"/>
        </w:rPr>
        <w:t xml:space="preserve"> and skills to be able to safely and reliably store, prepare and consume food that is nutritionally and culturally appropriate.</w:t>
      </w:r>
      <w:r w:rsidRPr="00AC1DBB">
        <w:rPr>
          <w:rStyle w:val="FootnoteReference"/>
          <w:color w:val="3F3F3F" w:themeColor="text1"/>
        </w:rPr>
        <w:footnoteReference w:id="51"/>
      </w:r>
      <w:r w:rsidRPr="00AC1DBB">
        <w:rPr>
          <w:color w:val="3F3F3F" w:themeColor="text1"/>
        </w:rPr>
        <w:t xml:space="preserve"> Access to support and protection in emergencies is also critical to meet immediate needs and get back on track.</w:t>
      </w:r>
    </w:p>
    <w:p w14:paraId="0DF5D5C9" w14:textId="77777777" w:rsidR="003618D3" w:rsidRPr="00AC1DBB" w:rsidRDefault="003618D3" w:rsidP="00F061C9">
      <w:pPr>
        <w:pStyle w:val="BodyText"/>
        <w:spacing w:after="0"/>
        <w:rPr>
          <w:b/>
          <w:bCs/>
          <w:color w:val="814081" w:themeColor="accent3"/>
          <w:sz w:val="24"/>
          <w:szCs w:val="22"/>
          <w:u w:val="single"/>
        </w:rPr>
      </w:pPr>
      <w:r w:rsidRPr="00AC1DBB">
        <w:rPr>
          <w:b/>
          <w:bCs/>
          <w:color w:val="814081" w:themeColor="accent3"/>
          <w:sz w:val="24"/>
          <w:szCs w:val="22"/>
          <w:u w:val="single"/>
        </w:rPr>
        <w:t>Infrastructure</w:t>
      </w:r>
    </w:p>
    <w:p w14:paraId="2B173572" w14:textId="305FD145" w:rsidR="003618D3" w:rsidRPr="00AC1DBB" w:rsidRDefault="25B86F61" w:rsidP="00F061C9">
      <w:pPr>
        <w:pStyle w:val="BodyText"/>
        <w:rPr>
          <w:color w:val="3F3F3F" w:themeColor="text1"/>
        </w:rPr>
      </w:pPr>
      <w:r w:rsidRPr="00AC1DBB">
        <w:rPr>
          <w:color w:val="3F3F3F" w:themeColor="text1"/>
        </w:rPr>
        <w:t>The service quality of infrastructure in remote areas is often poor with some remote areas facing significant infrastructure deficits.</w:t>
      </w:r>
      <w:r w:rsidR="003618D3" w:rsidRPr="00AC1DBB">
        <w:rPr>
          <w:color w:val="3F3F3F" w:themeColor="text1"/>
          <w:vertAlign w:val="superscript"/>
        </w:rPr>
        <w:footnoteReference w:id="52"/>
      </w:r>
      <w:r w:rsidRPr="00AC1DBB">
        <w:rPr>
          <w:color w:val="3F3F3F" w:themeColor="text1"/>
        </w:rPr>
        <w:t xml:space="preserve"> Some remote communities have intermittent electricity, do not have access to reliable and safe water and wastewater services, and have limited telecommunications coverage. For example, over 500 First Nations communities lack regular water quality testing.</w:t>
      </w:r>
      <w:r w:rsidR="003618D3" w:rsidRPr="00AC1DBB">
        <w:rPr>
          <w:rStyle w:val="FootnoteReference"/>
          <w:color w:val="3F3F3F" w:themeColor="text1"/>
        </w:rPr>
        <w:footnoteReference w:id="53"/>
      </w:r>
      <w:r w:rsidRPr="00AC1DBB">
        <w:rPr>
          <w:color w:val="3F3F3F" w:themeColor="text1"/>
        </w:rPr>
        <w:t xml:space="preserve"> Consequently, First Nations communities in remote areas are receiving drinking water with levels of arsenic, fluoride, nitrate, sodium, and uranium that are above safe levels as per the Australian Drinking Water Guidelines.</w:t>
      </w:r>
      <w:r w:rsidR="003618D3" w:rsidRPr="00AC1DBB">
        <w:rPr>
          <w:color w:val="3F3F3F" w:themeColor="text1"/>
          <w:vertAlign w:val="superscript"/>
        </w:rPr>
        <w:footnoteReference w:id="54"/>
      </w:r>
      <w:r w:rsidRPr="00AC1DBB">
        <w:rPr>
          <w:color w:val="3F3F3F" w:themeColor="text1"/>
          <w:vertAlign w:val="superscript"/>
        </w:rPr>
        <w:t xml:space="preserve">  </w:t>
      </w:r>
      <w:r w:rsidRPr="00AC1DBB">
        <w:rPr>
          <w:color w:val="3F3F3F" w:themeColor="text1"/>
        </w:rPr>
        <w:t>There is opportunity for flexible community-led shared infrastructure to assist remote communities in becoming food secure and ensure drinking water health standards are met.</w:t>
      </w:r>
    </w:p>
    <w:p w14:paraId="346A1D72" w14:textId="5471D4D2" w:rsidR="003618D3" w:rsidRPr="00AC1DBB" w:rsidRDefault="25B86F61" w:rsidP="00F061C9">
      <w:pPr>
        <w:pStyle w:val="BodyText"/>
        <w:rPr>
          <w:color w:val="3F3F3F" w:themeColor="text1"/>
        </w:rPr>
      </w:pPr>
      <w:r w:rsidRPr="00AC1DBB">
        <w:rPr>
          <w:color w:val="3F3F3F" w:themeColor="text1"/>
        </w:rPr>
        <w:t xml:space="preserve">Developing and investing in shared spaces within communities for meal preparation services can provide temporary support to households where kitchen facilities require repair, whilst also providing culturally appropriate modes of cooking and knowledge sharing. </w:t>
      </w:r>
    </w:p>
    <w:p w14:paraId="65F87FBE" w14:textId="77777777" w:rsidR="003618D3" w:rsidRPr="00AC1DBB" w:rsidRDefault="003618D3" w:rsidP="00F061C9">
      <w:pPr>
        <w:pStyle w:val="BodyText"/>
        <w:rPr>
          <w:color w:val="3F3F3F" w:themeColor="text1"/>
        </w:rPr>
      </w:pPr>
      <w:r w:rsidRPr="00AC1DBB">
        <w:rPr>
          <w:color w:val="3F3F3F" w:themeColor="text1"/>
        </w:rPr>
        <w:t>Another opportunity is supporting transport of community members to access food. It is important community infrastructure is tailored to the needs of each community as a one-size-fits-all approach does not capture the nuances of each remote area’s challenges.</w:t>
      </w:r>
    </w:p>
    <w:p w14:paraId="09499A5B" w14:textId="77777777" w:rsidR="003618D3" w:rsidRPr="00AC1DBB" w:rsidRDefault="25B86F61" w:rsidP="00F061C9">
      <w:pPr>
        <w:pStyle w:val="BodyText"/>
        <w:spacing w:after="0"/>
        <w:rPr>
          <w:color w:val="3F3F3F" w:themeColor="text1"/>
        </w:rPr>
      </w:pPr>
      <w:r w:rsidRPr="00AC1DBB">
        <w:rPr>
          <w:color w:val="3F3F3F" w:themeColor="text1"/>
        </w:rPr>
        <w:t>Community food gardens are commonly proposed as a strategy to address high fruit and vegetable prices in First Nations communities.</w:t>
      </w:r>
      <w:r w:rsidR="003618D3" w:rsidRPr="00AC1DBB">
        <w:rPr>
          <w:color w:val="3F3F3F" w:themeColor="text1"/>
          <w:vertAlign w:val="superscript"/>
        </w:rPr>
        <w:footnoteReference w:id="55"/>
      </w:r>
      <w:r w:rsidRPr="00AC1DBB">
        <w:rPr>
          <w:color w:val="3F3F3F" w:themeColor="text1"/>
        </w:rPr>
        <w:t xml:space="preserve"> They can provide a variety of benefits, including learning opportunities through integration of nutrition and food related activities into school curriculum.</w:t>
      </w:r>
      <w:r w:rsidR="003618D3" w:rsidRPr="00AC1DBB">
        <w:rPr>
          <w:color w:val="3F3F3F" w:themeColor="text1"/>
          <w:vertAlign w:val="superscript"/>
        </w:rPr>
        <w:footnoteReference w:id="56"/>
      </w:r>
      <w:r w:rsidRPr="00AC1DBB">
        <w:rPr>
          <w:color w:val="3F3F3F" w:themeColor="text1"/>
        </w:rPr>
        <w:t xml:space="preserve"> However, the feasibility of a community garden would differ for each remote area. The largest challenge faced by remote garden projects is ongoing operations, rather than establishment, and success is highly dependent on local circumstances and leadership. Communities must be involved in the choice of what local food enterprises to pursue, noting community gardens are only one approach and best practice is to use multicomponent interventions with strong community leadership.</w:t>
      </w:r>
      <w:r w:rsidRPr="00AC1DBB">
        <w:rPr>
          <w:color w:val="3F3F3F" w:themeColor="text1"/>
          <w:vertAlign w:val="superscript"/>
        </w:rPr>
        <w:t xml:space="preserve"> </w:t>
      </w:r>
      <w:r w:rsidR="003618D3" w:rsidRPr="00AC1DBB">
        <w:rPr>
          <w:color w:val="3F3F3F" w:themeColor="text1"/>
          <w:vertAlign w:val="superscript"/>
        </w:rPr>
        <w:footnoteReference w:id="57"/>
      </w:r>
    </w:p>
    <w:p w14:paraId="67B351F9" w14:textId="77777777" w:rsidR="003618D3" w:rsidRPr="00AC1DBB" w:rsidRDefault="003618D3" w:rsidP="00F061C9">
      <w:pPr>
        <w:pStyle w:val="BodyText"/>
        <w:spacing w:after="0"/>
        <w:rPr>
          <w:b/>
          <w:bCs/>
          <w:color w:val="814081" w:themeColor="accent3"/>
          <w:sz w:val="24"/>
          <w:szCs w:val="22"/>
          <w:u w:val="single"/>
        </w:rPr>
      </w:pPr>
      <w:r w:rsidRPr="00AC1DBB">
        <w:rPr>
          <w:b/>
          <w:bCs/>
          <w:color w:val="814081" w:themeColor="accent3"/>
          <w:sz w:val="24"/>
          <w:szCs w:val="22"/>
          <w:u w:val="single"/>
        </w:rPr>
        <w:t>Social Support</w:t>
      </w:r>
    </w:p>
    <w:p w14:paraId="655CB125" w14:textId="4A884845" w:rsidR="003618D3" w:rsidRPr="00AC1DBB" w:rsidRDefault="25B86F61" w:rsidP="00F061C9">
      <w:pPr>
        <w:pStyle w:val="BodyText"/>
        <w:rPr>
          <w:color w:val="3F3F3F" w:themeColor="text1"/>
          <w:vertAlign w:val="superscript"/>
        </w:rPr>
      </w:pPr>
      <w:r w:rsidRPr="00AC1DBB">
        <w:rPr>
          <w:color w:val="3F3F3F" w:themeColor="text1"/>
        </w:rPr>
        <w:t>People interact with different social, educational and community care services at different times in their lives. These services have the potential to support improved food security by meeting the dietary and cultural needs of their participants. For example, a healthy catering policy for a sporting club can improve the food environment and support participants to access dietary and culturally sound food while attending sporting and other social events.</w:t>
      </w:r>
      <w:r w:rsidR="003618D3" w:rsidRPr="00AC1DBB">
        <w:rPr>
          <w:color w:val="3F3F3F" w:themeColor="text1"/>
          <w:vertAlign w:val="superscript"/>
        </w:rPr>
        <w:footnoteReference w:id="58"/>
      </w:r>
      <w:r w:rsidRPr="00AC1DBB">
        <w:rPr>
          <w:color w:val="3F3F3F" w:themeColor="text1"/>
          <w:vertAlign w:val="superscript"/>
        </w:rPr>
        <w:t xml:space="preserve"> </w:t>
      </w:r>
    </w:p>
    <w:p w14:paraId="3004C3AA" w14:textId="77777777" w:rsidR="003618D3" w:rsidRPr="00AC1DBB" w:rsidRDefault="003618D3" w:rsidP="00F061C9">
      <w:pPr>
        <w:pStyle w:val="BodyText"/>
        <w:rPr>
          <w:color w:val="3F3F3F" w:themeColor="text1"/>
        </w:rPr>
      </w:pPr>
      <w:r w:rsidRPr="00AC1DBB">
        <w:rPr>
          <w:color w:val="3F3F3F" w:themeColor="text1"/>
        </w:rPr>
        <w:t>In an educational service, the provision of a school breakfast and lunch program can be a key source of food and nutrition for school-aged children in the community.</w:t>
      </w:r>
      <w:r w:rsidRPr="00AC1DBB">
        <w:rPr>
          <w:color w:val="3F3F3F" w:themeColor="text1"/>
          <w:vertAlign w:val="superscript"/>
        </w:rPr>
        <w:footnoteReference w:id="59"/>
      </w:r>
      <w:r w:rsidRPr="00AC1DBB">
        <w:rPr>
          <w:color w:val="3F3F3F" w:themeColor="text1"/>
        </w:rPr>
        <w:t xml:space="preserve"> Although programs that provide school breakfast and/or lunch can be an effective mechanism to increase food security, meals programs should be accompanied by action to address the underlying causes of food insecurity in remote communities, with community support for these programs.</w:t>
      </w:r>
    </w:p>
    <w:p w14:paraId="41D327D3" w14:textId="33A34353" w:rsidR="003618D3" w:rsidRPr="00AC1DBB" w:rsidRDefault="25B86F61" w:rsidP="00F061C9">
      <w:pPr>
        <w:pStyle w:val="BodyText"/>
        <w:rPr>
          <w:color w:val="3F3F3F" w:themeColor="text1"/>
        </w:rPr>
      </w:pPr>
      <w:r w:rsidRPr="00AC1DBB">
        <w:rPr>
          <w:color w:val="3F3F3F" w:themeColor="text1"/>
        </w:rPr>
        <w:t>People may also come into contact with community care and/or aged care services as their needs change over the course of their lives. As many people accessing caring arrangements are unable to complete or struggle with activities of daily living (</w:t>
      </w:r>
      <w:r w:rsidR="2C96019D" w:rsidRPr="00AC1DBB">
        <w:rPr>
          <w:color w:val="3F3F3F" w:themeColor="text1"/>
        </w:rPr>
        <w:t>e.g.,</w:t>
      </w:r>
      <w:r w:rsidRPr="00AC1DBB">
        <w:rPr>
          <w:color w:val="3F3F3F" w:themeColor="text1"/>
        </w:rPr>
        <w:t xml:space="preserve"> cooking), it is important that community and aged care support services encourage healthy food choices and support access to nutritionally diverse and culturally sound foods. This may involve capacity building of care staff, the strengthening of partnerships to optimise shared infrastructure across organisations and programs, or the support of food security and nutrition frameworks suitable for First Nations people in remote areas. This includes support for First Nations people in remote areas that need to travel (whether for secondary education, </w:t>
      </w:r>
      <w:r w:rsidR="2C96019D" w:rsidRPr="00AC1DBB">
        <w:rPr>
          <w:color w:val="3F3F3F" w:themeColor="text1"/>
        </w:rPr>
        <w:t>health,</w:t>
      </w:r>
      <w:r w:rsidRPr="00AC1DBB">
        <w:rPr>
          <w:color w:val="3F3F3F" w:themeColor="text1"/>
        </w:rPr>
        <w:t xml:space="preserve"> and medical related reasons) or for other commitments away from their homes.  </w:t>
      </w:r>
    </w:p>
    <w:p w14:paraId="5CABA60A" w14:textId="77777777" w:rsidR="003618D3" w:rsidRPr="00AC1DBB" w:rsidRDefault="003618D3" w:rsidP="00F061C9">
      <w:pPr>
        <w:pStyle w:val="BodyText"/>
        <w:rPr>
          <w:b/>
          <w:bCs/>
          <w:color w:val="814081" w:themeColor="accent3"/>
          <w:sz w:val="24"/>
          <w:szCs w:val="22"/>
          <w:u w:val="single"/>
        </w:rPr>
      </w:pPr>
      <w:r w:rsidRPr="00AC1DBB">
        <w:rPr>
          <w:b/>
          <w:bCs/>
          <w:color w:val="814081" w:themeColor="accent3"/>
          <w:sz w:val="24"/>
          <w:szCs w:val="22"/>
          <w:u w:val="single"/>
        </w:rPr>
        <w:t xml:space="preserve">Crisis and Disaster Resilience </w:t>
      </w:r>
    </w:p>
    <w:p w14:paraId="400DA60C" w14:textId="77777777" w:rsidR="003618D3" w:rsidRPr="00AC1DBB" w:rsidRDefault="25B86F61" w:rsidP="00F061C9">
      <w:pPr>
        <w:pStyle w:val="BodyText"/>
        <w:rPr>
          <w:color w:val="3F3F3F" w:themeColor="text1"/>
        </w:rPr>
      </w:pPr>
      <w:r w:rsidRPr="00AC1DBB">
        <w:rPr>
          <w:color w:val="3F3F3F" w:themeColor="text1"/>
        </w:rPr>
        <w:t xml:space="preserve">In emergencies, access to appropriate support is essential to meet immediate needs and get back on track. Vast distances and limited access to services can hinder the provision of essential services in remote contexts. It also makes it difficult to assess the need within remote community populations, coordinate between service providers, and evaluate the suitability of food relief in remote contexts. </w:t>
      </w:r>
    </w:p>
    <w:p w14:paraId="66A80116" w14:textId="5B87A819" w:rsidR="003618D3" w:rsidRPr="00AC1DBB" w:rsidRDefault="25B86F61" w:rsidP="00F061C9">
      <w:pPr>
        <w:pStyle w:val="BodyText"/>
        <w:rPr>
          <w:color w:val="3F3F3F" w:themeColor="text1"/>
        </w:rPr>
      </w:pPr>
      <w:r w:rsidRPr="00AC1DBB">
        <w:rPr>
          <w:color w:val="3F3F3F" w:themeColor="text1"/>
        </w:rPr>
        <w:t xml:space="preserve">Different people have different needs at different times when it comes to emergency and food relief. Common triggers for accessing emergency and food relief services include disaster events and domestic and family violence. Examples of food relief in these circumstances include providing meal packs to isolated families during a flood event, financial counselling for individuals experience hardship, or utilities vouchers for a family escaping domestic violence. </w:t>
      </w:r>
    </w:p>
    <w:p w14:paraId="563E83F4" w14:textId="4FD717E4" w:rsidR="003618D3" w:rsidRPr="00AC1DBB" w:rsidRDefault="25B86F61" w:rsidP="00F061C9">
      <w:pPr>
        <w:pStyle w:val="BodyText"/>
        <w:rPr>
          <w:color w:val="3F3F3F" w:themeColor="text1"/>
        </w:rPr>
      </w:pPr>
      <w:r w:rsidRPr="00AC1DBB">
        <w:rPr>
          <w:color w:val="3F3F3F" w:themeColor="text1"/>
        </w:rPr>
        <w:t>Organisations across Australia draw on Commonwealth, state and territory government funding and philanthropic support to delivery their programs and meet the needs of vulnerable people. Ensuring culturally appropriate support is available for First Nations people living in remote communities will ensure equitable access to emergency assistance, in line with Closing the Gap Priority Reforms. However, it is important to recognise food relief on its own has not been shown to reduce food insecurity at a population level, as the food relief system is not equipped to address the structural factors behind food insecurity.</w:t>
      </w:r>
      <w:r w:rsidR="003618D3" w:rsidRPr="00AC1DBB">
        <w:rPr>
          <w:rStyle w:val="FootnoteReference"/>
          <w:color w:val="3F3F3F" w:themeColor="text1"/>
        </w:rPr>
        <w:footnoteReference w:id="60"/>
      </w:r>
    </w:p>
    <w:p w14:paraId="15FACA79" w14:textId="09BC6CB5" w:rsidR="00E12767" w:rsidRPr="00AC1DBB" w:rsidRDefault="00E12767" w:rsidP="00F061C9">
      <w:pPr>
        <w:pStyle w:val="BodyText"/>
        <w:rPr>
          <w:color w:val="3F3F3F" w:themeColor="text1"/>
        </w:rPr>
      </w:pPr>
      <w:r w:rsidRPr="00AC1DBB">
        <w:rPr>
          <w:noProof/>
          <w:lang w:eastAsia="en-AU"/>
        </w:rPr>
        <mc:AlternateContent>
          <mc:Choice Requires="wps">
            <w:drawing>
              <wp:anchor distT="0" distB="0" distL="114300" distR="114300" simplePos="0" relativeHeight="251658254" behindDoc="1" locked="0" layoutInCell="1" allowOverlap="1" wp14:anchorId="7FBA2D91" wp14:editId="3728B180">
                <wp:simplePos x="0" y="0"/>
                <wp:positionH relativeFrom="margin">
                  <wp:posOffset>-229678</wp:posOffset>
                </wp:positionH>
                <wp:positionV relativeFrom="paragraph">
                  <wp:posOffset>187606</wp:posOffset>
                </wp:positionV>
                <wp:extent cx="6731251" cy="5156421"/>
                <wp:effectExtent l="57150" t="57150" r="50800" b="63500"/>
                <wp:wrapNone/>
                <wp:docPr id="933463569" name="Rectangle 933463569"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251" cy="5156421"/>
                        </a:xfrm>
                        <a:custGeom>
                          <a:avLst/>
                          <a:gdLst>
                            <a:gd name="connsiteX0" fmla="*/ 0 w 6731251"/>
                            <a:gd name="connsiteY0" fmla="*/ 0 h 5156421"/>
                            <a:gd name="connsiteX1" fmla="*/ 560938 w 6731251"/>
                            <a:gd name="connsiteY1" fmla="*/ 0 h 5156421"/>
                            <a:gd name="connsiteX2" fmla="*/ 1121875 w 6731251"/>
                            <a:gd name="connsiteY2" fmla="*/ 0 h 5156421"/>
                            <a:gd name="connsiteX3" fmla="*/ 1480875 w 6731251"/>
                            <a:gd name="connsiteY3" fmla="*/ 0 h 5156421"/>
                            <a:gd name="connsiteX4" fmla="*/ 2041813 w 6731251"/>
                            <a:gd name="connsiteY4" fmla="*/ 0 h 5156421"/>
                            <a:gd name="connsiteX5" fmla="*/ 2737375 w 6731251"/>
                            <a:gd name="connsiteY5" fmla="*/ 0 h 5156421"/>
                            <a:gd name="connsiteX6" fmla="*/ 3231000 w 6731251"/>
                            <a:gd name="connsiteY6" fmla="*/ 0 h 5156421"/>
                            <a:gd name="connsiteX7" fmla="*/ 3724626 w 6731251"/>
                            <a:gd name="connsiteY7" fmla="*/ 0 h 5156421"/>
                            <a:gd name="connsiteX8" fmla="*/ 4285563 w 6731251"/>
                            <a:gd name="connsiteY8" fmla="*/ 0 h 5156421"/>
                            <a:gd name="connsiteX9" fmla="*/ 4913813 w 6731251"/>
                            <a:gd name="connsiteY9" fmla="*/ 0 h 5156421"/>
                            <a:gd name="connsiteX10" fmla="*/ 5542063 w 6731251"/>
                            <a:gd name="connsiteY10" fmla="*/ 0 h 5156421"/>
                            <a:gd name="connsiteX11" fmla="*/ 6170313 w 6731251"/>
                            <a:gd name="connsiteY11" fmla="*/ 0 h 5156421"/>
                            <a:gd name="connsiteX12" fmla="*/ 6731251 w 6731251"/>
                            <a:gd name="connsiteY12" fmla="*/ 0 h 5156421"/>
                            <a:gd name="connsiteX13" fmla="*/ 6731251 w 6731251"/>
                            <a:gd name="connsiteY13" fmla="*/ 572936 h 5156421"/>
                            <a:gd name="connsiteX14" fmla="*/ 6731251 w 6731251"/>
                            <a:gd name="connsiteY14" fmla="*/ 1145871 h 5156421"/>
                            <a:gd name="connsiteX15" fmla="*/ 6731251 w 6731251"/>
                            <a:gd name="connsiteY15" fmla="*/ 1770371 h 5156421"/>
                            <a:gd name="connsiteX16" fmla="*/ 6731251 w 6731251"/>
                            <a:gd name="connsiteY16" fmla="*/ 2446435 h 5156421"/>
                            <a:gd name="connsiteX17" fmla="*/ 6731251 w 6731251"/>
                            <a:gd name="connsiteY17" fmla="*/ 3070935 h 5156421"/>
                            <a:gd name="connsiteX18" fmla="*/ 6731251 w 6731251"/>
                            <a:gd name="connsiteY18" fmla="*/ 3746999 h 5156421"/>
                            <a:gd name="connsiteX19" fmla="*/ 6731251 w 6731251"/>
                            <a:gd name="connsiteY19" fmla="*/ 4371499 h 5156421"/>
                            <a:gd name="connsiteX20" fmla="*/ 6731251 w 6731251"/>
                            <a:gd name="connsiteY20" fmla="*/ 5156421 h 5156421"/>
                            <a:gd name="connsiteX21" fmla="*/ 6103001 w 6731251"/>
                            <a:gd name="connsiteY21" fmla="*/ 5156421 h 5156421"/>
                            <a:gd name="connsiteX22" fmla="*/ 5474751 w 6731251"/>
                            <a:gd name="connsiteY22" fmla="*/ 5156421 h 5156421"/>
                            <a:gd name="connsiteX23" fmla="*/ 4913813 w 6731251"/>
                            <a:gd name="connsiteY23" fmla="*/ 5156421 h 5156421"/>
                            <a:gd name="connsiteX24" fmla="*/ 4554813 w 6731251"/>
                            <a:gd name="connsiteY24" fmla="*/ 5156421 h 5156421"/>
                            <a:gd name="connsiteX25" fmla="*/ 4061188 w 6731251"/>
                            <a:gd name="connsiteY25" fmla="*/ 5156421 h 5156421"/>
                            <a:gd name="connsiteX26" fmla="*/ 3432938 w 6731251"/>
                            <a:gd name="connsiteY26" fmla="*/ 5156421 h 5156421"/>
                            <a:gd name="connsiteX27" fmla="*/ 3006625 w 6731251"/>
                            <a:gd name="connsiteY27" fmla="*/ 5156421 h 5156421"/>
                            <a:gd name="connsiteX28" fmla="*/ 2311063 w 6731251"/>
                            <a:gd name="connsiteY28" fmla="*/ 5156421 h 5156421"/>
                            <a:gd name="connsiteX29" fmla="*/ 1615500 w 6731251"/>
                            <a:gd name="connsiteY29" fmla="*/ 5156421 h 5156421"/>
                            <a:gd name="connsiteX30" fmla="*/ 1054563 w 6731251"/>
                            <a:gd name="connsiteY30" fmla="*/ 5156421 h 5156421"/>
                            <a:gd name="connsiteX31" fmla="*/ 0 w 6731251"/>
                            <a:gd name="connsiteY31" fmla="*/ 5156421 h 5156421"/>
                            <a:gd name="connsiteX32" fmla="*/ 0 w 6731251"/>
                            <a:gd name="connsiteY32" fmla="*/ 4583485 h 5156421"/>
                            <a:gd name="connsiteX33" fmla="*/ 0 w 6731251"/>
                            <a:gd name="connsiteY33" fmla="*/ 4113678 h 5156421"/>
                            <a:gd name="connsiteX34" fmla="*/ 0 w 6731251"/>
                            <a:gd name="connsiteY34" fmla="*/ 3643871 h 5156421"/>
                            <a:gd name="connsiteX35" fmla="*/ 0 w 6731251"/>
                            <a:gd name="connsiteY35" fmla="*/ 3174064 h 5156421"/>
                            <a:gd name="connsiteX36" fmla="*/ 0 w 6731251"/>
                            <a:gd name="connsiteY36" fmla="*/ 2704256 h 5156421"/>
                            <a:gd name="connsiteX37" fmla="*/ 0 w 6731251"/>
                            <a:gd name="connsiteY37" fmla="*/ 2182885 h 5156421"/>
                            <a:gd name="connsiteX38" fmla="*/ 0 w 6731251"/>
                            <a:gd name="connsiteY38" fmla="*/ 1713078 h 5156421"/>
                            <a:gd name="connsiteX39" fmla="*/ 0 w 6731251"/>
                            <a:gd name="connsiteY39" fmla="*/ 1191706 h 5156421"/>
                            <a:gd name="connsiteX40" fmla="*/ 0 w 6731251"/>
                            <a:gd name="connsiteY40" fmla="*/ 567206 h 5156421"/>
                            <a:gd name="connsiteX41" fmla="*/ 0 w 6731251"/>
                            <a:gd name="connsiteY41" fmla="*/ 0 h 5156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731251" h="5156421" fill="none" extrusionOk="0">
                              <a:moveTo>
                                <a:pt x="0" y="0"/>
                              </a:moveTo>
                              <a:cubicBezTo>
                                <a:pt x="202880" y="-65766"/>
                                <a:pt x="395215" y="37833"/>
                                <a:pt x="560938" y="0"/>
                              </a:cubicBezTo>
                              <a:cubicBezTo>
                                <a:pt x="726661" y="-37833"/>
                                <a:pt x="854435" y="43445"/>
                                <a:pt x="1121875" y="0"/>
                              </a:cubicBezTo>
                              <a:cubicBezTo>
                                <a:pt x="1389315" y="-43445"/>
                                <a:pt x="1366666" y="34030"/>
                                <a:pt x="1480875" y="0"/>
                              </a:cubicBezTo>
                              <a:cubicBezTo>
                                <a:pt x="1595084" y="-34030"/>
                                <a:pt x="1806584" y="4316"/>
                                <a:pt x="2041813" y="0"/>
                              </a:cubicBezTo>
                              <a:cubicBezTo>
                                <a:pt x="2277042" y="-4316"/>
                                <a:pt x="2447772" y="76168"/>
                                <a:pt x="2737375" y="0"/>
                              </a:cubicBezTo>
                              <a:cubicBezTo>
                                <a:pt x="3026978" y="-76168"/>
                                <a:pt x="3110976" y="8986"/>
                                <a:pt x="3231000" y="0"/>
                              </a:cubicBezTo>
                              <a:cubicBezTo>
                                <a:pt x="3351024" y="-8986"/>
                                <a:pt x="3612331" y="38385"/>
                                <a:pt x="3724626" y="0"/>
                              </a:cubicBezTo>
                              <a:cubicBezTo>
                                <a:pt x="3836921" y="-38385"/>
                                <a:pt x="4042199" y="60330"/>
                                <a:pt x="4285563" y="0"/>
                              </a:cubicBezTo>
                              <a:cubicBezTo>
                                <a:pt x="4528927" y="-60330"/>
                                <a:pt x="4649181" y="26825"/>
                                <a:pt x="4913813" y="0"/>
                              </a:cubicBezTo>
                              <a:cubicBezTo>
                                <a:pt x="5178445" y="-26825"/>
                                <a:pt x="5350949" y="6573"/>
                                <a:pt x="5542063" y="0"/>
                              </a:cubicBezTo>
                              <a:cubicBezTo>
                                <a:pt x="5733177" y="-6573"/>
                                <a:pt x="5885970" y="917"/>
                                <a:pt x="6170313" y="0"/>
                              </a:cubicBezTo>
                              <a:cubicBezTo>
                                <a:pt x="6454656" y="-917"/>
                                <a:pt x="6566540" y="61940"/>
                                <a:pt x="6731251" y="0"/>
                              </a:cubicBezTo>
                              <a:cubicBezTo>
                                <a:pt x="6773163" y="238608"/>
                                <a:pt x="6727441" y="318743"/>
                                <a:pt x="6731251" y="572936"/>
                              </a:cubicBezTo>
                              <a:cubicBezTo>
                                <a:pt x="6735061" y="827129"/>
                                <a:pt x="6664060" y="877442"/>
                                <a:pt x="6731251" y="1145871"/>
                              </a:cubicBezTo>
                              <a:cubicBezTo>
                                <a:pt x="6798442" y="1414301"/>
                                <a:pt x="6695890" y="1461863"/>
                                <a:pt x="6731251" y="1770371"/>
                              </a:cubicBezTo>
                              <a:cubicBezTo>
                                <a:pt x="6766612" y="2078879"/>
                                <a:pt x="6712555" y="2225196"/>
                                <a:pt x="6731251" y="2446435"/>
                              </a:cubicBezTo>
                              <a:cubicBezTo>
                                <a:pt x="6749947" y="2667674"/>
                                <a:pt x="6683734" y="2772323"/>
                                <a:pt x="6731251" y="3070935"/>
                              </a:cubicBezTo>
                              <a:cubicBezTo>
                                <a:pt x="6778768" y="3369547"/>
                                <a:pt x="6653280" y="3531892"/>
                                <a:pt x="6731251" y="3746999"/>
                              </a:cubicBezTo>
                              <a:cubicBezTo>
                                <a:pt x="6809222" y="3962106"/>
                                <a:pt x="6718175" y="4183946"/>
                                <a:pt x="6731251" y="4371499"/>
                              </a:cubicBezTo>
                              <a:cubicBezTo>
                                <a:pt x="6744327" y="4559052"/>
                                <a:pt x="6676403" y="4970615"/>
                                <a:pt x="6731251" y="5156421"/>
                              </a:cubicBezTo>
                              <a:cubicBezTo>
                                <a:pt x="6474592" y="5228875"/>
                                <a:pt x="6275548" y="5081548"/>
                                <a:pt x="6103001" y="5156421"/>
                              </a:cubicBezTo>
                              <a:cubicBezTo>
                                <a:pt x="5930454" y="5231294"/>
                                <a:pt x="5675571" y="5092817"/>
                                <a:pt x="5474751" y="5156421"/>
                              </a:cubicBezTo>
                              <a:cubicBezTo>
                                <a:pt x="5273931" y="5220025"/>
                                <a:pt x="5159760" y="5110602"/>
                                <a:pt x="4913813" y="5156421"/>
                              </a:cubicBezTo>
                              <a:cubicBezTo>
                                <a:pt x="4667866" y="5202240"/>
                                <a:pt x="4663340" y="5123373"/>
                                <a:pt x="4554813" y="5156421"/>
                              </a:cubicBezTo>
                              <a:cubicBezTo>
                                <a:pt x="4446286" y="5189469"/>
                                <a:pt x="4278552" y="5112529"/>
                                <a:pt x="4061188" y="5156421"/>
                              </a:cubicBezTo>
                              <a:cubicBezTo>
                                <a:pt x="3843825" y="5200313"/>
                                <a:pt x="3728110" y="5137211"/>
                                <a:pt x="3432938" y="5156421"/>
                              </a:cubicBezTo>
                              <a:cubicBezTo>
                                <a:pt x="3137766" y="5175631"/>
                                <a:pt x="3092167" y="5146076"/>
                                <a:pt x="3006625" y="5156421"/>
                              </a:cubicBezTo>
                              <a:cubicBezTo>
                                <a:pt x="2921083" y="5166766"/>
                                <a:pt x="2518901" y="5089647"/>
                                <a:pt x="2311063" y="5156421"/>
                              </a:cubicBezTo>
                              <a:cubicBezTo>
                                <a:pt x="2103225" y="5223195"/>
                                <a:pt x="1834425" y="5091781"/>
                                <a:pt x="1615500" y="5156421"/>
                              </a:cubicBezTo>
                              <a:cubicBezTo>
                                <a:pt x="1396575" y="5221061"/>
                                <a:pt x="1313780" y="5092527"/>
                                <a:pt x="1054563" y="5156421"/>
                              </a:cubicBezTo>
                              <a:cubicBezTo>
                                <a:pt x="795346" y="5220315"/>
                                <a:pt x="279350" y="5139511"/>
                                <a:pt x="0" y="5156421"/>
                              </a:cubicBezTo>
                              <a:cubicBezTo>
                                <a:pt x="-63128" y="4905528"/>
                                <a:pt x="7978" y="4704446"/>
                                <a:pt x="0" y="4583485"/>
                              </a:cubicBezTo>
                              <a:cubicBezTo>
                                <a:pt x="-7978" y="4462524"/>
                                <a:pt x="39664" y="4328114"/>
                                <a:pt x="0" y="4113678"/>
                              </a:cubicBezTo>
                              <a:cubicBezTo>
                                <a:pt x="-39664" y="3899242"/>
                                <a:pt x="17525" y="3805616"/>
                                <a:pt x="0" y="3643871"/>
                              </a:cubicBezTo>
                              <a:cubicBezTo>
                                <a:pt x="-17525" y="3482126"/>
                                <a:pt x="27204" y="3321140"/>
                                <a:pt x="0" y="3174064"/>
                              </a:cubicBezTo>
                              <a:cubicBezTo>
                                <a:pt x="-27204" y="3026988"/>
                                <a:pt x="7234" y="2841254"/>
                                <a:pt x="0" y="2704256"/>
                              </a:cubicBezTo>
                              <a:cubicBezTo>
                                <a:pt x="-7234" y="2567258"/>
                                <a:pt x="34465" y="2325961"/>
                                <a:pt x="0" y="2182885"/>
                              </a:cubicBezTo>
                              <a:cubicBezTo>
                                <a:pt x="-34465" y="2039809"/>
                                <a:pt x="42135" y="1871348"/>
                                <a:pt x="0" y="1713078"/>
                              </a:cubicBezTo>
                              <a:cubicBezTo>
                                <a:pt x="-42135" y="1554808"/>
                                <a:pt x="52259" y="1339040"/>
                                <a:pt x="0" y="1191706"/>
                              </a:cubicBezTo>
                              <a:cubicBezTo>
                                <a:pt x="-52259" y="1044372"/>
                                <a:pt x="41528" y="875306"/>
                                <a:pt x="0" y="567206"/>
                              </a:cubicBezTo>
                              <a:cubicBezTo>
                                <a:pt x="-41528" y="259106"/>
                                <a:pt x="57402" y="165280"/>
                                <a:pt x="0" y="0"/>
                              </a:cubicBezTo>
                              <a:close/>
                            </a:path>
                            <a:path w="6731251" h="5156421" stroke="0" extrusionOk="0">
                              <a:moveTo>
                                <a:pt x="0" y="0"/>
                              </a:moveTo>
                              <a:cubicBezTo>
                                <a:pt x="201758" y="-51058"/>
                                <a:pt x="281697" y="54572"/>
                                <a:pt x="493625" y="0"/>
                              </a:cubicBezTo>
                              <a:cubicBezTo>
                                <a:pt x="705554" y="-54572"/>
                                <a:pt x="770649" y="17489"/>
                                <a:pt x="852625" y="0"/>
                              </a:cubicBezTo>
                              <a:cubicBezTo>
                                <a:pt x="934601" y="-17489"/>
                                <a:pt x="1322090" y="886"/>
                                <a:pt x="1548188" y="0"/>
                              </a:cubicBezTo>
                              <a:cubicBezTo>
                                <a:pt x="1774286" y="-886"/>
                                <a:pt x="1908083" y="27513"/>
                                <a:pt x="2041813" y="0"/>
                              </a:cubicBezTo>
                              <a:cubicBezTo>
                                <a:pt x="2175544" y="-27513"/>
                                <a:pt x="2299761" y="43093"/>
                                <a:pt x="2535438" y="0"/>
                              </a:cubicBezTo>
                              <a:cubicBezTo>
                                <a:pt x="2771115" y="-43093"/>
                                <a:pt x="2971433" y="18200"/>
                                <a:pt x="3231000" y="0"/>
                              </a:cubicBezTo>
                              <a:cubicBezTo>
                                <a:pt x="3490567" y="-18200"/>
                                <a:pt x="3464490" y="7242"/>
                                <a:pt x="3657313" y="0"/>
                              </a:cubicBezTo>
                              <a:cubicBezTo>
                                <a:pt x="3850136" y="-7242"/>
                                <a:pt x="4017412" y="51699"/>
                                <a:pt x="4352876" y="0"/>
                              </a:cubicBezTo>
                              <a:cubicBezTo>
                                <a:pt x="4688340" y="-51699"/>
                                <a:pt x="4793044" y="78852"/>
                                <a:pt x="5048438" y="0"/>
                              </a:cubicBezTo>
                              <a:cubicBezTo>
                                <a:pt x="5303832" y="-78852"/>
                                <a:pt x="5430859" y="29314"/>
                                <a:pt x="5609376" y="0"/>
                              </a:cubicBezTo>
                              <a:cubicBezTo>
                                <a:pt x="5787893" y="-29314"/>
                                <a:pt x="6222048" y="127524"/>
                                <a:pt x="6731251" y="0"/>
                              </a:cubicBezTo>
                              <a:cubicBezTo>
                                <a:pt x="6756622" y="181057"/>
                                <a:pt x="6722715" y="300725"/>
                                <a:pt x="6731251" y="521371"/>
                              </a:cubicBezTo>
                              <a:cubicBezTo>
                                <a:pt x="6739787" y="742017"/>
                                <a:pt x="6708223" y="784294"/>
                                <a:pt x="6731251" y="939614"/>
                              </a:cubicBezTo>
                              <a:cubicBezTo>
                                <a:pt x="6754279" y="1094934"/>
                                <a:pt x="6717087" y="1375648"/>
                                <a:pt x="6731251" y="1512550"/>
                              </a:cubicBezTo>
                              <a:cubicBezTo>
                                <a:pt x="6745415" y="1649452"/>
                                <a:pt x="6711130" y="1825828"/>
                                <a:pt x="6731251" y="2085486"/>
                              </a:cubicBezTo>
                              <a:cubicBezTo>
                                <a:pt x="6751372" y="2345144"/>
                                <a:pt x="6704503" y="2399156"/>
                                <a:pt x="6731251" y="2658421"/>
                              </a:cubicBezTo>
                              <a:cubicBezTo>
                                <a:pt x="6757999" y="2917687"/>
                                <a:pt x="6698642" y="2998184"/>
                                <a:pt x="6731251" y="3282921"/>
                              </a:cubicBezTo>
                              <a:cubicBezTo>
                                <a:pt x="6763860" y="3567658"/>
                                <a:pt x="6678862" y="3755162"/>
                                <a:pt x="6731251" y="3907421"/>
                              </a:cubicBezTo>
                              <a:cubicBezTo>
                                <a:pt x="6783640" y="4059680"/>
                                <a:pt x="6681367" y="4240964"/>
                                <a:pt x="6731251" y="4531921"/>
                              </a:cubicBezTo>
                              <a:cubicBezTo>
                                <a:pt x="6781135" y="4822878"/>
                                <a:pt x="6701058" y="5015719"/>
                                <a:pt x="6731251" y="5156421"/>
                              </a:cubicBezTo>
                              <a:cubicBezTo>
                                <a:pt x="6539707" y="5156421"/>
                                <a:pt x="6491202" y="5117377"/>
                                <a:pt x="6304938" y="5156421"/>
                              </a:cubicBezTo>
                              <a:cubicBezTo>
                                <a:pt x="6118674" y="5195465"/>
                                <a:pt x="5872255" y="5155472"/>
                                <a:pt x="5744001" y="5156421"/>
                              </a:cubicBezTo>
                              <a:cubicBezTo>
                                <a:pt x="5615747" y="5157370"/>
                                <a:pt x="5427839" y="5129111"/>
                                <a:pt x="5317688" y="5156421"/>
                              </a:cubicBezTo>
                              <a:cubicBezTo>
                                <a:pt x="5207537" y="5183731"/>
                                <a:pt x="4917536" y="5091332"/>
                                <a:pt x="4756751" y="5156421"/>
                              </a:cubicBezTo>
                              <a:cubicBezTo>
                                <a:pt x="4595966" y="5221510"/>
                                <a:pt x="4490179" y="5155437"/>
                                <a:pt x="4397751" y="5156421"/>
                              </a:cubicBezTo>
                              <a:cubicBezTo>
                                <a:pt x="4305323" y="5157405"/>
                                <a:pt x="4190113" y="5121771"/>
                                <a:pt x="4038751" y="5156421"/>
                              </a:cubicBezTo>
                              <a:cubicBezTo>
                                <a:pt x="3887389" y="5191071"/>
                                <a:pt x="3686465" y="5135928"/>
                                <a:pt x="3477813" y="5156421"/>
                              </a:cubicBezTo>
                              <a:cubicBezTo>
                                <a:pt x="3269161" y="5176914"/>
                                <a:pt x="3233286" y="5136139"/>
                                <a:pt x="3051500" y="5156421"/>
                              </a:cubicBezTo>
                              <a:cubicBezTo>
                                <a:pt x="2869714" y="5176703"/>
                                <a:pt x="2599203" y="5111188"/>
                                <a:pt x="2423250" y="5156421"/>
                              </a:cubicBezTo>
                              <a:cubicBezTo>
                                <a:pt x="2247297" y="5201654"/>
                                <a:pt x="2182553" y="5117680"/>
                                <a:pt x="1996938" y="5156421"/>
                              </a:cubicBezTo>
                              <a:cubicBezTo>
                                <a:pt x="1811323" y="5195162"/>
                                <a:pt x="1602826" y="5085435"/>
                                <a:pt x="1368688" y="5156421"/>
                              </a:cubicBezTo>
                              <a:cubicBezTo>
                                <a:pt x="1134550" y="5227407"/>
                                <a:pt x="1170615" y="5152643"/>
                                <a:pt x="1009688" y="5156421"/>
                              </a:cubicBezTo>
                              <a:cubicBezTo>
                                <a:pt x="848761" y="5160199"/>
                                <a:pt x="310795" y="5115417"/>
                                <a:pt x="0" y="5156421"/>
                              </a:cubicBezTo>
                              <a:cubicBezTo>
                                <a:pt x="-44671" y="4970757"/>
                                <a:pt x="36303" y="4793673"/>
                                <a:pt x="0" y="4686614"/>
                              </a:cubicBezTo>
                              <a:cubicBezTo>
                                <a:pt x="-36303" y="4579555"/>
                                <a:pt x="40137" y="4184395"/>
                                <a:pt x="0" y="4010550"/>
                              </a:cubicBezTo>
                              <a:cubicBezTo>
                                <a:pt x="-40137" y="3836705"/>
                                <a:pt x="32732" y="3743440"/>
                                <a:pt x="0" y="3489178"/>
                              </a:cubicBezTo>
                              <a:cubicBezTo>
                                <a:pt x="-32732" y="3234916"/>
                                <a:pt x="71582" y="3120274"/>
                                <a:pt x="0" y="2813114"/>
                              </a:cubicBezTo>
                              <a:cubicBezTo>
                                <a:pt x="-71582" y="2505954"/>
                                <a:pt x="6948" y="2559518"/>
                                <a:pt x="0" y="2343307"/>
                              </a:cubicBezTo>
                              <a:cubicBezTo>
                                <a:pt x="-6948" y="2127096"/>
                                <a:pt x="23286" y="2099261"/>
                                <a:pt x="0" y="1925064"/>
                              </a:cubicBezTo>
                              <a:cubicBezTo>
                                <a:pt x="-23286" y="1750867"/>
                                <a:pt x="23474" y="1702955"/>
                                <a:pt x="0" y="1506821"/>
                              </a:cubicBezTo>
                              <a:cubicBezTo>
                                <a:pt x="-23474" y="1310687"/>
                                <a:pt x="10740" y="1105231"/>
                                <a:pt x="0" y="882321"/>
                              </a:cubicBezTo>
                              <a:cubicBezTo>
                                <a:pt x="-10740" y="659411"/>
                                <a:pt x="59674" y="195476"/>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81D8" id="Rectangle 933463569" o:spid="_x0000_s1026" alt="Title: Decorative" style="position:absolute;margin-left:-18.1pt;margin-top:14.75pt;width:530pt;height:406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251,5156421"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" path="m,nfc202880,-65766,395215,37833,560938,v165723,-37833,293497,43445,560937,c1389315,-43445,1366666,34030,1480875,v114209,-34030,325709,4316,560938,c2277042,-4316,2447772,76168,2737375,v289603,-76168,373601,8986,493625,c3351024,-8986,3612331,38385,3724626,v112295,-38385,317573,60330,560937,c4528927,-60330,4649181,26825,4913813,v264632,-26825,437136,6573,628250,c5733177,-6573,5885970,917,6170313,v284343,-917,396227,61940,560938,c6773163,238608,6727441,318743,6731251,572936v3810,254193,-67191,304506,,572935c6798442,1414301,6695890,1461863,6731251,1770371v35361,308508,-18696,454825,,676064c6749947,2667674,6683734,2772323,6731251,3070935v47517,298612,-77971,460957,,676064c6809222,3962106,6718175,4183946,6731251,4371499v13076,187553,-54848,599116,,784922c6474592,5228875,6275548,5081548,6103001,5156421v-172547,74873,-427430,-63604,-628250,c5273931,5220025,5159760,5110602,4913813,5156421v-245947,45819,-250473,-33048,-359000,c4446286,5189469,4278552,5112529,4061188,5156421v-217363,43892,-333078,-19210,-628250,c3137766,5175631,3092167,5146076,3006625,5156421v-85542,10345,-487724,-66774,-695562,c2103225,5223195,1834425,5091781,1615500,5156421v-218925,64640,-301720,-63894,-560937,c795346,5220315,279350,5139511,,5156421,-63128,4905528,7978,4704446,,4583485,-7978,4462524,39664,4328114,,4113678,-39664,3899242,17525,3805616,,3643871,-17525,3482126,27204,3321140,,3174064,-27204,3026988,7234,2841254,,2704256,-7234,2567258,34465,2325961,,2182885,-34465,2039809,42135,1871348,,1713078,-42135,1554808,52259,1339040,,1191706,-52259,1044372,41528,875306,,567206,-41528,259106,57402,165280,,xem,nsc201758,-51058,281697,54572,493625,,705554,-54572,770649,17489,852625,v81976,-17489,469465,886,695563,c1774286,-886,1908083,27513,2041813,v133731,-27513,257948,43093,493625,c2771115,-43093,2971433,18200,3231000,v259567,-18200,233490,7242,426313,c3850136,-7242,4017412,51699,4352876,v335464,-51699,440168,78852,695562,c5303832,-78852,5430859,29314,5609376,v178517,-29314,612672,127524,1121875,c6756622,181057,6722715,300725,6731251,521371v8536,220646,-23028,262923,,418243c6754279,1094934,6717087,1375648,6731251,1512550v14164,136902,-20121,313278,,572936c6751372,2345144,6704503,2399156,6731251,2658421v26748,259266,-32609,339763,,624500c6763860,3567658,6678862,3755162,6731251,3907421v52389,152259,-49884,333543,,624500c6781135,4822878,6701058,5015719,6731251,5156421v-191544,,-240049,-39044,-426313,c6118674,5195465,5872255,5155472,5744001,5156421v-128254,949,-316162,-27310,-426313,c5207537,5183731,4917536,5091332,4756751,5156421v-160785,65089,-266572,-984,-359000,c4305323,5157405,4190113,5121771,4038751,5156421v-151362,34650,-352286,-20493,-560938,c3269161,5176914,3233286,5136139,3051500,5156421v-181786,20282,-452297,-45233,-628250,c2247297,5201654,2182553,5117680,1996938,5156421v-185615,38741,-394112,-70986,-628250,c1134550,5227407,1170615,5152643,1009688,5156421v-160927,3778,-698893,-41004,-1009688,c-44671,4970757,36303,4793673,,4686614,-36303,4579555,40137,4184395,,4010550,-40137,3836705,32732,3743440,,3489178,-32732,3234916,71582,3120274,,2813114,-71582,2505954,6948,2559518,,2343307,-6948,2127096,23286,2099261,,1925064,-23286,1750867,23474,1702955,,1506821,-23474,1310687,10740,1105231,,882321,-10740,659411,59674,195476,,xe" fillcolor="#d9dea6 [1304]" strokecolor="#6c722a [2408]" strokeweight="2.25pt">
                <v:stroke endcap="round"/>
                <v:path arrowok="t" o:extrusionok="f" o:connecttype="custom" o:connectlocs="0,0;560938,0;1121875,0;1480875,0;2041813,0;2737375,0;3231000,0;3724626,0;4285563,0;4913813,0;5542063,0;6170313,0;6731251,0;6731251,572936;6731251,1145871;6731251,1770371;6731251,2446435;6731251,3070935;6731251,3746999;6731251,4371499;6731251,5156421;6103001,5156421;5474751,5156421;4913813,5156421;4554813,5156421;4061188,5156421;3432938,5156421;3006625,5156421;2311063,5156421;1615500,5156421;1054563,5156421;0,5156421;0,4583485;0,4113678;0,3643871;0,3174064;0,2704256;0,2182885;0,1713078;0,1191706;0,567206;0,0" o:connectangles="0,0,0,0,0,0,0,0,0,0,0,0,0,0,0,0,0,0,0,0,0,0,0,0,0,0,0,0,0,0,0,0,0,0,0,0,0,0,0,0,0,0"/>
                <w10:wrap anchorx="margin"/>
              </v:shape>
            </w:pict>
          </mc:Fallback>
        </mc:AlternateContent>
      </w:r>
    </w:p>
    <w:p w14:paraId="5CCC82A2" w14:textId="35EE60E4" w:rsidR="00E12767" w:rsidRPr="00AC1DBB" w:rsidRDefault="00E12767" w:rsidP="00E12767">
      <w:pPr>
        <w:pStyle w:val="Casestudy"/>
        <w:framePr w:hSpace="0" w:wrap="auto" w:vAnchor="margin" w:hAnchor="text" w:yAlign="inline"/>
      </w:pPr>
      <w:r w:rsidRPr="00AC1DBB">
        <w:t xml:space="preserve">Case Study – </w:t>
      </w:r>
      <w:r w:rsidRPr="00AC1DBB">
        <w:rPr>
          <w:rStyle w:val="Heading1Char"/>
          <w:rFonts w:eastAsiaTheme="minorHAnsi" w:cstheme="minorBidi"/>
          <w:color w:val="6C722A" w:themeColor="accent5" w:themeShade="BF"/>
          <w:sz w:val="36"/>
        </w:rPr>
        <w:t>Culturally responsive Education and Training Resources</w:t>
      </w:r>
      <w:r w:rsidRPr="00AC1DBB">
        <w:t xml:space="preserve"> </w:t>
      </w:r>
    </w:p>
    <w:p w14:paraId="2CBC6ABA" w14:textId="77777777" w:rsidR="00E12767" w:rsidRPr="00AC1DBB" w:rsidRDefault="00E12767" w:rsidP="00E12767">
      <w:pPr>
        <w:pStyle w:val="BodyText"/>
        <w:rPr>
          <w:color w:val="3F3F3F" w:themeColor="text1"/>
        </w:rPr>
      </w:pPr>
      <w:r w:rsidRPr="00AC1DBB">
        <w:rPr>
          <w:color w:val="3F3F3F" w:themeColor="text1"/>
        </w:rPr>
        <w:t>Miwatj Public Health Nutritionists are responsible for coordinating the implementation of the Miwatj Food Security and Nutrition Strategy (FSNS). One of the key projects in the strategy was to develop a series of Train the Trainer Resources. A Kidney Health and Nutrition flipchart was developed as part of this project in collaboration with the Miwatj Renal and Public Health Teams and clinical staff to ensure accurate and consistent messaging was used across each service area. Yolŋu staff provided significant input to ensure the resource was culturally responsive and shared information in a way that made sense to Yolŋu mala (people). The flip charts are used as an educational tool to train Miwatj staff across a range of nutrition topics. The Renal Team use this chart extensively to educate internal and external staff and provide education to community members on kidney health and manymak ŋatha (good food).</w:t>
      </w:r>
    </w:p>
    <w:p w14:paraId="0BB68A23" w14:textId="53572E4C" w:rsidR="00233A42" w:rsidRPr="00AC1DBB" w:rsidRDefault="00E12767" w:rsidP="00E12767">
      <w:pPr>
        <w:pStyle w:val="BodyText"/>
      </w:pPr>
      <w:r w:rsidRPr="00AC1DBB">
        <w:rPr>
          <w:color w:val="3F3F3F" w:themeColor="text1"/>
        </w:rPr>
        <w:t xml:space="preserve">Flip charts are an excellent tool for providing training and education to staff members, continued learnings across Miwatj programs shows a need for more engaging health education and promotion. The use of ‘Feltman’ has been an excellent tool to deliver engaging health education. Developed by Victorian Aboriginal Community Controlled Health Organisation, Feltman is a diabetes education tool. The Nutrition Team worked closely with Public Health teams and Aboriginal Health Practitioners to upskill Yolŋu staff to deliver diabetes education in Yolŋu Matha using Feltman. Community consultation identified that community members wanted more community-based health education and promotion and wanted to understand the type 2 diabetes dhäwu (story) in detail and the impact of ŋatha (food) on diabetes. People reported constantly hearing the message that ‘sugar is bad’ but were not sure why and what it does in the body. Initial trials using Feltman to explain the diabetes </w:t>
      </w:r>
      <w:bookmarkStart w:id="177" w:name="_Int_gXvnBJzw"/>
      <w:r w:rsidRPr="00AC1DBB">
        <w:rPr>
          <w:color w:val="3F3F3F" w:themeColor="text1"/>
        </w:rPr>
        <w:t>dhäwu</w:t>
      </w:r>
      <w:bookmarkEnd w:id="177"/>
      <w:r w:rsidRPr="00AC1DBB">
        <w:rPr>
          <w:color w:val="3F3F3F" w:themeColor="text1"/>
        </w:rPr>
        <w:t xml:space="preserve"> received very positive feedback and increased community understanding of type 2 diabetes. Feltman can be used to tell a range of health stories including anaemia which is highly prevalent in the region.</w:t>
      </w:r>
    </w:p>
    <w:p w14:paraId="77ABE759" w14:textId="77777777" w:rsidR="008C26F8" w:rsidRPr="00AC1DBB" w:rsidRDefault="008C26F8" w:rsidP="00814087">
      <w:pPr>
        <w:pStyle w:val="Heading2"/>
      </w:pPr>
      <w:r w:rsidRPr="00AC1DBB">
        <w:br w:type="page"/>
      </w:r>
    </w:p>
    <w:p w14:paraId="6F8BBB78" w14:textId="3AEED69C" w:rsidR="003618D3" w:rsidRPr="00AC1DBB" w:rsidRDefault="003618D3" w:rsidP="00814087">
      <w:pPr>
        <w:pStyle w:val="Heading2"/>
      </w:pPr>
      <w:bookmarkStart w:id="178" w:name="_Toc168404163"/>
      <w:r w:rsidRPr="00AC1DBB">
        <w:t>Related Strategies and Policies</w:t>
      </w:r>
      <w:bookmarkEnd w:id="178"/>
      <w:r w:rsidRPr="00AC1DBB">
        <w:t xml:space="preserve"> </w:t>
      </w:r>
    </w:p>
    <w:p w14:paraId="5EA3E4CD" w14:textId="4270339B" w:rsidR="003618D3" w:rsidRPr="00AC1DBB" w:rsidRDefault="003618D3" w:rsidP="00D23F9B">
      <w:pPr>
        <w:pStyle w:val="BodyText"/>
        <w:numPr>
          <w:ilvl w:val="0"/>
          <w:numId w:val="45"/>
        </w:numPr>
        <w:rPr>
          <w:color w:val="3F3F3F" w:themeColor="text1"/>
        </w:rPr>
      </w:pPr>
      <w:r w:rsidRPr="00AC1DBB">
        <w:rPr>
          <w:color w:val="3F3F3F" w:themeColor="text1"/>
        </w:rPr>
        <w:t xml:space="preserve">Department of Social Services Review of Financial Wellbeing and Capability Programs </w:t>
      </w:r>
    </w:p>
    <w:p w14:paraId="508D7034" w14:textId="38C77EC4" w:rsidR="003618D3" w:rsidRPr="00AC1DBB" w:rsidRDefault="003618D3" w:rsidP="00D23F9B">
      <w:pPr>
        <w:pStyle w:val="BodyText"/>
        <w:numPr>
          <w:ilvl w:val="0"/>
          <w:numId w:val="45"/>
        </w:numPr>
        <w:rPr>
          <w:color w:val="3F3F3F" w:themeColor="text1"/>
        </w:rPr>
      </w:pPr>
      <w:r w:rsidRPr="00AC1DBB">
        <w:rPr>
          <w:color w:val="3F3F3F" w:themeColor="text1"/>
        </w:rPr>
        <w:t xml:space="preserve">Productivity Commission 2024 Inquiry into National Water Reform </w:t>
      </w:r>
    </w:p>
    <w:p w14:paraId="3EE8060B" w14:textId="51BCB75A" w:rsidR="001408E2" w:rsidRPr="00AC1DBB" w:rsidRDefault="00930A61" w:rsidP="001408E2">
      <w:pPr>
        <w:pStyle w:val="BodyText"/>
        <w:rPr>
          <w:color w:val="3F3F3F" w:themeColor="text1"/>
        </w:rPr>
      </w:pPr>
      <w:r w:rsidRPr="00AC1DBB">
        <w:rPr>
          <w:noProof/>
          <w:lang w:eastAsia="en-AU"/>
        </w:rPr>
        <mc:AlternateContent>
          <mc:Choice Requires="wps">
            <w:drawing>
              <wp:anchor distT="0" distB="0" distL="114300" distR="114300" simplePos="0" relativeHeight="251658255" behindDoc="1" locked="0" layoutInCell="1" allowOverlap="1" wp14:anchorId="40F1FD05" wp14:editId="280DA136">
                <wp:simplePos x="0" y="0"/>
                <wp:positionH relativeFrom="margin">
                  <wp:posOffset>-176515</wp:posOffset>
                </wp:positionH>
                <wp:positionV relativeFrom="paragraph">
                  <wp:posOffset>243322</wp:posOffset>
                </wp:positionV>
                <wp:extent cx="6602730" cy="5556841"/>
                <wp:effectExtent l="57150" t="57150" r="64770" b="63500"/>
                <wp:wrapNone/>
                <wp:docPr id="933463570" name="Rectangle 933463570"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5556841"/>
                        </a:xfrm>
                        <a:custGeom>
                          <a:avLst/>
                          <a:gdLst>
                            <a:gd name="connsiteX0" fmla="*/ 0 w 6602730"/>
                            <a:gd name="connsiteY0" fmla="*/ 0 h 5556841"/>
                            <a:gd name="connsiteX1" fmla="*/ 550228 w 6602730"/>
                            <a:gd name="connsiteY1" fmla="*/ 0 h 5556841"/>
                            <a:gd name="connsiteX2" fmla="*/ 1232510 w 6602730"/>
                            <a:gd name="connsiteY2" fmla="*/ 0 h 5556841"/>
                            <a:gd name="connsiteX3" fmla="*/ 1716710 w 6602730"/>
                            <a:gd name="connsiteY3" fmla="*/ 0 h 5556841"/>
                            <a:gd name="connsiteX4" fmla="*/ 2200910 w 6602730"/>
                            <a:gd name="connsiteY4" fmla="*/ 0 h 5556841"/>
                            <a:gd name="connsiteX5" fmla="*/ 2751138 w 6602730"/>
                            <a:gd name="connsiteY5" fmla="*/ 0 h 5556841"/>
                            <a:gd name="connsiteX6" fmla="*/ 3367392 w 6602730"/>
                            <a:gd name="connsiteY6" fmla="*/ 0 h 5556841"/>
                            <a:gd name="connsiteX7" fmla="*/ 3983647 w 6602730"/>
                            <a:gd name="connsiteY7" fmla="*/ 0 h 5556841"/>
                            <a:gd name="connsiteX8" fmla="*/ 4599902 w 6602730"/>
                            <a:gd name="connsiteY8" fmla="*/ 0 h 5556841"/>
                            <a:gd name="connsiteX9" fmla="*/ 5282184 w 6602730"/>
                            <a:gd name="connsiteY9" fmla="*/ 0 h 5556841"/>
                            <a:gd name="connsiteX10" fmla="*/ 5832411 w 6602730"/>
                            <a:gd name="connsiteY10" fmla="*/ 0 h 5556841"/>
                            <a:gd name="connsiteX11" fmla="*/ 6602730 w 6602730"/>
                            <a:gd name="connsiteY11" fmla="*/ 0 h 5556841"/>
                            <a:gd name="connsiteX12" fmla="*/ 6602730 w 6602730"/>
                            <a:gd name="connsiteY12" fmla="*/ 555684 h 5556841"/>
                            <a:gd name="connsiteX13" fmla="*/ 6602730 w 6602730"/>
                            <a:gd name="connsiteY13" fmla="*/ 1222505 h 5556841"/>
                            <a:gd name="connsiteX14" fmla="*/ 6602730 w 6602730"/>
                            <a:gd name="connsiteY14" fmla="*/ 1833758 h 5556841"/>
                            <a:gd name="connsiteX15" fmla="*/ 6602730 w 6602730"/>
                            <a:gd name="connsiteY15" fmla="*/ 2500578 h 5556841"/>
                            <a:gd name="connsiteX16" fmla="*/ 6602730 w 6602730"/>
                            <a:gd name="connsiteY16" fmla="*/ 3111831 h 5556841"/>
                            <a:gd name="connsiteX17" fmla="*/ 6602730 w 6602730"/>
                            <a:gd name="connsiteY17" fmla="*/ 3556378 h 5556841"/>
                            <a:gd name="connsiteX18" fmla="*/ 6602730 w 6602730"/>
                            <a:gd name="connsiteY18" fmla="*/ 4167631 h 5556841"/>
                            <a:gd name="connsiteX19" fmla="*/ 6602730 w 6602730"/>
                            <a:gd name="connsiteY19" fmla="*/ 4667746 h 5556841"/>
                            <a:gd name="connsiteX20" fmla="*/ 6602730 w 6602730"/>
                            <a:gd name="connsiteY20" fmla="*/ 5556841 h 5556841"/>
                            <a:gd name="connsiteX21" fmla="*/ 6250584 w 6602730"/>
                            <a:gd name="connsiteY21" fmla="*/ 5556841 h 5556841"/>
                            <a:gd name="connsiteX22" fmla="*/ 5766384 w 6602730"/>
                            <a:gd name="connsiteY22" fmla="*/ 5556841 h 5556841"/>
                            <a:gd name="connsiteX23" fmla="*/ 5150129 w 6602730"/>
                            <a:gd name="connsiteY23" fmla="*/ 5556841 h 5556841"/>
                            <a:gd name="connsiteX24" fmla="*/ 4731957 w 6602730"/>
                            <a:gd name="connsiteY24" fmla="*/ 5556841 h 5556841"/>
                            <a:gd name="connsiteX25" fmla="*/ 4049674 w 6602730"/>
                            <a:gd name="connsiteY25" fmla="*/ 5556841 h 5556841"/>
                            <a:gd name="connsiteX26" fmla="*/ 3367392 w 6602730"/>
                            <a:gd name="connsiteY26" fmla="*/ 5556841 h 5556841"/>
                            <a:gd name="connsiteX27" fmla="*/ 2817165 w 6602730"/>
                            <a:gd name="connsiteY27" fmla="*/ 5556841 h 5556841"/>
                            <a:gd name="connsiteX28" fmla="*/ 2134883 w 6602730"/>
                            <a:gd name="connsiteY28" fmla="*/ 5556841 h 5556841"/>
                            <a:gd name="connsiteX29" fmla="*/ 1584655 w 6602730"/>
                            <a:gd name="connsiteY29" fmla="*/ 5556841 h 5556841"/>
                            <a:gd name="connsiteX30" fmla="*/ 968400 w 6602730"/>
                            <a:gd name="connsiteY30" fmla="*/ 5556841 h 5556841"/>
                            <a:gd name="connsiteX31" fmla="*/ 616255 w 6602730"/>
                            <a:gd name="connsiteY31" fmla="*/ 5556841 h 5556841"/>
                            <a:gd name="connsiteX32" fmla="*/ 0 w 6602730"/>
                            <a:gd name="connsiteY32" fmla="*/ 5556841 h 5556841"/>
                            <a:gd name="connsiteX33" fmla="*/ 0 w 6602730"/>
                            <a:gd name="connsiteY33" fmla="*/ 5056725 h 5556841"/>
                            <a:gd name="connsiteX34" fmla="*/ 0 w 6602730"/>
                            <a:gd name="connsiteY34" fmla="*/ 4556610 h 5556841"/>
                            <a:gd name="connsiteX35" fmla="*/ 0 w 6602730"/>
                            <a:gd name="connsiteY35" fmla="*/ 4112062 h 5556841"/>
                            <a:gd name="connsiteX36" fmla="*/ 0 w 6602730"/>
                            <a:gd name="connsiteY36" fmla="*/ 3611947 h 5556841"/>
                            <a:gd name="connsiteX37" fmla="*/ 0 w 6602730"/>
                            <a:gd name="connsiteY37" fmla="*/ 3000694 h 5556841"/>
                            <a:gd name="connsiteX38" fmla="*/ 0 w 6602730"/>
                            <a:gd name="connsiteY38" fmla="*/ 2556147 h 5556841"/>
                            <a:gd name="connsiteX39" fmla="*/ 0 w 6602730"/>
                            <a:gd name="connsiteY39" fmla="*/ 2167168 h 5556841"/>
                            <a:gd name="connsiteX40" fmla="*/ 0 w 6602730"/>
                            <a:gd name="connsiteY40" fmla="*/ 1500347 h 5556841"/>
                            <a:gd name="connsiteX41" fmla="*/ 0 w 6602730"/>
                            <a:gd name="connsiteY41" fmla="*/ 1111368 h 5556841"/>
                            <a:gd name="connsiteX42" fmla="*/ 0 w 6602730"/>
                            <a:gd name="connsiteY42" fmla="*/ 555684 h 5556841"/>
                            <a:gd name="connsiteX43" fmla="*/ 0 w 6602730"/>
                            <a:gd name="connsiteY43" fmla="*/ 0 h 5556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602730" h="5556841" fill="none" extrusionOk="0">
                              <a:moveTo>
                                <a:pt x="0" y="0"/>
                              </a:moveTo>
                              <a:cubicBezTo>
                                <a:pt x="242431" y="-22610"/>
                                <a:pt x="294162" y="54227"/>
                                <a:pt x="550228" y="0"/>
                              </a:cubicBezTo>
                              <a:cubicBezTo>
                                <a:pt x="806294" y="-54227"/>
                                <a:pt x="1075230" y="46212"/>
                                <a:pt x="1232510" y="0"/>
                              </a:cubicBezTo>
                              <a:cubicBezTo>
                                <a:pt x="1389790" y="-46212"/>
                                <a:pt x="1558435" y="25969"/>
                                <a:pt x="1716710" y="0"/>
                              </a:cubicBezTo>
                              <a:cubicBezTo>
                                <a:pt x="1874985" y="-25969"/>
                                <a:pt x="1988070" y="50139"/>
                                <a:pt x="2200910" y="0"/>
                              </a:cubicBezTo>
                              <a:cubicBezTo>
                                <a:pt x="2413750" y="-50139"/>
                                <a:pt x="2563592" y="55948"/>
                                <a:pt x="2751138" y="0"/>
                              </a:cubicBezTo>
                              <a:cubicBezTo>
                                <a:pt x="2938684" y="-55948"/>
                                <a:pt x="3239921" y="45167"/>
                                <a:pt x="3367392" y="0"/>
                              </a:cubicBezTo>
                              <a:cubicBezTo>
                                <a:pt x="3494863" y="-45167"/>
                                <a:pt x="3737199" y="724"/>
                                <a:pt x="3983647" y="0"/>
                              </a:cubicBezTo>
                              <a:cubicBezTo>
                                <a:pt x="4230095" y="-724"/>
                                <a:pt x="4368290" y="12821"/>
                                <a:pt x="4599902" y="0"/>
                              </a:cubicBezTo>
                              <a:cubicBezTo>
                                <a:pt x="4831515" y="-12821"/>
                                <a:pt x="4956421" y="16108"/>
                                <a:pt x="5282184" y="0"/>
                              </a:cubicBezTo>
                              <a:cubicBezTo>
                                <a:pt x="5607947" y="-16108"/>
                                <a:pt x="5691601" y="20680"/>
                                <a:pt x="5832411" y="0"/>
                              </a:cubicBezTo>
                              <a:cubicBezTo>
                                <a:pt x="5973221" y="-20680"/>
                                <a:pt x="6328048" y="47350"/>
                                <a:pt x="6602730" y="0"/>
                              </a:cubicBezTo>
                              <a:cubicBezTo>
                                <a:pt x="6658377" y="210916"/>
                                <a:pt x="6569314" y="389077"/>
                                <a:pt x="6602730" y="555684"/>
                              </a:cubicBezTo>
                              <a:cubicBezTo>
                                <a:pt x="6636146" y="722291"/>
                                <a:pt x="6532967" y="1044874"/>
                                <a:pt x="6602730" y="1222505"/>
                              </a:cubicBezTo>
                              <a:cubicBezTo>
                                <a:pt x="6672493" y="1400136"/>
                                <a:pt x="6546525" y="1534174"/>
                                <a:pt x="6602730" y="1833758"/>
                              </a:cubicBezTo>
                              <a:cubicBezTo>
                                <a:pt x="6658935" y="2133342"/>
                                <a:pt x="6591876" y="2193375"/>
                                <a:pt x="6602730" y="2500578"/>
                              </a:cubicBezTo>
                              <a:cubicBezTo>
                                <a:pt x="6613584" y="2807781"/>
                                <a:pt x="6582249" y="2872163"/>
                                <a:pt x="6602730" y="3111831"/>
                              </a:cubicBezTo>
                              <a:cubicBezTo>
                                <a:pt x="6623211" y="3351499"/>
                                <a:pt x="6574879" y="3342224"/>
                                <a:pt x="6602730" y="3556378"/>
                              </a:cubicBezTo>
                              <a:cubicBezTo>
                                <a:pt x="6630581" y="3770532"/>
                                <a:pt x="6579074" y="3993271"/>
                                <a:pt x="6602730" y="4167631"/>
                              </a:cubicBezTo>
                              <a:cubicBezTo>
                                <a:pt x="6626386" y="4341991"/>
                                <a:pt x="6600344" y="4534819"/>
                                <a:pt x="6602730" y="4667746"/>
                              </a:cubicBezTo>
                              <a:cubicBezTo>
                                <a:pt x="6605116" y="4800674"/>
                                <a:pt x="6511323" y="5357017"/>
                                <a:pt x="6602730" y="5556841"/>
                              </a:cubicBezTo>
                              <a:cubicBezTo>
                                <a:pt x="6434622" y="5557298"/>
                                <a:pt x="6355669" y="5543270"/>
                                <a:pt x="6250584" y="5556841"/>
                              </a:cubicBezTo>
                              <a:cubicBezTo>
                                <a:pt x="6145499" y="5570412"/>
                                <a:pt x="5958068" y="5532947"/>
                                <a:pt x="5766384" y="5556841"/>
                              </a:cubicBezTo>
                              <a:cubicBezTo>
                                <a:pt x="5574700" y="5580735"/>
                                <a:pt x="5368221" y="5556043"/>
                                <a:pt x="5150129" y="5556841"/>
                              </a:cubicBezTo>
                              <a:cubicBezTo>
                                <a:pt x="4932038" y="5557639"/>
                                <a:pt x="4816342" y="5530432"/>
                                <a:pt x="4731957" y="5556841"/>
                              </a:cubicBezTo>
                              <a:cubicBezTo>
                                <a:pt x="4647572" y="5583250"/>
                                <a:pt x="4209206" y="5542669"/>
                                <a:pt x="4049674" y="5556841"/>
                              </a:cubicBezTo>
                              <a:cubicBezTo>
                                <a:pt x="3890142" y="5571013"/>
                                <a:pt x="3525480" y="5520979"/>
                                <a:pt x="3367392" y="5556841"/>
                              </a:cubicBezTo>
                              <a:cubicBezTo>
                                <a:pt x="3209304" y="5592703"/>
                                <a:pt x="3038220" y="5519553"/>
                                <a:pt x="2817165" y="5556841"/>
                              </a:cubicBezTo>
                              <a:cubicBezTo>
                                <a:pt x="2596110" y="5594129"/>
                                <a:pt x="2468165" y="5550291"/>
                                <a:pt x="2134883" y="5556841"/>
                              </a:cubicBezTo>
                              <a:cubicBezTo>
                                <a:pt x="1801601" y="5563391"/>
                                <a:pt x="1752780" y="5499593"/>
                                <a:pt x="1584655" y="5556841"/>
                              </a:cubicBezTo>
                              <a:cubicBezTo>
                                <a:pt x="1416530" y="5614089"/>
                                <a:pt x="1158112" y="5546278"/>
                                <a:pt x="968400" y="5556841"/>
                              </a:cubicBezTo>
                              <a:cubicBezTo>
                                <a:pt x="778689" y="5567404"/>
                                <a:pt x="757439" y="5545754"/>
                                <a:pt x="616255" y="5556841"/>
                              </a:cubicBezTo>
                              <a:cubicBezTo>
                                <a:pt x="475072" y="5567928"/>
                                <a:pt x="203280" y="5495760"/>
                                <a:pt x="0" y="5556841"/>
                              </a:cubicBezTo>
                              <a:cubicBezTo>
                                <a:pt x="-15542" y="5327219"/>
                                <a:pt x="14318" y="5186155"/>
                                <a:pt x="0" y="5056725"/>
                              </a:cubicBezTo>
                              <a:cubicBezTo>
                                <a:pt x="-14318" y="4927295"/>
                                <a:pt x="24139" y="4703457"/>
                                <a:pt x="0" y="4556610"/>
                              </a:cubicBezTo>
                              <a:cubicBezTo>
                                <a:pt x="-24139" y="4409763"/>
                                <a:pt x="17635" y="4244880"/>
                                <a:pt x="0" y="4112062"/>
                              </a:cubicBezTo>
                              <a:cubicBezTo>
                                <a:pt x="-17635" y="3979244"/>
                                <a:pt x="19031" y="3711993"/>
                                <a:pt x="0" y="3611947"/>
                              </a:cubicBezTo>
                              <a:cubicBezTo>
                                <a:pt x="-19031" y="3511902"/>
                                <a:pt x="41451" y="3177516"/>
                                <a:pt x="0" y="3000694"/>
                              </a:cubicBezTo>
                              <a:cubicBezTo>
                                <a:pt x="-41451" y="2823872"/>
                                <a:pt x="7433" y="2749276"/>
                                <a:pt x="0" y="2556147"/>
                              </a:cubicBezTo>
                              <a:cubicBezTo>
                                <a:pt x="-7433" y="2363018"/>
                                <a:pt x="10480" y="2301995"/>
                                <a:pt x="0" y="2167168"/>
                              </a:cubicBezTo>
                              <a:cubicBezTo>
                                <a:pt x="-10480" y="2032341"/>
                                <a:pt x="64790" y="1686873"/>
                                <a:pt x="0" y="1500347"/>
                              </a:cubicBezTo>
                              <a:cubicBezTo>
                                <a:pt x="-64790" y="1313821"/>
                                <a:pt x="29202" y="1292132"/>
                                <a:pt x="0" y="1111368"/>
                              </a:cubicBezTo>
                              <a:cubicBezTo>
                                <a:pt x="-29202" y="930604"/>
                                <a:pt x="36954" y="717595"/>
                                <a:pt x="0" y="555684"/>
                              </a:cubicBezTo>
                              <a:cubicBezTo>
                                <a:pt x="-36954" y="393773"/>
                                <a:pt x="48323" y="131626"/>
                                <a:pt x="0" y="0"/>
                              </a:cubicBezTo>
                              <a:close/>
                            </a:path>
                            <a:path w="6602730" h="5556841"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32527" y="122989"/>
                                <a:pt x="6554753" y="363768"/>
                                <a:pt x="6602730" y="500116"/>
                              </a:cubicBezTo>
                              <a:cubicBezTo>
                                <a:pt x="6650707" y="636464"/>
                                <a:pt x="6588604" y="768485"/>
                                <a:pt x="6602730" y="889095"/>
                              </a:cubicBezTo>
                              <a:cubicBezTo>
                                <a:pt x="6616856" y="1009705"/>
                                <a:pt x="6582811" y="1325791"/>
                                <a:pt x="6602730" y="1444779"/>
                              </a:cubicBezTo>
                              <a:cubicBezTo>
                                <a:pt x="6622649" y="1563767"/>
                                <a:pt x="6592609" y="1869285"/>
                                <a:pt x="6602730" y="2000463"/>
                              </a:cubicBezTo>
                              <a:cubicBezTo>
                                <a:pt x="6612851" y="2131641"/>
                                <a:pt x="6595901" y="2340408"/>
                                <a:pt x="6602730" y="2556147"/>
                              </a:cubicBezTo>
                              <a:cubicBezTo>
                                <a:pt x="6609559" y="2771886"/>
                                <a:pt x="6589465" y="2997592"/>
                                <a:pt x="6602730" y="3167399"/>
                              </a:cubicBezTo>
                              <a:cubicBezTo>
                                <a:pt x="6615995" y="3337206"/>
                                <a:pt x="6549686" y="3586940"/>
                                <a:pt x="6602730" y="3778652"/>
                              </a:cubicBezTo>
                              <a:cubicBezTo>
                                <a:pt x="6655774" y="3970364"/>
                                <a:pt x="6590996" y="4158948"/>
                                <a:pt x="6602730" y="4389904"/>
                              </a:cubicBezTo>
                              <a:cubicBezTo>
                                <a:pt x="6614464" y="4620860"/>
                                <a:pt x="6567826" y="4615942"/>
                                <a:pt x="6602730" y="4778883"/>
                              </a:cubicBezTo>
                              <a:cubicBezTo>
                                <a:pt x="6637634" y="4941824"/>
                                <a:pt x="6588674" y="5288665"/>
                                <a:pt x="6602730" y="5556841"/>
                              </a:cubicBezTo>
                              <a:cubicBezTo>
                                <a:pt x="6440586" y="5557514"/>
                                <a:pt x="6249666" y="5545638"/>
                                <a:pt x="5986475" y="5556841"/>
                              </a:cubicBezTo>
                              <a:cubicBezTo>
                                <a:pt x="5723285" y="5568044"/>
                                <a:pt x="5665078" y="5540011"/>
                                <a:pt x="5568302" y="5556841"/>
                              </a:cubicBezTo>
                              <a:cubicBezTo>
                                <a:pt x="5471526" y="5573671"/>
                                <a:pt x="5260769" y="5539171"/>
                                <a:pt x="5018075" y="5556841"/>
                              </a:cubicBezTo>
                              <a:cubicBezTo>
                                <a:pt x="4775381" y="5574511"/>
                                <a:pt x="4816335" y="5533672"/>
                                <a:pt x="4665929" y="5556841"/>
                              </a:cubicBezTo>
                              <a:cubicBezTo>
                                <a:pt x="4515523" y="5580010"/>
                                <a:pt x="4436477" y="5556074"/>
                                <a:pt x="4313784" y="5556841"/>
                              </a:cubicBezTo>
                              <a:cubicBezTo>
                                <a:pt x="4191091" y="5557608"/>
                                <a:pt x="3926473" y="5533878"/>
                                <a:pt x="3763556" y="5556841"/>
                              </a:cubicBezTo>
                              <a:cubicBezTo>
                                <a:pt x="3600639" y="5579804"/>
                                <a:pt x="3512942" y="5534461"/>
                                <a:pt x="3345383" y="5556841"/>
                              </a:cubicBezTo>
                              <a:cubicBezTo>
                                <a:pt x="3177824" y="5579221"/>
                                <a:pt x="2928554" y="5518506"/>
                                <a:pt x="2729128" y="5556841"/>
                              </a:cubicBezTo>
                              <a:cubicBezTo>
                                <a:pt x="2529702" y="5595176"/>
                                <a:pt x="2407163" y="5546727"/>
                                <a:pt x="2310956" y="5556841"/>
                              </a:cubicBezTo>
                              <a:cubicBezTo>
                                <a:pt x="2214749" y="5566955"/>
                                <a:pt x="1835733" y="5554407"/>
                                <a:pt x="1694701" y="5556841"/>
                              </a:cubicBezTo>
                              <a:cubicBezTo>
                                <a:pt x="1553669" y="5559275"/>
                                <a:pt x="1476364" y="5524394"/>
                                <a:pt x="1342555" y="5556841"/>
                              </a:cubicBezTo>
                              <a:cubicBezTo>
                                <a:pt x="1208746" y="5589288"/>
                                <a:pt x="1032822" y="5520764"/>
                                <a:pt x="726300" y="5556841"/>
                              </a:cubicBezTo>
                              <a:cubicBezTo>
                                <a:pt x="419779" y="5592918"/>
                                <a:pt x="320288" y="5546847"/>
                                <a:pt x="0" y="5556841"/>
                              </a:cubicBezTo>
                              <a:cubicBezTo>
                                <a:pt x="-41446" y="5447775"/>
                                <a:pt x="4036" y="5317502"/>
                                <a:pt x="0" y="5167862"/>
                              </a:cubicBezTo>
                              <a:cubicBezTo>
                                <a:pt x="-4036" y="5018222"/>
                                <a:pt x="43449" y="4895229"/>
                                <a:pt x="0" y="4667746"/>
                              </a:cubicBezTo>
                              <a:cubicBezTo>
                                <a:pt x="-43449" y="4440263"/>
                                <a:pt x="78206" y="4137654"/>
                                <a:pt x="0" y="4000926"/>
                              </a:cubicBezTo>
                              <a:cubicBezTo>
                                <a:pt x="-78206" y="3864198"/>
                                <a:pt x="10375" y="3777232"/>
                                <a:pt x="0" y="3556378"/>
                              </a:cubicBezTo>
                              <a:cubicBezTo>
                                <a:pt x="-10375" y="3335524"/>
                                <a:pt x="1610" y="3348314"/>
                                <a:pt x="0" y="3167399"/>
                              </a:cubicBezTo>
                              <a:cubicBezTo>
                                <a:pt x="-1610" y="2986484"/>
                                <a:pt x="33778" y="2928778"/>
                                <a:pt x="0" y="2778421"/>
                              </a:cubicBezTo>
                              <a:cubicBezTo>
                                <a:pt x="-33778" y="2628064"/>
                                <a:pt x="29142" y="2356284"/>
                                <a:pt x="0" y="2167168"/>
                              </a:cubicBezTo>
                              <a:cubicBezTo>
                                <a:pt x="-29142" y="1978052"/>
                                <a:pt x="4977" y="1874729"/>
                                <a:pt x="0" y="1778189"/>
                              </a:cubicBezTo>
                              <a:cubicBezTo>
                                <a:pt x="-4977" y="1681649"/>
                                <a:pt x="47245" y="1334252"/>
                                <a:pt x="0" y="1222505"/>
                              </a:cubicBezTo>
                              <a:cubicBezTo>
                                <a:pt x="-47245" y="1110758"/>
                                <a:pt x="2749" y="996959"/>
                                <a:pt x="0" y="777958"/>
                              </a:cubicBezTo>
                              <a:cubicBezTo>
                                <a:pt x="-2749" y="558957"/>
                                <a:pt x="194" y="348650"/>
                                <a:pt x="0" y="0"/>
                              </a:cubicBezTo>
                              <a:close/>
                            </a:path>
                          </a:pathLst>
                        </a:custGeom>
                        <a:solidFill>
                          <a:schemeClr val="accent2">
                            <a:lumMod val="20000"/>
                            <a:lumOff val="80000"/>
                          </a:schemeClr>
                        </a:solidFill>
                        <a:ln w="28575" cap="rnd">
                          <a:solidFill>
                            <a:schemeClr val="accent1"/>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51BC" id="Rectangle 933463570" o:spid="_x0000_s1026" alt="Title: Decorative" style="position:absolute;margin-left:-13.9pt;margin-top:19.15pt;width:519.9pt;height:437.5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5556841"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" path="m,nfc242431,-22610,294162,54227,550228,v256066,-54227,525002,46212,682282,c1389790,-46212,1558435,25969,1716710,v158275,-25969,271360,50139,484200,c2413750,-50139,2563592,55948,2751138,v187546,-55948,488783,45167,616254,c3494863,-45167,3737199,724,3983647,v246448,-724,384643,12821,616255,c4831515,-12821,4956421,16108,5282184,v325763,-16108,409417,20680,550227,c5973221,-20680,6328048,47350,6602730,v55647,210916,-33416,389077,,555684c6636146,722291,6532967,1044874,6602730,1222505v69763,177631,-56205,311669,,611253c6658935,2133342,6591876,2193375,6602730,2500578v10854,307203,-20481,371585,,611253c6623211,3351499,6574879,3342224,6602730,3556378v27851,214154,-23656,436893,,611253c6626386,4341991,6600344,4534819,6602730,4667746v2386,132928,-91407,689271,,889095c6434622,5557298,6355669,5543270,6250584,5556841v-105085,13571,-292516,-23894,-484200,c5574700,5580735,5368221,5556043,5150129,5556841v-218091,798,-333787,-26409,-418172,c4647572,5583250,4209206,5542669,4049674,5556841v-159532,14172,-524194,-35862,-682282,c3209304,5592703,3038220,5519553,2817165,5556841v-221055,37288,-349000,-6550,-682282,c1801601,5563391,1752780,5499593,1584655,5556841v-168125,57248,-426543,-10563,-616255,c778689,5567404,757439,5545754,616255,5556841v-141183,11087,-412975,-61081,-616255,c-15542,5327219,14318,5186155,,5056725,-14318,4927295,24139,4703457,,4556610,-24139,4409763,17635,4244880,,4112062,-17635,3979244,19031,3711993,,3611947,-19031,3511902,41451,3177516,,3000694,-41451,2823872,7433,2749276,,2556147,-7433,2363018,10480,2301995,,2167168,-10480,2032341,64790,1686873,,1500347,-64790,1313821,29202,1292132,,1111368,-29202,930604,36954,717595,,555684,-36954,393773,48323,131626,,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32527,122989,6554753,363768,6602730,500116v47977,136348,-14126,268369,,388979c6616856,1009705,6582811,1325791,6602730,1444779v19919,118988,-10121,424506,,555684c6612851,2131641,6595901,2340408,6602730,2556147v6829,215739,-13265,441445,,611252c6615995,3337206,6549686,3586940,6602730,3778652v53044,191712,-11734,380296,,611252c6614464,4620860,6567826,4615942,6602730,4778883v34904,162941,-14056,509782,,777958c6440586,5557514,6249666,5545638,5986475,5556841v-263190,11203,-321397,-16830,-418173,c5471526,5573671,5260769,5539171,5018075,5556841v-242694,17670,-201740,-23169,-352146,c4515523,5580010,4436477,5556074,4313784,5556841v-122693,767,-387311,-22963,-550228,c3600639,5579804,3512942,5534461,3345383,5556841v-167559,22380,-416829,-38335,-616255,c2529702,5595176,2407163,5546727,2310956,5556841v-96207,10114,-475223,-2434,-616255,c1553669,5559275,1476364,5524394,1342555,5556841v-133809,32447,-309733,-36077,-616255,c419779,5592918,320288,5546847,,5556841,-41446,5447775,4036,5317502,,5167862,-4036,5018222,43449,4895229,,4667746,-43449,4440263,78206,4137654,,4000926,-78206,3864198,10375,3777232,,3556378,-10375,3335524,1610,3348314,,3167399,-1610,2986484,33778,2928778,,2778421,-33778,2628064,29142,2356284,,2167168,-29142,1978052,4977,1874729,,1778189v-4977,-96540,47245,-443937,,-555684c-47245,1110758,2749,996959,,777958,-2749,558957,194,348650,,xe" fillcolor="#ffeacc [661]" strokecolor="#c60 [3204]" strokeweight="2.25pt">
                <v:stroke endcap="round"/>
                <v:path arrowok="t" o:extrusionok="f" o:connecttype="custom" o:connectlocs="0,0;550228,0;1232510,0;1716710,0;2200910,0;2751138,0;3367392,0;3983647,0;4599902,0;5282184,0;5832411,0;6602730,0;6602730,555684;6602730,1222505;6602730,1833758;6602730,2500578;6602730,3111831;6602730,3556378;6602730,4167631;6602730,4667746;6602730,5556841;6250584,5556841;5766384,5556841;5150129,5556841;4731957,5556841;4049674,5556841;3367392,5556841;2817165,5556841;2134883,5556841;1584655,5556841;968400,5556841;616255,5556841;0,5556841;0,5056725;0,4556610;0,4112062;0,3611947;0,3000694;0,2556147;0,2167168;0,1500347;0,1111368;0,555684;0,0" o:connectangles="0,0,0,0,0,0,0,0,0,0,0,0,0,0,0,0,0,0,0,0,0,0,0,0,0,0,0,0,0,0,0,0,0,0,0,0,0,0,0,0,0,0,0,0"/>
                <w10:wrap anchorx="margin"/>
              </v:shape>
            </w:pict>
          </mc:Fallback>
        </mc:AlternateContent>
      </w:r>
    </w:p>
    <w:p w14:paraId="5981A186" w14:textId="757921CD" w:rsidR="00E17A05" w:rsidRPr="00AC1DBB" w:rsidRDefault="00E17A05" w:rsidP="00E17A05">
      <w:pPr>
        <w:pStyle w:val="Fordiscussion"/>
        <w:framePr w:hSpace="0" w:wrap="auto" w:vAnchor="margin" w:hAnchor="text" w:yAlign="inline"/>
      </w:pPr>
      <w:bookmarkStart w:id="179" w:name="_Toc153816931"/>
      <w:bookmarkStart w:id="180" w:name="_Toc154139067"/>
      <w:bookmarkStart w:id="181" w:name="_Toc154145980"/>
      <w:bookmarkStart w:id="182" w:name="_Toc154146456"/>
      <w:bookmarkStart w:id="183" w:name="_Toc155784283"/>
      <w:bookmarkStart w:id="184" w:name="_Toc155787819"/>
      <w:bookmarkStart w:id="185" w:name="_Toc155790349"/>
      <w:bookmarkStart w:id="186" w:name="_Toc156913080"/>
      <w:r w:rsidRPr="00AC1DBB">
        <w:t>For Discussion – Families and Communities Infrastructure</w:t>
      </w:r>
    </w:p>
    <w:p w14:paraId="5D1E7BED" w14:textId="6E2E0373" w:rsidR="00E17A05" w:rsidRPr="00AC1DBB" w:rsidRDefault="00E17A05" w:rsidP="00E17A05">
      <w:pPr>
        <w:pStyle w:val="BodyText"/>
        <w:spacing w:before="0"/>
        <w:rPr>
          <w:color w:val="3F3F3F" w:themeColor="text1"/>
        </w:rPr>
      </w:pPr>
      <w:r w:rsidRPr="00AC1DBB">
        <w:rPr>
          <w:color w:val="3F3F3F" w:themeColor="text1"/>
        </w:rPr>
        <w:t>The Strategy Partners (</w:t>
      </w:r>
      <w:r w:rsidRPr="00AC1DBB">
        <w:rPr>
          <w:color w:val="3F3F3F" w:themeColor="text1"/>
          <w:u w:val="single"/>
        </w:rPr>
        <w:t>Appendix Two</w:t>
      </w:r>
      <w:r w:rsidRPr="00AC1DBB">
        <w:rPr>
          <w:color w:val="3F3F3F" w:themeColor="text1"/>
        </w:rPr>
        <w:t>) developed the following draft intended outcomes and actions for public feedback and discussion. These discussions will shape the National Strategy.</w:t>
      </w:r>
    </w:p>
    <w:p w14:paraId="758522AA" w14:textId="77777777" w:rsidR="00E17A05" w:rsidRPr="00AC1DBB" w:rsidRDefault="00E17A05" w:rsidP="00E17A05">
      <w:pPr>
        <w:pStyle w:val="Heading5"/>
        <w:rPr>
          <w:b/>
          <w:color w:val="CC6600" w:themeColor="accent1"/>
          <w:sz w:val="28"/>
          <w:szCs w:val="28"/>
        </w:rPr>
      </w:pPr>
      <w:r w:rsidRPr="00AC1DBB">
        <w:rPr>
          <w:b/>
          <w:color w:val="CC6600" w:themeColor="accent1"/>
          <w:sz w:val="28"/>
          <w:szCs w:val="28"/>
        </w:rPr>
        <w:t>Proposed Intended Outcomes</w:t>
      </w:r>
    </w:p>
    <w:p w14:paraId="0F8FBF5C" w14:textId="5D63FC88" w:rsidR="00E17A05" w:rsidRPr="00AC1DBB" w:rsidRDefault="00E17A05" w:rsidP="00D23F9B">
      <w:pPr>
        <w:pStyle w:val="BodyText"/>
        <w:numPr>
          <w:ilvl w:val="0"/>
          <w:numId w:val="44"/>
        </w:numPr>
        <w:spacing w:before="0" w:after="0"/>
        <w:rPr>
          <w:color w:val="3F3F3F" w:themeColor="text1"/>
        </w:rPr>
      </w:pPr>
      <w:r w:rsidRPr="00AC1DBB">
        <w:rPr>
          <w:color w:val="3F3F3F" w:themeColor="text1"/>
        </w:rPr>
        <w:t>Adequate funding for community-led shared infrastructure such as transport, meal preparation and service areas, and storage; including facilitating partnerships between community members and owners of existing facilities (e.g., stores, community kitchens).</w:t>
      </w:r>
    </w:p>
    <w:p w14:paraId="18ACD99B" w14:textId="300F101A" w:rsidR="00E17A05" w:rsidRPr="00AC1DBB" w:rsidRDefault="00E17A05" w:rsidP="00D23F9B">
      <w:pPr>
        <w:pStyle w:val="BodyText"/>
        <w:numPr>
          <w:ilvl w:val="0"/>
          <w:numId w:val="44"/>
        </w:numPr>
        <w:spacing w:before="0" w:after="0"/>
        <w:rPr>
          <w:color w:val="3F3F3F" w:themeColor="text1"/>
        </w:rPr>
      </w:pPr>
      <w:r w:rsidRPr="00AC1DBB">
        <w:rPr>
          <w:color w:val="3F3F3F" w:themeColor="text1"/>
        </w:rPr>
        <w:t>Ensure food services provided by remote social, education and community care services meet dietary and cultural needs of participants.</w:t>
      </w:r>
    </w:p>
    <w:p w14:paraId="3A24D717" w14:textId="77777777" w:rsidR="00E17A05" w:rsidRPr="00AC1DBB" w:rsidRDefault="00E17A05" w:rsidP="00D23F9B">
      <w:pPr>
        <w:pStyle w:val="BodyText"/>
        <w:numPr>
          <w:ilvl w:val="0"/>
          <w:numId w:val="44"/>
        </w:numPr>
        <w:spacing w:before="0" w:after="0"/>
        <w:rPr>
          <w:color w:val="3F3F3F" w:themeColor="text1"/>
        </w:rPr>
      </w:pPr>
      <w:r w:rsidRPr="00AC1DBB">
        <w:rPr>
          <w:color w:val="3F3F3F" w:themeColor="text1"/>
        </w:rPr>
        <w:t xml:space="preserve">Ensure locally and culturally appropriate food relief is available and accessible in remote communities. </w:t>
      </w:r>
    </w:p>
    <w:p w14:paraId="325C67A5" w14:textId="020C9399" w:rsidR="00E17A05" w:rsidRPr="00AC1DBB" w:rsidRDefault="00E17A05" w:rsidP="00E17A05">
      <w:pPr>
        <w:pStyle w:val="BodyText"/>
        <w:spacing w:before="0" w:after="0"/>
        <w:rPr>
          <w:rFonts w:asciiTheme="majorHAnsi" w:hAnsiTheme="majorHAnsi"/>
          <w:b/>
          <w:color w:val="CC6600" w:themeColor="accent1"/>
          <w:sz w:val="28"/>
          <w:szCs w:val="28"/>
        </w:rPr>
      </w:pPr>
      <w:r w:rsidRPr="00AC1DBB">
        <w:rPr>
          <w:rFonts w:asciiTheme="majorHAnsi" w:hAnsiTheme="majorHAnsi"/>
          <w:b/>
          <w:color w:val="CC6600" w:themeColor="accent1"/>
          <w:sz w:val="28"/>
          <w:szCs w:val="28"/>
        </w:rPr>
        <w:t>Potential Actions</w:t>
      </w:r>
    </w:p>
    <w:p w14:paraId="1E00FA10" w14:textId="377B4061" w:rsidR="00E17A05" w:rsidRPr="00AC1DBB" w:rsidRDefault="00E17A05" w:rsidP="00D23F9B">
      <w:pPr>
        <w:pStyle w:val="BodyText"/>
        <w:numPr>
          <w:ilvl w:val="0"/>
          <w:numId w:val="48"/>
        </w:numPr>
        <w:spacing w:before="0" w:after="0"/>
        <w:rPr>
          <w:color w:val="3F3F3F" w:themeColor="text1"/>
        </w:rPr>
      </w:pPr>
      <w:r w:rsidRPr="00AC1DBB">
        <w:rPr>
          <w:color w:val="3F3F3F" w:themeColor="text1"/>
        </w:rPr>
        <w:t xml:space="preserve">Introduce a flexible fund to support place-based food security projects in remote communities, community-led and tailored to local need. The fund could support projects such as sustainable power, storage solutions, transport, local food production, and ongoing maintenance. </w:t>
      </w:r>
      <w:r w:rsidRPr="00AC1DBB">
        <w:rPr>
          <w:rStyle w:val="FootnoteReference"/>
          <w:color w:val="3F3F3F" w:themeColor="text1"/>
        </w:rPr>
        <w:footnoteReference w:id="61"/>
      </w:r>
    </w:p>
    <w:p w14:paraId="2685F87A" w14:textId="6AB58BAF" w:rsidR="00E17A05" w:rsidRPr="00AC1DBB" w:rsidRDefault="00E17A05" w:rsidP="00D23F9B">
      <w:pPr>
        <w:pStyle w:val="BodyText"/>
        <w:numPr>
          <w:ilvl w:val="0"/>
          <w:numId w:val="48"/>
        </w:numPr>
        <w:spacing w:before="0" w:after="0"/>
        <w:rPr>
          <w:color w:val="3F3F3F" w:themeColor="text1"/>
        </w:rPr>
      </w:pPr>
      <w:r w:rsidRPr="00AC1DBB">
        <w:rPr>
          <w:color w:val="3F3F3F" w:themeColor="text1"/>
        </w:rPr>
        <w:t>Support communities to work with service providers to ensure foods served by community-based programs, such as aged care, meet the dietary and cultural needs of the participant.</w:t>
      </w:r>
      <w:r w:rsidRPr="00AC1DBB">
        <w:rPr>
          <w:rStyle w:val="FootnoteReference"/>
          <w:color w:val="3F3F3F" w:themeColor="text1"/>
        </w:rPr>
        <w:footnoteReference w:id="62"/>
      </w:r>
    </w:p>
    <w:p w14:paraId="7C9A30CA" w14:textId="55C6C25C" w:rsidR="00E17A05" w:rsidRPr="00AC1DBB" w:rsidRDefault="00E17A05" w:rsidP="00D23F9B">
      <w:pPr>
        <w:pStyle w:val="BodyText"/>
        <w:numPr>
          <w:ilvl w:val="1"/>
          <w:numId w:val="48"/>
        </w:numPr>
        <w:spacing w:before="0" w:after="0"/>
        <w:rPr>
          <w:color w:val="3F3F3F" w:themeColor="text1"/>
        </w:rPr>
      </w:pPr>
      <w:r w:rsidRPr="00AC1DBB">
        <w:rPr>
          <w:color w:val="3F3F3F" w:themeColor="text1"/>
        </w:rPr>
        <w:t>Assess service provider food-storage, preparation, and cooking facilities; provide support where required for facilities to meet community needs and requirements of the Food Standards Code.</w:t>
      </w:r>
    </w:p>
    <w:p w14:paraId="424EB8BB" w14:textId="77777777" w:rsidR="00E17A05" w:rsidRPr="00AC1DBB" w:rsidRDefault="00E17A05" w:rsidP="00D23F9B">
      <w:pPr>
        <w:pStyle w:val="BodyText"/>
        <w:numPr>
          <w:ilvl w:val="1"/>
          <w:numId w:val="48"/>
        </w:numPr>
        <w:spacing w:before="0" w:after="0"/>
        <w:rPr>
          <w:color w:val="3F3F3F" w:themeColor="text1"/>
        </w:rPr>
      </w:pPr>
      <w:r w:rsidRPr="00AC1DBB">
        <w:rPr>
          <w:color w:val="3F3F3F" w:themeColor="text1"/>
        </w:rPr>
        <w:t>Facilitate collaboration and coordination between locally grown food programs and community care services.</w:t>
      </w:r>
    </w:p>
    <w:p w14:paraId="6111C7CE" w14:textId="46C70D33" w:rsidR="00E17A05" w:rsidRPr="00AC1DBB" w:rsidRDefault="00E17A05" w:rsidP="00D23F9B">
      <w:pPr>
        <w:pStyle w:val="BodyText"/>
        <w:numPr>
          <w:ilvl w:val="1"/>
          <w:numId w:val="48"/>
        </w:numPr>
        <w:spacing w:before="0" w:after="0"/>
        <w:rPr>
          <w:b/>
          <w:bCs/>
          <w:color w:val="3F3F3F" w:themeColor="text1"/>
          <w:sz w:val="24"/>
          <w:szCs w:val="24"/>
        </w:rPr>
      </w:pPr>
      <w:r w:rsidRPr="00AC1DBB">
        <w:rPr>
          <w:color w:val="3F3F3F" w:themeColor="text1"/>
        </w:rPr>
        <w:t>Develop financially accessible solutions to provide culturally and dietary appropriate meals for First Nations children and young people.</w:t>
      </w:r>
      <w:r w:rsidRPr="00AC1DBB">
        <w:rPr>
          <w:rStyle w:val="FootnoteReference"/>
          <w:color w:val="3F3F3F" w:themeColor="text1"/>
          <w:sz w:val="20"/>
        </w:rPr>
        <w:footnoteReference w:id="63"/>
      </w:r>
    </w:p>
    <w:p w14:paraId="206E9CA3" w14:textId="21F95962" w:rsidR="00E17A05" w:rsidRPr="00AC1DBB" w:rsidRDefault="003618D3" w:rsidP="00D23F9B">
      <w:pPr>
        <w:pStyle w:val="BodyText"/>
        <w:numPr>
          <w:ilvl w:val="0"/>
          <w:numId w:val="48"/>
        </w:numPr>
        <w:spacing w:before="0" w:after="0"/>
        <w:rPr>
          <w:color w:val="3F3F3F" w:themeColor="text1"/>
        </w:rPr>
      </w:pPr>
      <w:r w:rsidRPr="00AC1DBB">
        <w:rPr>
          <w:rStyle w:val="Heading1Char"/>
          <w:b/>
          <w:color w:val="804C00" w:themeColor="accent2" w:themeShade="80"/>
          <w:u w:val="single"/>
        </w:rPr>
        <w:br w:type="page"/>
      </w:r>
      <w:r w:rsidR="00C46368" w:rsidRPr="00AC1DBB">
        <w:rPr>
          <w:noProof/>
          <w:lang w:eastAsia="en-AU"/>
        </w:rPr>
        <mc:AlternateContent>
          <mc:Choice Requires="wps">
            <w:drawing>
              <wp:anchor distT="0" distB="0" distL="114300" distR="114300" simplePos="0" relativeHeight="251658256" behindDoc="1" locked="0" layoutInCell="1" allowOverlap="1" wp14:anchorId="1936F084" wp14:editId="2F5C94E5">
                <wp:simplePos x="0" y="0"/>
                <wp:positionH relativeFrom="margin">
                  <wp:posOffset>-176515</wp:posOffset>
                </wp:positionH>
                <wp:positionV relativeFrom="paragraph">
                  <wp:posOffset>-120266</wp:posOffset>
                </wp:positionV>
                <wp:extent cx="6602730" cy="3217678"/>
                <wp:effectExtent l="57150" t="38100" r="64770" b="59055"/>
                <wp:wrapNone/>
                <wp:docPr id="933463571" name="Rectangle 933463571"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3217678"/>
                        </a:xfrm>
                        <a:custGeom>
                          <a:avLst/>
                          <a:gdLst>
                            <a:gd name="connsiteX0" fmla="*/ 0 w 6602730"/>
                            <a:gd name="connsiteY0" fmla="*/ 0 h 3217678"/>
                            <a:gd name="connsiteX1" fmla="*/ 484200 w 6602730"/>
                            <a:gd name="connsiteY1" fmla="*/ 0 h 3217678"/>
                            <a:gd name="connsiteX2" fmla="*/ 1100455 w 6602730"/>
                            <a:gd name="connsiteY2" fmla="*/ 0 h 3217678"/>
                            <a:gd name="connsiteX3" fmla="*/ 1518628 w 6602730"/>
                            <a:gd name="connsiteY3" fmla="*/ 0 h 3217678"/>
                            <a:gd name="connsiteX4" fmla="*/ 2068855 w 6602730"/>
                            <a:gd name="connsiteY4" fmla="*/ 0 h 3217678"/>
                            <a:gd name="connsiteX5" fmla="*/ 2685110 w 6602730"/>
                            <a:gd name="connsiteY5" fmla="*/ 0 h 3217678"/>
                            <a:gd name="connsiteX6" fmla="*/ 3037256 w 6602730"/>
                            <a:gd name="connsiteY6" fmla="*/ 0 h 3217678"/>
                            <a:gd name="connsiteX7" fmla="*/ 3389401 w 6602730"/>
                            <a:gd name="connsiteY7" fmla="*/ 0 h 3217678"/>
                            <a:gd name="connsiteX8" fmla="*/ 4071684 w 6602730"/>
                            <a:gd name="connsiteY8" fmla="*/ 0 h 3217678"/>
                            <a:gd name="connsiteX9" fmla="*/ 4621911 w 6602730"/>
                            <a:gd name="connsiteY9" fmla="*/ 0 h 3217678"/>
                            <a:gd name="connsiteX10" fmla="*/ 4974057 w 6602730"/>
                            <a:gd name="connsiteY10" fmla="*/ 0 h 3217678"/>
                            <a:gd name="connsiteX11" fmla="*/ 5524284 w 6602730"/>
                            <a:gd name="connsiteY11" fmla="*/ 0 h 3217678"/>
                            <a:gd name="connsiteX12" fmla="*/ 6602730 w 6602730"/>
                            <a:gd name="connsiteY12" fmla="*/ 0 h 3217678"/>
                            <a:gd name="connsiteX13" fmla="*/ 6602730 w 6602730"/>
                            <a:gd name="connsiteY13" fmla="*/ 504103 h 3217678"/>
                            <a:gd name="connsiteX14" fmla="*/ 6602730 w 6602730"/>
                            <a:gd name="connsiteY14" fmla="*/ 1040383 h 3217678"/>
                            <a:gd name="connsiteX15" fmla="*/ 6602730 w 6602730"/>
                            <a:gd name="connsiteY15" fmla="*/ 1480132 h 3217678"/>
                            <a:gd name="connsiteX16" fmla="*/ 6602730 w 6602730"/>
                            <a:gd name="connsiteY16" fmla="*/ 2080765 h 3217678"/>
                            <a:gd name="connsiteX17" fmla="*/ 6602730 w 6602730"/>
                            <a:gd name="connsiteY17" fmla="*/ 2617045 h 3217678"/>
                            <a:gd name="connsiteX18" fmla="*/ 6602730 w 6602730"/>
                            <a:gd name="connsiteY18" fmla="*/ 3217678 h 3217678"/>
                            <a:gd name="connsiteX19" fmla="*/ 6118530 w 6602730"/>
                            <a:gd name="connsiteY19" fmla="*/ 3217678 h 3217678"/>
                            <a:gd name="connsiteX20" fmla="*/ 5700357 w 6602730"/>
                            <a:gd name="connsiteY20" fmla="*/ 3217678 h 3217678"/>
                            <a:gd name="connsiteX21" fmla="*/ 5018075 w 6602730"/>
                            <a:gd name="connsiteY21" fmla="*/ 3217678 h 3217678"/>
                            <a:gd name="connsiteX22" fmla="*/ 4467847 w 6602730"/>
                            <a:gd name="connsiteY22" fmla="*/ 3217678 h 3217678"/>
                            <a:gd name="connsiteX23" fmla="*/ 4115702 w 6602730"/>
                            <a:gd name="connsiteY23" fmla="*/ 3217678 h 3217678"/>
                            <a:gd name="connsiteX24" fmla="*/ 3565474 w 6602730"/>
                            <a:gd name="connsiteY24" fmla="*/ 3217678 h 3217678"/>
                            <a:gd name="connsiteX25" fmla="*/ 3081274 w 6602730"/>
                            <a:gd name="connsiteY25" fmla="*/ 3217678 h 3217678"/>
                            <a:gd name="connsiteX26" fmla="*/ 2597074 w 6602730"/>
                            <a:gd name="connsiteY26" fmla="*/ 3217678 h 3217678"/>
                            <a:gd name="connsiteX27" fmla="*/ 2112874 w 6602730"/>
                            <a:gd name="connsiteY27" fmla="*/ 3217678 h 3217678"/>
                            <a:gd name="connsiteX28" fmla="*/ 1628673 w 6602730"/>
                            <a:gd name="connsiteY28" fmla="*/ 3217678 h 3217678"/>
                            <a:gd name="connsiteX29" fmla="*/ 1012419 w 6602730"/>
                            <a:gd name="connsiteY29" fmla="*/ 3217678 h 3217678"/>
                            <a:gd name="connsiteX30" fmla="*/ 0 w 6602730"/>
                            <a:gd name="connsiteY30" fmla="*/ 3217678 h 3217678"/>
                            <a:gd name="connsiteX31" fmla="*/ 0 w 6602730"/>
                            <a:gd name="connsiteY31" fmla="*/ 2777929 h 3217678"/>
                            <a:gd name="connsiteX32" fmla="*/ 0 w 6602730"/>
                            <a:gd name="connsiteY32" fmla="*/ 2273826 h 3217678"/>
                            <a:gd name="connsiteX33" fmla="*/ 0 w 6602730"/>
                            <a:gd name="connsiteY33" fmla="*/ 1705369 h 3217678"/>
                            <a:gd name="connsiteX34" fmla="*/ 0 w 6602730"/>
                            <a:gd name="connsiteY34" fmla="*/ 1104736 h 3217678"/>
                            <a:gd name="connsiteX35" fmla="*/ 0 w 6602730"/>
                            <a:gd name="connsiteY35" fmla="*/ 664987 h 3217678"/>
                            <a:gd name="connsiteX36" fmla="*/ 0 w 6602730"/>
                            <a:gd name="connsiteY36" fmla="*/ 0 h 3217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602730" h="3217678" fill="none" extrusionOk="0">
                              <a:moveTo>
                                <a:pt x="0" y="0"/>
                              </a:moveTo>
                              <a:cubicBezTo>
                                <a:pt x="130941" y="-2897"/>
                                <a:pt x="242461" y="2491"/>
                                <a:pt x="484200" y="0"/>
                              </a:cubicBezTo>
                              <a:cubicBezTo>
                                <a:pt x="725939" y="-2491"/>
                                <a:pt x="925924" y="52928"/>
                                <a:pt x="1100455" y="0"/>
                              </a:cubicBezTo>
                              <a:cubicBezTo>
                                <a:pt x="1274986" y="-52928"/>
                                <a:pt x="1340673" y="42240"/>
                                <a:pt x="1518628" y="0"/>
                              </a:cubicBezTo>
                              <a:cubicBezTo>
                                <a:pt x="1696583" y="-42240"/>
                                <a:pt x="1864105" y="21265"/>
                                <a:pt x="2068855" y="0"/>
                              </a:cubicBezTo>
                              <a:cubicBezTo>
                                <a:pt x="2273605" y="-21265"/>
                                <a:pt x="2381503" y="47552"/>
                                <a:pt x="2685110" y="0"/>
                              </a:cubicBezTo>
                              <a:cubicBezTo>
                                <a:pt x="2988717" y="-47552"/>
                                <a:pt x="2898305" y="35538"/>
                                <a:pt x="3037256" y="0"/>
                              </a:cubicBezTo>
                              <a:cubicBezTo>
                                <a:pt x="3176207" y="-35538"/>
                                <a:pt x="3218930" y="39490"/>
                                <a:pt x="3389401" y="0"/>
                              </a:cubicBezTo>
                              <a:cubicBezTo>
                                <a:pt x="3559872" y="-39490"/>
                                <a:pt x="3840183" y="39314"/>
                                <a:pt x="4071684" y="0"/>
                              </a:cubicBezTo>
                              <a:cubicBezTo>
                                <a:pt x="4303185" y="-39314"/>
                                <a:pt x="4371662" y="58035"/>
                                <a:pt x="4621911" y="0"/>
                              </a:cubicBezTo>
                              <a:cubicBezTo>
                                <a:pt x="4872160" y="-58035"/>
                                <a:pt x="4838417" y="41835"/>
                                <a:pt x="4974057" y="0"/>
                              </a:cubicBezTo>
                              <a:cubicBezTo>
                                <a:pt x="5109697" y="-41835"/>
                                <a:pt x="5273244" y="60567"/>
                                <a:pt x="5524284" y="0"/>
                              </a:cubicBezTo>
                              <a:cubicBezTo>
                                <a:pt x="5775324" y="-60567"/>
                                <a:pt x="6102801" y="92794"/>
                                <a:pt x="6602730" y="0"/>
                              </a:cubicBezTo>
                              <a:cubicBezTo>
                                <a:pt x="6626531" y="231862"/>
                                <a:pt x="6545145" y="343025"/>
                                <a:pt x="6602730" y="504103"/>
                              </a:cubicBezTo>
                              <a:cubicBezTo>
                                <a:pt x="6660315" y="665181"/>
                                <a:pt x="6592760" y="795405"/>
                                <a:pt x="6602730" y="1040383"/>
                              </a:cubicBezTo>
                              <a:cubicBezTo>
                                <a:pt x="6612700" y="1285361"/>
                                <a:pt x="6591217" y="1281504"/>
                                <a:pt x="6602730" y="1480132"/>
                              </a:cubicBezTo>
                              <a:cubicBezTo>
                                <a:pt x="6614243" y="1678760"/>
                                <a:pt x="6581290" y="1898475"/>
                                <a:pt x="6602730" y="2080765"/>
                              </a:cubicBezTo>
                              <a:cubicBezTo>
                                <a:pt x="6624170" y="2263055"/>
                                <a:pt x="6565990" y="2410162"/>
                                <a:pt x="6602730" y="2617045"/>
                              </a:cubicBezTo>
                              <a:cubicBezTo>
                                <a:pt x="6639470" y="2823928"/>
                                <a:pt x="6532669" y="2981045"/>
                                <a:pt x="6602730" y="3217678"/>
                              </a:cubicBezTo>
                              <a:cubicBezTo>
                                <a:pt x="6415178" y="3223446"/>
                                <a:pt x="6266248" y="3184026"/>
                                <a:pt x="6118530" y="3217678"/>
                              </a:cubicBezTo>
                              <a:cubicBezTo>
                                <a:pt x="5970812" y="3251330"/>
                                <a:pt x="5801469" y="3184751"/>
                                <a:pt x="5700357" y="3217678"/>
                              </a:cubicBezTo>
                              <a:cubicBezTo>
                                <a:pt x="5599245" y="3250605"/>
                                <a:pt x="5256414" y="3172887"/>
                                <a:pt x="5018075" y="3217678"/>
                              </a:cubicBezTo>
                              <a:cubicBezTo>
                                <a:pt x="4779736" y="3262469"/>
                                <a:pt x="4605052" y="3154977"/>
                                <a:pt x="4467847" y="3217678"/>
                              </a:cubicBezTo>
                              <a:cubicBezTo>
                                <a:pt x="4330642" y="3280379"/>
                                <a:pt x="4210055" y="3184662"/>
                                <a:pt x="4115702" y="3217678"/>
                              </a:cubicBezTo>
                              <a:cubicBezTo>
                                <a:pt x="4021350" y="3250694"/>
                                <a:pt x="3786232" y="3205758"/>
                                <a:pt x="3565474" y="3217678"/>
                              </a:cubicBezTo>
                              <a:cubicBezTo>
                                <a:pt x="3344716" y="3229598"/>
                                <a:pt x="3197912" y="3214000"/>
                                <a:pt x="3081274" y="3217678"/>
                              </a:cubicBezTo>
                              <a:cubicBezTo>
                                <a:pt x="2964636" y="3221356"/>
                                <a:pt x="2808801" y="3206329"/>
                                <a:pt x="2597074" y="3217678"/>
                              </a:cubicBezTo>
                              <a:cubicBezTo>
                                <a:pt x="2385347" y="3229027"/>
                                <a:pt x="2259517" y="3172169"/>
                                <a:pt x="2112874" y="3217678"/>
                              </a:cubicBezTo>
                              <a:cubicBezTo>
                                <a:pt x="1966231" y="3263187"/>
                                <a:pt x="1799378" y="3203561"/>
                                <a:pt x="1628673" y="3217678"/>
                              </a:cubicBezTo>
                              <a:cubicBezTo>
                                <a:pt x="1457968" y="3231795"/>
                                <a:pt x="1178332" y="3201872"/>
                                <a:pt x="1012419" y="3217678"/>
                              </a:cubicBezTo>
                              <a:cubicBezTo>
                                <a:pt x="846506" y="3233484"/>
                                <a:pt x="468123" y="3143464"/>
                                <a:pt x="0" y="3217678"/>
                              </a:cubicBezTo>
                              <a:cubicBezTo>
                                <a:pt x="-51202" y="3061760"/>
                                <a:pt x="20699" y="2990129"/>
                                <a:pt x="0" y="2777929"/>
                              </a:cubicBezTo>
                              <a:cubicBezTo>
                                <a:pt x="-20699" y="2565729"/>
                                <a:pt x="14998" y="2392933"/>
                                <a:pt x="0" y="2273826"/>
                              </a:cubicBezTo>
                              <a:cubicBezTo>
                                <a:pt x="-14998" y="2154719"/>
                                <a:pt x="48367" y="1902061"/>
                                <a:pt x="0" y="1705369"/>
                              </a:cubicBezTo>
                              <a:cubicBezTo>
                                <a:pt x="-48367" y="1508677"/>
                                <a:pt x="6706" y="1285200"/>
                                <a:pt x="0" y="1104736"/>
                              </a:cubicBezTo>
                              <a:cubicBezTo>
                                <a:pt x="-6706" y="924272"/>
                                <a:pt x="27200" y="825180"/>
                                <a:pt x="0" y="664987"/>
                              </a:cubicBezTo>
                              <a:cubicBezTo>
                                <a:pt x="-27200" y="504794"/>
                                <a:pt x="30892" y="147441"/>
                                <a:pt x="0" y="0"/>
                              </a:cubicBezTo>
                              <a:close/>
                            </a:path>
                            <a:path w="6602730" h="3217678"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50079" y="182620"/>
                                <a:pt x="6593166" y="326515"/>
                                <a:pt x="6602730" y="504103"/>
                              </a:cubicBezTo>
                              <a:cubicBezTo>
                                <a:pt x="6612294" y="681691"/>
                                <a:pt x="6587744" y="784925"/>
                                <a:pt x="6602730" y="943852"/>
                              </a:cubicBezTo>
                              <a:cubicBezTo>
                                <a:pt x="6617716" y="1102779"/>
                                <a:pt x="6575472" y="1277651"/>
                                <a:pt x="6602730" y="1480132"/>
                              </a:cubicBezTo>
                              <a:cubicBezTo>
                                <a:pt x="6629988" y="1682613"/>
                                <a:pt x="6564105" y="1863738"/>
                                <a:pt x="6602730" y="2016412"/>
                              </a:cubicBezTo>
                              <a:cubicBezTo>
                                <a:pt x="6641355" y="2169086"/>
                                <a:pt x="6541932" y="2309643"/>
                                <a:pt x="6602730" y="2552691"/>
                              </a:cubicBezTo>
                              <a:cubicBezTo>
                                <a:pt x="6663528" y="2795739"/>
                                <a:pt x="6600150" y="2958607"/>
                                <a:pt x="6602730" y="3217678"/>
                              </a:cubicBezTo>
                              <a:cubicBezTo>
                                <a:pt x="6432877" y="3255648"/>
                                <a:pt x="6187093" y="3160865"/>
                                <a:pt x="5986475" y="3217678"/>
                              </a:cubicBezTo>
                              <a:cubicBezTo>
                                <a:pt x="5785857" y="3274491"/>
                                <a:pt x="5803592" y="3176037"/>
                                <a:pt x="5634330" y="3217678"/>
                              </a:cubicBezTo>
                              <a:cubicBezTo>
                                <a:pt x="5465068" y="3259319"/>
                                <a:pt x="5399369" y="3170248"/>
                                <a:pt x="5216157" y="3217678"/>
                              </a:cubicBezTo>
                              <a:cubicBezTo>
                                <a:pt x="5032945" y="3265108"/>
                                <a:pt x="4729422" y="3175533"/>
                                <a:pt x="4533875" y="3217678"/>
                              </a:cubicBezTo>
                              <a:cubicBezTo>
                                <a:pt x="4338328" y="3259823"/>
                                <a:pt x="4233923" y="3159177"/>
                                <a:pt x="3983647" y="3217678"/>
                              </a:cubicBezTo>
                              <a:cubicBezTo>
                                <a:pt x="3733371" y="3276179"/>
                                <a:pt x="3662250" y="3200848"/>
                                <a:pt x="3565474" y="3217678"/>
                              </a:cubicBezTo>
                              <a:cubicBezTo>
                                <a:pt x="3468698" y="3234508"/>
                                <a:pt x="3257941" y="3200008"/>
                                <a:pt x="3015247" y="3217678"/>
                              </a:cubicBezTo>
                              <a:cubicBezTo>
                                <a:pt x="2772553" y="3235348"/>
                                <a:pt x="2813507" y="3194509"/>
                                <a:pt x="2663101" y="3217678"/>
                              </a:cubicBezTo>
                              <a:cubicBezTo>
                                <a:pt x="2512695" y="3240847"/>
                                <a:pt x="2433649" y="3216911"/>
                                <a:pt x="2310956" y="3217678"/>
                              </a:cubicBezTo>
                              <a:cubicBezTo>
                                <a:pt x="2188263" y="3218445"/>
                                <a:pt x="1923645" y="3194715"/>
                                <a:pt x="1760728" y="3217678"/>
                              </a:cubicBezTo>
                              <a:cubicBezTo>
                                <a:pt x="1597811" y="3240641"/>
                                <a:pt x="1510114" y="3195298"/>
                                <a:pt x="1342555" y="3217678"/>
                              </a:cubicBezTo>
                              <a:cubicBezTo>
                                <a:pt x="1174996" y="3240058"/>
                                <a:pt x="925726" y="3179343"/>
                                <a:pt x="726300" y="3217678"/>
                              </a:cubicBezTo>
                              <a:cubicBezTo>
                                <a:pt x="526874" y="3256013"/>
                                <a:pt x="253305" y="3180302"/>
                                <a:pt x="0" y="3217678"/>
                              </a:cubicBezTo>
                              <a:cubicBezTo>
                                <a:pt x="-40710" y="2975478"/>
                                <a:pt x="13561" y="2830592"/>
                                <a:pt x="0" y="2649222"/>
                              </a:cubicBezTo>
                              <a:cubicBezTo>
                                <a:pt x="-13561" y="2467852"/>
                                <a:pt x="67403" y="2287637"/>
                                <a:pt x="0" y="2080765"/>
                              </a:cubicBezTo>
                              <a:cubicBezTo>
                                <a:pt x="-67403" y="1873893"/>
                                <a:pt x="49308" y="1754695"/>
                                <a:pt x="0" y="1608839"/>
                              </a:cubicBezTo>
                              <a:cubicBezTo>
                                <a:pt x="-49308" y="1462983"/>
                                <a:pt x="51938" y="1202390"/>
                                <a:pt x="0" y="1040383"/>
                              </a:cubicBezTo>
                              <a:cubicBezTo>
                                <a:pt x="-51938" y="878376"/>
                                <a:pt x="122277" y="516818"/>
                                <a:pt x="0" y="0"/>
                              </a:cubicBezTo>
                              <a:close/>
                            </a:path>
                          </a:pathLst>
                        </a:custGeom>
                        <a:solidFill>
                          <a:srgbClr val="FF9900">
                            <a:lumMod val="20000"/>
                            <a:lumOff val="80000"/>
                          </a:srgbClr>
                        </a:solidFill>
                        <a:ln w="28575" cap="rnd" cmpd="sng" algn="ctr">
                          <a:solidFill>
                            <a:srgbClr val="CC6600"/>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E62F" id="Rectangle 933463571" o:spid="_x0000_s1026" alt="Title: Decorative" style="position:absolute;margin-left:-13.9pt;margin-top:-9.45pt;width:519.9pt;height:253.3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321767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" path="m,nfc130941,-2897,242461,2491,484200,v241739,-2491,441724,52928,616255,c1274986,-52928,1340673,42240,1518628,v177955,-42240,345477,21265,550227,c2273605,-21265,2381503,47552,2685110,v303607,-47552,213195,35538,352146,c3176207,-35538,3218930,39490,3389401,v170471,-39490,450782,39314,682283,c4303185,-39314,4371662,58035,4621911,v250249,-58035,216506,41835,352146,c5109697,-41835,5273244,60567,5524284,v251040,-60567,578517,92794,1078446,c6626531,231862,6545145,343025,6602730,504103v57585,161078,-9970,291302,,536280c6612700,1285361,6591217,1281504,6602730,1480132v11513,198628,-21440,418343,,600633c6624170,2263055,6565990,2410162,6602730,2617045v36740,206883,-70061,364000,,600633c6415178,3223446,6266248,3184026,6118530,3217678v-147718,33652,-317061,-32927,-418173,c5599245,3250605,5256414,3172887,5018075,3217678v-238339,44791,-413023,-62701,-550228,c4330642,3280379,4210055,3184662,4115702,3217678v-94352,33016,-329470,-11920,-550228,c3344716,3229598,3197912,3214000,3081274,3217678v-116638,3678,-272473,-11349,-484200,c2385347,3229027,2259517,3172169,2112874,3217678v-146643,45509,-313496,-14117,-484201,c1457968,3231795,1178332,3201872,1012419,3217678,846506,3233484,468123,3143464,,3217678,-51202,3061760,20699,2990129,,2777929,-20699,2565729,14998,2392933,,2273826,-14998,2154719,48367,1902061,,1705369,-48367,1508677,6706,1285200,,1104736,-6706,924272,27200,825180,,664987,-27200,504794,30892,147441,,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50079,182620,6593166,326515,6602730,504103v9564,177588,-14986,280822,,439749c6617716,1102779,6575472,1277651,6602730,1480132v27258,202481,-38625,383606,,536280c6641355,2169086,6541932,2309643,6602730,2552691v60798,243048,-2580,405916,,664987c6432877,3255648,6187093,3160865,5986475,3217678v-200618,56813,-182883,-41641,-352145,c5465068,3259319,5399369,3170248,5216157,3217678v-183212,47430,-486735,-42145,-682282,c4338328,3259823,4233923,3159177,3983647,3217678v-250276,58501,-321397,-16830,-418173,c3468698,3234508,3257941,3200008,3015247,3217678v-242694,17670,-201740,-23169,-352146,c2512695,3240847,2433649,3216911,2310956,3217678v-122693,767,-387311,-22963,-550228,c1597811,3240641,1510114,3195298,1342555,3217678v-167559,22380,-416829,-38335,-616255,c526874,3256013,253305,3180302,,3217678,-40710,2975478,13561,2830592,,2649222,-13561,2467852,67403,2287637,,2080765,-67403,1873893,49308,1754695,,1608839,-49308,1462983,51938,1202390,,1040383,-51938,878376,122277,516818,,xe" fillcolor="#ffebcc" strokecolor="#c60" strokeweight="2.25pt">
                <v:stroke endcap="round"/>
                <v:path arrowok="t" o:extrusionok="f" o:connecttype="custom" o:connectlocs="0,0;484200,0;1100455,0;1518628,0;2068855,0;2685110,0;3037256,0;3389401,0;4071684,0;4621911,0;4974057,0;5524284,0;6602730,0;6602730,504103;6602730,1040383;6602730,1480132;6602730,2080765;6602730,2617045;6602730,3217678;6118530,3217678;5700357,3217678;5018075,3217678;4467847,3217678;4115702,3217678;3565474,3217678;3081274,3217678;2597074,3217678;2112874,3217678;1628673,3217678;1012419,3217678;0,3217678;0,2777929;0,2273826;0,1705369;0,1104736;0,664987;0,0" o:connectangles="0,0,0,0,0,0,0,0,0,0,0,0,0,0,0,0,0,0,0,0,0,0,0,0,0,0,0,0,0,0,0,0,0,0,0,0,0"/>
                <w10:wrap anchorx="margin"/>
              </v:shape>
            </w:pict>
          </mc:Fallback>
        </mc:AlternateContent>
      </w:r>
      <w:r w:rsidR="00E17A05" w:rsidRPr="00AC1DBB">
        <w:rPr>
          <w:color w:val="3F3F3F" w:themeColor="text1"/>
        </w:rPr>
        <w:t xml:space="preserve">Undertake analysis of the emergency and food relief system in remote communities to implement suitable, culturally appropriate relief models for remote contexts, whilst also addressing the underlying causes of food insecurity. </w:t>
      </w:r>
    </w:p>
    <w:p w14:paraId="4E7BEC50" w14:textId="306F0F1B" w:rsidR="00E17A05" w:rsidRPr="00AC1DBB" w:rsidRDefault="00E17A05" w:rsidP="00D23F9B">
      <w:pPr>
        <w:pStyle w:val="BodyText"/>
        <w:numPr>
          <w:ilvl w:val="1"/>
          <w:numId w:val="48"/>
        </w:numPr>
        <w:spacing w:before="0" w:after="0"/>
        <w:rPr>
          <w:color w:val="3F3F3F" w:themeColor="text1"/>
        </w:rPr>
      </w:pPr>
      <w:r w:rsidRPr="00AC1DBB">
        <w:rPr>
          <w:color w:val="3F3F3F" w:themeColor="text1"/>
        </w:rPr>
        <w:t>Support communities to establish community-led food relief systems and undertake awareness campaigns on how these services can be accessed.</w:t>
      </w:r>
      <w:r w:rsidRPr="00AC1DBB">
        <w:rPr>
          <w:rStyle w:val="FootnoteReference"/>
          <w:color w:val="3F3F3F" w:themeColor="text1"/>
          <w:sz w:val="20"/>
        </w:rPr>
        <w:footnoteReference w:id="64"/>
      </w:r>
    </w:p>
    <w:p w14:paraId="032588E7" w14:textId="77777777" w:rsidR="00E17A05" w:rsidRPr="00AC1DBB" w:rsidRDefault="00E17A05" w:rsidP="00D23F9B">
      <w:pPr>
        <w:pStyle w:val="BodyText"/>
        <w:numPr>
          <w:ilvl w:val="0"/>
          <w:numId w:val="48"/>
        </w:numPr>
        <w:spacing w:before="0" w:after="0"/>
        <w:rPr>
          <w:color w:val="3F3F3F" w:themeColor="text1"/>
        </w:rPr>
      </w:pPr>
      <w:r w:rsidRPr="00AC1DBB">
        <w:rPr>
          <w:color w:val="3F3F3F" w:themeColor="text1"/>
        </w:rPr>
        <w:t xml:space="preserve">Deliver community-led education and skills development linked to food security and nutrition </w:t>
      </w:r>
      <w:r w:rsidRPr="00AC1DBB">
        <w:rPr>
          <w:rFonts w:cstheme="minorHAnsi"/>
          <w:color w:val="3F3F3F" w:themeColor="text1"/>
        </w:rPr>
        <w:t>outcomes</w:t>
      </w:r>
      <w:r w:rsidRPr="00AC1DBB">
        <w:rPr>
          <w:color w:val="3F3F3F" w:themeColor="text1"/>
        </w:rPr>
        <w:t>, such as budgeting, cooking and food hygiene.</w:t>
      </w:r>
    </w:p>
    <w:p w14:paraId="5201BAD1" w14:textId="77777777" w:rsidR="00E17A05" w:rsidRPr="00AC1DBB" w:rsidRDefault="00E17A05" w:rsidP="00E17A05">
      <w:pPr>
        <w:pStyle w:val="Heading5"/>
        <w:rPr>
          <w:b/>
          <w:color w:val="CC6600" w:themeColor="accent1"/>
          <w:sz w:val="28"/>
          <w:szCs w:val="28"/>
        </w:rPr>
      </w:pPr>
      <w:r w:rsidRPr="00AC1DBB">
        <w:rPr>
          <w:b/>
          <w:color w:val="CC6600" w:themeColor="accent1"/>
          <w:sz w:val="28"/>
          <w:szCs w:val="28"/>
        </w:rPr>
        <w:t>Questions</w:t>
      </w:r>
    </w:p>
    <w:p w14:paraId="2768C6E9" w14:textId="77777777" w:rsidR="00E17A05" w:rsidRPr="00AC1DBB" w:rsidRDefault="00E17A05" w:rsidP="00D23F9B">
      <w:pPr>
        <w:pStyle w:val="BodyText"/>
        <w:numPr>
          <w:ilvl w:val="0"/>
          <w:numId w:val="49"/>
        </w:numPr>
        <w:spacing w:before="0" w:after="0"/>
        <w:rPr>
          <w:color w:val="3F3F3F" w:themeColor="text1"/>
        </w:rPr>
      </w:pPr>
      <w:r w:rsidRPr="00AC1DBB">
        <w:rPr>
          <w:color w:val="3F3F3F" w:themeColor="text1"/>
        </w:rPr>
        <w:t>Do you agree with Families and Community Infrastructure as an important Focus Area?</w:t>
      </w:r>
    </w:p>
    <w:p w14:paraId="79A3A119" w14:textId="77777777" w:rsidR="00E17A05" w:rsidRPr="00AC1DBB" w:rsidRDefault="00E17A05" w:rsidP="00D23F9B">
      <w:pPr>
        <w:pStyle w:val="BodyText"/>
        <w:numPr>
          <w:ilvl w:val="0"/>
          <w:numId w:val="49"/>
        </w:numPr>
        <w:spacing w:before="0" w:after="0"/>
        <w:rPr>
          <w:color w:val="3F3F3F" w:themeColor="text1"/>
        </w:rPr>
      </w:pPr>
      <w:r w:rsidRPr="00AC1DBB">
        <w:rPr>
          <w:color w:val="3F3F3F" w:themeColor="text1"/>
        </w:rPr>
        <w:t>Do you agree with the intended outcomes and draft actions?</w:t>
      </w:r>
    </w:p>
    <w:p w14:paraId="15682EBA" w14:textId="77777777" w:rsidR="00E17A05" w:rsidRPr="00AC1DBB" w:rsidRDefault="00E17A05" w:rsidP="00D23F9B">
      <w:pPr>
        <w:pStyle w:val="BodyText"/>
        <w:numPr>
          <w:ilvl w:val="0"/>
          <w:numId w:val="49"/>
        </w:numPr>
        <w:spacing w:before="0" w:after="0"/>
        <w:rPr>
          <w:color w:val="3F3F3F" w:themeColor="text1"/>
        </w:rPr>
      </w:pPr>
      <w:r w:rsidRPr="00AC1DBB">
        <w:rPr>
          <w:color w:val="3F3F3F" w:themeColor="text1"/>
        </w:rPr>
        <w:t>How well do the draft actions meet the intended outcomes?</w:t>
      </w:r>
    </w:p>
    <w:p w14:paraId="58D545BF" w14:textId="77777777" w:rsidR="00E17A05" w:rsidRPr="00AC1DBB" w:rsidRDefault="00E17A05" w:rsidP="00D23F9B">
      <w:pPr>
        <w:pStyle w:val="BodyText"/>
        <w:numPr>
          <w:ilvl w:val="0"/>
          <w:numId w:val="49"/>
        </w:numPr>
        <w:spacing w:before="0" w:after="0"/>
        <w:rPr>
          <w:color w:val="3F3F3F" w:themeColor="text1"/>
        </w:rPr>
      </w:pPr>
      <w:r w:rsidRPr="00AC1DBB">
        <w:rPr>
          <w:color w:val="3F3F3F" w:themeColor="text1"/>
        </w:rPr>
        <w:t>Is there anything important missing?</w:t>
      </w:r>
    </w:p>
    <w:p w14:paraId="7EECC446" w14:textId="77777777" w:rsidR="00545C57" w:rsidRPr="00AC1DBB" w:rsidRDefault="00E17A05" w:rsidP="00D23F9B">
      <w:pPr>
        <w:pStyle w:val="BodyText"/>
        <w:numPr>
          <w:ilvl w:val="0"/>
          <w:numId w:val="49"/>
        </w:numPr>
        <w:spacing w:before="0" w:after="0"/>
        <w:rPr>
          <w:color w:val="3F3F3F" w:themeColor="text1"/>
        </w:rPr>
      </w:pPr>
      <w:r w:rsidRPr="00AC1DBB">
        <w:rPr>
          <w:color w:val="3F3F3F" w:themeColor="text1"/>
        </w:rPr>
        <w:t>Are there any risks or negative consequences?</w:t>
      </w:r>
    </w:p>
    <w:p w14:paraId="275B9209" w14:textId="720673A2" w:rsidR="003618D3" w:rsidRPr="00AC1DBB" w:rsidRDefault="00E17A05" w:rsidP="00D23F9B">
      <w:pPr>
        <w:pStyle w:val="BodyText"/>
        <w:numPr>
          <w:ilvl w:val="0"/>
          <w:numId w:val="49"/>
        </w:numPr>
        <w:spacing w:before="0" w:after="0"/>
        <w:rPr>
          <w:rStyle w:val="Heading1Char"/>
          <w:rFonts w:asciiTheme="minorHAnsi" w:eastAsiaTheme="minorHAnsi" w:hAnsiTheme="minorHAnsi" w:cstheme="minorBidi"/>
          <w:color w:val="3F3F3F" w:themeColor="text1"/>
          <w:sz w:val="22"/>
          <w:szCs w:val="20"/>
        </w:rPr>
      </w:pPr>
      <w:r w:rsidRPr="00AC1DBB">
        <w:rPr>
          <w:color w:val="3F3F3F" w:themeColor="text1"/>
        </w:rPr>
        <w:t>Does anything need to change?</w:t>
      </w:r>
    </w:p>
    <w:p w14:paraId="2A115D37" w14:textId="60299055" w:rsidR="00E17A05" w:rsidRPr="00AC1DBB" w:rsidRDefault="00E17A05">
      <w:pPr>
        <w:rPr>
          <w:rStyle w:val="Heading1Char"/>
          <w:b/>
          <w:bCs/>
          <w:color w:val="CC6600" w:themeColor="accent1"/>
          <w:u w:val="single"/>
        </w:rPr>
      </w:pPr>
      <w:r w:rsidRPr="00AC1DBB">
        <w:rPr>
          <w:rStyle w:val="Heading1Char"/>
          <w:b/>
          <w:bCs/>
          <w:color w:val="CC6600" w:themeColor="accent1"/>
          <w:u w:val="single"/>
        </w:rPr>
        <w:br w:type="page"/>
      </w:r>
    </w:p>
    <w:p w14:paraId="71983AD3" w14:textId="2CEDD3C3" w:rsidR="003618D3" w:rsidRPr="00AC1DBB" w:rsidRDefault="003618D3" w:rsidP="00712695">
      <w:pPr>
        <w:pStyle w:val="Heading1"/>
        <w:rPr>
          <w:rStyle w:val="Heading1Char"/>
          <w:b/>
          <w:bCs/>
          <w:color w:val="CC6600" w:themeColor="accent1"/>
          <w:sz w:val="40"/>
          <w:szCs w:val="40"/>
        </w:rPr>
      </w:pPr>
      <w:bookmarkStart w:id="187" w:name="_Toc168404164"/>
      <w:r w:rsidRPr="00AC1DBB">
        <w:rPr>
          <w:rStyle w:val="Heading1Char"/>
          <w:b/>
          <w:bCs/>
          <w:color w:val="CC6600" w:themeColor="accent1"/>
          <w:sz w:val="40"/>
          <w:szCs w:val="40"/>
        </w:rPr>
        <w:t>Stores</w:t>
      </w:r>
      <w:bookmarkEnd w:id="179"/>
      <w:bookmarkEnd w:id="180"/>
      <w:bookmarkEnd w:id="181"/>
      <w:bookmarkEnd w:id="182"/>
      <w:bookmarkEnd w:id="183"/>
      <w:bookmarkEnd w:id="184"/>
      <w:bookmarkEnd w:id="185"/>
      <w:bookmarkEnd w:id="186"/>
      <w:bookmarkEnd w:id="187"/>
    </w:p>
    <w:bookmarkStart w:id="188" w:name="_Toc153816933"/>
    <w:bookmarkStart w:id="189" w:name="_Toc154139068"/>
    <w:bookmarkStart w:id="190" w:name="_Toc154145981"/>
    <w:bookmarkStart w:id="191" w:name="_Toc154146457"/>
    <w:bookmarkStart w:id="192" w:name="_Toc155784284"/>
    <w:bookmarkStart w:id="193" w:name="_Toc155787820"/>
    <w:bookmarkStart w:id="194" w:name="_Toc155790350"/>
    <w:bookmarkStart w:id="195" w:name="_Toc156913081"/>
    <w:p w14:paraId="7C3B6B83" w14:textId="41A781E6" w:rsidR="00493E6D" w:rsidRPr="00AC1DBB" w:rsidRDefault="006538C4" w:rsidP="00D23F9B">
      <w:pPr>
        <w:spacing w:before="240" w:line="276" w:lineRule="auto"/>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57" behindDoc="0" locked="0" layoutInCell="1" allowOverlap="1" wp14:anchorId="148F6503" wp14:editId="09692D74">
                <wp:simplePos x="0" y="0"/>
                <wp:positionH relativeFrom="margin">
                  <wp:align>center</wp:align>
                </wp:positionH>
                <wp:positionV relativeFrom="paragraph">
                  <wp:posOffset>99695</wp:posOffset>
                </wp:positionV>
                <wp:extent cx="6525895" cy="655232"/>
                <wp:effectExtent l="38100" t="57150" r="46355" b="50165"/>
                <wp:wrapNone/>
                <wp:docPr id="933463572" name="Rectangle 933463572"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25895" cy="655232"/>
                        </a:xfrm>
                        <a:custGeom>
                          <a:avLst/>
                          <a:gdLst>
                            <a:gd name="connsiteX0" fmla="*/ 0 w 6525895"/>
                            <a:gd name="connsiteY0" fmla="*/ 0 h 655232"/>
                            <a:gd name="connsiteX1" fmla="*/ 723781 w 6525895"/>
                            <a:gd name="connsiteY1" fmla="*/ 0 h 655232"/>
                            <a:gd name="connsiteX2" fmla="*/ 1382303 w 6525895"/>
                            <a:gd name="connsiteY2" fmla="*/ 0 h 655232"/>
                            <a:gd name="connsiteX3" fmla="*/ 2106084 w 6525895"/>
                            <a:gd name="connsiteY3" fmla="*/ 0 h 655232"/>
                            <a:gd name="connsiteX4" fmla="*/ 2634089 w 6525895"/>
                            <a:gd name="connsiteY4" fmla="*/ 0 h 655232"/>
                            <a:gd name="connsiteX5" fmla="*/ 3227352 w 6525895"/>
                            <a:gd name="connsiteY5" fmla="*/ 0 h 655232"/>
                            <a:gd name="connsiteX6" fmla="*/ 3690097 w 6525895"/>
                            <a:gd name="connsiteY6" fmla="*/ 0 h 655232"/>
                            <a:gd name="connsiteX7" fmla="*/ 4348619 w 6525895"/>
                            <a:gd name="connsiteY7" fmla="*/ 0 h 655232"/>
                            <a:gd name="connsiteX8" fmla="*/ 4941882 w 6525895"/>
                            <a:gd name="connsiteY8" fmla="*/ 0 h 655232"/>
                            <a:gd name="connsiteX9" fmla="*/ 5665663 w 6525895"/>
                            <a:gd name="connsiteY9" fmla="*/ 0 h 655232"/>
                            <a:gd name="connsiteX10" fmla="*/ 6525895 w 6525895"/>
                            <a:gd name="connsiteY10" fmla="*/ 0 h 655232"/>
                            <a:gd name="connsiteX11" fmla="*/ 6525895 w 6525895"/>
                            <a:gd name="connsiteY11" fmla="*/ 334168 h 655232"/>
                            <a:gd name="connsiteX12" fmla="*/ 6525895 w 6525895"/>
                            <a:gd name="connsiteY12" fmla="*/ 655232 h 655232"/>
                            <a:gd name="connsiteX13" fmla="*/ 5997891 w 6525895"/>
                            <a:gd name="connsiteY13" fmla="*/ 655232 h 655232"/>
                            <a:gd name="connsiteX14" fmla="*/ 5404628 w 6525895"/>
                            <a:gd name="connsiteY14" fmla="*/ 655232 h 655232"/>
                            <a:gd name="connsiteX15" fmla="*/ 5007141 w 6525895"/>
                            <a:gd name="connsiteY15" fmla="*/ 655232 h 655232"/>
                            <a:gd name="connsiteX16" fmla="*/ 4283360 w 6525895"/>
                            <a:gd name="connsiteY16" fmla="*/ 655232 h 655232"/>
                            <a:gd name="connsiteX17" fmla="*/ 3820615 w 6525895"/>
                            <a:gd name="connsiteY17" fmla="*/ 655232 h 655232"/>
                            <a:gd name="connsiteX18" fmla="*/ 3292611 w 6525895"/>
                            <a:gd name="connsiteY18" fmla="*/ 655232 h 655232"/>
                            <a:gd name="connsiteX19" fmla="*/ 2829865 w 6525895"/>
                            <a:gd name="connsiteY19" fmla="*/ 655232 h 655232"/>
                            <a:gd name="connsiteX20" fmla="*/ 2236602 w 6525895"/>
                            <a:gd name="connsiteY20" fmla="*/ 655232 h 655232"/>
                            <a:gd name="connsiteX21" fmla="*/ 1578080 w 6525895"/>
                            <a:gd name="connsiteY21" fmla="*/ 655232 h 655232"/>
                            <a:gd name="connsiteX22" fmla="*/ 1180594 w 6525895"/>
                            <a:gd name="connsiteY22" fmla="*/ 655232 h 655232"/>
                            <a:gd name="connsiteX23" fmla="*/ 587331 w 6525895"/>
                            <a:gd name="connsiteY23" fmla="*/ 655232 h 655232"/>
                            <a:gd name="connsiteX24" fmla="*/ 0 w 6525895"/>
                            <a:gd name="connsiteY24" fmla="*/ 655232 h 655232"/>
                            <a:gd name="connsiteX25" fmla="*/ 0 w 6525895"/>
                            <a:gd name="connsiteY25" fmla="*/ 314511 h 655232"/>
                            <a:gd name="connsiteX26" fmla="*/ 0 w 6525895"/>
                            <a:gd name="connsiteY26" fmla="*/ 0 h 655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25895" h="655232" extrusionOk="0">
                              <a:moveTo>
                                <a:pt x="0" y="0"/>
                              </a:moveTo>
                              <a:cubicBezTo>
                                <a:pt x="210858" y="-78419"/>
                                <a:pt x="476747" y="42520"/>
                                <a:pt x="723781" y="0"/>
                              </a:cubicBezTo>
                              <a:cubicBezTo>
                                <a:pt x="970815" y="-42520"/>
                                <a:pt x="1061360" y="67284"/>
                                <a:pt x="1382303" y="0"/>
                              </a:cubicBezTo>
                              <a:cubicBezTo>
                                <a:pt x="1703246" y="-67284"/>
                                <a:pt x="1820503" y="29588"/>
                                <a:pt x="2106084" y="0"/>
                              </a:cubicBezTo>
                              <a:cubicBezTo>
                                <a:pt x="2391665" y="-29588"/>
                                <a:pt x="2449368" y="7682"/>
                                <a:pt x="2634089" y="0"/>
                              </a:cubicBezTo>
                              <a:cubicBezTo>
                                <a:pt x="2818811" y="-7682"/>
                                <a:pt x="3061105" y="4816"/>
                                <a:pt x="3227352" y="0"/>
                              </a:cubicBezTo>
                              <a:cubicBezTo>
                                <a:pt x="3393599" y="-4816"/>
                                <a:pt x="3529773" y="3644"/>
                                <a:pt x="3690097" y="0"/>
                              </a:cubicBezTo>
                              <a:cubicBezTo>
                                <a:pt x="3850422" y="-3644"/>
                                <a:pt x="4189147" y="6611"/>
                                <a:pt x="4348619" y="0"/>
                              </a:cubicBezTo>
                              <a:cubicBezTo>
                                <a:pt x="4508091" y="-6611"/>
                                <a:pt x="4714102" y="33768"/>
                                <a:pt x="4941882" y="0"/>
                              </a:cubicBezTo>
                              <a:cubicBezTo>
                                <a:pt x="5169662" y="-33768"/>
                                <a:pt x="5433904" y="5910"/>
                                <a:pt x="5665663" y="0"/>
                              </a:cubicBezTo>
                              <a:cubicBezTo>
                                <a:pt x="5897422" y="-5910"/>
                                <a:pt x="6337448" y="6025"/>
                                <a:pt x="6525895" y="0"/>
                              </a:cubicBezTo>
                              <a:cubicBezTo>
                                <a:pt x="6565971" y="110170"/>
                                <a:pt x="6503016" y="260250"/>
                                <a:pt x="6525895" y="334168"/>
                              </a:cubicBezTo>
                              <a:cubicBezTo>
                                <a:pt x="6548774" y="408086"/>
                                <a:pt x="6509973" y="497770"/>
                                <a:pt x="6525895" y="655232"/>
                              </a:cubicBezTo>
                              <a:cubicBezTo>
                                <a:pt x="6348656" y="673705"/>
                                <a:pt x="6131127" y="616972"/>
                                <a:pt x="5997891" y="655232"/>
                              </a:cubicBezTo>
                              <a:cubicBezTo>
                                <a:pt x="5864655" y="693492"/>
                                <a:pt x="5632105" y="594547"/>
                                <a:pt x="5404628" y="655232"/>
                              </a:cubicBezTo>
                              <a:cubicBezTo>
                                <a:pt x="5177151" y="715917"/>
                                <a:pt x="5103639" y="653342"/>
                                <a:pt x="5007141" y="655232"/>
                              </a:cubicBezTo>
                              <a:cubicBezTo>
                                <a:pt x="4910643" y="657122"/>
                                <a:pt x="4491297" y="632748"/>
                                <a:pt x="4283360" y="655232"/>
                              </a:cubicBezTo>
                              <a:cubicBezTo>
                                <a:pt x="4075423" y="677716"/>
                                <a:pt x="3968076" y="610592"/>
                                <a:pt x="3820615" y="655232"/>
                              </a:cubicBezTo>
                              <a:cubicBezTo>
                                <a:pt x="3673154" y="699872"/>
                                <a:pt x="3545911" y="614032"/>
                                <a:pt x="3292611" y="655232"/>
                              </a:cubicBezTo>
                              <a:cubicBezTo>
                                <a:pt x="3039311" y="696432"/>
                                <a:pt x="2931036" y="620780"/>
                                <a:pt x="2829865" y="655232"/>
                              </a:cubicBezTo>
                              <a:cubicBezTo>
                                <a:pt x="2728694" y="689684"/>
                                <a:pt x="2424956" y="649796"/>
                                <a:pt x="2236602" y="655232"/>
                              </a:cubicBezTo>
                              <a:cubicBezTo>
                                <a:pt x="2048248" y="660668"/>
                                <a:pt x="1767679" y="637189"/>
                                <a:pt x="1578080" y="655232"/>
                              </a:cubicBezTo>
                              <a:cubicBezTo>
                                <a:pt x="1388481" y="673275"/>
                                <a:pt x="1352007" y="645398"/>
                                <a:pt x="1180594" y="655232"/>
                              </a:cubicBezTo>
                              <a:cubicBezTo>
                                <a:pt x="1009181" y="665066"/>
                                <a:pt x="741568" y="618659"/>
                                <a:pt x="587331" y="655232"/>
                              </a:cubicBezTo>
                              <a:cubicBezTo>
                                <a:pt x="433094" y="691805"/>
                                <a:pt x="230923" y="600110"/>
                                <a:pt x="0" y="655232"/>
                              </a:cubicBezTo>
                              <a:cubicBezTo>
                                <a:pt x="-35300" y="505235"/>
                                <a:pt x="16629" y="429504"/>
                                <a:pt x="0" y="314511"/>
                              </a:cubicBezTo>
                              <a:cubicBezTo>
                                <a:pt x="-16629" y="199518"/>
                                <a:pt x="16001" y="82422"/>
                                <a:pt x="0" y="0"/>
                              </a:cubicBezTo>
                              <a:close/>
                            </a:path>
                          </a:pathLst>
                        </a:custGeom>
                        <a:noFill/>
                        <a:ln w="28575" cap="rnd" cmpd="sng" algn="ctr">
                          <a:solidFill>
                            <a:srgbClr val="CC6600"/>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3EB4" id="Rectangle 933463572" o:spid="_x0000_s1026" alt="Title: Decorative" style="position:absolute;margin-left:0;margin-top:7.85pt;width:513.85pt;height:51.6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5895,655232"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" path="m,c210858,-78419,476747,42520,723781,v247034,-42520,337579,67284,658522,c1703246,-67284,1820503,29588,2106084,v285581,-29588,343284,7682,528005,c2818811,-7682,3061105,4816,3227352,v166247,-4816,302421,3644,462745,c3850422,-3644,4189147,6611,4348619,v159472,-6611,365483,33768,593263,c5169662,-33768,5433904,5910,5665663,v231759,-5910,671785,6025,860232,c6565971,110170,6503016,260250,6525895,334168v22879,73918,-15922,163602,,321064c6348656,673705,6131127,616972,5997891,655232v-133236,38260,-365786,-60685,-593263,c5177151,715917,5103639,653342,5007141,655232v-96498,1890,-515844,-22484,-723781,c4075423,677716,3968076,610592,3820615,655232v-147461,44640,-274704,-41200,-528004,c3039311,696432,2931036,620780,2829865,655232v-101171,34452,-404909,-5436,-593263,c2048248,660668,1767679,637189,1578080,655232v-189599,18043,-226073,-9834,-397486,c1009181,665066,741568,618659,587331,655232,433094,691805,230923,600110,,655232,-35300,505235,16629,429504,,314511,-16629,199518,16001,82422,,xe" filled="f" strokecolor="#c60" strokeweight="2.25pt">
                <v:stroke dashstyle="1 1" endcap="round"/>
                <v:path arrowok="t" o:extrusionok="f" o:connecttype="custom" o:connectlocs="0,0;723781,0;1382303,0;2106084,0;2634089,0;3227352,0;3690097,0;4348619,0;4941882,0;5665663,0;6525895,0;6525895,334168;6525895,655232;5997891,655232;5404628,655232;5007141,655232;4283360,655232;3820615,655232;3292611,655232;2829865,655232;2236602,655232;1578080,655232;1180594,655232;587331,655232;0,655232;0,314511;0,0" o:connectangles="0,0,0,0,0,0,0,0,0,0,0,0,0,0,0,0,0,0,0,0,0,0,0,0,0,0,0"/>
                <w10:wrap anchorx="margin"/>
              </v:shape>
            </w:pict>
          </mc:Fallback>
        </mc:AlternateContent>
      </w:r>
      <w:r w:rsidR="00E23ABB" w:rsidRPr="00AC1DBB">
        <w:rPr>
          <w:b/>
          <w:bCs/>
          <w:color w:val="CC6600" w:themeColor="accent1"/>
          <w:sz w:val="32"/>
          <w:szCs w:val="32"/>
        </w:rPr>
        <w:t>Goal:</w:t>
      </w:r>
      <w:r w:rsidR="00E23ABB" w:rsidRPr="00AC1DBB">
        <w:rPr>
          <w:i/>
          <w:iCs/>
          <w:color w:val="CC6600" w:themeColor="accent1"/>
          <w:sz w:val="32"/>
          <w:szCs w:val="32"/>
        </w:rPr>
        <w:t xml:space="preserve"> </w:t>
      </w:r>
      <w:r w:rsidR="00E23ABB" w:rsidRPr="00AC1DBB">
        <w:rPr>
          <w:i/>
          <w:iCs/>
          <w:color w:val="3F3F3F" w:themeColor="text1"/>
          <w:sz w:val="28"/>
          <w:szCs w:val="28"/>
        </w:rPr>
        <w:t>Remote stores provide quality, affordable nutritious foods and other essentials in store environments that encourage healthy purchases.</w:t>
      </w:r>
    </w:p>
    <w:p w14:paraId="0FE895A8" w14:textId="1E59BAA7" w:rsidR="00D23F9B" w:rsidRPr="00AC1DBB" w:rsidRDefault="00D23F9B" w:rsidP="00712695">
      <w:pPr>
        <w:pStyle w:val="Heading2"/>
      </w:pPr>
    </w:p>
    <w:p w14:paraId="781592F5" w14:textId="4CACAAE2" w:rsidR="003618D3" w:rsidRPr="00AC1DBB" w:rsidRDefault="003618D3" w:rsidP="00712695">
      <w:pPr>
        <w:pStyle w:val="Heading2"/>
      </w:pPr>
      <w:bookmarkStart w:id="196" w:name="_Toc168404165"/>
      <w:r w:rsidRPr="00AC1DBB">
        <w:t>Overview</w:t>
      </w:r>
      <w:bookmarkEnd w:id="188"/>
      <w:r w:rsidRPr="00AC1DBB">
        <w:t xml:space="preserve"> / Context</w:t>
      </w:r>
      <w:bookmarkEnd w:id="189"/>
      <w:bookmarkEnd w:id="190"/>
      <w:bookmarkEnd w:id="191"/>
      <w:bookmarkEnd w:id="192"/>
      <w:bookmarkEnd w:id="193"/>
      <w:bookmarkEnd w:id="194"/>
      <w:bookmarkEnd w:id="195"/>
      <w:bookmarkEnd w:id="196"/>
    </w:p>
    <w:p w14:paraId="6EB3A6D4" w14:textId="618901D6" w:rsidR="003618D3" w:rsidRPr="00AC1DBB" w:rsidRDefault="25B86F61" w:rsidP="00F061C9">
      <w:pPr>
        <w:pStyle w:val="BodyText"/>
        <w:rPr>
          <w:color w:val="3F3F3F" w:themeColor="text1"/>
        </w:rPr>
      </w:pPr>
      <w:r w:rsidRPr="00AC1DBB">
        <w:rPr>
          <w:color w:val="3F3F3F" w:themeColor="text1"/>
        </w:rPr>
        <w:t xml:space="preserve">In many communities, one store often meets all food and essential grocery needs of community members and the nearest alternative may be hundreds of kilometres away on unsealed, damaged and/or seasonably inaccessible roads. For other communities, there is no store travelling outside the community is necessary to access food. </w:t>
      </w:r>
    </w:p>
    <w:p w14:paraId="7D140D85" w14:textId="16557BC6" w:rsidR="003618D3" w:rsidRPr="00AC1DBB" w:rsidRDefault="25B86F61" w:rsidP="00F061C9">
      <w:pPr>
        <w:pStyle w:val="BodyText"/>
        <w:rPr>
          <w:color w:val="3F3F3F" w:themeColor="text1"/>
        </w:rPr>
      </w:pPr>
      <w:r w:rsidRPr="00AC1DBB">
        <w:rPr>
          <w:color w:val="3F3F3F" w:themeColor="text1"/>
        </w:rPr>
        <w:t>There are currently over 200 stores servicing remote communities across Australia. Most estimates suggest between 90 and 95 per cent of food eaten in remote First Nations communities is food purchased in the store, with traditional foods contributing a small but critical addition to people’s dietary intake.</w:t>
      </w:r>
      <w:r w:rsidR="003618D3" w:rsidRPr="00AC1DBB">
        <w:rPr>
          <w:rStyle w:val="FootnoteReference"/>
          <w:color w:val="3F3F3F" w:themeColor="text1"/>
        </w:rPr>
        <w:footnoteReference w:id="65"/>
      </w:r>
      <w:r w:rsidRPr="00AC1DBB">
        <w:rPr>
          <w:color w:val="3F3F3F" w:themeColor="text1"/>
        </w:rPr>
        <w:t xml:space="preserve"> Overall, the remote stores landscape supports an estimated 150,000 First Nations Australians who live across more than 1,200 remote and very remote communities.</w:t>
      </w:r>
    </w:p>
    <w:p w14:paraId="0557A6EC" w14:textId="19E1F374" w:rsidR="003618D3" w:rsidRPr="00AC1DBB" w:rsidRDefault="25B86F61" w:rsidP="00F061C9">
      <w:pPr>
        <w:pStyle w:val="BodyText"/>
        <w:rPr>
          <w:color w:val="3F3F3F" w:themeColor="text1"/>
        </w:rPr>
      </w:pPr>
      <w:r w:rsidRPr="00AC1DBB">
        <w:rPr>
          <w:color w:val="3F3F3F" w:themeColor="text1"/>
        </w:rPr>
        <w:t xml:space="preserve">Similar to commercial businesses nationwide, remote stores operate under a range of ownership and operating models. This includes community ownership and control, </w:t>
      </w:r>
      <w:r w:rsidR="7B87D267" w:rsidRPr="00AC1DBB">
        <w:rPr>
          <w:color w:val="3F3F3F" w:themeColor="text1"/>
        </w:rPr>
        <w:t>hybrid,</w:t>
      </w:r>
      <w:r w:rsidRPr="00AC1DBB">
        <w:rPr>
          <w:color w:val="3F3F3F" w:themeColor="text1"/>
        </w:rPr>
        <w:t xml:space="preserve"> and fully independent models. The products offered range from full grocery stores to convenience and takeaway services. The ownership, management and ethos behind remote food retailers influences the quality and cost of products available in store, for example through access to bulk pricing discounts or implementation of nutrition and pricing policies.  </w:t>
      </w:r>
    </w:p>
    <w:p w14:paraId="0EAB6C1A" w14:textId="60345192" w:rsidR="003618D3" w:rsidRPr="00AC1DBB" w:rsidRDefault="003618D3" w:rsidP="00F061C9">
      <w:pPr>
        <w:pStyle w:val="BodyText"/>
        <w:rPr>
          <w:color w:val="3F3F3F" w:themeColor="text1"/>
        </w:rPr>
      </w:pPr>
      <w:bookmarkStart w:id="197" w:name="_Toc153816934"/>
      <w:r w:rsidRPr="00AC1DBB">
        <w:rPr>
          <w:color w:val="3F3F3F" w:themeColor="text1"/>
        </w:rPr>
        <w:t>Many remote community stores reduce prices on healthy products such as fresh fruit and vegetables to help make these products more affordable and encourage good nutrition. These lower prices are offset by charging more for unhealthy discretionary products such as full-sugar soft drinks and confectionary.</w:t>
      </w:r>
      <w:bookmarkEnd w:id="197"/>
      <w:r w:rsidRPr="00AC1DBB">
        <w:rPr>
          <w:color w:val="3F3F3F" w:themeColor="text1"/>
        </w:rPr>
        <w:t xml:space="preserve"> </w:t>
      </w:r>
    </w:p>
    <w:p w14:paraId="6DEA1F0E" w14:textId="522A2CAC" w:rsidR="000B3FE8" w:rsidRPr="00AC1DBB" w:rsidRDefault="000B3FE8" w:rsidP="00F061C9">
      <w:pPr>
        <w:pStyle w:val="BodyText"/>
        <w:rPr>
          <w:color w:val="3F3F3F" w:themeColor="text1"/>
        </w:rPr>
      </w:pPr>
      <w:r w:rsidRPr="00AC1DBB">
        <w:rPr>
          <w:noProof/>
          <w:lang w:eastAsia="en-AU"/>
        </w:rPr>
        <mc:AlternateContent>
          <mc:Choice Requires="wps">
            <w:drawing>
              <wp:anchor distT="0" distB="0" distL="114300" distR="114300" simplePos="0" relativeHeight="251658258" behindDoc="1" locked="0" layoutInCell="1" allowOverlap="1" wp14:anchorId="4D6739F4" wp14:editId="6C294696">
                <wp:simplePos x="0" y="0"/>
                <wp:positionH relativeFrom="margin">
                  <wp:align>center</wp:align>
                </wp:positionH>
                <wp:positionV relativeFrom="paragraph">
                  <wp:posOffset>195609</wp:posOffset>
                </wp:positionV>
                <wp:extent cx="6731000" cy="2909333"/>
                <wp:effectExtent l="57150" t="57150" r="50800" b="62865"/>
                <wp:wrapNone/>
                <wp:docPr id="933463573" name="Rectangle 933463573"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2909333"/>
                        </a:xfrm>
                        <a:custGeom>
                          <a:avLst/>
                          <a:gdLst>
                            <a:gd name="connsiteX0" fmla="*/ 0 w 6731000"/>
                            <a:gd name="connsiteY0" fmla="*/ 0 h 2909333"/>
                            <a:gd name="connsiteX1" fmla="*/ 695537 w 6731000"/>
                            <a:gd name="connsiteY1" fmla="*/ 0 h 2909333"/>
                            <a:gd name="connsiteX2" fmla="*/ 1121833 w 6731000"/>
                            <a:gd name="connsiteY2" fmla="*/ 0 h 2909333"/>
                            <a:gd name="connsiteX3" fmla="*/ 1750060 w 6731000"/>
                            <a:gd name="connsiteY3" fmla="*/ 0 h 2909333"/>
                            <a:gd name="connsiteX4" fmla="*/ 2176357 w 6731000"/>
                            <a:gd name="connsiteY4" fmla="*/ 0 h 2909333"/>
                            <a:gd name="connsiteX5" fmla="*/ 2737273 w 6731000"/>
                            <a:gd name="connsiteY5" fmla="*/ 0 h 2909333"/>
                            <a:gd name="connsiteX6" fmla="*/ 3365500 w 6731000"/>
                            <a:gd name="connsiteY6" fmla="*/ 0 h 2909333"/>
                            <a:gd name="connsiteX7" fmla="*/ 3724487 w 6731000"/>
                            <a:gd name="connsiteY7" fmla="*/ 0 h 2909333"/>
                            <a:gd name="connsiteX8" fmla="*/ 4083473 w 6731000"/>
                            <a:gd name="connsiteY8" fmla="*/ 0 h 2909333"/>
                            <a:gd name="connsiteX9" fmla="*/ 4779010 w 6731000"/>
                            <a:gd name="connsiteY9" fmla="*/ 0 h 2909333"/>
                            <a:gd name="connsiteX10" fmla="*/ 5339927 w 6731000"/>
                            <a:gd name="connsiteY10" fmla="*/ 0 h 2909333"/>
                            <a:gd name="connsiteX11" fmla="*/ 5698913 w 6731000"/>
                            <a:gd name="connsiteY11" fmla="*/ 0 h 2909333"/>
                            <a:gd name="connsiteX12" fmla="*/ 6731000 w 6731000"/>
                            <a:gd name="connsiteY12" fmla="*/ 0 h 2909333"/>
                            <a:gd name="connsiteX13" fmla="*/ 6731000 w 6731000"/>
                            <a:gd name="connsiteY13" fmla="*/ 640053 h 2909333"/>
                            <a:gd name="connsiteX14" fmla="*/ 6731000 w 6731000"/>
                            <a:gd name="connsiteY14" fmla="*/ 1163733 h 2909333"/>
                            <a:gd name="connsiteX15" fmla="*/ 6731000 w 6731000"/>
                            <a:gd name="connsiteY15" fmla="*/ 1745600 h 2909333"/>
                            <a:gd name="connsiteX16" fmla="*/ 6731000 w 6731000"/>
                            <a:gd name="connsiteY16" fmla="*/ 2240186 h 2909333"/>
                            <a:gd name="connsiteX17" fmla="*/ 6731000 w 6731000"/>
                            <a:gd name="connsiteY17" fmla="*/ 2909333 h 2909333"/>
                            <a:gd name="connsiteX18" fmla="*/ 6170083 w 6731000"/>
                            <a:gd name="connsiteY18" fmla="*/ 2909333 h 2909333"/>
                            <a:gd name="connsiteX19" fmla="*/ 5541857 w 6731000"/>
                            <a:gd name="connsiteY19" fmla="*/ 2909333 h 2909333"/>
                            <a:gd name="connsiteX20" fmla="*/ 4913630 w 6731000"/>
                            <a:gd name="connsiteY20" fmla="*/ 2909333 h 2909333"/>
                            <a:gd name="connsiteX21" fmla="*/ 4487333 w 6731000"/>
                            <a:gd name="connsiteY21" fmla="*/ 2909333 h 2909333"/>
                            <a:gd name="connsiteX22" fmla="*/ 3791797 w 6731000"/>
                            <a:gd name="connsiteY22" fmla="*/ 2909333 h 2909333"/>
                            <a:gd name="connsiteX23" fmla="*/ 3230880 w 6731000"/>
                            <a:gd name="connsiteY23" fmla="*/ 2909333 h 2909333"/>
                            <a:gd name="connsiteX24" fmla="*/ 2871893 w 6731000"/>
                            <a:gd name="connsiteY24" fmla="*/ 2909333 h 2909333"/>
                            <a:gd name="connsiteX25" fmla="*/ 2310977 w 6731000"/>
                            <a:gd name="connsiteY25" fmla="*/ 2909333 h 2909333"/>
                            <a:gd name="connsiteX26" fmla="*/ 1817370 w 6731000"/>
                            <a:gd name="connsiteY26" fmla="*/ 2909333 h 2909333"/>
                            <a:gd name="connsiteX27" fmla="*/ 1323763 w 6731000"/>
                            <a:gd name="connsiteY27" fmla="*/ 2909333 h 2909333"/>
                            <a:gd name="connsiteX28" fmla="*/ 830157 w 6731000"/>
                            <a:gd name="connsiteY28" fmla="*/ 2909333 h 2909333"/>
                            <a:gd name="connsiteX29" fmla="*/ 0 w 6731000"/>
                            <a:gd name="connsiteY29" fmla="*/ 2909333 h 2909333"/>
                            <a:gd name="connsiteX30" fmla="*/ 0 w 6731000"/>
                            <a:gd name="connsiteY30" fmla="*/ 2298373 h 2909333"/>
                            <a:gd name="connsiteX31" fmla="*/ 0 w 6731000"/>
                            <a:gd name="connsiteY31" fmla="*/ 1745600 h 2909333"/>
                            <a:gd name="connsiteX32" fmla="*/ 0 w 6731000"/>
                            <a:gd name="connsiteY32" fmla="*/ 1251013 h 2909333"/>
                            <a:gd name="connsiteX33" fmla="*/ 0 w 6731000"/>
                            <a:gd name="connsiteY33" fmla="*/ 698240 h 2909333"/>
                            <a:gd name="connsiteX34" fmla="*/ 0 w 6731000"/>
                            <a:gd name="connsiteY34" fmla="*/ 0 h 2909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731000" h="2909333" fill="none" extrusionOk="0">
                              <a:moveTo>
                                <a:pt x="0" y="0"/>
                              </a:moveTo>
                              <a:cubicBezTo>
                                <a:pt x="173992" y="-25303"/>
                                <a:pt x="376898" y="29309"/>
                                <a:pt x="695537" y="0"/>
                              </a:cubicBezTo>
                              <a:cubicBezTo>
                                <a:pt x="1014176" y="-29309"/>
                                <a:pt x="944308" y="37352"/>
                                <a:pt x="1121833" y="0"/>
                              </a:cubicBezTo>
                              <a:cubicBezTo>
                                <a:pt x="1299358" y="-37352"/>
                                <a:pt x="1570341" y="17693"/>
                                <a:pt x="1750060" y="0"/>
                              </a:cubicBezTo>
                              <a:cubicBezTo>
                                <a:pt x="1929779" y="-17693"/>
                                <a:pt x="2083792" y="32652"/>
                                <a:pt x="2176357" y="0"/>
                              </a:cubicBezTo>
                              <a:cubicBezTo>
                                <a:pt x="2268922" y="-32652"/>
                                <a:pt x="2622332" y="62078"/>
                                <a:pt x="2737273" y="0"/>
                              </a:cubicBezTo>
                              <a:cubicBezTo>
                                <a:pt x="2852214" y="-62078"/>
                                <a:pt x="3227102" y="13149"/>
                                <a:pt x="3365500" y="0"/>
                              </a:cubicBezTo>
                              <a:cubicBezTo>
                                <a:pt x="3503898" y="-13149"/>
                                <a:pt x="3598128" y="20293"/>
                                <a:pt x="3724487" y="0"/>
                              </a:cubicBezTo>
                              <a:cubicBezTo>
                                <a:pt x="3850846" y="-20293"/>
                                <a:pt x="3939189" y="20090"/>
                                <a:pt x="4083473" y="0"/>
                              </a:cubicBezTo>
                              <a:cubicBezTo>
                                <a:pt x="4227757" y="-20090"/>
                                <a:pt x="4551742" y="75479"/>
                                <a:pt x="4779010" y="0"/>
                              </a:cubicBezTo>
                              <a:cubicBezTo>
                                <a:pt x="5006278" y="-75479"/>
                                <a:pt x="5126155" y="15495"/>
                                <a:pt x="5339927" y="0"/>
                              </a:cubicBezTo>
                              <a:cubicBezTo>
                                <a:pt x="5553699" y="-15495"/>
                                <a:pt x="5607517" y="39988"/>
                                <a:pt x="5698913" y="0"/>
                              </a:cubicBezTo>
                              <a:cubicBezTo>
                                <a:pt x="5790309" y="-39988"/>
                                <a:pt x="6506591" y="106245"/>
                                <a:pt x="6731000" y="0"/>
                              </a:cubicBezTo>
                              <a:cubicBezTo>
                                <a:pt x="6734072" y="266535"/>
                                <a:pt x="6661850" y="498493"/>
                                <a:pt x="6731000" y="640053"/>
                              </a:cubicBezTo>
                              <a:cubicBezTo>
                                <a:pt x="6800150" y="781613"/>
                                <a:pt x="6684052" y="1007168"/>
                                <a:pt x="6731000" y="1163733"/>
                              </a:cubicBezTo>
                              <a:cubicBezTo>
                                <a:pt x="6777948" y="1320298"/>
                                <a:pt x="6666423" y="1495921"/>
                                <a:pt x="6731000" y="1745600"/>
                              </a:cubicBezTo>
                              <a:cubicBezTo>
                                <a:pt x="6795577" y="1995279"/>
                                <a:pt x="6684777" y="2107699"/>
                                <a:pt x="6731000" y="2240186"/>
                              </a:cubicBezTo>
                              <a:cubicBezTo>
                                <a:pt x="6777223" y="2372673"/>
                                <a:pt x="6717813" y="2579393"/>
                                <a:pt x="6731000" y="2909333"/>
                              </a:cubicBezTo>
                              <a:cubicBezTo>
                                <a:pt x="6485571" y="2942972"/>
                                <a:pt x="6418913" y="2873098"/>
                                <a:pt x="6170083" y="2909333"/>
                              </a:cubicBezTo>
                              <a:cubicBezTo>
                                <a:pt x="5921253" y="2945568"/>
                                <a:pt x="5772761" y="2907058"/>
                                <a:pt x="5541857" y="2909333"/>
                              </a:cubicBezTo>
                              <a:cubicBezTo>
                                <a:pt x="5310953" y="2911608"/>
                                <a:pt x="5085004" y="2860533"/>
                                <a:pt x="4913630" y="2909333"/>
                              </a:cubicBezTo>
                              <a:cubicBezTo>
                                <a:pt x="4742256" y="2958133"/>
                                <a:pt x="4662667" y="2874413"/>
                                <a:pt x="4487333" y="2909333"/>
                              </a:cubicBezTo>
                              <a:cubicBezTo>
                                <a:pt x="4311999" y="2944253"/>
                                <a:pt x="3996102" y="2826080"/>
                                <a:pt x="3791797" y="2909333"/>
                              </a:cubicBezTo>
                              <a:cubicBezTo>
                                <a:pt x="3587492" y="2992586"/>
                                <a:pt x="3381516" y="2878443"/>
                                <a:pt x="3230880" y="2909333"/>
                              </a:cubicBezTo>
                              <a:cubicBezTo>
                                <a:pt x="3080244" y="2940223"/>
                                <a:pt x="3038063" y="2867152"/>
                                <a:pt x="2871893" y="2909333"/>
                              </a:cubicBezTo>
                              <a:cubicBezTo>
                                <a:pt x="2705723" y="2951514"/>
                                <a:pt x="2555281" y="2888684"/>
                                <a:pt x="2310977" y="2909333"/>
                              </a:cubicBezTo>
                              <a:cubicBezTo>
                                <a:pt x="2066673" y="2929982"/>
                                <a:pt x="1983806" y="2873043"/>
                                <a:pt x="1817370" y="2909333"/>
                              </a:cubicBezTo>
                              <a:cubicBezTo>
                                <a:pt x="1650934" y="2945623"/>
                                <a:pt x="1568595" y="2886233"/>
                                <a:pt x="1323763" y="2909333"/>
                              </a:cubicBezTo>
                              <a:cubicBezTo>
                                <a:pt x="1078931" y="2932433"/>
                                <a:pt x="1059205" y="2862644"/>
                                <a:pt x="830157" y="2909333"/>
                              </a:cubicBezTo>
                              <a:cubicBezTo>
                                <a:pt x="601109" y="2956022"/>
                                <a:pt x="396879" y="2850071"/>
                                <a:pt x="0" y="2909333"/>
                              </a:cubicBezTo>
                              <a:cubicBezTo>
                                <a:pt x="-66336" y="2622258"/>
                                <a:pt x="33265" y="2421934"/>
                                <a:pt x="0" y="2298373"/>
                              </a:cubicBezTo>
                              <a:cubicBezTo>
                                <a:pt x="-33265" y="2174812"/>
                                <a:pt x="23227" y="2009660"/>
                                <a:pt x="0" y="1745600"/>
                              </a:cubicBezTo>
                              <a:cubicBezTo>
                                <a:pt x="-23227" y="1481540"/>
                                <a:pt x="40721" y="1475207"/>
                                <a:pt x="0" y="1251013"/>
                              </a:cubicBezTo>
                              <a:cubicBezTo>
                                <a:pt x="-40721" y="1026819"/>
                                <a:pt x="18256" y="965869"/>
                                <a:pt x="0" y="698240"/>
                              </a:cubicBezTo>
                              <a:cubicBezTo>
                                <a:pt x="-18256" y="430611"/>
                                <a:pt x="15669" y="267082"/>
                                <a:pt x="0" y="0"/>
                              </a:cubicBezTo>
                              <a:close/>
                            </a:path>
                            <a:path w="6731000" h="2909333"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45840" y="237486"/>
                                <a:pt x="6709308" y="407747"/>
                                <a:pt x="6731000" y="552773"/>
                              </a:cubicBezTo>
                              <a:cubicBezTo>
                                <a:pt x="6752692" y="697799"/>
                                <a:pt x="6679532" y="857987"/>
                                <a:pt x="6731000" y="1047360"/>
                              </a:cubicBezTo>
                              <a:cubicBezTo>
                                <a:pt x="6782468" y="1236733"/>
                                <a:pt x="6729861" y="1351673"/>
                                <a:pt x="6731000" y="1629226"/>
                              </a:cubicBezTo>
                              <a:cubicBezTo>
                                <a:pt x="6732139" y="1906779"/>
                                <a:pt x="6662721" y="1986867"/>
                                <a:pt x="6731000" y="2211093"/>
                              </a:cubicBezTo>
                              <a:cubicBezTo>
                                <a:pt x="6799279" y="2435319"/>
                                <a:pt x="6712294" y="2709300"/>
                                <a:pt x="6731000" y="2909333"/>
                              </a:cubicBezTo>
                              <a:cubicBezTo>
                                <a:pt x="6452972" y="2981355"/>
                                <a:pt x="6393312" y="2851972"/>
                                <a:pt x="6102773" y="2909333"/>
                              </a:cubicBezTo>
                              <a:cubicBezTo>
                                <a:pt x="5812234" y="2966694"/>
                                <a:pt x="5750698" y="2893355"/>
                                <a:pt x="5541857" y="2909333"/>
                              </a:cubicBezTo>
                              <a:cubicBezTo>
                                <a:pt x="5333016" y="2925311"/>
                                <a:pt x="5269333" y="2879458"/>
                                <a:pt x="5182870" y="2909333"/>
                              </a:cubicBezTo>
                              <a:cubicBezTo>
                                <a:pt x="5096407" y="2939208"/>
                                <a:pt x="4886219" y="2868114"/>
                                <a:pt x="4756573" y="2909333"/>
                              </a:cubicBezTo>
                              <a:cubicBezTo>
                                <a:pt x="4626927" y="2950552"/>
                                <a:pt x="4317425" y="2882363"/>
                                <a:pt x="4061037" y="2909333"/>
                              </a:cubicBezTo>
                              <a:cubicBezTo>
                                <a:pt x="3804649" y="2936303"/>
                                <a:pt x="3619970" y="2893602"/>
                                <a:pt x="3500120" y="2909333"/>
                              </a:cubicBezTo>
                              <a:cubicBezTo>
                                <a:pt x="3380270" y="2925064"/>
                                <a:pt x="3211229" y="2890516"/>
                                <a:pt x="3073823" y="2909333"/>
                              </a:cubicBezTo>
                              <a:cubicBezTo>
                                <a:pt x="2936417" y="2928150"/>
                                <a:pt x="2644399" y="2871642"/>
                                <a:pt x="2512907" y="2909333"/>
                              </a:cubicBezTo>
                              <a:cubicBezTo>
                                <a:pt x="2381415" y="2947024"/>
                                <a:pt x="2258976" y="2867506"/>
                                <a:pt x="2153920" y="2909333"/>
                              </a:cubicBezTo>
                              <a:cubicBezTo>
                                <a:pt x="2048864" y="2951160"/>
                                <a:pt x="1882130" y="2903766"/>
                                <a:pt x="1794933" y="2909333"/>
                              </a:cubicBezTo>
                              <a:cubicBezTo>
                                <a:pt x="1707736" y="2914900"/>
                                <a:pt x="1401546" y="2891042"/>
                                <a:pt x="1234017" y="2909333"/>
                              </a:cubicBezTo>
                              <a:cubicBezTo>
                                <a:pt x="1066488" y="2927624"/>
                                <a:pt x="907610" y="2872673"/>
                                <a:pt x="807720" y="2909333"/>
                              </a:cubicBezTo>
                              <a:cubicBezTo>
                                <a:pt x="707830" y="2945993"/>
                                <a:pt x="354520" y="2889036"/>
                                <a:pt x="0" y="2909333"/>
                              </a:cubicBezTo>
                              <a:cubicBezTo>
                                <a:pt x="-5421" y="2708636"/>
                                <a:pt x="56404" y="2522191"/>
                                <a:pt x="0" y="2385653"/>
                              </a:cubicBezTo>
                              <a:cubicBezTo>
                                <a:pt x="-56404" y="2249115"/>
                                <a:pt x="15984" y="2016120"/>
                                <a:pt x="0" y="1891066"/>
                              </a:cubicBezTo>
                              <a:cubicBezTo>
                                <a:pt x="-15984" y="1766012"/>
                                <a:pt x="46355" y="1459081"/>
                                <a:pt x="0" y="1280107"/>
                              </a:cubicBezTo>
                              <a:cubicBezTo>
                                <a:pt x="-46355" y="1101133"/>
                                <a:pt x="62773" y="1017576"/>
                                <a:pt x="0" y="756427"/>
                              </a:cubicBezTo>
                              <a:cubicBezTo>
                                <a:pt x="-62773" y="495278"/>
                                <a:pt x="24860" y="372302"/>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494" id="Rectangle 933463573" o:spid="_x0000_s1026" alt="Title: Decorative" style="position:absolute;margin-left:0;margin-top:15.4pt;width:530pt;height:229.1pt;z-index:-2516582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731000,2909333"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" path="m,nfc173992,-25303,376898,29309,695537,v318639,-29309,248771,37352,426296,c1299358,-37352,1570341,17693,1750060,v179719,-17693,333732,32652,426297,c2268922,-32652,2622332,62078,2737273,v114941,-62078,489829,13149,628227,c3503898,-13149,3598128,20293,3724487,v126359,-20293,214702,20090,358986,c4227757,-20090,4551742,75479,4779010,v227268,-75479,347145,15495,560917,c5553699,-15495,5607517,39988,5698913,v91396,-39988,807678,106245,1032087,c6734072,266535,6661850,498493,6731000,640053v69150,141560,-46948,367115,,523680c6777948,1320298,6666423,1495921,6731000,1745600v64577,249679,-46223,362099,,494586c6777223,2372673,6717813,2579393,6731000,2909333v-245429,33639,-312087,-36235,-560917,c5921253,2945568,5772761,2907058,5541857,2909333v-230904,2275,-456853,-48800,-628227,c4742256,2958133,4662667,2874413,4487333,2909333v-175334,34920,-491231,-83253,-695536,c3587492,2992586,3381516,2878443,3230880,2909333v-150636,30890,-192817,-42181,-358987,c2705723,2951514,2555281,2888684,2310977,2909333v-244304,20649,-327171,-36290,-493607,c1650934,2945623,1568595,2886233,1323763,2909333v-244832,23100,-264558,-46689,-493606,c601109,2956022,396879,2850071,,2909333,-66336,2622258,33265,2421934,,2298373,-33265,2174812,23227,2009660,,1745600,-23227,1481540,40721,1475207,,1251013,-40721,1026819,18256,965869,,698240,-18256,430611,15669,267082,,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45840,237486,6709308,407747,6731000,552773v21692,145026,-51468,305214,,494587c6782468,1236733,6729861,1351673,6731000,1629226v1139,277553,-68279,357641,,581867c6799279,2435319,6712294,2709300,6731000,2909333v-278028,72022,-337688,-57361,-628227,c5812234,2966694,5750698,2893355,5541857,2909333v-208841,15978,-272524,-29875,-358987,c5096407,2939208,4886219,2868114,4756573,2909333v-129646,41219,-439148,-26970,-695536,c3804649,2936303,3619970,2893602,3500120,2909333v-119850,15731,-288891,-18817,-426297,c2936417,2928150,2644399,2871642,2512907,2909333v-131492,37691,-253931,-41827,-358987,c2048864,2951160,1882130,2903766,1794933,2909333v-87197,5567,-393387,-18291,-560916,c1066488,2927624,907610,2872673,807720,2909333v-99890,36660,-453200,-20297,-807720,c-5421,2708636,56404,2522191,,2385653,-56404,2249115,15984,2016120,,1891066,-15984,1766012,46355,1459081,,1280107,-46355,1101133,62773,1017576,,756427,-62773,495278,24860,372302,,xe" fillcolor="#d9dea6 [1304]" strokecolor="#6c722a [2408]" strokeweight="2.25pt">
                <v:stroke endcap="round"/>
                <v:path arrowok="t" o:extrusionok="f" o:connecttype="custom" o:connectlocs="0,0;695537,0;1121833,0;1750060,0;2176357,0;2737273,0;3365500,0;3724487,0;4083473,0;4779010,0;5339927,0;5698913,0;6731000,0;6731000,640053;6731000,1163733;6731000,1745600;6731000,2240186;6731000,2909333;6170083,2909333;5541857,2909333;4913630,2909333;4487333,2909333;3791797,2909333;3230880,2909333;2871893,2909333;2310977,2909333;1817370,2909333;1323763,2909333;830157,2909333;0,2909333;0,2298373;0,1745600;0,1251013;0,698240;0,0" o:connectangles="0,0,0,0,0,0,0,0,0,0,0,0,0,0,0,0,0,0,0,0,0,0,0,0,0,0,0,0,0,0,0,0,0,0,0"/>
                <w10:wrap anchorx="margin"/>
              </v:shape>
            </w:pict>
          </mc:Fallback>
        </mc:AlternateContent>
      </w:r>
    </w:p>
    <w:p w14:paraId="60084013" w14:textId="77777777" w:rsidR="000B3FE8" w:rsidRPr="00AC1DBB" w:rsidRDefault="000B3FE8" w:rsidP="001E11F1">
      <w:pPr>
        <w:pStyle w:val="Casestudy"/>
        <w:framePr w:hSpace="0" w:wrap="auto" w:vAnchor="margin" w:hAnchor="text" w:yAlign="inline"/>
        <w:rPr>
          <w:rStyle w:val="Heading1Char"/>
          <w:rFonts w:eastAsiaTheme="minorHAnsi" w:cstheme="minorBidi"/>
          <w:color w:val="6C722A" w:themeColor="accent5" w:themeShade="BF"/>
          <w:sz w:val="36"/>
        </w:rPr>
      </w:pPr>
      <w:bookmarkStart w:id="198" w:name="_Toc167798656"/>
      <w:bookmarkStart w:id="199" w:name="_Toc167799030"/>
      <w:bookmarkStart w:id="200" w:name="_Toc168404166"/>
      <w:r w:rsidRPr="00AC1DBB">
        <w:rPr>
          <w:rStyle w:val="Heading1Char"/>
          <w:rFonts w:eastAsiaTheme="minorHAnsi" w:cstheme="minorBidi"/>
          <w:color w:val="6C722A" w:themeColor="accent5" w:themeShade="BF"/>
          <w:sz w:val="36"/>
        </w:rPr>
        <w:t>Case Study – ALPA Community Controlled Organisation benefiting the community through community-controlled governance</w:t>
      </w:r>
      <w:bookmarkEnd w:id="198"/>
      <w:bookmarkEnd w:id="199"/>
      <w:bookmarkEnd w:id="200"/>
    </w:p>
    <w:p w14:paraId="378EF152" w14:textId="77777777" w:rsidR="000B3FE8" w:rsidRPr="00AC1DBB" w:rsidRDefault="000B3FE8" w:rsidP="001E11F1">
      <w:pPr>
        <w:pStyle w:val="BodyText"/>
        <w:rPr>
          <w:color w:val="3F3F3F" w:themeColor="text1"/>
        </w:rPr>
      </w:pPr>
      <w:r w:rsidRPr="00AC1DBB">
        <w:rPr>
          <w:color w:val="3F3F3F" w:themeColor="text1"/>
        </w:rPr>
        <w:t>The Arnhem Land Progress Aboriginal Corporation (ALPA) was formed in 1972 as a collective of community-controlled stores in East Arnhem Land. Since then, ALPA has been financially independent, owned by Yolŋu members and governed by a Yolŋu Board of Directors. The modest surplus funds generated from store operations benefit the community, providing financial assistance for cultural ceremonies, nutrition programs, education support, medical escorts, and community events. </w:t>
      </w:r>
    </w:p>
    <w:p w14:paraId="080409EC" w14:textId="7E686A75" w:rsidR="000B3FE8" w:rsidRPr="00AC1DBB" w:rsidRDefault="000B3FE8" w:rsidP="000B3FE8">
      <w:pPr>
        <w:pStyle w:val="BodyText"/>
        <w:rPr>
          <w:color w:val="3F3F3F" w:themeColor="text1"/>
        </w:rPr>
      </w:pPr>
      <w:r w:rsidRPr="00AC1DBB">
        <w:rPr>
          <w:color w:val="3F3F3F" w:themeColor="text1"/>
        </w:rPr>
        <w:t xml:space="preserve">In 2002, ALPA expanded outside its member stores to operate, client stores on behalf of, and in partnership with other Indigenous community organisations. The model gives these communities access to ALPA’s systems, processes, financial management, training, nutrition program and group purchasing. This partnership approach </w:t>
      </w:r>
      <w:r w:rsidR="001E11F1" w:rsidRPr="00AC1DBB">
        <w:rPr>
          <w:noProof/>
          <w:lang w:eastAsia="en-AU"/>
        </w:rPr>
        <mc:AlternateContent>
          <mc:Choice Requires="wps">
            <w:drawing>
              <wp:anchor distT="0" distB="0" distL="114300" distR="114300" simplePos="0" relativeHeight="251658259" behindDoc="1" locked="0" layoutInCell="1" allowOverlap="1" wp14:anchorId="639D12A2" wp14:editId="5E4A9DD2">
                <wp:simplePos x="0" y="0"/>
                <wp:positionH relativeFrom="margin">
                  <wp:posOffset>-229678</wp:posOffset>
                </wp:positionH>
                <wp:positionV relativeFrom="paragraph">
                  <wp:posOffset>-141531</wp:posOffset>
                </wp:positionV>
                <wp:extent cx="6731000" cy="8799771"/>
                <wp:effectExtent l="57150" t="57150" r="50800" b="59055"/>
                <wp:wrapNone/>
                <wp:docPr id="933463574" name="Rectangle 933463574"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8799771"/>
                        </a:xfrm>
                        <a:custGeom>
                          <a:avLst/>
                          <a:gdLst>
                            <a:gd name="connsiteX0" fmla="*/ 0 w 6731000"/>
                            <a:gd name="connsiteY0" fmla="*/ 0 h 8799771"/>
                            <a:gd name="connsiteX1" fmla="*/ 628227 w 6731000"/>
                            <a:gd name="connsiteY1" fmla="*/ 0 h 8799771"/>
                            <a:gd name="connsiteX2" fmla="*/ 1189143 w 6731000"/>
                            <a:gd name="connsiteY2" fmla="*/ 0 h 8799771"/>
                            <a:gd name="connsiteX3" fmla="*/ 1750060 w 6731000"/>
                            <a:gd name="connsiteY3" fmla="*/ 0 h 8799771"/>
                            <a:gd name="connsiteX4" fmla="*/ 2310977 w 6731000"/>
                            <a:gd name="connsiteY4" fmla="*/ 0 h 8799771"/>
                            <a:gd name="connsiteX5" fmla="*/ 2669963 w 6731000"/>
                            <a:gd name="connsiteY5" fmla="*/ 0 h 8799771"/>
                            <a:gd name="connsiteX6" fmla="*/ 3298190 w 6731000"/>
                            <a:gd name="connsiteY6" fmla="*/ 0 h 8799771"/>
                            <a:gd name="connsiteX7" fmla="*/ 3657177 w 6731000"/>
                            <a:gd name="connsiteY7" fmla="*/ 0 h 8799771"/>
                            <a:gd name="connsiteX8" fmla="*/ 4218093 w 6731000"/>
                            <a:gd name="connsiteY8" fmla="*/ 0 h 8799771"/>
                            <a:gd name="connsiteX9" fmla="*/ 4913630 w 6731000"/>
                            <a:gd name="connsiteY9" fmla="*/ 0 h 8799771"/>
                            <a:gd name="connsiteX10" fmla="*/ 5609167 w 6731000"/>
                            <a:gd name="connsiteY10" fmla="*/ 0 h 8799771"/>
                            <a:gd name="connsiteX11" fmla="*/ 6237393 w 6731000"/>
                            <a:gd name="connsiteY11" fmla="*/ 0 h 8799771"/>
                            <a:gd name="connsiteX12" fmla="*/ 6731000 w 6731000"/>
                            <a:gd name="connsiteY12" fmla="*/ 0 h 8799771"/>
                            <a:gd name="connsiteX13" fmla="*/ 6731000 w 6731000"/>
                            <a:gd name="connsiteY13" fmla="*/ 322658 h 8799771"/>
                            <a:gd name="connsiteX14" fmla="*/ 6731000 w 6731000"/>
                            <a:gd name="connsiteY14" fmla="*/ 909310 h 8799771"/>
                            <a:gd name="connsiteX15" fmla="*/ 6731000 w 6731000"/>
                            <a:gd name="connsiteY15" fmla="*/ 1495961 h 8799771"/>
                            <a:gd name="connsiteX16" fmla="*/ 6731000 w 6731000"/>
                            <a:gd name="connsiteY16" fmla="*/ 1994615 h 8799771"/>
                            <a:gd name="connsiteX17" fmla="*/ 6731000 w 6731000"/>
                            <a:gd name="connsiteY17" fmla="*/ 2757262 h 8799771"/>
                            <a:gd name="connsiteX18" fmla="*/ 6731000 w 6731000"/>
                            <a:gd name="connsiteY18" fmla="*/ 3167918 h 8799771"/>
                            <a:gd name="connsiteX19" fmla="*/ 6731000 w 6731000"/>
                            <a:gd name="connsiteY19" fmla="*/ 3930564 h 8799771"/>
                            <a:gd name="connsiteX20" fmla="*/ 6731000 w 6731000"/>
                            <a:gd name="connsiteY20" fmla="*/ 4341220 h 8799771"/>
                            <a:gd name="connsiteX21" fmla="*/ 6731000 w 6731000"/>
                            <a:gd name="connsiteY21" fmla="*/ 5015869 h 8799771"/>
                            <a:gd name="connsiteX22" fmla="*/ 6731000 w 6731000"/>
                            <a:gd name="connsiteY22" fmla="*/ 5778516 h 8799771"/>
                            <a:gd name="connsiteX23" fmla="*/ 6731000 w 6731000"/>
                            <a:gd name="connsiteY23" fmla="*/ 6101175 h 8799771"/>
                            <a:gd name="connsiteX24" fmla="*/ 6731000 w 6731000"/>
                            <a:gd name="connsiteY24" fmla="*/ 6863821 h 8799771"/>
                            <a:gd name="connsiteX25" fmla="*/ 6731000 w 6731000"/>
                            <a:gd name="connsiteY25" fmla="*/ 7626468 h 8799771"/>
                            <a:gd name="connsiteX26" fmla="*/ 6731000 w 6731000"/>
                            <a:gd name="connsiteY26" fmla="*/ 7949126 h 8799771"/>
                            <a:gd name="connsiteX27" fmla="*/ 6731000 w 6731000"/>
                            <a:gd name="connsiteY27" fmla="*/ 8799771 h 8799771"/>
                            <a:gd name="connsiteX28" fmla="*/ 6237393 w 6731000"/>
                            <a:gd name="connsiteY28" fmla="*/ 8799771 h 8799771"/>
                            <a:gd name="connsiteX29" fmla="*/ 5811097 w 6731000"/>
                            <a:gd name="connsiteY29" fmla="*/ 8799771 h 8799771"/>
                            <a:gd name="connsiteX30" fmla="*/ 5182870 w 6731000"/>
                            <a:gd name="connsiteY30" fmla="*/ 8799771 h 8799771"/>
                            <a:gd name="connsiteX31" fmla="*/ 4487333 w 6731000"/>
                            <a:gd name="connsiteY31" fmla="*/ 8799771 h 8799771"/>
                            <a:gd name="connsiteX32" fmla="*/ 3993727 w 6731000"/>
                            <a:gd name="connsiteY32" fmla="*/ 8799771 h 8799771"/>
                            <a:gd name="connsiteX33" fmla="*/ 3298190 w 6731000"/>
                            <a:gd name="connsiteY33" fmla="*/ 8799771 h 8799771"/>
                            <a:gd name="connsiteX34" fmla="*/ 2737273 w 6731000"/>
                            <a:gd name="connsiteY34" fmla="*/ 8799771 h 8799771"/>
                            <a:gd name="connsiteX35" fmla="*/ 2041737 w 6731000"/>
                            <a:gd name="connsiteY35" fmla="*/ 8799771 h 8799771"/>
                            <a:gd name="connsiteX36" fmla="*/ 1346200 w 6731000"/>
                            <a:gd name="connsiteY36" fmla="*/ 8799771 h 8799771"/>
                            <a:gd name="connsiteX37" fmla="*/ 919903 w 6731000"/>
                            <a:gd name="connsiteY37" fmla="*/ 8799771 h 8799771"/>
                            <a:gd name="connsiteX38" fmla="*/ 0 w 6731000"/>
                            <a:gd name="connsiteY38" fmla="*/ 8799771 h 8799771"/>
                            <a:gd name="connsiteX39" fmla="*/ 0 w 6731000"/>
                            <a:gd name="connsiteY39" fmla="*/ 8213120 h 8799771"/>
                            <a:gd name="connsiteX40" fmla="*/ 0 w 6731000"/>
                            <a:gd name="connsiteY40" fmla="*/ 7450473 h 8799771"/>
                            <a:gd name="connsiteX41" fmla="*/ 0 w 6731000"/>
                            <a:gd name="connsiteY41" fmla="*/ 7127815 h 8799771"/>
                            <a:gd name="connsiteX42" fmla="*/ 0 w 6731000"/>
                            <a:gd name="connsiteY42" fmla="*/ 6805156 h 8799771"/>
                            <a:gd name="connsiteX43" fmla="*/ 0 w 6731000"/>
                            <a:gd name="connsiteY43" fmla="*/ 6042509 h 8799771"/>
                            <a:gd name="connsiteX44" fmla="*/ 0 w 6731000"/>
                            <a:gd name="connsiteY44" fmla="*/ 5543856 h 8799771"/>
                            <a:gd name="connsiteX45" fmla="*/ 0 w 6731000"/>
                            <a:gd name="connsiteY45" fmla="*/ 4781209 h 8799771"/>
                            <a:gd name="connsiteX46" fmla="*/ 0 w 6731000"/>
                            <a:gd name="connsiteY46" fmla="*/ 4282555 h 8799771"/>
                            <a:gd name="connsiteX47" fmla="*/ 0 w 6731000"/>
                            <a:gd name="connsiteY47" fmla="*/ 3607906 h 8799771"/>
                            <a:gd name="connsiteX48" fmla="*/ 0 w 6731000"/>
                            <a:gd name="connsiteY48" fmla="*/ 3197250 h 8799771"/>
                            <a:gd name="connsiteX49" fmla="*/ 0 w 6731000"/>
                            <a:gd name="connsiteY49" fmla="*/ 2610599 h 8799771"/>
                            <a:gd name="connsiteX50" fmla="*/ 0 w 6731000"/>
                            <a:gd name="connsiteY50" fmla="*/ 2023947 h 8799771"/>
                            <a:gd name="connsiteX51" fmla="*/ 0 w 6731000"/>
                            <a:gd name="connsiteY51" fmla="*/ 1525294 h 8799771"/>
                            <a:gd name="connsiteX52" fmla="*/ 0 w 6731000"/>
                            <a:gd name="connsiteY52" fmla="*/ 1026640 h 8799771"/>
                            <a:gd name="connsiteX53" fmla="*/ 0 w 6731000"/>
                            <a:gd name="connsiteY53" fmla="*/ 703982 h 8799771"/>
                            <a:gd name="connsiteX54" fmla="*/ 0 w 6731000"/>
                            <a:gd name="connsiteY54" fmla="*/ 0 h 8799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6731000" h="8799771" fill="none" extrusionOk="0">
                              <a:moveTo>
                                <a:pt x="0" y="0"/>
                              </a:moveTo>
                              <a:cubicBezTo>
                                <a:pt x="268385" y="-26587"/>
                                <a:pt x="388674" y="16658"/>
                                <a:pt x="628227" y="0"/>
                              </a:cubicBezTo>
                              <a:cubicBezTo>
                                <a:pt x="867780" y="-16658"/>
                                <a:pt x="999931" y="60764"/>
                                <a:pt x="1189143" y="0"/>
                              </a:cubicBezTo>
                              <a:cubicBezTo>
                                <a:pt x="1378355" y="-60764"/>
                                <a:pt x="1617435" y="51819"/>
                                <a:pt x="1750060" y="0"/>
                              </a:cubicBezTo>
                              <a:cubicBezTo>
                                <a:pt x="1882685" y="-51819"/>
                                <a:pt x="2188257" y="30766"/>
                                <a:pt x="2310977" y="0"/>
                              </a:cubicBezTo>
                              <a:cubicBezTo>
                                <a:pt x="2433697" y="-30766"/>
                                <a:pt x="2597291" y="37502"/>
                                <a:pt x="2669963" y="0"/>
                              </a:cubicBezTo>
                              <a:cubicBezTo>
                                <a:pt x="2742635" y="-37502"/>
                                <a:pt x="3040448" y="73997"/>
                                <a:pt x="3298190" y="0"/>
                              </a:cubicBezTo>
                              <a:cubicBezTo>
                                <a:pt x="3555932" y="-73997"/>
                                <a:pt x="3544523" y="25630"/>
                                <a:pt x="3657177" y="0"/>
                              </a:cubicBezTo>
                              <a:cubicBezTo>
                                <a:pt x="3769831" y="-25630"/>
                                <a:pt x="3981380" y="10148"/>
                                <a:pt x="4218093" y="0"/>
                              </a:cubicBezTo>
                              <a:cubicBezTo>
                                <a:pt x="4454806" y="-10148"/>
                                <a:pt x="4746716" y="67274"/>
                                <a:pt x="4913630" y="0"/>
                              </a:cubicBezTo>
                              <a:cubicBezTo>
                                <a:pt x="5080544" y="-67274"/>
                                <a:pt x="5461556" y="43253"/>
                                <a:pt x="5609167" y="0"/>
                              </a:cubicBezTo>
                              <a:cubicBezTo>
                                <a:pt x="5756778" y="-43253"/>
                                <a:pt x="6048846" y="23413"/>
                                <a:pt x="6237393" y="0"/>
                              </a:cubicBezTo>
                              <a:cubicBezTo>
                                <a:pt x="6425940" y="-23413"/>
                                <a:pt x="6546433" y="57067"/>
                                <a:pt x="6731000" y="0"/>
                              </a:cubicBezTo>
                              <a:cubicBezTo>
                                <a:pt x="6737469" y="120772"/>
                                <a:pt x="6712969" y="244113"/>
                                <a:pt x="6731000" y="322658"/>
                              </a:cubicBezTo>
                              <a:cubicBezTo>
                                <a:pt x="6749031" y="401203"/>
                                <a:pt x="6691641" y="781865"/>
                                <a:pt x="6731000" y="909310"/>
                              </a:cubicBezTo>
                              <a:cubicBezTo>
                                <a:pt x="6770359" y="1036755"/>
                                <a:pt x="6699128" y="1287692"/>
                                <a:pt x="6731000" y="1495961"/>
                              </a:cubicBezTo>
                              <a:cubicBezTo>
                                <a:pt x="6762872" y="1704230"/>
                                <a:pt x="6692499" y="1791096"/>
                                <a:pt x="6731000" y="1994615"/>
                              </a:cubicBezTo>
                              <a:cubicBezTo>
                                <a:pt x="6769501" y="2198134"/>
                                <a:pt x="6649145" y="2567049"/>
                                <a:pt x="6731000" y="2757262"/>
                              </a:cubicBezTo>
                              <a:cubicBezTo>
                                <a:pt x="6812855" y="2947475"/>
                                <a:pt x="6698196" y="2965944"/>
                                <a:pt x="6731000" y="3167918"/>
                              </a:cubicBezTo>
                              <a:cubicBezTo>
                                <a:pt x="6763804" y="3369892"/>
                                <a:pt x="6667226" y="3561531"/>
                                <a:pt x="6731000" y="3930564"/>
                              </a:cubicBezTo>
                              <a:cubicBezTo>
                                <a:pt x="6794774" y="4299597"/>
                                <a:pt x="6707392" y="4213447"/>
                                <a:pt x="6731000" y="4341220"/>
                              </a:cubicBezTo>
                              <a:cubicBezTo>
                                <a:pt x="6754608" y="4468993"/>
                                <a:pt x="6651764" y="4733673"/>
                                <a:pt x="6731000" y="5015869"/>
                              </a:cubicBezTo>
                              <a:cubicBezTo>
                                <a:pt x="6810236" y="5298065"/>
                                <a:pt x="6714813" y="5470491"/>
                                <a:pt x="6731000" y="5778516"/>
                              </a:cubicBezTo>
                              <a:cubicBezTo>
                                <a:pt x="6747187" y="6086541"/>
                                <a:pt x="6717552" y="6000415"/>
                                <a:pt x="6731000" y="6101175"/>
                              </a:cubicBezTo>
                              <a:cubicBezTo>
                                <a:pt x="6744448" y="6201935"/>
                                <a:pt x="6711937" y="6503928"/>
                                <a:pt x="6731000" y="6863821"/>
                              </a:cubicBezTo>
                              <a:cubicBezTo>
                                <a:pt x="6750063" y="7223714"/>
                                <a:pt x="6710389" y="7386446"/>
                                <a:pt x="6731000" y="7626468"/>
                              </a:cubicBezTo>
                              <a:cubicBezTo>
                                <a:pt x="6751611" y="7866490"/>
                                <a:pt x="6701203" y="7867601"/>
                                <a:pt x="6731000" y="7949126"/>
                              </a:cubicBezTo>
                              <a:cubicBezTo>
                                <a:pt x="6760797" y="8030651"/>
                                <a:pt x="6680913" y="8623300"/>
                                <a:pt x="6731000" y="8799771"/>
                              </a:cubicBezTo>
                              <a:cubicBezTo>
                                <a:pt x="6584382" y="8856903"/>
                                <a:pt x="6480822" y="8754685"/>
                                <a:pt x="6237393" y="8799771"/>
                              </a:cubicBezTo>
                              <a:cubicBezTo>
                                <a:pt x="5993964" y="8844857"/>
                                <a:pt x="6015984" y="8756585"/>
                                <a:pt x="5811097" y="8799771"/>
                              </a:cubicBezTo>
                              <a:cubicBezTo>
                                <a:pt x="5606210" y="8842957"/>
                                <a:pt x="5334037" y="8748159"/>
                                <a:pt x="5182870" y="8799771"/>
                              </a:cubicBezTo>
                              <a:cubicBezTo>
                                <a:pt x="5031703" y="8851383"/>
                                <a:pt x="4643761" y="8738450"/>
                                <a:pt x="4487333" y="8799771"/>
                              </a:cubicBezTo>
                              <a:cubicBezTo>
                                <a:pt x="4330905" y="8861092"/>
                                <a:pt x="4204431" y="8756792"/>
                                <a:pt x="3993727" y="8799771"/>
                              </a:cubicBezTo>
                              <a:cubicBezTo>
                                <a:pt x="3783023" y="8842750"/>
                                <a:pt x="3601381" y="8772622"/>
                                <a:pt x="3298190" y="8799771"/>
                              </a:cubicBezTo>
                              <a:cubicBezTo>
                                <a:pt x="2994999" y="8826920"/>
                                <a:pt x="2964359" y="8746559"/>
                                <a:pt x="2737273" y="8799771"/>
                              </a:cubicBezTo>
                              <a:cubicBezTo>
                                <a:pt x="2510187" y="8852983"/>
                                <a:pt x="2256529" y="8775062"/>
                                <a:pt x="2041737" y="8799771"/>
                              </a:cubicBezTo>
                              <a:cubicBezTo>
                                <a:pt x="1826945" y="8824480"/>
                                <a:pt x="1612625" y="8757119"/>
                                <a:pt x="1346200" y="8799771"/>
                              </a:cubicBezTo>
                              <a:cubicBezTo>
                                <a:pt x="1079775" y="8842423"/>
                                <a:pt x="1123230" y="8748998"/>
                                <a:pt x="919903" y="8799771"/>
                              </a:cubicBezTo>
                              <a:cubicBezTo>
                                <a:pt x="716576" y="8850544"/>
                                <a:pt x="411181" y="8723782"/>
                                <a:pt x="0" y="8799771"/>
                              </a:cubicBezTo>
                              <a:cubicBezTo>
                                <a:pt x="-37248" y="8541171"/>
                                <a:pt x="53278" y="8430345"/>
                                <a:pt x="0" y="8213120"/>
                              </a:cubicBezTo>
                              <a:cubicBezTo>
                                <a:pt x="-53278" y="7995895"/>
                                <a:pt x="44939" y="7771025"/>
                                <a:pt x="0" y="7450473"/>
                              </a:cubicBezTo>
                              <a:cubicBezTo>
                                <a:pt x="-44939" y="7129921"/>
                                <a:pt x="3026" y="7250713"/>
                                <a:pt x="0" y="7127815"/>
                              </a:cubicBezTo>
                              <a:cubicBezTo>
                                <a:pt x="-3026" y="7004917"/>
                                <a:pt x="5921" y="6904282"/>
                                <a:pt x="0" y="6805156"/>
                              </a:cubicBezTo>
                              <a:cubicBezTo>
                                <a:pt x="-5921" y="6706030"/>
                                <a:pt x="33976" y="6215246"/>
                                <a:pt x="0" y="6042509"/>
                              </a:cubicBezTo>
                              <a:cubicBezTo>
                                <a:pt x="-33976" y="5869772"/>
                                <a:pt x="37234" y="5737085"/>
                                <a:pt x="0" y="5543856"/>
                              </a:cubicBezTo>
                              <a:cubicBezTo>
                                <a:pt x="-37234" y="5350627"/>
                                <a:pt x="85031" y="5077083"/>
                                <a:pt x="0" y="4781209"/>
                              </a:cubicBezTo>
                              <a:cubicBezTo>
                                <a:pt x="-85031" y="4485335"/>
                                <a:pt x="29558" y="4447650"/>
                                <a:pt x="0" y="4282555"/>
                              </a:cubicBezTo>
                              <a:cubicBezTo>
                                <a:pt x="-29558" y="4117460"/>
                                <a:pt x="13948" y="3790606"/>
                                <a:pt x="0" y="3607906"/>
                              </a:cubicBezTo>
                              <a:cubicBezTo>
                                <a:pt x="-13948" y="3425206"/>
                                <a:pt x="30140" y="3389679"/>
                                <a:pt x="0" y="3197250"/>
                              </a:cubicBezTo>
                              <a:cubicBezTo>
                                <a:pt x="-30140" y="3004821"/>
                                <a:pt x="23566" y="2861527"/>
                                <a:pt x="0" y="2610599"/>
                              </a:cubicBezTo>
                              <a:cubicBezTo>
                                <a:pt x="-23566" y="2359671"/>
                                <a:pt x="68402" y="2292014"/>
                                <a:pt x="0" y="2023947"/>
                              </a:cubicBezTo>
                              <a:cubicBezTo>
                                <a:pt x="-68402" y="1755880"/>
                                <a:pt x="35894" y="1648495"/>
                                <a:pt x="0" y="1525294"/>
                              </a:cubicBezTo>
                              <a:cubicBezTo>
                                <a:pt x="-35894" y="1402093"/>
                                <a:pt x="58104" y="1159289"/>
                                <a:pt x="0" y="1026640"/>
                              </a:cubicBezTo>
                              <a:cubicBezTo>
                                <a:pt x="-58104" y="893991"/>
                                <a:pt x="31275" y="845857"/>
                                <a:pt x="0" y="703982"/>
                              </a:cubicBezTo>
                              <a:cubicBezTo>
                                <a:pt x="-31275" y="562107"/>
                                <a:pt x="15550" y="155673"/>
                                <a:pt x="0" y="0"/>
                              </a:cubicBezTo>
                              <a:close/>
                            </a:path>
                            <a:path w="6731000" h="8799771"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88366" y="187622"/>
                                <a:pt x="6680572" y="304035"/>
                                <a:pt x="6731000" y="498654"/>
                              </a:cubicBezTo>
                              <a:cubicBezTo>
                                <a:pt x="6781428" y="693273"/>
                                <a:pt x="6708150" y="690879"/>
                                <a:pt x="6731000" y="821312"/>
                              </a:cubicBezTo>
                              <a:cubicBezTo>
                                <a:pt x="6753850" y="951745"/>
                                <a:pt x="6730661" y="1140017"/>
                                <a:pt x="6731000" y="1407963"/>
                              </a:cubicBezTo>
                              <a:cubicBezTo>
                                <a:pt x="6731339" y="1675909"/>
                                <a:pt x="6707857" y="1752610"/>
                                <a:pt x="6731000" y="1994615"/>
                              </a:cubicBezTo>
                              <a:cubicBezTo>
                                <a:pt x="6754143" y="2236620"/>
                                <a:pt x="6716131" y="2423914"/>
                                <a:pt x="6731000" y="2581266"/>
                              </a:cubicBezTo>
                              <a:cubicBezTo>
                                <a:pt x="6745869" y="2738618"/>
                                <a:pt x="6688393" y="3070543"/>
                                <a:pt x="6731000" y="3255915"/>
                              </a:cubicBezTo>
                              <a:cubicBezTo>
                                <a:pt x="6773607" y="3441287"/>
                                <a:pt x="6661824" y="3738933"/>
                                <a:pt x="6731000" y="3930564"/>
                              </a:cubicBezTo>
                              <a:cubicBezTo>
                                <a:pt x="6800176" y="4122195"/>
                                <a:pt x="6691567" y="4463448"/>
                                <a:pt x="6731000" y="4605213"/>
                              </a:cubicBezTo>
                              <a:cubicBezTo>
                                <a:pt x="6770433" y="4746978"/>
                                <a:pt x="6697571" y="4835020"/>
                                <a:pt x="6731000" y="4927872"/>
                              </a:cubicBezTo>
                              <a:cubicBezTo>
                                <a:pt x="6764429" y="5020724"/>
                                <a:pt x="6685279" y="5199482"/>
                                <a:pt x="6731000" y="5338528"/>
                              </a:cubicBezTo>
                              <a:cubicBezTo>
                                <a:pt x="6776721" y="5477574"/>
                                <a:pt x="6656977" y="5786906"/>
                                <a:pt x="6731000" y="6013177"/>
                              </a:cubicBezTo>
                              <a:cubicBezTo>
                                <a:pt x="6805023" y="6239448"/>
                                <a:pt x="6676866" y="6306930"/>
                                <a:pt x="6731000" y="6511831"/>
                              </a:cubicBezTo>
                              <a:cubicBezTo>
                                <a:pt x="6785134" y="6716732"/>
                                <a:pt x="6689757" y="6754531"/>
                                <a:pt x="6731000" y="6922487"/>
                              </a:cubicBezTo>
                              <a:cubicBezTo>
                                <a:pt x="6772243" y="7090443"/>
                                <a:pt x="6728562" y="7401174"/>
                                <a:pt x="6731000" y="7597136"/>
                              </a:cubicBezTo>
                              <a:cubicBezTo>
                                <a:pt x="6733438" y="7793098"/>
                                <a:pt x="6715116" y="7955975"/>
                                <a:pt x="6731000" y="8183787"/>
                              </a:cubicBezTo>
                              <a:cubicBezTo>
                                <a:pt x="6746884" y="8411599"/>
                                <a:pt x="6690649" y="8524519"/>
                                <a:pt x="6731000" y="8799771"/>
                              </a:cubicBezTo>
                              <a:cubicBezTo>
                                <a:pt x="6416050" y="8830551"/>
                                <a:pt x="6235785" y="8757594"/>
                                <a:pt x="6035463" y="8799771"/>
                              </a:cubicBezTo>
                              <a:cubicBezTo>
                                <a:pt x="5835141" y="8841948"/>
                                <a:pt x="5564372" y="8786956"/>
                                <a:pt x="5407237" y="8799771"/>
                              </a:cubicBezTo>
                              <a:cubicBezTo>
                                <a:pt x="5250102" y="8812586"/>
                                <a:pt x="5090101" y="8773698"/>
                                <a:pt x="4980940" y="8799771"/>
                              </a:cubicBezTo>
                              <a:cubicBezTo>
                                <a:pt x="4871779" y="8825844"/>
                                <a:pt x="4574620" y="8790075"/>
                                <a:pt x="4352713" y="8799771"/>
                              </a:cubicBezTo>
                              <a:cubicBezTo>
                                <a:pt x="4130806" y="8809467"/>
                                <a:pt x="4123542" y="8792071"/>
                                <a:pt x="3993727" y="8799771"/>
                              </a:cubicBezTo>
                              <a:cubicBezTo>
                                <a:pt x="3863912" y="8807471"/>
                                <a:pt x="3533993" y="8792729"/>
                                <a:pt x="3365500" y="8799771"/>
                              </a:cubicBezTo>
                              <a:cubicBezTo>
                                <a:pt x="3197007" y="8806813"/>
                                <a:pt x="3081849" y="8785855"/>
                                <a:pt x="2939203" y="8799771"/>
                              </a:cubicBezTo>
                              <a:cubicBezTo>
                                <a:pt x="2796557" y="8813687"/>
                                <a:pt x="2671633" y="8788331"/>
                                <a:pt x="2580217" y="8799771"/>
                              </a:cubicBezTo>
                              <a:cubicBezTo>
                                <a:pt x="2488801" y="8811211"/>
                                <a:pt x="2323809" y="8796394"/>
                                <a:pt x="2153920" y="8799771"/>
                              </a:cubicBezTo>
                              <a:cubicBezTo>
                                <a:pt x="1984031" y="8803148"/>
                                <a:pt x="1773689" y="8754533"/>
                                <a:pt x="1525693" y="8799771"/>
                              </a:cubicBezTo>
                              <a:cubicBezTo>
                                <a:pt x="1277697" y="8845009"/>
                                <a:pt x="1273185" y="8769232"/>
                                <a:pt x="1099397" y="8799771"/>
                              </a:cubicBezTo>
                              <a:cubicBezTo>
                                <a:pt x="925609" y="8830310"/>
                                <a:pt x="902346" y="8767864"/>
                                <a:pt x="740410" y="8799771"/>
                              </a:cubicBezTo>
                              <a:cubicBezTo>
                                <a:pt x="578474" y="8831678"/>
                                <a:pt x="358088" y="8726711"/>
                                <a:pt x="0" y="8799771"/>
                              </a:cubicBezTo>
                              <a:cubicBezTo>
                                <a:pt x="-23912" y="8667603"/>
                                <a:pt x="7835" y="8508401"/>
                                <a:pt x="0" y="8301117"/>
                              </a:cubicBezTo>
                              <a:cubicBezTo>
                                <a:pt x="-7835" y="8093833"/>
                                <a:pt x="3807" y="8051273"/>
                                <a:pt x="0" y="7978459"/>
                              </a:cubicBezTo>
                              <a:cubicBezTo>
                                <a:pt x="-3807" y="7905645"/>
                                <a:pt x="12331" y="7556700"/>
                                <a:pt x="0" y="7391808"/>
                              </a:cubicBezTo>
                              <a:cubicBezTo>
                                <a:pt x="-12331" y="7226916"/>
                                <a:pt x="29660" y="7101551"/>
                                <a:pt x="0" y="6981152"/>
                              </a:cubicBezTo>
                              <a:cubicBezTo>
                                <a:pt x="-29660" y="6860753"/>
                                <a:pt x="47030" y="6571040"/>
                                <a:pt x="0" y="6394500"/>
                              </a:cubicBezTo>
                              <a:cubicBezTo>
                                <a:pt x="-47030" y="6217960"/>
                                <a:pt x="58780" y="6037087"/>
                                <a:pt x="0" y="5807849"/>
                              </a:cubicBezTo>
                              <a:cubicBezTo>
                                <a:pt x="-58780" y="5578611"/>
                                <a:pt x="43251" y="5465394"/>
                                <a:pt x="0" y="5221197"/>
                              </a:cubicBezTo>
                              <a:cubicBezTo>
                                <a:pt x="-43251" y="4977000"/>
                                <a:pt x="50198" y="4908838"/>
                                <a:pt x="0" y="4634546"/>
                              </a:cubicBezTo>
                              <a:cubicBezTo>
                                <a:pt x="-50198" y="4360254"/>
                                <a:pt x="35052" y="4308105"/>
                                <a:pt x="0" y="4135892"/>
                              </a:cubicBezTo>
                              <a:cubicBezTo>
                                <a:pt x="-35052" y="3963679"/>
                                <a:pt x="1222" y="3629482"/>
                                <a:pt x="0" y="3461243"/>
                              </a:cubicBezTo>
                              <a:cubicBezTo>
                                <a:pt x="-1222" y="3293004"/>
                                <a:pt x="41453" y="3052060"/>
                                <a:pt x="0" y="2874592"/>
                              </a:cubicBezTo>
                              <a:cubicBezTo>
                                <a:pt x="-41453" y="2697124"/>
                                <a:pt x="26334" y="2382708"/>
                                <a:pt x="0" y="2111945"/>
                              </a:cubicBezTo>
                              <a:cubicBezTo>
                                <a:pt x="-26334" y="1841182"/>
                                <a:pt x="42022" y="1699587"/>
                                <a:pt x="0" y="1349298"/>
                              </a:cubicBezTo>
                              <a:cubicBezTo>
                                <a:pt x="-42022" y="999009"/>
                                <a:pt x="15432" y="858158"/>
                                <a:pt x="0" y="674649"/>
                              </a:cubicBezTo>
                              <a:cubicBezTo>
                                <a:pt x="-15432" y="491140"/>
                                <a:pt x="35888" y="327256"/>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0823" id="Rectangle 933463574" o:spid="_x0000_s1026" alt="Title: Decorative" style="position:absolute;margin-left:-18.1pt;margin-top:-11.15pt;width:530pt;height:692.9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8799771"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" path="m,nfc268385,-26587,388674,16658,628227,v239553,-16658,371704,60764,560916,c1378355,-60764,1617435,51819,1750060,v132625,-51819,438197,30766,560917,c2433697,-30766,2597291,37502,2669963,v72672,-37502,370485,73997,628227,c3555932,-73997,3544523,25630,3657177,v112654,-25630,324203,10148,560916,c4454806,-10148,4746716,67274,4913630,v166914,-67274,547926,43253,695537,c5756778,-43253,6048846,23413,6237393,v188547,-23413,309040,57067,493607,c6737469,120772,6712969,244113,6731000,322658v18031,78545,-39359,459207,,586652c6770359,1036755,6699128,1287692,6731000,1495961v31872,208269,-38501,295135,,498654c6769501,2198134,6649145,2567049,6731000,2757262v81855,190213,-32804,208682,,410656c6763804,3369892,6667226,3561531,6731000,3930564v63774,369033,-23608,282883,,410656c6754608,4468993,6651764,4733673,6731000,5015869v79236,282196,-16187,454622,,762647c6747187,6086541,6717552,6000415,6731000,6101175v13448,100760,-19063,402753,,762646c6750063,7223714,6710389,7386446,6731000,7626468v20611,240022,-29797,241133,,322658c6760797,8030651,6680913,8623300,6731000,8799771v-146618,57132,-250178,-45086,-493607,c5993964,8844857,6015984,8756585,5811097,8799771v-204887,43186,-477060,-51612,-628227,c5031703,8851383,4643761,8738450,4487333,8799771v-156428,61321,-282902,-42979,-493606,c3783023,8842750,3601381,8772622,3298190,8799771v-303191,27149,-333831,-53212,-560917,c2510187,8852983,2256529,8775062,2041737,8799771v-214792,24709,-429112,-42652,-695537,c1079775,8842423,1123230,8748998,919903,8799771v-203327,50773,-508722,-75989,-919903,c-37248,8541171,53278,8430345,,8213120,-53278,7995895,44939,7771025,,7450473,-44939,7129921,3026,7250713,,7127815,-3026,7004917,5921,6904282,,6805156v-5921,-99126,33976,-589910,,-762647c-33976,5869772,37234,5737085,,5543856,-37234,5350627,85031,5077083,,4781209,-85031,4485335,29558,4447650,,4282555,-29558,4117460,13948,3790606,,3607906,-13948,3425206,30140,3389679,,3197250,-30140,3004821,23566,2861527,,2610599,-23566,2359671,68402,2292014,,2023947,-68402,1755880,35894,1648495,,1525294,-35894,1402093,58104,1159289,,1026640,-58104,893991,31275,845857,,703982,-31275,562107,15550,155673,,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88366,187622,6680572,304035,6731000,498654v50428,194619,-22850,192225,,322658c6753850,951745,6730661,1140017,6731000,1407963v339,267946,-23143,344647,,586652c6754143,2236620,6716131,2423914,6731000,2581266v14869,157352,-42607,489277,,674649c6773607,3441287,6661824,3738933,6731000,3930564v69176,191631,-39433,532884,,674649c6770433,4746978,6697571,4835020,6731000,4927872v33429,92852,-45721,271610,,410656c6776721,5477574,6656977,5786906,6731000,6013177v74023,226271,-54134,293753,,498654c6785134,6716732,6689757,6754531,6731000,6922487v41243,167956,-2438,478687,,674649c6733438,7793098,6715116,7955975,6731000,8183787v15884,227812,-40351,340732,,615984c6416050,8830551,6235785,8757594,6035463,8799771v-200322,42177,-471091,-12815,-628226,c5250102,8812586,5090101,8773698,4980940,8799771v-109161,26073,-406320,-9696,-628227,c4130806,8809467,4123542,8792071,3993727,8799771v-129815,7700,-459734,-7042,-628227,c3197007,8806813,3081849,8785855,2939203,8799771v-142646,13916,-267570,-11440,-358986,c2488801,8811211,2323809,8796394,2153920,8799771v-169889,3377,-380231,-45238,-628227,c1277697,8845009,1273185,8769232,1099397,8799771v-173788,30539,-197051,-31907,-358987,c578474,8831678,358088,8726711,,8799771,-23912,8667603,7835,8508401,,8301117,-7835,8093833,3807,8051273,,7978459v-3807,-72814,12331,-421759,,-586651c-12331,7226916,29660,7101551,,6981152,-29660,6860753,47030,6571040,,6394500,-47030,6217960,58780,6037087,,5807849,-58780,5578611,43251,5465394,,5221197,-43251,4977000,50198,4908838,,4634546,-50198,4360254,35052,4308105,,4135892,-35052,3963679,1222,3629482,,3461243,-1222,3293004,41453,3052060,,2874592,-41453,2697124,26334,2382708,,2111945,-26334,1841182,42022,1699587,,1349298,-42022,999009,15432,858158,,674649,-15432,491140,35888,327256,,xe" fillcolor="#d9dea6 [1304]" strokecolor="#6c722a [2408]" strokeweight="2.25pt">
                <v:stroke endcap="round"/>
                <v:path arrowok="t" o:extrusionok="f" o:connecttype="custom" o:connectlocs="0,0;628227,0;1189143,0;1750060,0;2310977,0;2669963,0;3298190,0;3657177,0;4218093,0;4913630,0;5609167,0;6237393,0;6731000,0;6731000,322658;6731000,909310;6731000,1495961;6731000,1994615;6731000,2757262;6731000,3167918;6731000,3930564;6731000,4341220;6731000,5015869;6731000,5778516;6731000,6101175;6731000,6863821;6731000,7626468;6731000,7949126;6731000,8799771;6237393,8799771;5811097,8799771;5182870,8799771;4487333,8799771;3993727,8799771;3298190,8799771;2737273,8799771;2041737,8799771;1346200,8799771;919903,8799771;0,8799771;0,8213120;0,7450473;0,7127815;0,6805156;0,6042509;0,5543856;0,4781209;0,4282555;0,3607906;0,3197250;0,2610599;0,2023947;0,1525294;0,1026640;0,703982;0,0" o:connectangles="0,0,0,0,0,0,0,0,0,0,0,0,0,0,0,0,0,0,0,0,0,0,0,0,0,0,0,0,0,0,0,0,0,0,0,0,0,0,0,0,0,0,0,0,0,0,0,0,0,0,0,0,0,0,0"/>
                <w10:wrap anchorx="margin"/>
              </v:shape>
            </w:pict>
          </mc:Fallback>
        </mc:AlternateContent>
      </w:r>
      <w:r w:rsidRPr="00AC1DBB">
        <w:rPr>
          <w:color w:val="3F3F3F" w:themeColor="text1"/>
        </w:rPr>
        <w:t>allows these communities to maintain ownership and control of their retail business but with the expertise and support of an experienced Indigenous business partner. </w:t>
      </w:r>
    </w:p>
    <w:p w14:paraId="1DFD56E3" w14:textId="12838F3A" w:rsidR="000B3FE8" w:rsidRPr="00AC1DBB" w:rsidRDefault="000B3FE8" w:rsidP="000B3FE8">
      <w:pPr>
        <w:pStyle w:val="BodyText"/>
        <w:rPr>
          <w:color w:val="3F3F3F" w:themeColor="text1"/>
        </w:rPr>
      </w:pPr>
      <w:r w:rsidRPr="00AC1DBB">
        <w:rPr>
          <w:color w:val="3F3F3F" w:themeColor="text1"/>
        </w:rPr>
        <w:t xml:space="preserve">ALPA currently operates in 24 remote communities across a 1.2 million km2 footprint. ALPA has over 1200 employees with over 80 per cent being First Nations people in our retail operations. </w:t>
      </w:r>
    </w:p>
    <w:p w14:paraId="1AFB0621" w14:textId="5BDB12AD" w:rsidR="000B3FE8" w:rsidRPr="00AC1DBB" w:rsidRDefault="000B3FE8" w:rsidP="000B3FE8">
      <w:pPr>
        <w:pStyle w:val="BodyText"/>
        <w:rPr>
          <w:color w:val="3F3F3F" w:themeColor="text1"/>
        </w:rPr>
      </w:pPr>
      <w:r w:rsidRPr="00AC1DBB">
        <w:rPr>
          <w:color w:val="3F3F3F" w:themeColor="text1"/>
        </w:rPr>
        <w:t xml:space="preserve">In the 1970s, the ALPA board recognised the importance of accredited training and development for its team, and with support from the Queensland Retail Training Institute began a program of in-house training. The training school at Galiwin’ku was built to support this. ALPA became a Registered Training Organisation in 1992 and remains committed to team training. Over 1500 of ALPA remote Indigenous team members have completed apprenticeships or qualifications through ALPA. </w:t>
      </w:r>
    </w:p>
    <w:p w14:paraId="2B26D44A" w14:textId="77777777" w:rsidR="000B3FE8" w:rsidRPr="00AC1DBB" w:rsidRDefault="000B3FE8" w:rsidP="000B3FE8">
      <w:pPr>
        <w:pStyle w:val="BodyText"/>
        <w:rPr>
          <w:color w:val="3F3F3F" w:themeColor="text1"/>
        </w:rPr>
      </w:pPr>
      <w:r w:rsidRPr="00AC1DBB">
        <w:rPr>
          <w:color w:val="3F3F3F" w:themeColor="text1"/>
        </w:rPr>
        <w:t>The foundation of ALPA was to ensure reliable access to food and essential goods as a basic human right. ALPA has done this for more than 50 years with little or no government funding. ALPA is acutely aware of the significant role they play to support food security in the communities they service. Under the leadership of the ALPA Board of Directors, they strive to improve access to sufficient, safe, and nutritious foods. Improving affordability, whilst maintaining financial viability, continues to be a key focus for ALPA. </w:t>
      </w:r>
    </w:p>
    <w:p w14:paraId="0BAAEC7C" w14:textId="77777777" w:rsidR="000B3FE8" w:rsidRPr="00AC1DBB" w:rsidRDefault="000B3FE8" w:rsidP="000B3FE8">
      <w:pPr>
        <w:pStyle w:val="BodyText"/>
        <w:rPr>
          <w:color w:val="3F3F3F" w:themeColor="text1"/>
        </w:rPr>
      </w:pPr>
      <w:r w:rsidRPr="00AC1DBB">
        <w:rPr>
          <w:color w:val="3F3F3F" w:themeColor="text1"/>
        </w:rPr>
        <w:t xml:space="preserve">The ALPA Board of Directors understand the link between diet and disease and prioritise health in their Health and Nutrition Strategy and Policy. ALPA strives to provide affordable healthy options to customers and self-fund a freight subsidy in the member stores on a range of healthy fresh, frozen, chiller and grocery items. ALPA have implemented a freight subsidy on fresh fruit and vegetables to support consumption. In the last financial year, ALPA member stores freight subsidy equated to $750,000. Within ALPA member stores, healthy food subsidies have been in place since the 1980s. The freight subsidy is completely independent of government funding. </w:t>
      </w:r>
    </w:p>
    <w:p w14:paraId="373EFD1B" w14:textId="77777777" w:rsidR="000B3FE8" w:rsidRPr="00AC1DBB" w:rsidRDefault="000B3FE8" w:rsidP="000B3FE8">
      <w:pPr>
        <w:pStyle w:val="Casestudy"/>
        <w:framePr w:hSpace="0" w:wrap="auto" w:vAnchor="margin" w:hAnchor="text" w:yAlign="inline"/>
        <w:rPr>
          <w:rStyle w:val="Heading1Char"/>
          <w:rFonts w:eastAsiaTheme="minorHAnsi" w:cstheme="minorBidi"/>
          <w:color w:val="6C722A" w:themeColor="accent5" w:themeShade="BF"/>
          <w:sz w:val="36"/>
        </w:rPr>
      </w:pPr>
      <w:bookmarkStart w:id="201" w:name="_Toc167798657"/>
      <w:bookmarkStart w:id="202" w:name="_Toc167799031"/>
      <w:bookmarkStart w:id="203" w:name="_Toc168404167"/>
      <w:r w:rsidRPr="00AC1DBB">
        <w:rPr>
          <w:rStyle w:val="Heading1Char"/>
          <w:rFonts w:eastAsiaTheme="minorHAnsi" w:cstheme="minorBidi"/>
          <w:color w:val="6C722A" w:themeColor="accent5" w:themeShade="BF"/>
          <w:sz w:val="36"/>
        </w:rPr>
        <w:t>Case Study – Aboriginal and Torres Strait Islander community voices leading the call for change in remote food supply</w:t>
      </w:r>
      <w:bookmarkEnd w:id="201"/>
      <w:bookmarkEnd w:id="202"/>
      <w:bookmarkEnd w:id="203"/>
    </w:p>
    <w:p w14:paraId="0680C729" w14:textId="77777777" w:rsidR="000B3FE8" w:rsidRPr="00AC1DBB" w:rsidRDefault="000B3FE8" w:rsidP="000B3FE8">
      <w:pPr>
        <w:pStyle w:val="BodyText"/>
        <w:rPr>
          <w:color w:val="3F3F3F" w:themeColor="text1"/>
        </w:rPr>
      </w:pPr>
      <w:r w:rsidRPr="00AC1DBB">
        <w:rPr>
          <w:color w:val="3F3F3F" w:themeColor="text1"/>
        </w:rPr>
        <w:t xml:space="preserve">The Northern Territory Government is developing the legislative structure within the NT Remote Stores Program via the Food Act 2004 (NT) following the sunsetting of the Stronger Futures in the NT Act 2012. An opportunity to strengthen regulation to improve healthy food environments in line with community voice and evidence was recognised in this transition. </w:t>
      </w:r>
    </w:p>
    <w:p w14:paraId="156514E9" w14:textId="77777777" w:rsidR="000B3FE8" w:rsidRPr="00AC1DBB" w:rsidRDefault="000B3FE8" w:rsidP="000B3FE8">
      <w:pPr>
        <w:pStyle w:val="BodyText"/>
        <w:rPr>
          <w:color w:val="3F3F3F" w:themeColor="text1"/>
        </w:rPr>
      </w:pPr>
      <w:r w:rsidRPr="00AC1DBB">
        <w:rPr>
          <w:color w:val="3F3F3F" w:themeColor="text1"/>
        </w:rPr>
        <w:t>The Coalition for Healthy Remote Stores comprises 15 Aboriginal-led, Aboriginal-community controlled and non-government, retail and health organisations, research institutes and universities, who recognise the critical role that food retail stores have in preventing and managing chronic disease. The Coalition formed to collectively advocate to the NT Government for four key asks to be mandated which aim to modify the store environment to restrict the promotion and placement, and reduce the sales of, unhealthy foods and drinks:</w:t>
      </w:r>
    </w:p>
    <w:p w14:paraId="61DFFE24" w14:textId="77777777" w:rsidR="000B3FE8" w:rsidRPr="00AC1DBB" w:rsidRDefault="000B3FE8" w:rsidP="000B3FE8">
      <w:pPr>
        <w:pStyle w:val="BodyText"/>
        <w:numPr>
          <w:ilvl w:val="0"/>
          <w:numId w:val="32"/>
        </w:numPr>
        <w:rPr>
          <w:color w:val="3F3F3F" w:themeColor="text1"/>
        </w:rPr>
      </w:pPr>
      <w:r w:rsidRPr="00AC1DBB">
        <w:rPr>
          <w:color w:val="3F3F3F" w:themeColor="text1"/>
        </w:rPr>
        <w:t>No promotional activity on unhealthy food and beverages</w:t>
      </w:r>
    </w:p>
    <w:p w14:paraId="6925A090" w14:textId="77777777" w:rsidR="000B3FE8" w:rsidRPr="00AC1DBB" w:rsidRDefault="000B3FE8" w:rsidP="000B3FE8">
      <w:pPr>
        <w:pStyle w:val="BodyText"/>
        <w:numPr>
          <w:ilvl w:val="0"/>
          <w:numId w:val="32"/>
        </w:numPr>
        <w:rPr>
          <w:color w:val="3F3F3F" w:themeColor="text1"/>
        </w:rPr>
      </w:pPr>
      <w:r w:rsidRPr="00AC1DBB">
        <w:rPr>
          <w:color w:val="3F3F3F" w:themeColor="text1"/>
        </w:rPr>
        <w:t>No availability of unhealthy food and beverages in high traffic areas</w:t>
      </w:r>
    </w:p>
    <w:p w14:paraId="638DAD52" w14:textId="77777777" w:rsidR="000B3FE8" w:rsidRPr="00AC1DBB" w:rsidRDefault="000B3FE8" w:rsidP="000B3FE8">
      <w:pPr>
        <w:pStyle w:val="BodyText"/>
        <w:numPr>
          <w:ilvl w:val="0"/>
          <w:numId w:val="32"/>
        </w:numPr>
        <w:rPr>
          <w:color w:val="3F3F3F" w:themeColor="text1"/>
        </w:rPr>
      </w:pPr>
      <w:r w:rsidRPr="00AC1DBB">
        <w:rPr>
          <w:color w:val="3F3F3F" w:themeColor="text1"/>
        </w:rPr>
        <w:t xml:space="preserve">No placement of sugary soft drinks of more than 600ml in refrigerators </w:t>
      </w:r>
    </w:p>
    <w:p w14:paraId="0646EEE5" w14:textId="77777777" w:rsidR="000B3FE8" w:rsidRPr="00AC1DBB" w:rsidRDefault="000B3FE8" w:rsidP="000B3FE8">
      <w:pPr>
        <w:pStyle w:val="BodyText"/>
        <w:numPr>
          <w:ilvl w:val="0"/>
          <w:numId w:val="32"/>
        </w:numPr>
        <w:rPr>
          <w:color w:val="3F3F3F" w:themeColor="text1"/>
        </w:rPr>
      </w:pPr>
      <w:r w:rsidRPr="00AC1DBB">
        <w:rPr>
          <w:color w:val="3F3F3F" w:themeColor="text1"/>
        </w:rPr>
        <w:t>Less than 40% of refrigerator facings made up of sugar sweetened beverages.</w:t>
      </w:r>
    </w:p>
    <w:p w14:paraId="6A477CB0" w14:textId="18A27ABE" w:rsidR="000B3FE8" w:rsidRPr="00AC1DBB" w:rsidRDefault="00234F7C" w:rsidP="000B3FE8">
      <w:pPr>
        <w:pStyle w:val="BodyText"/>
        <w:rPr>
          <w:color w:val="3F3F3F" w:themeColor="text1"/>
        </w:rPr>
      </w:pPr>
      <w:r w:rsidRPr="00AC1DBB">
        <w:rPr>
          <w:noProof/>
          <w:lang w:eastAsia="en-AU"/>
        </w:rPr>
        <mc:AlternateContent>
          <mc:Choice Requires="wps">
            <w:drawing>
              <wp:anchor distT="0" distB="0" distL="114300" distR="114300" simplePos="0" relativeHeight="251658260" behindDoc="1" locked="0" layoutInCell="1" allowOverlap="1" wp14:anchorId="57BD11A7" wp14:editId="567A93A9">
                <wp:simplePos x="0" y="0"/>
                <wp:positionH relativeFrom="margin">
                  <wp:posOffset>-229678</wp:posOffset>
                </wp:positionH>
                <wp:positionV relativeFrom="paragraph">
                  <wp:posOffset>-152163</wp:posOffset>
                </wp:positionV>
                <wp:extent cx="6731000" cy="5493046"/>
                <wp:effectExtent l="57150" t="57150" r="50800" b="50800"/>
                <wp:wrapNone/>
                <wp:docPr id="933463575" name="Rectangle 933463575"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5493046"/>
                        </a:xfrm>
                        <a:custGeom>
                          <a:avLst/>
                          <a:gdLst>
                            <a:gd name="connsiteX0" fmla="*/ 0 w 6731000"/>
                            <a:gd name="connsiteY0" fmla="*/ 0 h 5493046"/>
                            <a:gd name="connsiteX1" fmla="*/ 560917 w 6731000"/>
                            <a:gd name="connsiteY1" fmla="*/ 0 h 5493046"/>
                            <a:gd name="connsiteX2" fmla="*/ 1256453 w 6731000"/>
                            <a:gd name="connsiteY2" fmla="*/ 0 h 5493046"/>
                            <a:gd name="connsiteX3" fmla="*/ 1750060 w 6731000"/>
                            <a:gd name="connsiteY3" fmla="*/ 0 h 5493046"/>
                            <a:gd name="connsiteX4" fmla="*/ 2243667 w 6731000"/>
                            <a:gd name="connsiteY4" fmla="*/ 0 h 5493046"/>
                            <a:gd name="connsiteX5" fmla="*/ 2804583 w 6731000"/>
                            <a:gd name="connsiteY5" fmla="*/ 0 h 5493046"/>
                            <a:gd name="connsiteX6" fmla="*/ 3432810 w 6731000"/>
                            <a:gd name="connsiteY6" fmla="*/ 0 h 5493046"/>
                            <a:gd name="connsiteX7" fmla="*/ 4061037 w 6731000"/>
                            <a:gd name="connsiteY7" fmla="*/ 0 h 5493046"/>
                            <a:gd name="connsiteX8" fmla="*/ 4689263 w 6731000"/>
                            <a:gd name="connsiteY8" fmla="*/ 0 h 5493046"/>
                            <a:gd name="connsiteX9" fmla="*/ 5384800 w 6731000"/>
                            <a:gd name="connsiteY9" fmla="*/ 0 h 5493046"/>
                            <a:gd name="connsiteX10" fmla="*/ 5945717 w 6731000"/>
                            <a:gd name="connsiteY10" fmla="*/ 0 h 5493046"/>
                            <a:gd name="connsiteX11" fmla="*/ 6731000 w 6731000"/>
                            <a:gd name="connsiteY11" fmla="*/ 0 h 5493046"/>
                            <a:gd name="connsiteX12" fmla="*/ 6731000 w 6731000"/>
                            <a:gd name="connsiteY12" fmla="*/ 549305 h 5493046"/>
                            <a:gd name="connsiteX13" fmla="*/ 6731000 w 6731000"/>
                            <a:gd name="connsiteY13" fmla="*/ 1208470 h 5493046"/>
                            <a:gd name="connsiteX14" fmla="*/ 6731000 w 6731000"/>
                            <a:gd name="connsiteY14" fmla="*/ 1812705 h 5493046"/>
                            <a:gd name="connsiteX15" fmla="*/ 6731000 w 6731000"/>
                            <a:gd name="connsiteY15" fmla="*/ 2471871 h 5493046"/>
                            <a:gd name="connsiteX16" fmla="*/ 6731000 w 6731000"/>
                            <a:gd name="connsiteY16" fmla="*/ 3076106 h 5493046"/>
                            <a:gd name="connsiteX17" fmla="*/ 6731000 w 6731000"/>
                            <a:gd name="connsiteY17" fmla="*/ 3515549 h 5493046"/>
                            <a:gd name="connsiteX18" fmla="*/ 6731000 w 6731000"/>
                            <a:gd name="connsiteY18" fmla="*/ 4119785 h 5493046"/>
                            <a:gd name="connsiteX19" fmla="*/ 6731000 w 6731000"/>
                            <a:gd name="connsiteY19" fmla="*/ 4614159 h 5493046"/>
                            <a:gd name="connsiteX20" fmla="*/ 6731000 w 6731000"/>
                            <a:gd name="connsiteY20" fmla="*/ 5493046 h 5493046"/>
                            <a:gd name="connsiteX21" fmla="*/ 6372013 w 6731000"/>
                            <a:gd name="connsiteY21" fmla="*/ 5493046 h 5493046"/>
                            <a:gd name="connsiteX22" fmla="*/ 5878407 w 6731000"/>
                            <a:gd name="connsiteY22" fmla="*/ 5493046 h 5493046"/>
                            <a:gd name="connsiteX23" fmla="*/ 5250180 w 6731000"/>
                            <a:gd name="connsiteY23" fmla="*/ 5493046 h 5493046"/>
                            <a:gd name="connsiteX24" fmla="*/ 4823883 w 6731000"/>
                            <a:gd name="connsiteY24" fmla="*/ 5493046 h 5493046"/>
                            <a:gd name="connsiteX25" fmla="*/ 4128347 w 6731000"/>
                            <a:gd name="connsiteY25" fmla="*/ 5493046 h 5493046"/>
                            <a:gd name="connsiteX26" fmla="*/ 3432810 w 6731000"/>
                            <a:gd name="connsiteY26" fmla="*/ 5493046 h 5493046"/>
                            <a:gd name="connsiteX27" fmla="*/ 2871893 w 6731000"/>
                            <a:gd name="connsiteY27" fmla="*/ 5493046 h 5493046"/>
                            <a:gd name="connsiteX28" fmla="*/ 2176357 w 6731000"/>
                            <a:gd name="connsiteY28" fmla="*/ 5493046 h 5493046"/>
                            <a:gd name="connsiteX29" fmla="*/ 1615440 w 6731000"/>
                            <a:gd name="connsiteY29" fmla="*/ 5493046 h 5493046"/>
                            <a:gd name="connsiteX30" fmla="*/ 987213 w 6731000"/>
                            <a:gd name="connsiteY30" fmla="*/ 5493046 h 5493046"/>
                            <a:gd name="connsiteX31" fmla="*/ 628227 w 6731000"/>
                            <a:gd name="connsiteY31" fmla="*/ 5493046 h 5493046"/>
                            <a:gd name="connsiteX32" fmla="*/ 0 w 6731000"/>
                            <a:gd name="connsiteY32" fmla="*/ 5493046 h 5493046"/>
                            <a:gd name="connsiteX33" fmla="*/ 0 w 6731000"/>
                            <a:gd name="connsiteY33" fmla="*/ 4998672 h 5493046"/>
                            <a:gd name="connsiteX34" fmla="*/ 0 w 6731000"/>
                            <a:gd name="connsiteY34" fmla="*/ 4504298 h 5493046"/>
                            <a:gd name="connsiteX35" fmla="*/ 0 w 6731000"/>
                            <a:gd name="connsiteY35" fmla="*/ 4064854 h 5493046"/>
                            <a:gd name="connsiteX36" fmla="*/ 0 w 6731000"/>
                            <a:gd name="connsiteY36" fmla="*/ 3570480 h 5493046"/>
                            <a:gd name="connsiteX37" fmla="*/ 0 w 6731000"/>
                            <a:gd name="connsiteY37" fmla="*/ 2966245 h 5493046"/>
                            <a:gd name="connsiteX38" fmla="*/ 0 w 6731000"/>
                            <a:gd name="connsiteY38" fmla="*/ 2526801 h 5493046"/>
                            <a:gd name="connsiteX39" fmla="*/ 0 w 6731000"/>
                            <a:gd name="connsiteY39" fmla="*/ 2142288 h 5493046"/>
                            <a:gd name="connsiteX40" fmla="*/ 0 w 6731000"/>
                            <a:gd name="connsiteY40" fmla="*/ 1483122 h 5493046"/>
                            <a:gd name="connsiteX41" fmla="*/ 0 w 6731000"/>
                            <a:gd name="connsiteY41" fmla="*/ 1098609 h 5493046"/>
                            <a:gd name="connsiteX42" fmla="*/ 0 w 6731000"/>
                            <a:gd name="connsiteY42" fmla="*/ 549305 h 5493046"/>
                            <a:gd name="connsiteX43" fmla="*/ 0 w 6731000"/>
                            <a:gd name="connsiteY43" fmla="*/ 0 h 5493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731000" h="5493046" fill="none" extrusionOk="0">
                              <a:moveTo>
                                <a:pt x="0" y="0"/>
                              </a:moveTo>
                              <a:cubicBezTo>
                                <a:pt x="130998" y="-57454"/>
                                <a:pt x="429220" y="295"/>
                                <a:pt x="560917" y="0"/>
                              </a:cubicBezTo>
                              <a:cubicBezTo>
                                <a:pt x="692614" y="-295"/>
                                <a:pt x="983540" y="58896"/>
                                <a:pt x="1256453" y="0"/>
                              </a:cubicBezTo>
                              <a:cubicBezTo>
                                <a:pt x="1529366" y="-58896"/>
                                <a:pt x="1613933" y="35231"/>
                                <a:pt x="1750060" y="0"/>
                              </a:cubicBezTo>
                              <a:cubicBezTo>
                                <a:pt x="1886187" y="-35231"/>
                                <a:pt x="2138490" y="24561"/>
                                <a:pt x="2243667" y="0"/>
                              </a:cubicBezTo>
                              <a:cubicBezTo>
                                <a:pt x="2348844" y="-24561"/>
                                <a:pt x="2671385" y="26546"/>
                                <a:pt x="2804583" y="0"/>
                              </a:cubicBezTo>
                              <a:cubicBezTo>
                                <a:pt x="2937781" y="-26546"/>
                                <a:pt x="3176594" y="35126"/>
                                <a:pt x="3432810" y="0"/>
                              </a:cubicBezTo>
                              <a:cubicBezTo>
                                <a:pt x="3689026" y="-35126"/>
                                <a:pt x="3916965" y="15637"/>
                                <a:pt x="4061037" y="0"/>
                              </a:cubicBezTo>
                              <a:cubicBezTo>
                                <a:pt x="4205109" y="-15637"/>
                                <a:pt x="4445346" y="15959"/>
                                <a:pt x="4689263" y="0"/>
                              </a:cubicBezTo>
                              <a:cubicBezTo>
                                <a:pt x="4933180" y="-15959"/>
                                <a:pt x="5245259" y="32924"/>
                                <a:pt x="5384800" y="0"/>
                              </a:cubicBezTo>
                              <a:cubicBezTo>
                                <a:pt x="5524341" y="-32924"/>
                                <a:pt x="5695571" y="65896"/>
                                <a:pt x="5945717" y="0"/>
                              </a:cubicBezTo>
                              <a:cubicBezTo>
                                <a:pt x="6195863" y="-65896"/>
                                <a:pt x="6462749" y="17340"/>
                                <a:pt x="6731000" y="0"/>
                              </a:cubicBezTo>
                              <a:cubicBezTo>
                                <a:pt x="6787860" y="258758"/>
                                <a:pt x="6668973" y="298076"/>
                                <a:pt x="6731000" y="549305"/>
                              </a:cubicBezTo>
                              <a:cubicBezTo>
                                <a:pt x="6793027" y="800535"/>
                                <a:pt x="6656815" y="949327"/>
                                <a:pt x="6731000" y="1208470"/>
                              </a:cubicBezTo>
                              <a:cubicBezTo>
                                <a:pt x="6805185" y="1467614"/>
                                <a:pt x="6730635" y="1589764"/>
                                <a:pt x="6731000" y="1812705"/>
                              </a:cubicBezTo>
                              <a:cubicBezTo>
                                <a:pt x="6731365" y="2035646"/>
                                <a:pt x="6695114" y="2252337"/>
                                <a:pt x="6731000" y="2471871"/>
                              </a:cubicBezTo>
                              <a:cubicBezTo>
                                <a:pt x="6766886" y="2691405"/>
                                <a:pt x="6676216" y="2785652"/>
                                <a:pt x="6731000" y="3076106"/>
                              </a:cubicBezTo>
                              <a:cubicBezTo>
                                <a:pt x="6785784" y="3366560"/>
                                <a:pt x="6712286" y="3400216"/>
                                <a:pt x="6731000" y="3515549"/>
                              </a:cubicBezTo>
                              <a:cubicBezTo>
                                <a:pt x="6749714" y="3630882"/>
                                <a:pt x="6721736" y="3926786"/>
                                <a:pt x="6731000" y="4119785"/>
                              </a:cubicBezTo>
                              <a:cubicBezTo>
                                <a:pt x="6740264" y="4312784"/>
                                <a:pt x="6681687" y="4412915"/>
                                <a:pt x="6731000" y="4614159"/>
                              </a:cubicBezTo>
                              <a:cubicBezTo>
                                <a:pt x="6780313" y="4815403"/>
                                <a:pt x="6662017" y="5309135"/>
                                <a:pt x="6731000" y="5493046"/>
                              </a:cubicBezTo>
                              <a:cubicBezTo>
                                <a:pt x="6575623" y="5526293"/>
                                <a:pt x="6458587" y="5464717"/>
                                <a:pt x="6372013" y="5493046"/>
                              </a:cubicBezTo>
                              <a:cubicBezTo>
                                <a:pt x="6285439" y="5521375"/>
                                <a:pt x="6111148" y="5486018"/>
                                <a:pt x="5878407" y="5493046"/>
                              </a:cubicBezTo>
                              <a:cubicBezTo>
                                <a:pt x="5645666" y="5500074"/>
                                <a:pt x="5441337" y="5467916"/>
                                <a:pt x="5250180" y="5493046"/>
                              </a:cubicBezTo>
                              <a:cubicBezTo>
                                <a:pt x="5059023" y="5518176"/>
                                <a:pt x="4922169" y="5452067"/>
                                <a:pt x="4823883" y="5493046"/>
                              </a:cubicBezTo>
                              <a:cubicBezTo>
                                <a:pt x="4725597" y="5534025"/>
                                <a:pt x="4422116" y="5446301"/>
                                <a:pt x="4128347" y="5493046"/>
                              </a:cubicBezTo>
                              <a:cubicBezTo>
                                <a:pt x="3834578" y="5539791"/>
                                <a:pt x="3711615" y="5434510"/>
                                <a:pt x="3432810" y="5493046"/>
                              </a:cubicBezTo>
                              <a:cubicBezTo>
                                <a:pt x="3154005" y="5551582"/>
                                <a:pt x="2998182" y="5428808"/>
                                <a:pt x="2871893" y="5493046"/>
                              </a:cubicBezTo>
                              <a:cubicBezTo>
                                <a:pt x="2745604" y="5557284"/>
                                <a:pt x="2496528" y="5414809"/>
                                <a:pt x="2176357" y="5493046"/>
                              </a:cubicBezTo>
                              <a:cubicBezTo>
                                <a:pt x="1856186" y="5571283"/>
                                <a:pt x="1869501" y="5482348"/>
                                <a:pt x="1615440" y="5493046"/>
                              </a:cubicBezTo>
                              <a:cubicBezTo>
                                <a:pt x="1361379" y="5503744"/>
                                <a:pt x="1289448" y="5477253"/>
                                <a:pt x="987213" y="5493046"/>
                              </a:cubicBezTo>
                              <a:cubicBezTo>
                                <a:pt x="684978" y="5508839"/>
                                <a:pt x="762312" y="5457334"/>
                                <a:pt x="628227" y="5493046"/>
                              </a:cubicBezTo>
                              <a:cubicBezTo>
                                <a:pt x="494142" y="5528758"/>
                                <a:pt x="275730" y="5454750"/>
                                <a:pt x="0" y="5493046"/>
                              </a:cubicBezTo>
                              <a:cubicBezTo>
                                <a:pt x="-52649" y="5252587"/>
                                <a:pt x="3261" y="5127599"/>
                                <a:pt x="0" y="4998672"/>
                              </a:cubicBezTo>
                              <a:cubicBezTo>
                                <a:pt x="-3261" y="4869745"/>
                                <a:pt x="20602" y="4635677"/>
                                <a:pt x="0" y="4504298"/>
                              </a:cubicBezTo>
                              <a:cubicBezTo>
                                <a:pt x="-20602" y="4372919"/>
                                <a:pt x="16599" y="4182873"/>
                                <a:pt x="0" y="4064854"/>
                              </a:cubicBezTo>
                              <a:cubicBezTo>
                                <a:pt x="-16599" y="3946835"/>
                                <a:pt x="34328" y="3682014"/>
                                <a:pt x="0" y="3570480"/>
                              </a:cubicBezTo>
                              <a:cubicBezTo>
                                <a:pt x="-34328" y="3458946"/>
                                <a:pt x="16197" y="3256014"/>
                                <a:pt x="0" y="2966245"/>
                              </a:cubicBezTo>
                              <a:cubicBezTo>
                                <a:pt x="-16197" y="2676476"/>
                                <a:pt x="45478" y="2684483"/>
                                <a:pt x="0" y="2526801"/>
                              </a:cubicBezTo>
                              <a:cubicBezTo>
                                <a:pt x="-45478" y="2369119"/>
                                <a:pt x="11263" y="2221463"/>
                                <a:pt x="0" y="2142288"/>
                              </a:cubicBezTo>
                              <a:cubicBezTo>
                                <a:pt x="-11263" y="2063113"/>
                                <a:pt x="5613" y="1708032"/>
                                <a:pt x="0" y="1483122"/>
                              </a:cubicBezTo>
                              <a:cubicBezTo>
                                <a:pt x="-5613" y="1258212"/>
                                <a:pt x="9260" y="1246740"/>
                                <a:pt x="0" y="1098609"/>
                              </a:cubicBezTo>
                              <a:cubicBezTo>
                                <a:pt x="-9260" y="950478"/>
                                <a:pt x="29886" y="728817"/>
                                <a:pt x="0" y="549305"/>
                              </a:cubicBezTo>
                              <a:cubicBezTo>
                                <a:pt x="-29886" y="369793"/>
                                <a:pt x="2688" y="129813"/>
                                <a:pt x="0" y="0"/>
                              </a:cubicBezTo>
                              <a:close/>
                            </a:path>
                            <a:path w="6731000" h="5493046"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55056" y="234076"/>
                                <a:pt x="6676049" y="391375"/>
                                <a:pt x="6731000" y="494374"/>
                              </a:cubicBezTo>
                              <a:cubicBezTo>
                                <a:pt x="6785951" y="597373"/>
                                <a:pt x="6695122" y="695103"/>
                                <a:pt x="6731000" y="878887"/>
                              </a:cubicBezTo>
                              <a:cubicBezTo>
                                <a:pt x="6766878" y="1062671"/>
                                <a:pt x="6687467" y="1290351"/>
                                <a:pt x="6731000" y="1428192"/>
                              </a:cubicBezTo>
                              <a:cubicBezTo>
                                <a:pt x="6774533" y="1566033"/>
                                <a:pt x="6681007" y="1746951"/>
                                <a:pt x="6731000" y="1977497"/>
                              </a:cubicBezTo>
                              <a:cubicBezTo>
                                <a:pt x="6780993" y="2208044"/>
                                <a:pt x="6719687" y="2289843"/>
                                <a:pt x="6731000" y="2526801"/>
                              </a:cubicBezTo>
                              <a:cubicBezTo>
                                <a:pt x="6742313" y="2763759"/>
                                <a:pt x="6661517" y="2903001"/>
                                <a:pt x="6731000" y="3131036"/>
                              </a:cubicBezTo>
                              <a:cubicBezTo>
                                <a:pt x="6800483" y="3359071"/>
                                <a:pt x="6690541" y="3434308"/>
                                <a:pt x="6731000" y="3735271"/>
                              </a:cubicBezTo>
                              <a:cubicBezTo>
                                <a:pt x="6771459" y="4036235"/>
                                <a:pt x="6714510" y="4135986"/>
                                <a:pt x="6731000" y="4339506"/>
                              </a:cubicBezTo>
                              <a:cubicBezTo>
                                <a:pt x="6747490" y="4543027"/>
                                <a:pt x="6718212" y="4616915"/>
                                <a:pt x="6731000" y="4724020"/>
                              </a:cubicBezTo>
                              <a:cubicBezTo>
                                <a:pt x="6743788" y="4831125"/>
                                <a:pt x="6711807" y="5294910"/>
                                <a:pt x="6731000" y="5493046"/>
                              </a:cubicBezTo>
                              <a:cubicBezTo>
                                <a:pt x="6511781" y="5516122"/>
                                <a:pt x="6235920" y="5469212"/>
                                <a:pt x="6102773" y="5493046"/>
                              </a:cubicBezTo>
                              <a:cubicBezTo>
                                <a:pt x="5969626" y="5516880"/>
                                <a:pt x="5807593" y="5465168"/>
                                <a:pt x="5676477" y="5493046"/>
                              </a:cubicBezTo>
                              <a:cubicBezTo>
                                <a:pt x="5545361" y="5520924"/>
                                <a:pt x="5248447" y="5457256"/>
                                <a:pt x="5115560" y="5493046"/>
                              </a:cubicBezTo>
                              <a:cubicBezTo>
                                <a:pt x="4982673" y="5528836"/>
                                <a:pt x="4861629" y="5451219"/>
                                <a:pt x="4756573" y="5493046"/>
                              </a:cubicBezTo>
                              <a:cubicBezTo>
                                <a:pt x="4651517" y="5534873"/>
                                <a:pt x="4479848" y="5483088"/>
                                <a:pt x="4397587" y="5493046"/>
                              </a:cubicBezTo>
                              <a:cubicBezTo>
                                <a:pt x="4315326" y="5503004"/>
                                <a:pt x="4006068" y="5477715"/>
                                <a:pt x="3836670" y="5493046"/>
                              </a:cubicBezTo>
                              <a:cubicBezTo>
                                <a:pt x="3667272" y="5508377"/>
                                <a:pt x="3510263" y="5456386"/>
                                <a:pt x="3410373" y="5493046"/>
                              </a:cubicBezTo>
                              <a:cubicBezTo>
                                <a:pt x="3310483" y="5529706"/>
                                <a:pt x="2939282" y="5480231"/>
                                <a:pt x="2782147" y="5493046"/>
                              </a:cubicBezTo>
                              <a:cubicBezTo>
                                <a:pt x="2625012" y="5505861"/>
                                <a:pt x="2465011" y="5466973"/>
                                <a:pt x="2355850" y="5493046"/>
                              </a:cubicBezTo>
                              <a:cubicBezTo>
                                <a:pt x="2246689" y="5519119"/>
                                <a:pt x="1949530" y="5483350"/>
                                <a:pt x="1727623" y="5493046"/>
                              </a:cubicBezTo>
                              <a:cubicBezTo>
                                <a:pt x="1505716" y="5502742"/>
                                <a:pt x="1498452" y="5485346"/>
                                <a:pt x="1368637" y="5493046"/>
                              </a:cubicBezTo>
                              <a:cubicBezTo>
                                <a:pt x="1238822" y="5500746"/>
                                <a:pt x="908903" y="5486004"/>
                                <a:pt x="740410" y="5493046"/>
                              </a:cubicBezTo>
                              <a:cubicBezTo>
                                <a:pt x="571917" y="5500088"/>
                                <a:pt x="326029" y="5438381"/>
                                <a:pt x="0" y="5493046"/>
                              </a:cubicBezTo>
                              <a:cubicBezTo>
                                <a:pt x="-11378" y="5333718"/>
                                <a:pt x="37227" y="5237184"/>
                                <a:pt x="0" y="5108533"/>
                              </a:cubicBezTo>
                              <a:cubicBezTo>
                                <a:pt x="-37227" y="4979882"/>
                                <a:pt x="12583" y="4749405"/>
                                <a:pt x="0" y="4614159"/>
                              </a:cubicBezTo>
                              <a:cubicBezTo>
                                <a:pt x="-12583" y="4478913"/>
                                <a:pt x="37699" y="4281659"/>
                                <a:pt x="0" y="3954993"/>
                              </a:cubicBezTo>
                              <a:cubicBezTo>
                                <a:pt x="-37699" y="3628327"/>
                                <a:pt x="35344" y="3662433"/>
                                <a:pt x="0" y="3515549"/>
                              </a:cubicBezTo>
                              <a:cubicBezTo>
                                <a:pt x="-35344" y="3368665"/>
                                <a:pt x="28114" y="3263863"/>
                                <a:pt x="0" y="3131036"/>
                              </a:cubicBezTo>
                              <a:cubicBezTo>
                                <a:pt x="-28114" y="2998209"/>
                                <a:pt x="37529" y="2934989"/>
                                <a:pt x="0" y="2746523"/>
                              </a:cubicBezTo>
                              <a:cubicBezTo>
                                <a:pt x="-37529" y="2558057"/>
                                <a:pt x="12764" y="2276469"/>
                                <a:pt x="0" y="2142288"/>
                              </a:cubicBezTo>
                              <a:cubicBezTo>
                                <a:pt x="-12764" y="2008107"/>
                                <a:pt x="18827" y="1835252"/>
                                <a:pt x="0" y="1757775"/>
                              </a:cubicBezTo>
                              <a:cubicBezTo>
                                <a:pt x="-18827" y="1680298"/>
                                <a:pt x="19833" y="1447963"/>
                                <a:pt x="0" y="1208470"/>
                              </a:cubicBezTo>
                              <a:cubicBezTo>
                                <a:pt x="-19833" y="968978"/>
                                <a:pt x="11157" y="973623"/>
                                <a:pt x="0" y="769026"/>
                              </a:cubicBezTo>
                              <a:cubicBezTo>
                                <a:pt x="-11157" y="564429"/>
                                <a:pt x="86185" y="358660"/>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D981E" id="Rectangle 933463575" o:spid="_x0000_s1026" alt="Title: Decorative" style="position:absolute;margin-left:-18.1pt;margin-top:-12pt;width:530pt;height:432.5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5493046"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" path="m,nfc130998,-57454,429220,295,560917,v131697,-295,422623,58896,695536,c1529366,-58896,1613933,35231,1750060,v136127,-35231,388430,24561,493607,c2348844,-24561,2671385,26546,2804583,v133198,-26546,372011,35126,628227,c3689026,-35126,3916965,15637,4061037,v144072,-15637,384309,15959,628226,c4933180,-15959,5245259,32924,5384800,v139541,-32924,310771,65896,560917,c6195863,-65896,6462749,17340,6731000,v56860,258758,-62027,298076,,549305c6793027,800535,6656815,949327,6731000,1208470v74185,259144,-365,381294,,604235c6731365,2035646,6695114,2252337,6731000,2471871v35886,219534,-54784,313781,,604235c6785784,3366560,6712286,3400216,6731000,3515549v18714,115333,-9264,411237,,604236c6740264,4312784,6681687,4412915,6731000,4614159v49313,201244,-68983,694976,,878887c6575623,5526293,6458587,5464717,6372013,5493046v-86574,28329,-260865,-7028,-493606,c5645666,5500074,5441337,5467916,5250180,5493046v-191157,25130,-328011,-40979,-426297,c4725597,5534025,4422116,5446301,4128347,5493046v-293769,46745,-416732,-58536,-695537,c3154005,5551582,2998182,5428808,2871893,5493046v-126289,64238,-375365,-78237,-695536,c1856186,5571283,1869501,5482348,1615440,5493046v-254061,10698,-325992,-15793,-628227,c684978,5508839,762312,5457334,628227,5493046v-134085,35712,-352497,-38296,-628227,c-52649,5252587,3261,5127599,,4998672,-3261,4869745,20602,4635677,,4504298,-20602,4372919,16599,4182873,,4064854,-16599,3946835,34328,3682014,,3570480,-34328,3458946,16197,3256014,,2966245,-16197,2676476,45478,2684483,,2526801,-45478,2369119,11263,2221463,,2142288v-11263,-79175,5613,-434256,,-659166c-5613,1258212,9260,1246740,,1098609,-9260,950478,29886,728817,,549305,-29886,369793,2688,129813,,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55056,234076,6676049,391375,6731000,494374v54951,102999,-35878,200729,,384513c6766878,1062671,6687467,1290351,6731000,1428192v43533,137841,-49993,318759,,549305c6780993,2208044,6719687,2289843,6731000,2526801v11313,236958,-69483,376200,,604235c6800483,3359071,6690541,3434308,6731000,3735271v40459,300964,-16490,400715,,604235c6747490,4543027,6718212,4616915,6731000,4724020v12788,107105,-19193,570890,,769026c6511781,5516122,6235920,5469212,6102773,5493046v-133147,23834,-295180,-27878,-426296,c5545361,5520924,5248447,5457256,5115560,5493046v-132887,35790,-253931,-41827,-358987,c4651517,5534873,4479848,5483088,4397587,5493046v-82261,9958,-391519,-15331,-560917,c3667272,5508377,3510263,5456386,3410373,5493046v-99890,36660,-471091,-12815,-628226,c2625012,5505861,2465011,5466973,2355850,5493046v-109161,26073,-406320,-9696,-628227,c1505716,5502742,1498452,5485346,1368637,5493046v-129815,7700,-459734,-7042,-628227,c571917,5500088,326029,5438381,,5493046,-11378,5333718,37227,5237184,,5108533,-37227,4979882,12583,4749405,,4614159,-12583,4478913,37699,4281659,,3954993,-37699,3628327,35344,3662433,,3515549,-35344,3368665,28114,3263863,,3131036,-28114,2998209,37529,2934989,,2746523,-37529,2558057,12764,2276469,,2142288,-12764,2008107,18827,1835252,,1757775v-18827,-77477,19833,-309812,,-549305c-19833,968978,11157,973623,,769026,-11157,564429,86185,358660,,xe" fillcolor="#d9dea6 [1304]" strokecolor="#6c722a [2408]" strokeweight="2.25pt">
                <v:stroke endcap="round"/>
                <v:path arrowok="t" o:extrusionok="f" o:connecttype="custom" o:connectlocs="0,0;560917,0;1256453,0;1750060,0;2243667,0;2804583,0;3432810,0;4061037,0;4689263,0;5384800,0;5945717,0;6731000,0;6731000,549305;6731000,1208470;6731000,1812705;6731000,2471871;6731000,3076106;6731000,3515549;6731000,4119785;6731000,4614159;6731000,5493046;6372013,5493046;5878407,5493046;5250180,5493046;4823883,5493046;4128347,5493046;3432810,5493046;2871893,5493046;2176357,5493046;1615440,5493046;987213,5493046;628227,5493046;0,5493046;0,4998672;0,4504298;0,4064854;0,3570480;0,2966245;0,2526801;0,2142288;0,1483122;0,1098609;0,549305;0,0" o:connectangles="0,0,0,0,0,0,0,0,0,0,0,0,0,0,0,0,0,0,0,0,0,0,0,0,0,0,0,0,0,0,0,0,0,0,0,0,0,0,0,0,0,0,0,0"/>
                <w10:wrap anchorx="margin"/>
              </v:shape>
            </w:pict>
          </mc:Fallback>
        </mc:AlternateContent>
      </w:r>
      <w:r w:rsidR="000B3FE8" w:rsidRPr="00AC1DBB">
        <w:rPr>
          <w:color w:val="3F3F3F" w:themeColor="text1"/>
        </w:rPr>
        <w:t xml:space="preserve">These asks were informed by Aboriginal and Torres Strait Islander store owners and retailers, who are leading the way in developing evidence and creating policy to enable healthy food retail environments in remote communities, and recommendations in the Healthy Stores 2020 Policy Action Series. The series, co-designed by 30 storeowners, retailers, government and non-government personnel and researchers from the Northern Territory and North Queensland, outlines best practice actions for healthy stores in remote communities, informed by locally developed and internationally recognised evidence, including from the Healthy Stores 2020 trial. These strategies have been shown to significantly reduce sugar purchases without impacting store profit. </w:t>
      </w:r>
    </w:p>
    <w:p w14:paraId="5387604D" w14:textId="4B3A5A2E" w:rsidR="000B3FE8" w:rsidRPr="00AC1DBB" w:rsidRDefault="000B3FE8" w:rsidP="000B3FE8">
      <w:pPr>
        <w:pStyle w:val="BodyText"/>
        <w:rPr>
          <w:color w:val="3F3F3F" w:themeColor="text1"/>
        </w:rPr>
      </w:pPr>
      <w:r w:rsidRPr="00AC1DBB">
        <w:rPr>
          <w:color w:val="3F3F3F" w:themeColor="text1"/>
        </w:rPr>
        <w:t xml:space="preserve">The united voice from the Coalition, with strong representation from Aboriginal and Torres Strait Islander remote community store boards and Aboriginal Community Controlled Health Organisations sent a clear endorsement to the NT Government to embed these asks in regulation. The government has formally acknowledged it intends to include two of the Coalition asks as regulated standards and two as guidelines in the policy framework for the NT Remote Stores Program. These changes will ensure all remote communities in the Northern Territory will benefit, making it easier for community residents to access healthier options in remote stores and to promote nutritious, healthy diets. The Coalition asks are scalable and warrant investigation across all states. </w:t>
      </w:r>
    </w:p>
    <w:p w14:paraId="0B864730" w14:textId="77777777" w:rsidR="000B3FE8" w:rsidRPr="00AC1DBB" w:rsidRDefault="000B3FE8" w:rsidP="000B3FE8">
      <w:pPr>
        <w:pStyle w:val="BodyText"/>
        <w:rPr>
          <w:color w:val="3F3F3F" w:themeColor="text1"/>
        </w:rPr>
      </w:pPr>
      <w:r w:rsidRPr="00AC1DBB">
        <w:rPr>
          <w:color w:val="3F3F3F" w:themeColor="text1"/>
        </w:rPr>
        <w:t>Coalition membership includes: The Arnhem Land Progress Aboriginal Corporation, Laynhapuy Homelands Aboriginal Corporation, Central Australian Aboriginal Congress, Miwatj Health Aboriginal Corporation, Aboriginal Medical Services Alliance Northern Territory, Menzies School of Health Research, Healthy Living NT, Indigenous Allied Health Australia, The University of Queensland, Monash University, Deakin University (GLOBE), Food for Health Alliance, Public Health Association of Australia, Diabetes Australia, Heart Foundation.</w:t>
      </w:r>
    </w:p>
    <w:p w14:paraId="3965AE6A" w14:textId="77777777" w:rsidR="000B3FE8" w:rsidRPr="00AC1DBB" w:rsidRDefault="000B3FE8" w:rsidP="000B3FE8">
      <w:pPr>
        <w:pStyle w:val="BodyText"/>
        <w:rPr>
          <w:color w:val="3F3F3F" w:themeColor="text1"/>
        </w:rPr>
      </w:pPr>
      <w:r w:rsidRPr="00AC1DBB">
        <w:rPr>
          <w:color w:val="3F3F3F" w:themeColor="text1"/>
        </w:rPr>
        <w:t xml:space="preserve">For more information: </w:t>
      </w:r>
      <w:hyperlink r:id="rId17" w:history="1">
        <w:r w:rsidRPr="00AC1DBB">
          <w:rPr>
            <w:rStyle w:val="Hyperlink"/>
            <w:rFonts w:cstheme="minorHAnsi"/>
            <w:color w:val="003399"/>
          </w:rPr>
          <w:t>megan.ferguson@uq.edu.au</w:t>
        </w:r>
      </w:hyperlink>
    </w:p>
    <w:p w14:paraId="28775D67" w14:textId="0CE0F845" w:rsidR="000B3FE8" w:rsidRPr="00AC1DBB" w:rsidRDefault="000B3FE8" w:rsidP="00234F7C">
      <w:pPr>
        <w:pStyle w:val="BodyText"/>
        <w:rPr>
          <w:color w:val="3F3F3F" w:themeColor="text1"/>
        </w:rPr>
      </w:pPr>
      <w:r w:rsidRPr="00AC1DBB">
        <w:rPr>
          <w:color w:val="3F3F3F" w:themeColor="text1"/>
          <w:szCs w:val="22"/>
        </w:rPr>
        <w:t>This project is funded by an Australian Government Department of Health Medical Research Future Fund [MRF2007282]. The contents of the published material are solely the responsibility of the Administering Institution, a Participating Institution or individual authors and do not reflect the views of the Commonwealth.</w:t>
      </w:r>
    </w:p>
    <w:p w14:paraId="37555770" w14:textId="4D3F0A0A" w:rsidR="000B3FE8" w:rsidRPr="00AC1DBB" w:rsidRDefault="000B3FE8" w:rsidP="000B3FE8">
      <w:pPr>
        <w:pStyle w:val="BodyText"/>
        <w:rPr>
          <w:color w:val="3F3F3F" w:themeColor="text1"/>
        </w:rPr>
      </w:pPr>
    </w:p>
    <w:p w14:paraId="0E465178" w14:textId="3763A5D5" w:rsidR="003618D3" w:rsidRPr="00AC1DBB" w:rsidRDefault="25B86F61" w:rsidP="00F061C9">
      <w:pPr>
        <w:pStyle w:val="BodyText"/>
        <w:rPr>
          <w:color w:val="3F3F3F" w:themeColor="text1"/>
        </w:rPr>
      </w:pPr>
      <w:r w:rsidRPr="00AC1DBB">
        <w:rPr>
          <w:color w:val="3F3F3F" w:themeColor="text1"/>
        </w:rPr>
        <w:t>The relationship between a remote community store and the community it serves differs in a number of important ways from retailers in regional and urban settings:</w:t>
      </w:r>
    </w:p>
    <w:p w14:paraId="3AB02A88" w14:textId="77777777" w:rsidR="003618D3" w:rsidRPr="00AC1DBB" w:rsidRDefault="003618D3" w:rsidP="00234F7C">
      <w:pPr>
        <w:pStyle w:val="BodyText"/>
        <w:numPr>
          <w:ilvl w:val="0"/>
          <w:numId w:val="50"/>
        </w:numPr>
        <w:rPr>
          <w:color w:val="3F3F3F" w:themeColor="text1"/>
        </w:rPr>
      </w:pPr>
      <w:r w:rsidRPr="00AC1DBB">
        <w:rPr>
          <w:color w:val="3F3F3F" w:themeColor="text1"/>
        </w:rPr>
        <w:t>In some communities, the store has a local committee that oversees the operations of the store and provides direction to the store manager. A store management company might be selected by the community to help with the operation of the store, which can occur in community-controlled stores as well as private stores.</w:t>
      </w:r>
    </w:p>
    <w:p w14:paraId="135C7741" w14:textId="079F7E68" w:rsidR="003618D3" w:rsidRPr="00AC1DBB" w:rsidRDefault="25B86F61" w:rsidP="00234F7C">
      <w:pPr>
        <w:pStyle w:val="BodyText"/>
        <w:numPr>
          <w:ilvl w:val="0"/>
          <w:numId w:val="50"/>
        </w:numPr>
        <w:rPr>
          <w:color w:val="3F3F3F" w:themeColor="text1"/>
        </w:rPr>
      </w:pPr>
      <w:r w:rsidRPr="00AC1DBB">
        <w:rPr>
          <w:color w:val="3F3F3F" w:themeColor="text1"/>
        </w:rPr>
        <w:t>Well-managed community stores have an important role as a primary local employer and stimulation for the local economy, acting as the conduit for broader economic and business opportunities.</w:t>
      </w:r>
    </w:p>
    <w:p w14:paraId="5D57B5E7" w14:textId="7CF5D2CE" w:rsidR="003618D3" w:rsidRPr="00AC1DBB" w:rsidRDefault="25B86F61" w:rsidP="00234F7C">
      <w:pPr>
        <w:pStyle w:val="BodyText"/>
        <w:numPr>
          <w:ilvl w:val="0"/>
          <w:numId w:val="50"/>
        </w:numPr>
      </w:pPr>
      <w:r w:rsidRPr="00AC1DBB">
        <w:rPr>
          <w:color w:val="3F3F3F" w:themeColor="text1"/>
        </w:rPr>
        <w:t xml:space="preserve">Remote community stores also often act as the communities’ social hub, supporting social interactions between community members, as well as fulfilling needs such as banking, fuel supply and community programs. This is a complicated balance as social objectives can be </w:t>
      </w:r>
      <w:r w:rsidRPr="00AC1DBB">
        <w:t xml:space="preserve">contradictory to commercial objectives, for example upward pressure on pricing to fund social projects. </w:t>
      </w:r>
    </w:p>
    <w:p w14:paraId="08EA4F17" w14:textId="3E2B2DFB" w:rsidR="003618D3" w:rsidRPr="00AC1DBB" w:rsidRDefault="25B86F61" w:rsidP="00234F7C">
      <w:pPr>
        <w:pStyle w:val="BodyText"/>
        <w:numPr>
          <w:ilvl w:val="0"/>
          <w:numId w:val="50"/>
        </w:numPr>
        <w:rPr>
          <w:color w:val="3F3F3F" w:themeColor="text1"/>
        </w:rPr>
      </w:pPr>
      <w:r w:rsidRPr="00AC1DBB">
        <w:rPr>
          <w:color w:val="3F3F3F" w:themeColor="text1"/>
        </w:rPr>
        <w:t>Operational challenges are greater: remote markets are smaller, purchasing power is lower, supply is less reliable, operating costs are higher, competition is lower, retaining quality staff is harder, and stores can be less viable.</w:t>
      </w:r>
    </w:p>
    <w:p w14:paraId="1FE8D59D" w14:textId="09AA50BF" w:rsidR="003618D3" w:rsidRPr="00AC1DBB" w:rsidRDefault="25B86F61" w:rsidP="00234F7C">
      <w:pPr>
        <w:pStyle w:val="BodyText"/>
        <w:numPr>
          <w:ilvl w:val="0"/>
          <w:numId w:val="50"/>
        </w:numPr>
        <w:rPr>
          <w:color w:val="3F3F3F" w:themeColor="text1"/>
        </w:rPr>
      </w:pPr>
      <w:r w:rsidRPr="00AC1DBB">
        <w:rPr>
          <w:color w:val="3F3F3F" w:themeColor="text1"/>
        </w:rPr>
        <w:t>Stores need to balance the competing priorities: provision of healthy food, profitability, and supporting community participation and empowerment. Stores must be supported across these three important functions which may cause competing demands at times</w:t>
      </w:r>
      <w:r w:rsidR="782AB376" w:rsidRPr="00AC1DBB">
        <w:rPr>
          <w:color w:val="3F3F3F" w:themeColor="text1"/>
        </w:rPr>
        <w:t>.</w:t>
      </w:r>
    </w:p>
    <w:p w14:paraId="42579A9D" w14:textId="040DBEC4" w:rsidR="003618D3" w:rsidRPr="00AC1DBB" w:rsidRDefault="25B86F61" w:rsidP="00234F7C">
      <w:pPr>
        <w:pStyle w:val="BodyText"/>
        <w:numPr>
          <w:ilvl w:val="0"/>
          <w:numId w:val="50"/>
        </w:numPr>
        <w:rPr>
          <w:color w:val="3F3F3F" w:themeColor="text1"/>
        </w:rPr>
      </w:pPr>
      <w:r w:rsidRPr="00AC1DBB">
        <w:rPr>
          <w:color w:val="3F3F3F" w:themeColor="text1"/>
        </w:rPr>
        <w:t xml:space="preserve">As the only local retailer, remote stores often stock a limited range of consumer goods such as clothing, household hardware, electronics and toys, readymade takeaway meals, or fuel. </w:t>
      </w:r>
    </w:p>
    <w:p w14:paraId="35D343D1" w14:textId="77777777" w:rsidR="003618D3" w:rsidRPr="00AC1DBB" w:rsidRDefault="25B86F61" w:rsidP="00234F7C">
      <w:pPr>
        <w:pStyle w:val="BodyText"/>
        <w:numPr>
          <w:ilvl w:val="0"/>
          <w:numId w:val="50"/>
        </w:numPr>
        <w:rPr>
          <w:color w:val="3F3F3F" w:themeColor="text1"/>
        </w:rPr>
      </w:pPr>
      <w:r w:rsidRPr="00AC1DBB">
        <w:rPr>
          <w:color w:val="3F3F3F" w:themeColor="text1"/>
        </w:rPr>
        <w:t>Takeaway businesses and food vans operate in some communities and can provide some essential groceries. It is important takeaway outlets are included in food security strategies to ensure better nutrition outcomes for communities.</w:t>
      </w:r>
    </w:p>
    <w:p w14:paraId="04DD670C" w14:textId="77777777" w:rsidR="003618D3" w:rsidRPr="00AC1DBB" w:rsidRDefault="25B86F61" w:rsidP="00F061C9">
      <w:pPr>
        <w:pStyle w:val="BodyText"/>
        <w:rPr>
          <w:color w:val="3F3F3F" w:themeColor="text1"/>
        </w:rPr>
      </w:pPr>
      <w:r w:rsidRPr="00AC1DBB">
        <w:rPr>
          <w:color w:val="3F3F3F" w:themeColor="text1"/>
        </w:rPr>
        <w:t xml:space="preserve">Around two thirds of stores servicing remote First Nations communities are community-owned. The majority of these are owned by First Nations corporations established under the </w:t>
      </w:r>
      <w:r w:rsidRPr="00AC1DBB">
        <w:rPr>
          <w:i/>
          <w:iCs/>
          <w:color w:val="3F3F3F" w:themeColor="text1"/>
        </w:rPr>
        <w:t xml:space="preserve">Corporations (Aboriginal and Torres Strait Islander) Act 2006 </w:t>
      </w:r>
      <w:r w:rsidRPr="00AC1DBB">
        <w:rPr>
          <w:color w:val="3F3F3F" w:themeColor="text1"/>
        </w:rPr>
        <w:t xml:space="preserve">(Cth) and are guided by a local store management committee which oversees store operations. </w:t>
      </w:r>
    </w:p>
    <w:p w14:paraId="3CC6DABA" w14:textId="77777777" w:rsidR="003618D3" w:rsidRPr="00AC1DBB" w:rsidRDefault="25B86F61" w:rsidP="00F061C9">
      <w:pPr>
        <w:pStyle w:val="BodyText"/>
        <w:rPr>
          <w:color w:val="3F3F3F" w:themeColor="text1"/>
        </w:rPr>
      </w:pPr>
      <w:r w:rsidRPr="00AC1DBB">
        <w:rPr>
          <w:color w:val="3F3F3F" w:themeColor="text1"/>
        </w:rPr>
        <w:t xml:space="preserve">Store management companies provide access to bulk purchasing discounts, financial management and retail expertise and nutrition specialists. Around half of remote stores and three quarters of community owned stores are managed by store management companies, such as the Arnhem Land Aboriginal Corporation (ALPA), Community Enterprise Queensland (CEQ), Island and Cape Retail Enterprises, Mai Wiru, and Outback Stores Pty Ltd. These store management companies support development and implementation of store policies, training and employing local managers and staff, engagement with store boards, presentation of financial information and community support through return of profits and investing in social outcomes. </w:t>
      </w:r>
    </w:p>
    <w:p w14:paraId="68D75266" w14:textId="32699150" w:rsidR="003618D3" w:rsidRPr="00AC1DBB" w:rsidRDefault="003618D3" w:rsidP="00F061C9">
      <w:pPr>
        <w:pStyle w:val="BodyText"/>
        <w:rPr>
          <w:color w:val="3F3F3F" w:themeColor="text1"/>
        </w:rPr>
      </w:pPr>
      <w:r w:rsidRPr="00AC1DBB">
        <w:rPr>
          <w:color w:val="3F3F3F" w:themeColor="text1"/>
        </w:rPr>
        <w:t>The Aboriginal Medical Services Alliance Northern Territory (AMSANT) Food Summit Report highlighted the important role remote stores play in improving food security and called for greater community control and engagement in issues related to the ownership, management and governance of these stores.</w:t>
      </w:r>
      <w:r w:rsidRPr="00AC1DBB">
        <w:rPr>
          <w:rStyle w:val="FootnoteReference"/>
          <w:color w:val="3F3F3F" w:themeColor="text1"/>
        </w:rPr>
        <w:footnoteReference w:id="66"/>
      </w:r>
      <w:r w:rsidRPr="00AC1DBB">
        <w:rPr>
          <w:color w:val="3F3F3F" w:themeColor="text1"/>
        </w:rPr>
        <w:t xml:space="preserve"> From the consultations, community members expressed their concerns that privately owned and run stores made communities more food insecure and that these stores limited people’s ability to have a say about how a store should be run to meet the needs of the community.</w:t>
      </w:r>
      <w:r w:rsidRPr="00AC1DBB">
        <w:rPr>
          <w:rStyle w:val="FootnoteReference"/>
          <w:color w:val="3F3F3F" w:themeColor="text1"/>
        </w:rPr>
        <w:footnoteReference w:id="67"/>
      </w:r>
      <w:r w:rsidRPr="00AC1DBB">
        <w:rPr>
          <w:color w:val="3F3F3F" w:themeColor="text1"/>
        </w:rPr>
        <w:t xml:space="preserve"> This is supported by the Northern Territory Market Basket survey, which revealed that community owned stores were 9 per cent cheaper than private stores and community managed stores were 13 per cent cheaper than private stores.</w:t>
      </w:r>
      <w:r w:rsidRPr="00AC1DBB">
        <w:rPr>
          <w:rStyle w:val="FootnoteReference"/>
          <w:color w:val="3F3F3F" w:themeColor="text1"/>
        </w:rPr>
        <w:footnoteReference w:id="68"/>
      </w:r>
      <w:r w:rsidRPr="00AC1DBB">
        <w:rPr>
          <w:color w:val="3F3F3F" w:themeColor="text1"/>
        </w:rPr>
        <w:t xml:space="preserve"> For example, remote stores groups such as ALPA were put forward as success stories where community control and leadership in remote stores often led to greater employment opportunities, economic empowerment, and increased availability and access to healthy food.</w:t>
      </w:r>
      <w:r w:rsidRPr="00AC1DBB">
        <w:rPr>
          <w:rStyle w:val="FootnoteReference"/>
          <w:color w:val="3F3F3F" w:themeColor="text1"/>
        </w:rPr>
        <w:t xml:space="preserve"> </w:t>
      </w:r>
      <w:r w:rsidRPr="00AC1DBB">
        <w:rPr>
          <w:rStyle w:val="FootnoteReference"/>
          <w:color w:val="3F3F3F" w:themeColor="text1"/>
        </w:rPr>
        <w:footnoteReference w:id="69"/>
      </w:r>
    </w:p>
    <w:p w14:paraId="3E462BCF" w14:textId="0B41B4AE" w:rsidR="00234F7C" w:rsidRPr="00AC1DBB" w:rsidRDefault="00234F7C" w:rsidP="00234F7C">
      <w:pPr>
        <w:pStyle w:val="Casestudy"/>
        <w:framePr w:hSpace="0" w:wrap="auto" w:vAnchor="margin" w:hAnchor="text" w:yAlign="inline"/>
        <w:rPr>
          <w:rFonts w:cstheme="minorHAnsi"/>
          <w:color w:val="auto"/>
          <w:sz w:val="24"/>
          <w:szCs w:val="24"/>
        </w:rPr>
      </w:pPr>
      <w:r w:rsidRPr="00AC1DBB">
        <w:rPr>
          <w:noProof/>
          <w:lang w:eastAsia="en-AU"/>
        </w:rPr>
        <mc:AlternateContent>
          <mc:Choice Requires="wps">
            <w:drawing>
              <wp:anchor distT="0" distB="0" distL="114300" distR="114300" simplePos="0" relativeHeight="251658261" behindDoc="1" locked="0" layoutInCell="1" allowOverlap="1" wp14:anchorId="55F5365B" wp14:editId="0B8EF260">
                <wp:simplePos x="0" y="0"/>
                <wp:positionH relativeFrom="margin">
                  <wp:posOffset>-229678</wp:posOffset>
                </wp:positionH>
                <wp:positionV relativeFrom="paragraph">
                  <wp:posOffset>-152165</wp:posOffset>
                </wp:positionV>
                <wp:extent cx="6731000" cy="8682813"/>
                <wp:effectExtent l="57150" t="57150" r="50800" b="61595"/>
                <wp:wrapNone/>
                <wp:docPr id="933463576" name="Rectangle 933463576"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8682813"/>
                        </a:xfrm>
                        <a:custGeom>
                          <a:avLst/>
                          <a:gdLst>
                            <a:gd name="connsiteX0" fmla="*/ 0 w 6731000"/>
                            <a:gd name="connsiteY0" fmla="*/ 0 h 8682813"/>
                            <a:gd name="connsiteX1" fmla="*/ 628227 w 6731000"/>
                            <a:gd name="connsiteY1" fmla="*/ 0 h 8682813"/>
                            <a:gd name="connsiteX2" fmla="*/ 1189143 w 6731000"/>
                            <a:gd name="connsiteY2" fmla="*/ 0 h 8682813"/>
                            <a:gd name="connsiteX3" fmla="*/ 1750060 w 6731000"/>
                            <a:gd name="connsiteY3" fmla="*/ 0 h 8682813"/>
                            <a:gd name="connsiteX4" fmla="*/ 2310977 w 6731000"/>
                            <a:gd name="connsiteY4" fmla="*/ 0 h 8682813"/>
                            <a:gd name="connsiteX5" fmla="*/ 2669963 w 6731000"/>
                            <a:gd name="connsiteY5" fmla="*/ 0 h 8682813"/>
                            <a:gd name="connsiteX6" fmla="*/ 3298190 w 6731000"/>
                            <a:gd name="connsiteY6" fmla="*/ 0 h 8682813"/>
                            <a:gd name="connsiteX7" fmla="*/ 3657177 w 6731000"/>
                            <a:gd name="connsiteY7" fmla="*/ 0 h 8682813"/>
                            <a:gd name="connsiteX8" fmla="*/ 4218093 w 6731000"/>
                            <a:gd name="connsiteY8" fmla="*/ 0 h 8682813"/>
                            <a:gd name="connsiteX9" fmla="*/ 4913630 w 6731000"/>
                            <a:gd name="connsiteY9" fmla="*/ 0 h 8682813"/>
                            <a:gd name="connsiteX10" fmla="*/ 5609167 w 6731000"/>
                            <a:gd name="connsiteY10" fmla="*/ 0 h 8682813"/>
                            <a:gd name="connsiteX11" fmla="*/ 6237393 w 6731000"/>
                            <a:gd name="connsiteY11" fmla="*/ 0 h 8682813"/>
                            <a:gd name="connsiteX12" fmla="*/ 6731000 w 6731000"/>
                            <a:gd name="connsiteY12" fmla="*/ 0 h 8682813"/>
                            <a:gd name="connsiteX13" fmla="*/ 6731000 w 6731000"/>
                            <a:gd name="connsiteY13" fmla="*/ 318370 h 8682813"/>
                            <a:gd name="connsiteX14" fmla="*/ 6731000 w 6731000"/>
                            <a:gd name="connsiteY14" fmla="*/ 897224 h 8682813"/>
                            <a:gd name="connsiteX15" fmla="*/ 6731000 w 6731000"/>
                            <a:gd name="connsiteY15" fmla="*/ 1476078 h 8682813"/>
                            <a:gd name="connsiteX16" fmla="*/ 6731000 w 6731000"/>
                            <a:gd name="connsiteY16" fmla="*/ 1968104 h 8682813"/>
                            <a:gd name="connsiteX17" fmla="*/ 6731000 w 6731000"/>
                            <a:gd name="connsiteY17" fmla="*/ 2720615 h 8682813"/>
                            <a:gd name="connsiteX18" fmla="*/ 6731000 w 6731000"/>
                            <a:gd name="connsiteY18" fmla="*/ 3125813 h 8682813"/>
                            <a:gd name="connsiteX19" fmla="*/ 6731000 w 6731000"/>
                            <a:gd name="connsiteY19" fmla="*/ 3878323 h 8682813"/>
                            <a:gd name="connsiteX20" fmla="*/ 6731000 w 6731000"/>
                            <a:gd name="connsiteY20" fmla="*/ 4283521 h 8682813"/>
                            <a:gd name="connsiteX21" fmla="*/ 6731000 w 6731000"/>
                            <a:gd name="connsiteY21" fmla="*/ 4949203 h 8682813"/>
                            <a:gd name="connsiteX22" fmla="*/ 6731000 w 6731000"/>
                            <a:gd name="connsiteY22" fmla="*/ 5701714 h 8682813"/>
                            <a:gd name="connsiteX23" fmla="*/ 6731000 w 6731000"/>
                            <a:gd name="connsiteY23" fmla="*/ 6020084 h 8682813"/>
                            <a:gd name="connsiteX24" fmla="*/ 6731000 w 6731000"/>
                            <a:gd name="connsiteY24" fmla="*/ 6772594 h 8682813"/>
                            <a:gd name="connsiteX25" fmla="*/ 6731000 w 6731000"/>
                            <a:gd name="connsiteY25" fmla="*/ 7525105 h 8682813"/>
                            <a:gd name="connsiteX26" fmla="*/ 6731000 w 6731000"/>
                            <a:gd name="connsiteY26" fmla="*/ 7843474 h 8682813"/>
                            <a:gd name="connsiteX27" fmla="*/ 6731000 w 6731000"/>
                            <a:gd name="connsiteY27" fmla="*/ 8682813 h 8682813"/>
                            <a:gd name="connsiteX28" fmla="*/ 6237393 w 6731000"/>
                            <a:gd name="connsiteY28" fmla="*/ 8682813 h 8682813"/>
                            <a:gd name="connsiteX29" fmla="*/ 5811097 w 6731000"/>
                            <a:gd name="connsiteY29" fmla="*/ 8682813 h 8682813"/>
                            <a:gd name="connsiteX30" fmla="*/ 5182870 w 6731000"/>
                            <a:gd name="connsiteY30" fmla="*/ 8682813 h 8682813"/>
                            <a:gd name="connsiteX31" fmla="*/ 4487333 w 6731000"/>
                            <a:gd name="connsiteY31" fmla="*/ 8682813 h 8682813"/>
                            <a:gd name="connsiteX32" fmla="*/ 3993727 w 6731000"/>
                            <a:gd name="connsiteY32" fmla="*/ 8682813 h 8682813"/>
                            <a:gd name="connsiteX33" fmla="*/ 3298190 w 6731000"/>
                            <a:gd name="connsiteY33" fmla="*/ 8682813 h 8682813"/>
                            <a:gd name="connsiteX34" fmla="*/ 2737273 w 6731000"/>
                            <a:gd name="connsiteY34" fmla="*/ 8682813 h 8682813"/>
                            <a:gd name="connsiteX35" fmla="*/ 2041737 w 6731000"/>
                            <a:gd name="connsiteY35" fmla="*/ 8682813 h 8682813"/>
                            <a:gd name="connsiteX36" fmla="*/ 1346200 w 6731000"/>
                            <a:gd name="connsiteY36" fmla="*/ 8682813 h 8682813"/>
                            <a:gd name="connsiteX37" fmla="*/ 919903 w 6731000"/>
                            <a:gd name="connsiteY37" fmla="*/ 8682813 h 8682813"/>
                            <a:gd name="connsiteX38" fmla="*/ 0 w 6731000"/>
                            <a:gd name="connsiteY38" fmla="*/ 8682813 h 8682813"/>
                            <a:gd name="connsiteX39" fmla="*/ 0 w 6731000"/>
                            <a:gd name="connsiteY39" fmla="*/ 8103959 h 8682813"/>
                            <a:gd name="connsiteX40" fmla="*/ 0 w 6731000"/>
                            <a:gd name="connsiteY40" fmla="*/ 7351448 h 8682813"/>
                            <a:gd name="connsiteX41" fmla="*/ 0 w 6731000"/>
                            <a:gd name="connsiteY41" fmla="*/ 7033079 h 8682813"/>
                            <a:gd name="connsiteX42" fmla="*/ 0 w 6731000"/>
                            <a:gd name="connsiteY42" fmla="*/ 6714709 h 8682813"/>
                            <a:gd name="connsiteX43" fmla="*/ 0 w 6731000"/>
                            <a:gd name="connsiteY43" fmla="*/ 5962198 h 8682813"/>
                            <a:gd name="connsiteX44" fmla="*/ 0 w 6731000"/>
                            <a:gd name="connsiteY44" fmla="*/ 5470172 h 8682813"/>
                            <a:gd name="connsiteX45" fmla="*/ 0 w 6731000"/>
                            <a:gd name="connsiteY45" fmla="*/ 4717662 h 8682813"/>
                            <a:gd name="connsiteX46" fmla="*/ 0 w 6731000"/>
                            <a:gd name="connsiteY46" fmla="*/ 4225636 h 8682813"/>
                            <a:gd name="connsiteX47" fmla="*/ 0 w 6731000"/>
                            <a:gd name="connsiteY47" fmla="*/ 3559953 h 8682813"/>
                            <a:gd name="connsiteX48" fmla="*/ 0 w 6731000"/>
                            <a:gd name="connsiteY48" fmla="*/ 3154755 h 8682813"/>
                            <a:gd name="connsiteX49" fmla="*/ 0 w 6731000"/>
                            <a:gd name="connsiteY49" fmla="*/ 2575901 h 8682813"/>
                            <a:gd name="connsiteX50" fmla="*/ 0 w 6731000"/>
                            <a:gd name="connsiteY50" fmla="*/ 1997047 h 8682813"/>
                            <a:gd name="connsiteX51" fmla="*/ 0 w 6731000"/>
                            <a:gd name="connsiteY51" fmla="*/ 1505021 h 8682813"/>
                            <a:gd name="connsiteX52" fmla="*/ 0 w 6731000"/>
                            <a:gd name="connsiteY52" fmla="*/ 1012995 h 8682813"/>
                            <a:gd name="connsiteX53" fmla="*/ 0 w 6731000"/>
                            <a:gd name="connsiteY53" fmla="*/ 694625 h 8682813"/>
                            <a:gd name="connsiteX54" fmla="*/ 0 w 6731000"/>
                            <a:gd name="connsiteY54" fmla="*/ 0 h 8682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6731000" h="8682813" fill="none" extrusionOk="0">
                              <a:moveTo>
                                <a:pt x="0" y="0"/>
                              </a:moveTo>
                              <a:cubicBezTo>
                                <a:pt x="268385" y="-26587"/>
                                <a:pt x="388674" y="16658"/>
                                <a:pt x="628227" y="0"/>
                              </a:cubicBezTo>
                              <a:cubicBezTo>
                                <a:pt x="867780" y="-16658"/>
                                <a:pt x="999931" y="60764"/>
                                <a:pt x="1189143" y="0"/>
                              </a:cubicBezTo>
                              <a:cubicBezTo>
                                <a:pt x="1378355" y="-60764"/>
                                <a:pt x="1617435" y="51819"/>
                                <a:pt x="1750060" y="0"/>
                              </a:cubicBezTo>
                              <a:cubicBezTo>
                                <a:pt x="1882685" y="-51819"/>
                                <a:pt x="2188257" y="30766"/>
                                <a:pt x="2310977" y="0"/>
                              </a:cubicBezTo>
                              <a:cubicBezTo>
                                <a:pt x="2433697" y="-30766"/>
                                <a:pt x="2597291" y="37502"/>
                                <a:pt x="2669963" y="0"/>
                              </a:cubicBezTo>
                              <a:cubicBezTo>
                                <a:pt x="2742635" y="-37502"/>
                                <a:pt x="3040448" y="73997"/>
                                <a:pt x="3298190" y="0"/>
                              </a:cubicBezTo>
                              <a:cubicBezTo>
                                <a:pt x="3555932" y="-73997"/>
                                <a:pt x="3544523" y="25630"/>
                                <a:pt x="3657177" y="0"/>
                              </a:cubicBezTo>
                              <a:cubicBezTo>
                                <a:pt x="3769831" y="-25630"/>
                                <a:pt x="3981380" y="10148"/>
                                <a:pt x="4218093" y="0"/>
                              </a:cubicBezTo>
                              <a:cubicBezTo>
                                <a:pt x="4454806" y="-10148"/>
                                <a:pt x="4746716" y="67274"/>
                                <a:pt x="4913630" y="0"/>
                              </a:cubicBezTo>
                              <a:cubicBezTo>
                                <a:pt x="5080544" y="-67274"/>
                                <a:pt x="5461556" y="43253"/>
                                <a:pt x="5609167" y="0"/>
                              </a:cubicBezTo>
                              <a:cubicBezTo>
                                <a:pt x="5756778" y="-43253"/>
                                <a:pt x="6048846" y="23413"/>
                                <a:pt x="6237393" y="0"/>
                              </a:cubicBezTo>
                              <a:cubicBezTo>
                                <a:pt x="6425940" y="-23413"/>
                                <a:pt x="6546433" y="57067"/>
                                <a:pt x="6731000" y="0"/>
                              </a:cubicBezTo>
                              <a:cubicBezTo>
                                <a:pt x="6766327" y="87260"/>
                                <a:pt x="6730301" y="239375"/>
                                <a:pt x="6731000" y="318370"/>
                              </a:cubicBezTo>
                              <a:cubicBezTo>
                                <a:pt x="6731699" y="397365"/>
                                <a:pt x="6692127" y="663704"/>
                                <a:pt x="6731000" y="897224"/>
                              </a:cubicBezTo>
                              <a:cubicBezTo>
                                <a:pt x="6769873" y="1130744"/>
                                <a:pt x="6698814" y="1233691"/>
                                <a:pt x="6731000" y="1476078"/>
                              </a:cubicBezTo>
                              <a:cubicBezTo>
                                <a:pt x="6763186" y="1718465"/>
                                <a:pt x="6682666" y="1749652"/>
                                <a:pt x="6731000" y="1968104"/>
                              </a:cubicBezTo>
                              <a:cubicBezTo>
                                <a:pt x="6779334" y="2186556"/>
                                <a:pt x="6672682" y="2497481"/>
                                <a:pt x="6731000" y="2720615"/>
                              </a:cubicBezTo>
                              <a:cubicBezTo>
                                <a:pt x="6789318" y="2943749"/>
                                <a:pt x="6715877" y="3032875"/>
                                <a:pt x="6731000" y="3125813"/>
                              </a:cubicBezTo>
                              <a:cubicBezTo>
                                <a:pt x="6746123" y="3218751"/>
                                <a:pt x="6647302" y="3659698"/>
                                <a:pt x="6731000" y="3878323"/>
                              </a:cubicBezTo>
                              <a:cubicBezTo>
                                <a:pt x="6814698" y="4096948"/>
                                <a:pt x="6689713" y="4124029"/>
                                <a:pt x="6731000" y="4283521"/>
                              </a:cubicBezTo>
                              <a:cubicBezTo>
                                <a:pt x="6772287" y="4443013"/>
                                <a:pt x="6725230" y="4704095"/>
                                <a:pt x="6731000" y="4949203"/>
                              </a:cubicBezTo>
                              <a:cubicBezTo>
                                <a:pt x="6736770" y="5194311"/>
                                <a:pt x="6713037" y="5416804"/>
                                <a:pt x="6731000" y="5701714"/>
                              </a:cubicBezTo>
                              <a:cubicBezTo>
                                <a:pt x="6748963" y="5986624"/>
                                <a:pt x="6722518" y="5886894"/>
                                <a:pt x="6731000" y="6020084"/>
                              </a:cubicBezTo>
                              <a:cubicBezTo>
                                <a:pt x="6739482" y="6153274"/>
                                <a:pt x="6660663" y="6434098"/>
                                <a:pt x="6731000" y="6772594"/>
                              </a:cubicBezTo>
                              <a:cubicBezTo>
                                <a:pt x="6801337" y="7111090"/>
                                <a:pt x="6707126" y="7272247"/>
                                <a:pt x="6731000" y="7525105"/>
                              </a:cubicBezTo>
                              <a:cubicBezTo>
                                <a:pt x="6754874" y="7777963"/>
                                <a:pt x="6699190" y="7757584"/>
                                <a:pt x="6731000" y="7843474"/>
                              </a:cubicBezTo>
                              <a:cubicBezTo>
                                <a:pt x="6762810" y="7929364"/>
                                <a:pt x="6644825" y="8364909"/>
                                <a:pt x="6731000" y="8682813"/>
                              </a:cubicBezTo>
                              <a:cubicBezTo>
                                <a:pt x="6584382" y="8739945"/>
                                <a:pt x="6480822" y="8637727"/>
                                <a:pt x="6237393" y="8682813"/>
                              </a:cubicBezTo>
                              <a:cubicBezTo>
                                <a:pt x="5993964" y="8727899"/>
                                <a:pt x="6015984" y="8639627"/>
                                <a:pt x="5811097" y="8682813"/>
                              </a:cubicBezTo>
                              <a:cubicBezTo>
                                <a:pt x="5606210" y="8725999"/>
                                <a:pt x="5334037" y="8631201"/>
                                <a:pt x="5182870" y="8682813"/>
                              </a:cubicBezTo>
                              <a:cubicBezTo>
                                <a:pt x="5031703" y="8734425"/>
                                <a:pt x="4643761" y="8621492"/>
                                <a:pt x="4487333" y="8682813"/>
                              </a:cubicBezTo>
                              <a:cubicBezTo>
                                <a:pt x="4330905" y="8744134"/>
                                <a:pt x="4204431" y="8639834"/>
                                <a:pt x="3993727" y="8682813"/>
                              </a:cubicBezTo>
                              <a:cubicBezTo>
                                <a:pt x="3783023" y="8725792"/>
                                <a:pt x="3601381" y="8655664"/>
                                <a:pt x="3298190" y="8682813"/>
                              </a:cubicBezTo>
                              <a:cubicBezTo>
                                <a:pt x="2994999" y="8709962"/>
                                <a:pt x="2964359" y="8629601"/>
                                <a:pt x="2737273" y="8682813"/>
                              </a:cubicBezTo>
                              <a:cubicBezTo>
                                <a:pt x="2510187" y="8736025"/>
                                <a:pt x="2256529" y="8658104"/>
                                <a:pt x="2041737" y="8682813"/>
                              </a:cubicBezTo>
                              <a:cubicBezTo>
                                <a:pt x="1826945" y="8707522"/>
                                <a:pt x="1612625" y="8640161"/>
                                <a:pt x="1346200" y="8682813"/>
                              </a:cubicBezTo>
                              <a:cubicBezTo>
                                <a:pt x="1079775" y="8725465"/>
                                <a:pt x="1123230" y="8632040"/>
                                <a:pt x="919903" y="8682813"/>
                              </a:cubicBezTo>
                              <a:cubicBezTo>
                                <a:pt x="716576" y="8733586"/>
                                <a:pt x="411181" y="8606824"/>
                                <a:pt x="0" y="8682813"/>
                              </a:cubicBezTo>
                              <a:cubicBezTo>
                                <a:pt x="-39036" y="8472199"/>
                                <a:pt x="2068" y="8380646"/>
                                <a:pt x="0" y="8103959"/>
                              </a:cubicBezTo>
                              <a:cubicBezTo>
                                <a:pt x="-2068" y="7827272"/>
                                <a:pt x="55626" y="7538842"/>
                                <a:pt x="0" y="7351448"/>
                              </a:cubicBezTo>
                              <a:cubicBezTo>
                                <a:pt x="-55626" y="7164054"/>
                                <a:pt x="19675" y="7153565"/>
                                <a:pt x="0" y="7033079"/>
                              </a:cubicBezTo>
                              <a:cubicBezTo>
                                <a:pt x="-19675" y="6912593"/>
                                <a:pt x="21304" y="6846811"/>
                                <a:pt x="0" y="6714709"/>
                              </a:cubicBezTo>
                              <a:cubicBezTo>
                                <a:pt x="-21304" y="6582607"/>
                                <a:pt x="60855" y="6147108"/>
                                <a:pt x="0" y="5962198"/>
                              </a:cubicBezTo>
                              <a:cubicBezTo>
                                <a:pt x="-60855" y="5777288"/>
                                <a:pt x="15671" y="5698906"/>
                                <a:pt x="0" y="5470172"/>
                              </a:cubicBezTo>
                              <a:cubicBezTo>
                                <a:pt x="-15671" y="5241438"/>
                                <a:pt x="22295" y="4935240"/>
                                <a:pt x="0" y="4717662"/>
                              </a:cubicBezTo>
                              <a:cubicBezTo>
                                <a:pt x="-22295" y="4500084"/>
                                <a:pt x="15680" y="4444740"/>
                                <a:pt x="0" y="4225636"/>
                              </a:cubicBezTo>
                              <a:cubicBezTo>
                                <a:pt x="-15680" y="4006532"/>
                                <a:pt x="22237" y="3784657"/>
                                <a:pt x="0" y="3559953"/>
                              </a:cubicBezTo>
                              <a:cubicBezTo>
                                <a:pt x="-22237" y="3335249"/>
                                <a:pt x="26333" y="3309323"/>
                                <a:pt x="0" y="3154755"/>
                              </a:cubicBezTo>
                              <a:cubicBezTo>
                                <a:pt x="-26333" y="3000187"/>
                                <a:pt x="5633" y="2717014"/>
                                <a:pt x="0" y="2575901"/>
                              </a:cubicBezTo>
                              <a:cubicBezTo>
                                <a:pt x="-5633" y="2434788"/>
                                <a:pt x="24725" y="2191469"/>
                                <a:pt x="0" y="1997047"/>
                              </a:cubicBezTo>
                              <a:cubicBezTo>
                                <a:pt x="-24725" y="1802625"/>
                                <a:pt x="13806" y="1719335"/>
                                <a:pt x="0" y="1505021"/>
                              </a:cubicBezTo>
                              <a:cubicBezTo>
                                <a:pt x="-13806" y="1290707"/>
                                <a:pt x="1557" y="1135591"/>
                                <a:pt x="0" y="1012995"/>
                              </a:cubicBezTo>
                              <a:cubicBezTo>
                                <a:pt x="-1557" y="890399"/>
                                <a:pt x="4296" y="777951"/>
                                <a:pt x="0" y="694625"/>
                              </a:cubicBezTo>
                              <a:cubicBezTo>
                                <a:pt x="-4296" y="611299"/>
                                <a:pt x="53513" y="312016"/>
                                <a:pt x="0" y="0"/>
                              </a:cubicBezTo>
                              <a:close/>
                            </a:path>
                            <a:path w="6731000" h="8682813"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34713" y="215147"/>
                                <a:pt x="6701051" y="248417"/>
                                <a:pt x="6731000" y="492026"/>
                              </a:cubicBezTo>
                              <a:cubicBezTo>
                                <a:pt x="6760949" y="735635"/>
                                <a:pt x="6707437" y="726093"/>
                                <a:pt x="6731000" y="810396"/>
                              </a:cubicBezTo>
                              <a:cubicBezTo>
                                <a:pt x="6754563" y="894699"/>
                                <a:pt x="6729059" y="1168672"/>
                                <a:pt x="6731000" y="1389250"/>
                              </a:cubicBezTo>
                              <a:cubicBezTo>
                                <a:pt x="6732941" y="1609828"/>
                                <a:pt x="6728425" y="1795064"/>
                                <a:pt x="6731000" y="1968104"/>
                              </a:cubicBezTo>
                              <a:cubicBezTo>
                                <a:pt x="6733575" y="2141144"/>
                                <a:pt x="6678032" y="2322228"/>
                                <a:pt x="6731000" y="2546958"/>
                              </a:cubicBezTo>
                              <a:cubicBezTo>
                                <a:pt x="6783968" y="2771688"/>
                                <a:pt x="6688918" y="3070435"/>
                                <a:pt x="6731000" y="3212641"/>
                              </a:cubicBezTo>
                              <a:cubicBezTo>
                                <a:pt x="6773082" y="3354847"/>
                                <a:pt x="6703922" y="3643860"/>
                                <a:pt x="6731000" y="3878323"/>
                              </a:cubicBezTo>
                              <a:cubicBezTo>
                                <a:pt x="6758078" y="4112786"/>
                                <a:pt x="6700784" y="4335924"/>
                                <a:pt x="6731000" y="4544005"/>
                              </a:cubicBezTo>
                              <a:cubicBezTo>
                                <a:pt x="6761216" y="4752086"/>
                                <a:pt x="6695888" y="4708449"/>
                                <a:pt x="6731000" y="4862375"/>
                              </a:cubicBezTo>
                              <a:cubicBezTo>
                                <a:pt x="6766112" y="5016301"/>
                                <a:pt x="6705407" y="5107759"/>
                                <a:pt x="6731000" y="5267573"/>
                              </a:cubicBezTo>
                              <a:cubicBezTo>
                                <a:pt x="6756593" y="5427387"/>
                                <a:pt x="6673485" y="5693395"/>
                                <a:pt x="6731000" y="5933256"/>
                              </a:cubicBezTo>
                              <a:cubicBezTo>
                                <a:pt x="6788515" y="6173117"/>
                                <a:pt x="6684313" y="6272026"/>
                                <a:pt x="6731000" y="6425282"/>
                              </a:cubicBezTo>
                              <a:cubicBezTo>
                                <a:pt x="6777687" y="6578538"/>
                                <a:pt x="6706451" y="6705804"/>
                                <a:pt x="6731000" y="6830480"/>
                              </a:cubicBezTo>
                              <a:cubicBezTo>
                                <a:pt x="6755549" y="6955156"/>
                                <a:pt x="6715719" y="7294342"/>
                                <a:pt x="6731000" y="7496162"/>
                              </a:cubicBezTo>
                              <a:cubicBezTo>
                                <a:pt x="6746281" y="7697982"/>
                                <a:pt x="6665578" y="7922219"/>
                                <a:pt x="6731000" y="8075016"/>
                              </a:cubicBezTo>
                              <a:cubicBezTo>
                                <a:pt x="6796422" y="8227813"/>
                                <a:pt x="6730554" y="8390620"/>
                                <a:pt x="6731000" y="8682813"/>
                              </a:cubicBezTo>
                              <a:cubicBezTo>
                                <a:pt x="6416050" y="8713593"/>
                                <a:pt x="6235785" y="8640636"/>
                                <a:pt x="6035463" y="8682813"/>
                              </a:cubicBezTo>
                              <a:cubicBezTo>
                                <a:pt x="5835141" y="8724990"/>
                                <a:pt x="5564372" y="8669998"/>
                                <a:pt x="5407237" y="8682813"/>
                              </a:cubicBezTo>
                              <a:cubicBezTo>
                                <a:pt x="5250102" y="8695628"/>
                                <a:pt x="5090101" y="8656740"/>
                                <a:pt x="4980940" y="8682813"/>
                              </a:cubicBezTo>
                              <a:cubicBezTo>
                                <a:pt x="4871779" y="8708886"/>
                                <a:pt x="4574620" y="8673117"/>
                                <a:pt x="4352713" y="8682813"/>
                              </a:cubicBezTo>
                              <a:cubicBezTo>
                                <a:pt x="4130806" y="8692509"/>
                                <a:pt x="4123542" y="8675113"/>
                                <a:pt x="3993727" y="8682813"/>
                              </a:cubicBezTo>
                              <a:cubicBezTo>
                                <a:pt x="3863912" y="8690513"/>
                                <a:pt x="3533993" y="8675771"/>
                                <a:pt x="3365500" y="8682813"/>
                              </a:cubicBezTo>
                              <a:cubicBezTo>
                                <a:pt x="3197007" y="8689855"/>
                                <a:pt x="3081849" y="8668897"/>
                                <a:pt x="2939203" y="8682813"/>
                              </a:cubicBezTo>
                              <a:cubicBezTo>
                                <a:pt x="2796557" y="8696729"/>
                                <a:pt x="2671633" y="8671373"/>
                                <a:pt x="2580217" y="8682813"/>
                              </a:cubicBezTo>
                              <a:cubicBezTo>
                                <a:pt x="2488801" y="8694253"/>
                                <a:pt x="2323809" y="8679436"/>
                                <a:pt x="2153920" y="8682813"/>
                              </a:cubicBezTo>
                              <a:cubicBezTo>
                                <a:pt x="1984031" y="8686190"/>
                                <a:pt x="1773689" y="8637575"/>
                                <a:pt x="1525693" y="8682813"/>
                              </a:cubicBezTo>
                              <a:cubicBezTo>
                                <a:pt x="1277697" y="8728051"/>
                                <a:pt x="1273185" y="8652274"/>
                                <a:pt x="1099397" y="8682813"/>
                              </a:cubicBezTo>
                              <a:cubicBezTo>
                                <a:pt x="925609" y="8713352"/>
                                <a:pt x="902346" y="8650906"/>
                                <a:pt x="740410" y="8682813"/>
                              </a:cubicBezTo>
                              <a:cubicBezTo>
                                <a:pt x="578474" y="8714720"/>
                                <a:pt x="358088" y="8609753"/>
                                <a:pt x="0" y="8682813"/>
                              </a:cubicBezTo>
                              <a:cubicBezTo>
                                <a:pt x="-46899" y="8541307"/>
                                <a:pt x="21192" y="8412347"/>
                                <a:pt x="0" y="8190787"/>
                              </a:cubicBezTo>
                              <a:cubicBezTo>
                                <a:pt x="-21192" y="7969227"/>
                                <a:pt x="9649" y="8025549"/>
                                <a:pt x="0" y="7872417"/>
                              </a:cubicBezTo>
                              <a:cubicBezTo>
                                <a:pt x="-9649" y="7719285"/>
                                <a:pt x="10527" y="7536465"/>
                                <a:pt x="0" y="7293563"/>
                              </a:cubicBezTo>
                              <a:cubicBezTo>
                                <a:pt x="-10527" y="7050661"/>
                                <a:pt x="4511" y="6994449"/>
                                <a:pt x="0" y="6888365"/>
                              </a:cubicBezTo>
                              <a:cubicBezTo>
                                <a:pt x="-4511" y="6782281"/>
                                <a:pt x="58952" y="6570297"/>
                                <a:pt x="0" y="6309511"/>
                              </a:cubicBezTo>
                              <a:cubicBezTo>
                                <a:pt x="-58952" y="6048725"/>
                                <a:pt x="20404" y="5994888"/>
                                <a:pt x="0" y="5730657"/>
                              </a:cubicBezTo>
                              <a:cubicBezTo>
                                <a:pt x="-20404" y="5466426"/>
                                <a:pt x="28770" y="5395352"/>
                                <a:pt x="0" y="5151802"/>
                              </a:cubicBezTo>
                              <a:cubicBezTo>
                                <a:pt x="-28770" y="4908253"/>
                                <a:pt x="57603" y="4770259"/>
                                <a:pt x="0" y="4572948"/>
                              </a:cubicBezTo>
                              <a:cubicBezTo>
                                <a:pt x="-57603" y="4375637"/>
                                <a:pt x="20108" y="4239038"/>
                                <a:pt x="0" y="4080922"/>
                              </a:cubicBezTo>
                              <a:cubicBezTo>
                                <a:pt x="-20108" y="3922806"/>
                                <a:pt x="36013" y="3709132"/>
                                <a:pt x="0" y="3415240"/>
                              </a:cubicBezTo>
                              <a:cubicBezTo>
                                <a:pt x="-36013" y="3121348"/>
                                <a:pt x="66467" y="3090961"/>
                                <a:pt x="0" y="2836386"/>
                              </a:cubicBezTo>
                              <a:cubicBezTo>
                                <a:pt x="-66467" y="2581811"/>
                                <a:pt x="52586" y="2445767"/>
                                <a:pt x="0" y="2083875"/>
                              </a:cubicBezTo>
                              <a:cubicBezTo>
                                <a:pt x="-52586" y="1721983"/>
                                <a:pt x="49977" y="1546671"/>
                                <a:pt x="0" y="1331365"/>
                              </a:cubicBezTo>
                              <a:cubicBezTo>
                                <a:pt x="-49977" y="1116059"/>
                                <a:pt x="3624" y="941029"/>
                                <a:pt x="0" y="665682"/>
                              </a:cubicBezTo>
                              <a:cubicBezTo>
                                <a:pt x="-3624" y="390335"/>
                                <a:pt x="5981" y="246262"/>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B21F" id="Rectangle 933463576" o:spid="_x0000_s1026" alt="Title: Decorative" style="position:absolute;margin-left:-18.1pt;margin-top:-12pt;width:530pt;height:683.7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8682813"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" path="m,nfc268385,-26587,388674,16658,628227,v239553,-16658,371704,60764,560916,c1378355,-60764,1617435,51819,1750060,v132625,-51819,438197,30766,560917,c2433697,-30766,2597291,37502,2669963,v72672,-37502,370485,73997,628227,c3555932,-73997,3544523,25630,3657177,v112654,-25630,324203,10148,560916,c4454806,-10148,4746716,67274,4913630,v166914,-67274,547926,43253,695537,c5756778,-43253,6048846,23413,6237393,v188547,-23413,309040,57067,493607,c6766327,87260,6730301,239375,6731000,318370v699,78995,-38873,345334,,578854c6769873,1130744,6698814,1233691,6731000,1476078v32186,242387,-48334,273574,,492026c6779334,2186556,6672682,2497481,6731000,2720615v58318,223134,-15123,312260,,405198c6746123,3218751,6647302,3659698,6731000,3878323v83698,218625,-41287,245706,,405198c6772287,4443013,6725230,4704095,6731000,4949203v5770,245108,-17963,467601,,752511c6748963,5986624,6722518,5886894,6731000,6020084v8482,133190,-70337,414014,,752510c6801337,7111090,6707126,7272247,6731000,7525105v23874,252858,-31810,232479,,318369c6762810,7929364,6644825,8364909,6731000,8682813v-146618,57132,-250178,-45086,-493607,c5993964,8727899,6015984,8639627,5811097,8682813v-204887,43186,-477060,-51612,-628227,c5031703,8734425,4643761,8621492,4487333,8682813v-156428,61321,-282902,-42979,-493606,c3783023,8725792,3601381,8655664,3298190,8682813v-303191,27149,-333831,-53212,-560917,c2510187,8736025,2256529,8658104,2041737,8682813v-214792,24709,-429112,-42652,-695537,c1079775,8725465,1123230,8632040,919903,8682813v-203327,50773,-508722,-75989,-919903,c-39036,8472199,2068,8380646,,8103959,-2068,7827272,55626,7538842,,7351448,-55626,7164054,19675,7153565,,7033079,-19675,6912593,21304,6846811,,6714709,-21304,6582607,60855,6147108,,5962198,-60855,5777288,15671,5698906,,5470172,-15671,5241438,22295,4935240,,4717662,-22295,4500084,15680,4444740,,4225636,-15680,4006532,22237,3784657,,3559953,-22237,3335249,26333,3309323,,3154755,-26333,3000187,5633,2717014,,2575901,-5633,2434788,24725,2191469,,1997047,-24725,1802625,13806,1719335,,1505021,-13806,1290707,1557,1135591,,1012995,-1557,890399,4296,777951,,694625,-4296,611299,53513,312016,,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34713,215147,6701051,248417,6731000,492026v29949,243609,-23563,234067,,318370c6754563,894699,6729059,1168672,6731000,1389250v1941,220578,-2575,405814,,578854c6733575,2141144,6678032,2322228,6731000,2546958v52968,224730,-42082,523477,,665683c6773082,3354847,6703922,3643860,6731000,3878323v27078,234463,-30216,457601,,665682c6761216,4752086,6695888,4708449,6731000,4862375v35112,153926,-25593,245384,,405198c6756593,5427387,6673485,5693395,6731000,5933256v57515,239861,-46687,338770,,492026c6777687,6578538,6706451,6705804,6731000,6830480v24549,124676,-15281,463862,,665682c6746281,7697982,6665578,7922219,6731000,8075016v65422,152797,-446,315604,,607797c6416050,8713593,6235785,8640636,6035463,8682813v-200322,42177,-471091,-12815,-628226,c5250102,8695628,5090101,8656740,4980940,8682813v-109161,26073,-406320,-9696,-628227,c4130806,8692509,4123542,8675113,3993727,8682813v-129815,7700,-459734,-7042,-628227,c3197007,8689855,3081849,8668897,2939203,8682813v-142646,13916,-267570,-11440,-358986,c2488801,8694253,2323809,8679436,2153920,8682813v-169889,3377,-380231,-45238,-628227,c1277697,8728051,1273185,8652274,1099397,8682813v-173788,30539,-197051,-31907,-358987,c578474,8714720,358088,8609753,,8682813,-46899,8541307,21192,8412347,,8190787,-21192,7969227,9649,8025549,,7872417,-9649,7719285,10527,7536465,,7293563,-10527,7050661,4511,6994449,,6888365,-4511,6782281,58952,6570297,,6309511,-58952,6048725,20404,5994888,,5730657,-20404,5466426,28770,5395352,,5151802,-28770,4908253,57603,4770259,,4572948,-57603,4375637,20108,4239038,,4080922,-20108,3922806,36013,3709132,,3415240,-36013,3121348,66467,3090961,,2836386,-66467,2581811,52586,2445767,,2083875,-52586,1721983,49977,1546671,,1331365,-49977,1116059,3624,941029,,665682,-3624,390335,5981,246262,,xe" fillcolor="#d9dea6 [1304]" strokecolor="#6c722a [2408]" strokeweight="2.25pt">
                <v:stroke endcap="round"/>
                <v:path arrowok="t" o:extrusionok="f" o:connecttype="custom" o:connectlocs="0,0;628227,0;1189143,0;1750060,0;2310977,0;2669963,0;3298190,0;3657177,0;4218093,0;4913630,0;5609167,0;6237393,0;6731000,0;6731000,318370;6731000,897224;6731000,1476078;6731000,1968104;6731000,2720615;6731000,3125813;6731000,3878323;6731000,4283521;6731000,4949203;6731000,5701714;6731000,6020084;6731000,6772594;6731000,7525105;6731000,7843474;6731000,8682813;6237393,8682813;5811097,8682813;5182870,8682813;4487333,8682813;3993727,8682813;3298190,8682813;2737273,8682813;2041737,8682813;1346200,8682813;919903,8682813;0,8682813;0,8103959;0,7351448;0,7033079;0,6714709;0,5962198;0,5470172;0,4717662;0,4225636;0,3559953;0,3154755;0,2575901;0,1997047;0,1505021;0,1012995;0,694625;0,0" o:connectangles="0,0,0,0,0,0,0,0,0,0,0,0,0,0,0,0,0,0,0,0,0,0,0,0,0,0,0,0,0,0,0,0,0,0,0,0,0,0,0,0,0,0,0,0,0,0,0,0,0,0,0,0,0,0,0"/>
                <w10:wrap anchorx="margin"/>
              </v:shape>
            </w:pict>
          </mc:Fallback>
        </mc:AlternateContent>
      </w:r>
      <w:r w:rsidRPr="00AC1DBB">
        <w:t xml:space="preserve">Case Study – </w:t>
      </w:r>
      <w:r w:rsidRPr="00AC1DBB">
        <w:rPr>
          <w:rStyle w:val="Heading1Char"/>
          <w:b w:val="0"/>
          <w:bCs w:val="0"/>
          <w:color w:val="6C722A" w:themeColor="accent5" w:themeShade="BF"/>
          <w:sz w:val="36"/>
          <w:szCs w:val="36"/>
        </w:rPr>
        <w:t>Store pricing policies to promote better food security</w:t>
      </w:r>
    </w:p>
    <w:p w14:paraId="250B6B62" w14:textId="54B6FE2C" w:rsidR="00234F7C" w:rsidRPr="00AC1DBB" w:rsidRDefault="00234F7C" w:rsidP="00234F7C">
      <w:pPr>
        <w:pStyle w:val="BodyText"/>
        <w:rPr>
          <w:color w:val="3F3F3F" w:themeColor="text1"/>
        </w:rPr>
      </w:pPr>
      <w:r w:rsidRPr="00AC1DBB">
        <w:rPr>
          <w:color w:val="3F3F3F" w:themeColor="text1"/>
        </w:rPr>
        <w:t>Outback Stores Pty Ltd (Outback Stores) was founded in 2006 in response to a need to improve the health of First Nations people in remote Australia by addressing nutrition-related health problems, unreliable food supplies and the closure of local stores due to poor governance and/or build-up of debt.</w:t>
      </w:r>
    </w:p>
    <w:p w14:paraId="42235782" w14:textId="3000D6D4" w:rsidR="00234F7C" w:rsidRPr="00AC1DBB" w:rsidRDefault="00234F7C" w:rsidP="00234F7C">
      <w:pPr>
        <w:pStyle w:val="BodyText"/>
        <w:rPr>
          <w:color w:val="3F3F3F" w:themeColor="text1"/>
        </w:rPr>
      </w:pPr>
      <w:r w:rsidRPr="00AC1DBB">
        <w:rPr>
          <w:color w:val="3F3F3F" w:themeColor="text1"/>
        </w:rPr>
        <w:t xml:space="preserve">Since then, Outback Stores has provided a fee-for-service management contract to support local community stores. Outback Stores supports remote communities who require food security. This includes underpinning financially unviable stores to ensure they remain open, recognising that for many communities, the community store is the only way to access food and basic necessities. </w:t>
      </w:r>
    </w:p>
    <w:p w14:paraId="60E0E5F3" w14:textId="54ABBAA7" w:rsidR="00234F7C" w:rsidRPr="00AC1DBB" w:rsidRDefault="00234F7C" w:rsidP="00234F7C">
      <w:pPr>
        <w:pStyle w:val="BodyText"/>
        <w:rPr>
          <w:color w:val="3F3F3F" w:themeColor="text1"/>
        </w:rPr>
      </w:pPr>
      <w:r w:rsidRPr="00AC1DBB">
        <w:rPr>
          <w:color w:val="3F3F3F" w:themeColor="text1"/>
        </w:rPr>
        <w:t xml:space="preserve">Outback Stores also supports stores to become self-sufficient and profitable. If a store is commercially self-sufficient, the store owners work with the store committee to decide how to spend the profits for the benefit of the community. Additionally, one of Outback Stores’ key objectives is to ensure there is a wide range of nutritious and affordable grocery items available consistently in stores. As such, Outback Stores supports initiatives to improve nutrition and promote healthy food choices. </w:t>
      </w:r>
    </w:p>
    <w:p w14:paraId="2EE27F4F" w14:textId="77777777" w:rsidR="00234F7C" w:rsidRPr="00AC1DBB" w:rsidRDefault="00234F7C" w:rsidP="00234F7C">
      <w:pPr>
        <w:pStyle w:val="BodyText"/>
        <w:rPr>
          <w:color w:val="3F3F3F" w:themeColor="text1"/>
        </w:rPr>
      </w:pPr>
      <w:r w:rsidRPr="00AC1DBB">
        <w:rPr>
          <w:color w:val="3F3F3F" w:themeColor="text1"/>
        </w:rPr>
        <w:t xml:space="preserve">One way Outback Stores does this is through maintaining strong pricing policies. This pricing architecture includes matching ten key fruit and vegetable lines against major metropolitan retailers with all other fresh fruit and vegetables maintained as close as possible. Additionally, everyday affordability is prioritised through their ‘Community Choice’ range keeping key staple items priced within 25 per cent of major corporate retailers. Healthier options such as 600ml water are priced at $0.99 and no sugar/diet soft drinks are at least 20 per cent cheaper than their full sugar varieties. </w:t>
      </w:r>
    </w:p>
    <w:p w14:paraId="423ABFFB" w14:textId="77777777" w:rsidR="00234F7C" w:rsidRPr="00AC1DBB" w:rsidRDefault="00234F7C" w:rsidP="00234F7C">
      <w:pPr>
        <w:pStyle w:val="BodyText"/>
        <w:rPr>
          <w:color w:val="3F3F3F" w:themeColor="text1"/>
        </w:rPr>
      </w:pPr>
      <w:r w:rsidRPr="00AC1DBB">
        <w:rPr>
          <w:color w:val="3F3F3F" w:themeColor="text1"/>
        </w:rPr>
        <w:t>Through the pricing policies, not only are communities encouraged to make healthier choices, they are supported to do so through the lower prices in comparison with less healthy, full sugar options.</w:t>
      </w:r>
    </w:p>
    <w:p w14:paraId="62E3E88F" w14:textId="77777777" w:rsidR="00234F7C" w:rsidRPr="00AC1DBB" w:rsidRDefault="00234F7C" w:rsidP="00234F7C">
      <w:pPr>
        <w:pStyle w:val="Casestudy"/>
        <w:framePr w:hSpace="0" w:wrap="auto" w:vAnchor="margin" w:hAnchor="text" w:yAlign="inline"/>
      </w:pPr>
      <w:r w:rsidRPr="00AC1DBB">
        <w:t xml:space="preserve">Case Study – </w:t>
      </w:r>
      <w:r w:rsidRPr="00AC1DBB">
        <w:rPr>
          <w:rStyle w:val="Heading1Char"/>
          <w:rFonts w:eastAsiaTheme="minorHAnsi" w:cstheme="minorBidi"/>
          <w:color w:val="6C722A" w:themeColor="accent5" w:themeShade="BF"/>
          <w:sz w:val="36"/>
        </w:rPr>
        <w:t>Sugar Reduction Success in Mimili – Store Governance</w:t>
      </w:r>
    </w:p>
    <w:p w14:paraId="5C5D90C3" w14:textId="77777777" w:rsidR="00234F7C" w:rsidRPr="00AC1DBB" w:rsidRDefault="00234F7C" w:rsidP="00234F7C">
      <w:pPr>
        <w:pStyle w:val="BodyText"/>
        <w:rPr>
          <w:color w:val="3F3F3F" w:themeColor="text1"/>
          <w:lang w:val="en-US"/>
        </w:rPr>
      </w:pPr>
      <w:r w:rsidRPr="00AC1DBB">
        <w:rPr>
          <w:color w:val="3F3F3F" w:themeColor="text1"/>
          <w:lang w:val="en-US"/>
        </w:rPr>
        <w:t>Outback Stores works together with local Indigenous store owners to improve the health outcomes of remote communities they operate in. This foundation is supported through the Outback Stores’ Nutrition Policy. This policy outlines retail strategies that improve the store environment in influencing purchasing behaviour to promote healthier choices. These strategies are done in partnership with the local store directors and in some cases, store directors implement stronger strategies that exceed the Nutrition Policy standards.</w:t>
      </w:r>
    </w:p>
    <w:p w14:paraId="6595C8D3" w14:textId="0C876860" w:rsidR="00234F7C" w:rsidRPr="00AC1DBB" w:rsidRDefault="00234F7C" w:rsidP="00234F7C">
      <w:pPr>
        <w:pStyle w:val="BodyText"/>
        <w:rPr>
          <w:color w:val="3F3F3F" w:themeColor="text1"/>
          <w:lang w:val="en-US"/>
        </w:rPr>
      </w:pPr>
      <w:r w:rsidRPr="00AC1DBB">
        <w:rPr>
          <w:color w:val="3F3F3F" w:themeColor="text1"/>
          <w:lang w:val="en-US"/>
        </w:rPr>
        <w:t>The Mimili Maku Aboriginal Corporation is a key example of this, implementing a bold strategy to remove all full sugar soft drinks from sale. Together with the wider community, the store directors prioritised health outcomes as they were aware of how these drinks were one of the top sources of sugar consumed and linked to poor health and chronic disease. While this policy didn’t happen overnight, the store directors, together with Outback Stores demonstrated a commitment to implementing and monitoring the progress of this strategy. Over the initial twelve-month implementation period the store significantly reduced the sugar sold through full sugar soft drinks with purchases shifting towards healthier alternatives.</w:t>
      </w:r>
    </w:p>
    <w:p w14:paraId="06FF18EE" w14:textId="77777777" w:rsidR="00234F7C" w:rsidRPr="00AC1DBB" w:rsidRDefault="00234F7C" w:rsidP="00234F7C">
      <w:pPr>
        <w:pStyle w:val="BodyText"/>
        <w:framePr w:hSpace="180" w:wrap="around" w:vAnchor="text" w:hAnchor="margin" w:y="5"/>
        <w:rPr>
          <w:color w:val="3F3F3F" w:themeColor="text1"/>
          <w:lang w:val="en-US"/>
        </w:rPr>
      </w:pPr>
      <w:r w:rsidRPr="00AC1DBB">
        <w:rPr>
          <w:color w:val="3F3F3F" w:themeColor="text1"/>
          <w:lang w:val="en-US"/>
        </w:rPr>
        <w:t>Importantly, overall store profits did not decrease during this period and all profits went back to the community. Mimili Maku store directors hope to continue the quest to educate and support store related strategies that support the health of the community alongside the support of Outback Stores.</w:t>
      </w:r>
    </w:p>
    <w:p w14:paraId="0A80B727" w14:textId="62151AE1" w:rsidR="00234F7C" w:rsidRPr="00AC1DBB" w:rsidRDefault="00266D96" w:rsidP="00234F7C">
      <w:pPr>
        <w:pStyle w:val="BodyText"/>
        <w:rPr>
          <w:color w:val="3F3F3F" w:themeColor="text1"/>
        </w:rPr>
      </w:pPr>
      <w:r w:rsidRPr="00AC1DBB">
        <w:rPr>
          <w:noProof/>
          <w:lang w:eastAsia="en-AU"/>
        </w:rPr>
        <mc:AlternateContent>
          <mc:Choice Requires="wps">
            <w:drawing>
              <wp:anchor distT="0" distB="0" distL="114300" distR="114300" simplePos="0" relativeHeight="251658262" behindDoc="1" locked="0" layoutInCell="1" allowOverlap="1" wp14:anchorId="1B14446A" wp14:editId="587572F8">
                <wp:simplePos x="0" y="0"/>
                <wp:positionH relativeFrom="margin">
                  <wp:posOffset>-227463</wp:posOffset>
                </wp:positionH>
                <wp:positionV relativeFrom="paragraph">
                  <wp:posOffset>-88368</wp:posOffset>
                </wp:positionV>
                <wp:extent cx="6731000" cy="1782282"/>
                <wp:effectExtent l="38100" t="57150" r="50800" b="66040"/>
                <wp:wrapNone/>
                <wp:docPr id="933463577" name="Rectangle 933463577"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1782282"/>
                        </a:xfrm>
                        <a:custGeom>
                          <a:avLst/>
                          <a:gdLst>
                            <a:gd name="connsiteX0" fmla="*/ 0 w 6731000"/>
                            <a:gd name="connsiteY0" fmla="*/ 0 h 1782282"/>
                            <a:gd name="connsiteX1" fmla="*/ 358987 w 6731000"/>
                            <a:gd name="connsiteY1" fmla="*/ 0 h 1782282"/>
                            <a:gd name="connsiteX2" fmla="*/ 987213 w 6731000"/>
                            <a:gd name="connsiteY2" fmla="*/ 0 h 1782282"/>
                            <a:gd name="connsiteX3" fmla="*/ 1480820 w 6731000"/>
                            <a:gd name="connsiteY3" fmla="*/ 0 h 1782282"/>
                            <a:gd name="connsiteX4" fmla="*/ 2041737 w 6731000"/>
                            <a:gd name="connsiteY4" fmla="*/ 0 h 1782282"/>
                            <a:gd name="connsiteX5" fmla="*/ 2737273 w 6731000"/>
                            <a:gd name="connsiteY5" fmla="*/ 0 h 1782282"/>
                            <a:gd name="connsiteX6" fmla="*/ 3163570 w 6731000"/>
                            <a:gd name="connsiteY6" fmla="*/ 0 h 1782282"/>
                            <a:gd name="connsiteX7" fmla="*/ 3791797 w 6731000"/>
                            <a:gd name="connsiteY7" fmla="*/ 0 h 1782282"/>
                            <a:gd name="connsiteX8" fmla="*/ 4218093 w 6731000"/>
                            <a:gd name="connsiteY8" fmla="*/ 0 h 1782282"/>
                            <a:gd name="connsiteX9" fmla="*/ 4779010 w 6731000"/>
                            <a:gd name="connsiteY9" fmla="*/ 0 h 1782282"/>
                            <a:gd name="connsiteX10" fmla="*/ 5407237 w 6731000"/>
                            <a:gd name="connsiteY10" fmla="*/ 0 h 1782282"/>
                            <a:gd name="connsiteX11" fmla="*/ 5766223 w 6731000"/>
                            <a:gd name="connsiteY11" fmla="*/ 0 h 1782282"/>
                            <a:gd name="connsiteX12" fmla="*/ 6125210 w 6731000"/>
                            <a:gd name="connsiteY12" fmla="*/ 0 h 1782282"/>
                            <a:gd name="connsiteX13" fmla="*/ 6731000 w 6731000"/>
                            <a:gd name="connsiteY13" fmla="*/ 0 h 1782282"/>
                            <a:gd name="connsiteX14" fmla="*/ 6731000 w 6731000"/>
                            <a:gd name="connsiteY14" fmla="*/ 594094 h 1782282"/>
                            <a:gd name="connsiteX15" fmla="*/ 6731000 w 6731000"/>
                            <a:gd name="connsiteY15" fmla="*/ 1206011 h 1782282"/>
                            <a:gd name="connsiteX16" fmla="*/ 6731000 w 6731000"/>
                            <a:gd name="connsiteY16" fmla="*/ 1782282 h 1782282"/>
                            <a:gd name="connsiteX17" fmla="*/ 6102773 w 6731000"/>
                            <a:gd name="connsiteY17" fmla="*/ 1782282 h 1782282"/>
                            <a:gd name="connsiteX18" fmla="*/ 5474547 w 6731000"/>
                            <a:gd name="connsiteY18" fmla="*/ 1782282 h 1782282"/>
                            <a:gd name="connsiteX19" fmla="*/ 4913630 w 6731000"/>
                            <a:gd name="connsiteY19" fmla="*/ 1782282 h 1782282"/>
                            <a:gd name="connsiteX20" fmla="*/ 4218093 w 6731000"/>
                            <a:gd name="connsiteY20" fmla="*/ 1782282 h 1782282"/>
                            <a:gd name="connsiteX21" fmla="*/ 3522557 w 6731000"/>
                            <a:gd name="connsiteY21" fmla="*/ 1782282 h 1782282"/>
                            <a:gd name="connsiteX22" fmla="*/ 2894330 w 6731000"/>
                            <a:gd name="connsiteY22" fmla="*/ 1782282 h 1782282"/>
                            <a:gd name="connsiteX23" fmla="*/ 2266103 w 6731000"/>
                            <a:gd name="connsiteY23" fmla="*/ 1782282 h 1782282"/>
                            <a:gd name="connsiteX24" fmla="*/ 1637877 w 6731000"/>
                            <a:gd name="connsiteY24" fmla="*/ 1782282 h 1782282"/>
                            <a:gd name="connsiteX25" fmla="*/ 1211580 w 6731000"/>
                            <a:gd name="connsiteY25" fmla="*/ 1782282 h 1782282"/>
                            <a:gd name="connsiteX26" fmla="*/ 516043 w 6731000"/>
                            <a:gd name="connsiteY26" fmla="*/ 1782282 h 1782282"/>
                            <a:gd name="connsiteX27" fmla="*/ 0 w 6731000"/>
                            <a:gd name="connsiteY27" fmla="*/ 1782282 h 1782282"/>
                            <a:gd name="connsiteX28" fmla="*/ 0 w 6731000"/>
                            <a:gd name="connsiteY28" fmla="*/ 1241656 h 1782282"/>
                            <a:gd name="connsiteX29" fmla="*/ 0 w 6731000"/>
                            <a:gd name="connsiteY29" fmla="*/ 629740 h 1782282"/>
                            <a:gd name="connsiteX30" fmla="*/ 0 w 6731000"/>
                            <a:gd name="connsiteY30" fmla="*/ 0 h 178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31000" h="1782282" fill="none" extrusionOk="0">
                              <a:moveTo>
                                <a:pt x="0" y="0"/>
                              </a:moveTo>
                              <a:cubicBezTo>
                                <a:pt x="171092" y="-34884"/>
                                <a:pt x="275213" y="306"/>
                                <a:pt x="358987" y="0"/>
                              </a:cubicBezTo>
                              <a:cubicBezTo>
                                <a:pt x="442761" y="-306"/>
                                <a:pt x="708030" y="28028"/>
                                <a:pt x="987213" y="0"/>
                              </a:cubicBezTo>
                              <a:cubicBezTo>
                                <a:pt x="1266396" y="-28028"/>
                                <a:pt x="1318886" y="20495"/>
                                <a:pt x="1480820" y="0"/>
                              </a:cubicBezTo>
                              <a:cubicBezTo>
                                <a:pt x="1642754" y="-20495"/>
                                <a:pt x="1766562" y="4516"/>
                                <a:pt x="2041737" y="0"/>
                              </a:cubicBezTo>
                              <a:cubicBezTo>
                                <a:pt x="2316912" y="-4516"/>
                                <a:pt x="2422458" y="33870"/>
                                <a:pt x="2737273" y="0"/>
                              </a:cubicBezTo>
                              <a:cubicBezTo>
                                <a:pt x="3052088" y="-33870"/>
                                <a:pt x="2981002" y="36260"/>
                                <a:pt x="3163570" y="0"/>
                              </a:cubicBezTo>
                              <a:cubicBezTo>
                                <a:pt x="3346138" y="-36260"/>
                                <a:pt x="3612078" y="17693"/>
                                <a:pt x="3791797" y="0"/>
                              </a:cubicBezTo>
                              <a:cubicBezTo>
                                <a:pt x="3971516" y="-17693"/>
                                <a:pt x="4129286" y="33085"/>
                                <a:pt x="4218093" y="0"/>
                              </a:cubicBezTo>
                              <a:cubicBezTo>
                                <a:pt x="4306900" y="-33085"/>
                                <a:pt x="4657344" y="57659"/>
                                <a:pt x="4779010" y="0"/>
                              </a:cubicBezTo>
                              <a:cubicBezTo>
                                <a:pt x="4900676" y="-57659"/>
                                <a:pt x="5268839" y="13149"/>
                                <a:pt x="5407237" y="0"/>
                              </a:cubicBezTo>
                              <a:cubicBezTo>
                                <a:pt x="5545635" y="-13149"/>
                                <a:pt x="5645854" y="29505"/>
                                <a:pt x="5766223" y="0"/>
                              </a:cubicBezTo>
                              <a:cubicBezTo>
                                <a:pt x="5886592" y="-29505"/>
                                <a:pt x="5980235" y="11044"/>
                                <a:pt x="6125210" y="0"/>
                              </a:cubicBezTo>
                              <a:cubicBezTo>
                                <a:pt x="6270185" y="-11044"/>
                                <a:pt x="6521206" y="52690"/>
                                <a:pt x="6731000" y="0"/>
                              </a:cubicBezTo>
                              <a:cubicBezTo>
                                <a:pt x="6780301" y="289532"/>
                                <a:pt x="6664211" y="433537"/>
                                <a:pt x="6731000" y="594094"/>
                              </a:cubicBezTo>
                              <a:cubicBezTo>
                                <a:pt x="6797789" y="754651"/>
                                <a:pt x="6697809" y="1054377"/>
                                <a:pt x="6731000" y="1206011"/>
                              </a:cubicBezTo>
                              <a:cubicBezTo>
                                <a:pt x="6764191" y="1357645"/>
                                <a:pt x="6709276" y="1609244"/>
                                <a:pt x="6731000" y="1782282"/>
                              </a:cubicBezTo>
                              <a:cubicBezTo>
                                <a:pt x="6588035" y="1786647"/>
                                <a:pt x="6291442" y="1711074"/>
                                <a:pt x="6102773" y="1782282"/>
                              </a:cubicBezTo>
                              <a:cubicBezTo>
                                <a:pt x="5914104" y="1853490"/>
                                <a:pt x="5736217" y="1752490"/>
                                <a:pt x="5474547" y="1782282"/>
                              </a:cubicBezTo>
                              <a:cubicBezTo>
                                <a:pt x="5212877" y="1812074"/>
                                <a:pt x="5174461" y="1749410"/>
                                <a:pt x="4913630" y="1782282"/>
                              </a:cubicBezTo>
                              <a:cubicBezTo>
                                <a:pt x="4652799" y="1815154"/>
                                <a:pt x="4456762" y="1762399"/>
                                <a:pt x="4218093" y="1782282"/>
                              </a:cubicBezTo>
                              <a:cubicBezTo>
                                <a:pt x="3979424" y="1802165"/>
                                <a:pt x="3755887" y="1773496"/>
                                <a:pt x="3522557" y="1782282"/>
                              </a:cubicBezTo>
                              <a:cubicBezTo>
                                <a:pt x="3289227" y="1791068"/>
                                <a:pt x="3020343" y="1767484"/>
                                <a:pt x="2894330" y="1782282"/>
                              </a:cubicBezTo>
                              <a:cubicBezTo>
                                <a:pt x="2768317" y="1797080"/>
                                <a:pt x="2497375" y="1781610"/>
                                <a:pt x="2266103" y="1782282"/>
                              </a:cubicBezTo>
                              <a:cubicBezTo>
                                <a:pt x="2034831" y="1782954"/>
                                <a:pt x="1808058" y="1730859"/>
                                <a:pt x="1637877" y="1782282"/>
                              </a:cubicBezTo>
                              <a:cubicBezTo>
                                <a:pt x="1467696" y="1833705"/>
                                <a:pt x="1386914" y="1747362"/>
                                <a:pt x="1211580" y="1782282"/>
                              </a:cubicBezTo>
                              <a:cubicBezTo>
                                <a:pt x="1036246" y="1817202"/>
                                <a:pt x="723650" y="1701577"/>
                                <a:pt x="516043" y="1782282"/>
                              </a:cubicBezTo>
                              <a:cubicBezTo>
                                <a:pt x="308436" y="1862987"/>
                                <a:pt x="185983" y="1725397"/>
                                <a:pt x="0" y="1782282"/>
                              </a:cubicBezTo>
                              <a:cubicBezTo>
                                <a:pt x="-10096" y="1632204"/>
                                <a:pt x="1259" y="1387081"/>
                                <a:pt x="0" y="1241656"/>
                              </a:cubicBezTo>
                              <a:cubicBezTo>
                                <a:pt x="-1259" y="1096231"/>
                                <a:pt x="42785" y="766197"/>
                                <a:pt x="0" y="629740"/>
                              </a:cubicBezTo>
                              <a:cubicBezTo>
                                <a:pt x="-42785" y="493283"/>
                                <a:pt x="41911" y="299167"/>
                                <a:pt x="0" y="0"/>
                              </a:cubicBezTo>
                              <a:close/>
                            </a:path>
                            <a:path w="6731000" h="1782282"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81389" y="240831"/>
                                <a:pt x="6712318" y="300971"/>
                                <a:pt x="6731000" y="576271"/>
                              </a:cubicBezTo>
                              <a:cubicBezTo>
                                <a:pt x="6749682" y="851571"/>
                                <a:pt x="6691712" y="870930"/>
                                <a:pt x="6731000" y="1116897"/>
                              </a:cubicBezTo>
                              <a:cubicBezTo>
                                <a:pt x="6770288" y="1362864"/>
                                <a:pt x="6728458" y="1637854"/>
                                <a:pt x="6731000" y="1782282"/>
                              </a:cubicBezTo>
                              <a:cubicBezTo>
                                <a:pt x="6545860" y="1824771"/>
                                <a:pt x="6300167" y="1780349"/>
                                <a:pt x="6170083" y="1782282"/>
                              </a:cubicBezTo>
                              <a:cubicBezTo>
                                <a:pt x="6039999" y="1784215"/>
                                <a:pt x="5817754" y="1750620"/>
                                <a:pt x="5609167" y="1782282"/>
                              </a:cubicBezTo>
                              <a:cubicBezTo>
                                <a:pt x="5400580" y="1813944"/>
                                <a:pt x="5183311" y="1703312"/>
                                <a:pt x="4913630" y="1782282"/>
                              </a:cubicBezTo>
                              <a:cubicBezTo>
                                <a:pt x="4643949" y="1861252"/>
                                <a:pt x="4566248" y="1768251"/>
                                <a:pt x="4352713" y="1782282"/>
                              </a:cubicBezTo>
                              <a:cubicBezTo>
                                <a:pt x="4139178" y="1796313"/>
                                <a:pt x="4077006" y="1746235"/>
                                <a:pt x="3993727" y="1782282"/>
                              </a:cubicBezTo>
                              <a:cubicBezTo>
                                <a:pt x="3910448" y="1818329"/>
                                <a:pt x="3697076" y="1741063"/>
                                <a:pt x="3567430" y="1782282"/>
                              </a:cubicBezTo>
                              <a:cubicBezTo>
                                <a:pt x="3437784" y="1823501"/>
                                <a:pt x="3132533" y="1755462"/>
                                <a:pt x="2871893" y="1782282"/>
                              </a:cubicBezTo>
                              <a:cubicBezTo>
                                <a:pt x="2611253" y="1809102"/>
                                <a:pt x="2430407" y="1765812"/>
                                <a:pt x="2310977" y="1782282"/>
                              </a:cubicBezTo>
                              <a:cubicBezTo>
                                <a:pt x="2191547" y="1798752"/>
                                <a:pt x="2022086" y="1763465"/>
                                <a:pt x="1884680" y="1782282"/>
                              </a:cubicBezTo>
                              <a:cubicBezTo>
                                <a:pt x="1747274" y="1801099"/>
                                <a:pt x="1456650" y="1746492"/>
                                <a:pt x="1323763" y="1782282"/>
                              </a:cubicBezTo>
                              <a:cubicBezTo>
                                <a:pt x="1190876" y="1818072"/>
                                <a:pt x="1062520" y="1773764"/>
                                <a:pt x="964777" y="1782282"/>
                              </a:cubicBezTo>
                              <a:cubicBezTo>
                                <a:pt x="867034" y="1790800"/>
                                <a:pt x="692987" y="1776715"/>
                                <a:pt x="605790" y="1782282"/>
                              </a:cubicBezTo>
                              <a:cubicBezTo>
                                <a:pt x="518593" y="1787849"/>
                                <a:pt x="264792" y="1757887"/>
                                <a:pt x="0" y="1782282"/>
                              </a:cubicBezTo>
                              <a:cubicBezTo>
                                <a:pt x="-66350" y="1565743"/>
                                <a:pt x="20376" y="1496961"/>
                                <a:pt x="0" y="1223834"/>
                              </a:cubicBezTo>
                              <a:cubicBezTo>
                                <a:pt x="-20376" y="950707"/>
                                <a:pt x="22437" y="812733"/>
                                <a:pt x="0" y="594094"/>
                              </a:cubicBezTo>
                              <a:cubicBezTo>
                                <a:pt x="-22437" y="375455"/>
                                <a:pt x="13919" y="128844"/>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5180" id="Rectangle 933463577" o:spid="_x0000_s1026" alt="Title: Decorative" style="position:absolute;margin-left:-17.9pt;margin-top:-6.95pt;width:530pt;height:140.35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1782282"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" path="m,nfc171092,-34884,275213,306,358987,v83774,-306,349043,28028,628226,c1266396,-28028,1318886,20495,1480820,v161934,-20495,285742,4516,560917,c2316912,-4516,2422458,33870,2737273,v314815,-33870,243729,36260,426297,c3346138,-36260,3612078,17693,3791797,v179719,-17693,337489,33085,426296,c4306900,-33085,4657344,57659,4779010,v121666,-57659,489829,13149,628227,c5545635,-13149,5645854,29505,5766223,v120369,-29505,214012,11044,358987,c6270185,-11044,6521206,52690,6731000,v49301,289532,-66789,433537,,594094c6797789,754651,6697809,1054377,6731000,1206011v33191,151634,-21724,403233,,576271c6588035,1786647,6291442,1711074,6102773,1782282v-188669,71208,-366556,-29792,-628226,c5212877,1812074,5174461,1749410,4913630,1782282v-260831,32872,-456868,-19883,-695537,c3979424,1802165,3755887,1773496,3522557,1782282v-233330,8786,-502214,-14798,-628227,c2768317,1797080,2497375,1781610,2266103,1782282v-231272,672,-458045,-51423,-628226,c1467696,1833705,1386914,1747362,1211580,1782282v-175334,34920,-487930,-80705,-695537,c308436,1862987,185983,1725397,,1782282,-10096,1632204,1259,1387081,,1241656,-1259,1096231,42785,766197,,629740,-42785,493283,41911,299167,,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81389,240831,6712318,300971,6731000,576271v18682,275300,-39288,294659,,540626c6770288,1362864,6728458,1637854,6731000,1782282v-185140,42489,-430833,-1933,-560917,c6039999,1784215,5817754,1750620,5609167,1782282v-208587,31662,-425856,-78970,-695537,c4643949,1861252,4566248,1768251,4352713,1782282v-213535,14031,-275707,-36047,-358986,c3910448,1818329,3697076,1741063,3567430,1782282v-129646,41219,-434897,-26820,-695537,c2611253,1809102,2430407,1765812,2310977,1782282v-119430,16470,-288891,-18817,-426297,c1747274,1801099,1456650,1746492,1323763,1782282v-132887,35790,-261243,-8518,-358986,c867034,1790800,692987,1776715,605790,1782282v-87197,5567,-340998,-24395,-605790,c-66350,1565743,20376,1496961,,1223834,-20376,950707,22437,812733,,594094,-22437,375455,13919,128844,,xe" fillcolor="#d9dea6 [1304]" strokecolor="#6c722a [2408]" strokeweight="2.25pt">
                <v:stroke endcap="round"/>
                <v:path arrowok="t" o:extrusionok="f" o:connecttype="custom" o:connectlocs="0,0;358987,0;987213,0;1480820,0;2041737,0;2737273,0;3163570,0;3791797,0;4218093,0;4779010,0;5407237,0;5766223,0;6125210,0;6731000,0;6731000,594094;6731000,1206011;6731000,1782282;6102773,1782282;5474547,1782282;4913630,1782282;4218093,1782282;3522557,1782282;2894330,1782282;2266103,1782282;1637877,1782282;1211580,1782282;516043,1782282;0,1782282;0,1241656;0,629740;0,0" o:connectangles="0,0,0,0,0,0,0,0,0,0,0,0,0,0,0,0,0,0,0,0,0,0,0,0,0,0,0,0,0,0,0"/>
                <w10:wrap anchorx="margin"/>
              </v:shape>
            </w:pict>
          </mc:Fallback>
        </mc:AlternateContent>
      </w:r>
      <w:r w:rsidR="00234F7C" w:rsidRPr="00AC1DBB">
        <w:rPr>
          <w:color w:val="3F3F3F" w:themeColor="text1"/>
          <w:lang w:val="en-US"/>
        </w:rPr>
        <w:t>This good news story showcases how strong store governance and community leadership can enable key policy decisions to drive improved health outcomes. Additionally, strong policy decisions that drive positive health outcomes can at the same time maintain strong commercial principles to support the commercial viability of stores.</w:t>
      </w:r>
    </w:p>
    <w:p w14:paraId="601428B9" w14:textId="77777777" w:rsidR="00266D96" w:rsidRPr="00AC1DBB" w:rsidRDefault="00266D96" w:rsidP="00F061C9">
      <w:pPr>
        <w:pStyle w:val="BodyText"/>
        <w:rPr>
          <w:color w:val="3F3F3F" w:themeColor="text1"/>
          <w:lang w:val="en-US"/>
        </w:rPr>
      </w:pPr>
    </w:p>
    <w:p w14:paraId="3ED1A62F" w14:textId="4C4076A3" w:rsidR="003618D3" w:rsidRPr="00AC1DBB" w:rsidRDefault="003618D3" w:rsidP="00F061C9">
      <w:pPr>
        <w:pStyle w:val="BodyText"/>
        <w:rPr>
          <w:b/>
          <w:color w:val="3F3F3F" w:themeColor="text1"/>
          <w:lang w:val="en-US"/>
        </w:rPr>
      </w:pPr>
      <w:r w:rsidRPr="00AC1DBB">
        <w:rPr>
          <w:color w:val="3F3F3F" w:themeColor="text1"/>
          <w:lang w:val="en-US"/>
        </w:rPr>
        <w:t xml:space="preserve">To address food security issues for First Nations communities in the Northern Territory, the Commonwealth established the </w:t>
      </w:r>
      <w:r w:rsidRPr="00AC1DBB">
        <w:rPr>
          <w:iCs/>
          <w:color w:val="3F3F3F" w:themeColor="text1"/>
          <w:lang w:val="en-US"/>
        </w:rPr>
        <w:t xml:space="preserve">Community Store Licensing Scheme to improve the quality, </w:t>
      </w:r>
      <w:r w:rsidR="007178BA" w:rsidRPr="00AC1DBB">
        <w:rPr>
          <w:iCs/>
          <w:color w:val="3F3F3F" w:themeColor="text1"/>
          <w:lang w:val="en-US"/>
        </w:rPr>
        <w:t>availability,</w:t>
      </w:r>
      <w:r w:rsidRPr="00AC1DBB">
        <w:rPr>
          <w:iCs/>
          <w:color w:val="3F3F3F" w:themeColor="text1"/>
          <w:lang w:val="en-US"/>
        </w:rPr>
        <w:t xml:space="preserve"> and accessibility of healthy food in remote store environments. The Scheme ran for ten years under</w:t>
      </w:r>
      <w:r w:rsidRPr="00AC1DBB">
        <w:rPr>
          <w:color w:val="3F3F3F" w:themeColor="text1"/>
          <w:lang w:val="en-US"/>
        </w:rPr>
        <w:t xml:space="preserve"> the </w:t>
      </w:r>
      <w:r w:rsidRPr="00AC1DBB">
        <w:rPr>
          <w:i/>
          <w:iCs/>
          <w:color w:val="3F3F3F" w:themeColor="text1"/>
          <w:lang w:val="en-US"/>
        </w:rPr>
        <w:t xml:space="preserve">Stronger Futures in the Northern Territory Act 2012 </w:t>
      </w:r>
      <w:r w:rsidRPr="00AC1DBB">
        <w:rPr>
          <w:iCs/>
          <w:color w:val="3F3F3F" w:themeColor="text1"/>
          <w:lang w:val="en-US"/>
        </w:rPr>
        <w:t xml:space="preserve">(Cth) (SFNT Act). </w:t>
      </w:r>
      <w:r w:rsidRPr="00AC1DBB">
        <w:rPr>
          <w:color w:val="3F3F3F" w:themeColor="text1"/>
          <w:lang w:val="en-US"/>
        </w:rPr>
        <w:t>As the SFNT Act sunset in July 2022, the Northern Territory Government has assumed responsibility for remote stores licensing.</w:t>
      </w:r>
    </w:p>
    <w:p w14:paraId="0BE14114" w14:textId="63246706" w:rsidR="00B17385" w:rsidRPr="00AC1DBB" w:rsidRDefault="25B86F61" w:rsidP="00F061C9">
      <w:pPr>
        <w:pStyle w:val="BodyText"/>
        <w:rPr>
          <w:color w:val="3F3F3F" w:themeColor="text1"/>
        </w:rPr>
      </w:pPr>
      <w:r w:rsidRPr="00AC1DBB">
        <w:rPr>
          <w:color w:val="3F3F3F" w:themeColor="text1"/>
        </w:rPr>
        <w:t>The store licensing scheme aims to ensure remote stores have sound financial management practices, are supported by high quality governance and the range and quality of goods is of a reasonable standard. Evidence has indicated the licensing scheme improved food security in the Northern Territory.  The Parliamentary Joint Committee on Human Rights in its 2016</w:t>
      </w:r>
      <w:r w:rsidRPr="00AC1DBB">
        <w:rPr>
          <w:i/>
          <w:iCs/>
          <w:color w:val="3F3F3F" w:themeColor="text1"/>
        </w:rPr>
        <w:t xml:space="preserve"> Review of Stronger Futures Measures</w:t>
      </w:r>
      <w:r w:rsidRPr="00AC1DBB">
        <w:rPr>
          <w:color w:val="3F3F3F" w:themeColor="text1"/>
        </w:rPr>
        <w:t xml:space="preserve"> reported that food security measures continued under the SFNT Act are likely to promote the right to an adequate standard of living (including the right to food).</w:t>
      </w:r>
      <w:r w:rsidR="003618D3" w:rsidRPr="00AC1DBB">
        <w:rPr>
          <w:rStyle w:val="FootnoteReference"/>
          <w:color w:val="3F3F3F" w:themeColor="text1"/>
        </w:rPr>
        <w:footnoteReference w:id="70"/>
      </w:r>
      <w:r w:rsidRPr="00AC1DBB">
        <w:rPr>
          <w:color w:val="3F3F3F" w:themeColor="text1"/>
        </w:rPr>
        <w:t xml:space="preserve"> A national voluntary Industry Code for remote stores, leveraging the achievements of the remote store licencing scheme in the Northern Territory, could contribute to improving food security in remote areas across Australia.</w:t>
      </w:r>
    </w:p>
    <w:p w14:paraId="0773B390" w14:textId="0691452C" w:rsidR="00266D96" w:rsidRPr="00AC1DBB" w:rsidRDefault="00837FC1" w:rsidP="00F061C9">
      <w:pPr>
        <w:pStyle w:val="BodyText"/>
        <w:rPr>
          <w:color w:val="3F3F3F" w:themeColor="text1"/>
        </w:rPr>
      </w:pPr>
      <w:r w:rsidRPr="00AC1DBB">
        <w:rPr>
          <w:noProof/>
          <w:lang w:eastAsia="en-AU"/>
        </w:rPr>
        <mc:AlternateContent>
          <mc:Choice Requires="wps">
            <w:drawing>
              <wp:anchor distT="0" distB="0" distL="114300" distR="114300" simplePos="0" relativeHeight="251658263" behindDoc="1" locked="0" layoutInCell="1" allowOverlap="1" wp14:anchorId="555DD563" wp14:editId="06CF78FD">
                <wp:simplePos x="0" y="0"/>
                <wp:positionH relativeFrom="margin">
                  <wp:posOffset>-238095</wp:posOffset>
                </wp:positionH>
                <wp:positionV relativeFrom="paragraph">
                  <wp:posOffset>214673</wp:posOffset>
                </wp:positionV>
                <wp:extent cx="6731000" cy="2473399"/>
                <wp:effectExtent l="38100" t="57150" r="31750" b="60325"/>
                <wp:wrapNone/>
                <wp:docPr id="933463578" name="Rectangle 933463578"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2473399"/>
                        </a:xfrm>
                        <a:custGeom>
                          <a:avLst/>
                          <a:gdLst>
                            <a:gd name="connsiteX0" fmla="*/ 0 w 6731000"/>
                            <a:gd name="connsiteY0" fmla="*/ 0 h 2473399"/>
                            <a:gd name="connsiteX1" fmla="*/ 695537 w 6731000"/>
                            <a:gd name="connsiteY1" fmla="*/ 0 h 2473399"/>
                            <a:gd name="connsiteX2" fmla="*/ 1121833 w 6731000"/>
                            <a:gd name="connsiteY2" fmla="*/ 0 h 2473399"/>
                            <a:gd name="connsiteX3" fmla="*/ 1750060 w 6731000"/>
                            <a:gd name="connsiteY3" fmla="*/ 0 h 2473399"/>
                            <a:gd name="connsiteX4" fmla="*/ 2176357 w 6731000"/>
                            <a:gd name="connsiteY4" fmla="*/ 0 h 2473399"/>
                            <a:gd name="connsiteX5" fmla="*/ 2737273 w 6731000"/>
                            <a:gd name="connsiteY5" fmla="*/ 0 h 2473399"/>
                            <a:gd name="connsiteX6" fmla="*/ 3365500 w 6731000"/>
                            <a:gd name="connsiteY6" fmla="*/ 0 h 2473399"/>
                            <a:gd name="connsiteX7" fmla="*/ 3724487 w 6731000"/>
                            <a:gd name="connsiteY7" fmla="*/ 0 h 2473399"/>
                            <a:gd name="connsiteX8" fmla="*/ 4083473 w 6731000"/>
                            <a:gd name="connsiteY8" fmla="*/ 0 h 2473399"/>
                            <a:gd name="connsiteX9" fmla="*/ 4779010 w 6731000"/>
                            <a:gd name="connsiteY9" fmla="*/ 0 h 2473399"/>
                            <a:gd name="connsiteX10" fmla="*/ 5339927 w 6731000"/>
                            <a:gd name="connsiteY10" fmla="*/ 0 h 2473399"/>
                            <a:gd name="connsiteX11" fmla="*/ 5698913 w 6731000"/>
                            <a:gd name="connsiteY11" fmla="*/ 0 h 2473399"/>
                            <a:gd name="connsiteX12" fmla="*/ 6731000 w 6731000"/>
                            <a:gd name="connsiteY12" fmla="*/ 0 h 2473399"/>
                            <a:gd name="connsiteX13" fmla="*/ 6731000 w 6731000"/>
                            <a:gd name="connsiteY13" fmla="*/ 544148 h 2473399"/>
                            <a:gd name="connsiteX14" fmla="*/ 6731000 w 6731000"/>
                            <a:gd name="connsiteY14" fmla="*/ 989360 h 2473399"/>
                            <a:gd name="connsiteX15" fmla="*/ 6731000 w 6731000"/>
                            <a:gd name="connsiteY15" fmla="*/ 1484039 h 2473399"/>
                            <a:gd name="connsiteX16" fmla="*/ 6731000 w 6731000"/>
                            <a:gd name="connsiteY16" fmla="*/ 1904517 h 2473399"/>
                            <a:gd name="connsiteX17" fmla="*/ 6731000 w 6731000"/>
                            <a:gd name="connsiteY17" fmla="*/ 2473399 h 2473399"/>
                            <a:gd name="connsiteX18" fmla="*/ 6170083 w 6731000"/>
                            <a:gd name="connsiteY18" fmla="*/ 2473399 h 2473399"/>
                            <a:gd name="connsiteX19" fmla="*/ 5541857 w 6731000"/>
                            <a:gd name="connsiteY19" fmla="*/ 2473399 h 2473399"/>
                            <a:gd name="connsiteX20" fmla="*/ 4913630 w 6731000"/>
                            <a:gd name="connsiteY20" fmla="*/ 2473399 h 2473399"/>
                            <a:gd name="connsiteX21" fmla="*/ 4487333 w 6731000"/>
                            <a:gd name="connsiteY21" fmla="*/ 2473399 h 2473399"/>
                            <a:gd name="connsiteX22" fmla="*/ 3791797 w 6731000"/>
                            <a:gd name="connsiteY22" fmla="*/ 2473399 h 2473399"/>
                            <a:gd name="connsiteX23" fmla="*/ 3230880 w 6731000"/>
                            <a:gd name="connsiteY23" fmla="*/ 2473399 h 2473399"/>
                            <a:gd name="connsiteX24" fmla="*/ 2871893 w 6731000"/>
                            <a:gd name="connsiteY24" fmla="*/ 2473399 h 2473399"/>
                            <a:gd name="connsiteX25" fmla="*/ 2310977 w 6731000"/>
                            <a:gd name="connsiteY25" fmla="*/ 2473399 h 2473399"/>
                            <a:gd name="connsiteX26" fmla="*/ 1817370 w 6731000"/>
                            <a:gd name="connsiteY26" fmla="*/ 2473399 h 2473399"/>
                            <a:gd name="connsiteX27" fmla="*/ 1323763 w 6731000"/>
                            <a:gd name="connsiteY27" fmla="*/ 2473399 h 2473399"/>
                            <a:gd name="connsiteX28" fmla="*/ 830157 w 6731000"/>
                            <a:gd name="connsiteY28" fmla="*/ 2473399 h 2473399"/>
                            <a:gd name="connsiteX29" fmla="*/ 0 w 6731000"/>
                            <a:gd name="connsiteY29" fmla="*/ 2473399 h 2473399"/>
                            <a:gd name="connsiteX30" fmla="*/ 0 w 6731000"/>
                            <a:gd name="connsiteY30" fmla="*/ 1953985 h 2473399"/>
                            <a:gd name="connsiteX31" fmla="*/ 0 w 6731000"/>
                            <a:gd name="connsiteY31" fmla="*/ 1484039 h 2473399"/>
                            <a:gd name="connsiteX32" fmla="*/ 0 w 6731000"/>
                            <a:gd name="connsiteY32" fmla="*/ 1063562 h 2473399"/>
                            <a:gd name="connsiteX33" fmla="*/ 0 w 6731000"/>
                            <a:gd name="connsiteY33" fmla="*/ 593616 h 2473399"/>
                            <a:gd name="connsiteX34" fmla="*/ 0 w 6731000"/>
                            <a:gd name="connsiteY34" fmla="*/ 0 h 2473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731000" h="2473399" fill="none" extrusionOk="0">
                              <a:moveTo>
                                <a:pt x="0" y="0"/>
                              </a:moveTo>
                              <a:cubicBezTo>
                                <a:pt x="173992" y="-25303"/>
                                <a:pt x="376898" y="29309"/>
                                <a:pt x="695537" y="0"/>
                              </a:cubicBezTo>
                              <a:cubicBezTo>
                                <a:pt x="1014176" y="-29309"/>
                                <a:pt x="944308" y="37352"/>
                                <a:pt x="1121833" y="0"/>
                              </a:cubicBezTo>
                              <a:cubicBezTo>
                                <a:pt x="1299358" y="-37352"/>
                                <a:pt x="1570341" y="17693"/>
                                <a:pt x="1750060" y="0"/>
                              </a:cubicBezTo>
                              <a:cubicBezTo>
                                <a:pt x="1929779" y="-17693"/>
                                <a:pt x="2083792" y="32652"/>
                                <a:pt x="2176357" y="0"/>
                              </a:cubicBezTo>
                              <a:cubicBezTo>
                                <a:pt x="2268922" y="-32652"/>
                                <a:pt x="2622332" y="62078"/>
                                <a:pt x="2737273" y="0"/>
                              </a:cubicBezTo>
                              <a:cubicBezTo>
                                <a:pt x="2852214" y="-62078"/>
                                <a:pt x="3227102" y="13149"/>
                                <a:pt x="3365500" y="0"/>
                              </a:cubicBezTo>
                              <a:cubicBezTo>
                                <a:pt x="3503898" y="-13149"/>
                                <a:pt x="3598128" y="20293"/>
                                <a:pt x="3724487" y="0"/>
                              </a:cubicBezTo>
                              <a:cubicBezTo>
                                <a:pt x="3850846" y="-20293"/>
                                <a:pt x="3939189" y="20090"/>
                                <a:pt x="4083473" y="0"/>
                              </a:cubicBezTo>
                              <a:cubicBezTo>
                                <a:pt x="4227757" y="-20090"/>
                                <a:pt x="4551742" y="75479"/>
                                <a:pt x="4779010" y="0"/>
                              </a:cubicBezTo>
                              <a:cubicBezTo>
                                <a:pt x="5006278" y="-75479"/>
                                <a:pt x="5126155" y="15495"/>
                                <a:pt x="5339927" y="0"/>
                              </a:cubicBezTo>
                              <a:cubicBezTo>
                                <a:pt x="5553699" y="-15495"/>
                                <a:pt x="5607517" y="39988"/>
                                <a:pt x="5698913" y="0"/>
                              </a:cubicBezTo>
                              <a:cubicBezTo>
                                <a:pt x="5790309" y="-39988"/>
                                <a:pt x="6506591" y="106245"/>
                                <a:pt x="6731000" y="0"/>
                              </a:cubicBezTo>
                              <a:cubicBezTo>
                                <a:pt x="6769590" y="152934"/>
                                <a:pt x="6728304" y="304790"/>
                                <a:pt x="6731000" y="544148"/>
                              </a:cubicBezTo>
                              <a:cubicBezTo>
                                <a:pt x="6733696" y="783506"/>
                                <a:pt x="6728345" y="873872"/>
                                <a:pt x="6731000" y="989360"/>
                              </a:cubicBezTo>
                              <a:cubicBezTo>
                                <a:pt x="6733655" y="1104848"/>
                                <a:pt x="6711218" y="1278723"/>
                                <a:pt x="6731000" y="1484039"/>
                              </a:cubicBezTo>
                              <a:cubicBezTo>
                                <a:pt x="6750782" y="1689355"/>
                                <a:pt x="6698727" y="1809554"/>
                                <a:pt x="6731000" y="1904517"/>
                              </a:cubicBezTo>
                              <a:cubicBezTo>
                                <a:pt x="6763273" y="1999480"/>
                                <a:pt x="6718682" y="2259337"/>
                                <a:pt x="6731000" y="2473399"/>
                              </a:cubicBezTo>
                              <a:cubicBezTo>
                                <a:pt x="6485571" y="2507038"/>
                                <a:pt x="6418913" y="2437164"/>
                                <a:pt x="6170083" y="2473399"/>
                              </a:cubicBezTo>
                              <a:cubicBezTo>
                                <a:pt x="5921253" y="2509634"/>
                                <a:pt x="5772761" y="2471124"/>
                                <a:pt x="5541857" y="2473399"/>
                              </a:cubicBezTo>
                              <a:cubicBezTo>
                                <a:pt x="5310953" y="2475674"/>
                                <a:pt x="5085004" y="2424599"/>
                                <a:pt x="4913630" y="2473399"/>
                              </a:cubicBezTo>
                              <a:cubicBezTo>
                                <a:pt x="4742256" y="2522199"/>
                                <a:pt x="4662667" y="2438479"/>
                                <a:pt x="4487333" y="2473399"/>
                              </a:cubicBezTo>
                              <a:cubicBezTo>
                                <a:pt x="4311999" y="2508319"/>
                                <a:pt x="3996102" y="2390146"/>
                                <a:pt x="3791797" y="2473399"/>
                              </a:cubicBezTo>
                              <a:cubicBezTo>
                                <a:pt x="3587492" y="2556652"/>
                                <a:pt x="3381516" y="2442509"/>
                                <a:pt x="3230880" y="2473399"/>
                              </a:cubicBezTo>
                              <a:cubicBezTo>
                                <a:pt x="3080244" y="2504289"/>
                                <a:pt x="3038063" y="2431218"/>
                                <a:pt x="2871893" y="2473399"/>
                              </a:cubicBezTo>
                              <a:cubicBezTo>
                                <a:pt x="2705723" y="2515580"/>
                                <a:pt x="2555281" y="2452750"/>
                                <a:pt x="2310977" y="2473399"/>
                              </a:cubicBezTo>
                              <a:cubicBezTo>
                                <a:pt x="2066673" y="2494048"/>
                                <a:pt x="1983806" y="2437109"/>
                                <a:pt x="1817370" y="2473399"/>
                              </a:cubicBezTo>
                              <a:cubicBezTo>
                                <a:pt x="1650934" y="2509689"/>
                                <a:pt x="1568595" y="2450299"/>
                                <a:pt x="1323763" y="2473399"/>
                              </a:cubicBezTo>
                              <a:cubicBezTo>
                                <a:pt x="1078931" y="2496499"/>
                                <a:pt x="1059205" y="2426710"/>
                                <a:pt x="830157" y="2473399"/>
                              </a:cubicBezTo>
                              <a:cubicBezTo>
                                <a:pt x="601109" y="2520088"/>
                                <a:pt x="396879" y="2414137"/>
                                <a:pt x="0" y="2473399"/>
                              </a:cubicBezTo>
                              <a:cubicBezTo>
                                <a:pt x="-44986" y="2236632"/>
                                <a:pt x="10678" y="2080548"/>
                                <a:pt x="0" y="1953985"/>
                              </a:cubicBezTo>
                              <a:cubicBezTo>
                                <a:pt x="-10678" y="1827422"/>
                                <a:pt x="12211" y="1633009"/>
                                <a:pt x="0" y="1484039"/>
                              </a:cubicBezTo>
                              <a:cubicBezTo>
                                <a:pt x="-12211" y="1335069"/>
                                <a:pt x="38806" y="1239882"/>
                                <a:pt x="0" y="1063562"/>
                              </a:cubicBezTo>
                              <a:cubicBezTo>
                                <a:pt x="-38806" y="887242"/>
                                <a:pt x="37737" y="744667"/>
                                <a:pt x="0" y="593616"/>
                              </a:cubicBezTo>
                              <a:cubicBezTo>
                                <a:pt x="-37737" y="442565"/>
                                <a:pt x="40114" y="210951"/>
                                <a:pt x="0" y="0"/>
                              </a:cubicBezTo>
                              <a:close/>
                            </a:path>
                            <a:path w="6731000" h="2473399"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59672" y="105847"/>
                                <a:pt x="6700853" y="356981"/>
                                <a:pt x="6731000" y="469946"/>
                              </a:cubicBezTo>
                              <a:cubicBezTo>
                                <a:pt x="6761147" y="582911"/>
                                <a:pt x="6707043" y="793419"/>
                                <a:pt x="6731000" y="890424"/>
                              </a:cubicBezTo>
                              <a:cubicBezTo>
                                <a:pt x="6754957" y="987429"/>
                                <a:pt x="6686378" y="1182940"/>
                                <a:pt x="6731000" y="1385103"/>
                              </a:cubicBezTo>
                              <a:cubicBezTo>
                                <a:pt x="6775622" y="1587266"/>
                                <a:pt x="6730093" y="1746634"/>
                                <a:pt x="6731000" y="1879783"/>
                              </a:cubicBezTo>
                              <a:cubicBezTo>
                                <a:pt x="6731907" y="2012932"/>
                                <a:pt x="6664701" y="2197541"/>
                                <a:pt x="6731000" y="2473399"/>
                              </a:cubicBezTo>
                              <a:cubicBezTo>
                                <a:pt x="6452972" y="2545421"/>
                                <a:pt x="6393312" y="2416038"/>
                                <a:pt x="6102773" y="2473399"/>
                              </a:cubicBezTo>
                              <a:cubicBezTo>
                                <a:pt x="5812234" y="2530760"/>
                                <a:pt x="5750698" y="2457421"/>
                                <a:pt x="5541857" y="2473399"/>
                              </a:cubicBezTo>
                              <a:cubicBezTo>
                                <a:pt x="5333016" y="2489377"/>
                                <a:pt x="5269333" y="2443524"/>
                                <a:pt x="5182870" y="2473399"/>
                              </a:cubicBezTo>
                              <a:cubicBezTo>
                                <a:pt x="5096407" y="2503274"/>
                                <a:pt x="4886219" y="2432180"/>
                                <a:pt x="4756573" y="2473399"/>
                              </a:cubicBezTo>
                              <a:cubicBezTo>
                                <a:pt x="4626927" y="2514618"/>
                                <a:pt x="4317425" y="2446429"/>
                                <a:pt x="4061037" y="2473399"/>
                              </a:cubicBezTo>
                              <a:cubicBezTo>
                                <a:pt x="3804649" y="2500369"/>
                                <a:pt x="3619970" y="2457668"/>
                                <a:pt x="3500120" y="2473399"/>
                              </a:cubicBezTo>
                              <a:cubicBezTo>
                                <a:pt x="3380270" y="2489130"/>
                                <a:pt x="3211229" y="2454582"/>
                                <a:pt x="3073823" y="2473399"/>
                              </a:cubicBezTo>
                              <a:cubicBezTo>
                                <a:pt x="2936417" y="2492216"/>
                                <a:pt x="2644399" y="2435708"/>
                                <a:pt x="2512907" y="2473399"/>
                              </a:cubicBezTo>
                              <a:cubicBezTo>
                                <a:pt x="2381415" y="2511090"/>
                                <a:pt x="2258976" y="2431572"/>
                                <a:pt x="2153920" y="2473399"/>
                              </a:cubicBezTo>
                              <a:cubicBezTo>
                                <a:pt x="2048864" y="2515226"/>
                                <a:pt x="1882130" y="2467832"/>
                                <a:pt x="1794933" y="2473399"/>
                              </a:cubicBezTo>
                              <a:cubicBezTo>
                                <a:pt x="1707736" y="2478966"/>
                                <a:pt x="1401546" y="2455108"/>
                                <a:pt x="1234017" y="2473399"/>
                              </a:cubicBezTo>
                              <a:cubicBezTo>
                                <a:pt x="1066488" y="2491690"/>
                                <a:pt x="907610" y="2436739"/>
                                <a:pt x="807720" y="2473399"/>
                              </a:cubicBezTo>
                              <a:cubicBezTo>
                                <a:pt x="707830" y="2510059"/>
                                <a:pt x="354520" y="2453102"/>
                                <a:pt x="0" y="2473399"/>
                              </a:cubicBezTo>
                              <a:cubicBezTo>
                                <a:pt x="-24240" y="2378699"/>
                                <a:pt x="15408" y="2220505"/>
                                <a:pt x="0" y="2028187"/>
                              </a:cubicBezTo>
                              <a:cubicBezTo>
                                <a:pt x="-15408" y="1835869"/>
                                <a:pt x="8589" y="1784521"/>
                                <a:pt x="0" y="1607709"/>
                              </a:cubicBezTo>
                              <a:cubicBezTo>
                                <a:pt x="-8589" y="1430897"/>
                                <a:pt x="18828" y="1333132"/>
                                <a:pt x="0" y="1088296"/>
                              </a:cubicBezTo>
                              <a:cubicBezTo>
                                <a:pt x="-18828" y="843460"/>
                                <a:pt x="9460" y="789921"/>
                                <a:pt x="0" y="643084"/>
                              </a:cubicBezTo>
                              <a:cubicBezTo>
                                <a:pt x="-9460" y="496247"/>
                                <a:pt x="33422" y="156205"/>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F8673" id="Rectangle 933463578" o:spid="_x0000_s1026" alt="Title: Decorative" style="position:absolute;margin-left:-18.75pt;margin-top:16.9pt;width:530pt;height:194.7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2473399"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" path="m,nfc173992,-25303,376898,29309,695537,v318639,-29309,248771,37352,426296,c1299358,-37352,1570341,17693,1750060,v179719,-17693,333732,32652,426297,c2268922,-32652,2622332,62078,2737273,v114941,-62078,489829,13149,628227,c3503898,-13149,3598128,20293,3724487,v126359,-20293,214702,20090,358986,c4227757,-20090,4551742,75479,4779010,v227268,-75479,347145,15495,560917,c5553699,-15495,5607517,39988,5698913,v91396,-39988,807678,106245,1032087,c6769590,152934,6728304,304790,6731000,544148v2696,239358,-2655,329724,,445212c6733655,1104848,6711218,1278723,6731000,1484039v19782,205316,-32273,325515,,420478c6763273,1999480,6718682,2259337,6731000,2473399v-245429,33639,-312087,-36235,-560917,c5921253,2509634,5772761,2471124,5541857,2473399v-230904,2275,-456853,-48800,-628227,c4742256,2522199,4662667,2438479,4487333,2473399v-175334,34920,-491231,-83253,-695536,c3587492,2556652,3381516,2442509,3230880,2473399v-150636,30890,-192817,-42181,-358987,c2705723,2515580,2555281,2452750,2310977,2473399v-244304,20649,-327171,-36290,-493607,c1650934,2509689,1568595,2450299,1323763,2473399v-244832,23100,-264558,-46689,-493606,c601109,2520088,396879,2414137,,2473399,-44986,2236632,10678,2080548,,1953985,-10678,1827422,12211,1633009,,1484039,-12211,1335069,38806,1239882,,1063562,-38806,887242,37737,744667,,593616,-37737,442565,40114,210951,,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59672,105847,6700853,356981,6731000,469946v30147,112965,-23957,323473,,420478c6754957,987429,6686378,1182940,6731000,1385103v44622,202163,-907,361531,,494680c6731907,2012932,6664701,2197541,6731000,2473399v-278028,72022,-337688,-57361,-628227,c5812234,2530760,5750698,2457421,5541857,2473399v-208841,15978,-272524,-29875,-358987,c5096407,2503274,4886219,2432180,4756573,2473399v-129646,41219,-439148,-26970,-695536,c3804649,2500369,3619970,2457668,3500120,2473399v-119850,15731,-288891,-18817,-426297,c2936417,2492216,2644399,2435708,2512907,2473399v-131492,37691,-253931,-41827,-358987,c2048864,2515226,1882130,2467832,1794933,2473399v-87197,5567,-393387,-18291,-560916,c1066488,2491690,907610,2436739,807720,2473399v-99890,36660,-453200,-20297,-807720,c-24240,2378699,15408,2220505,,2028187,-15408,1835869,8589,1784521,,1607709,-8589,1430897,18828,1333132,,1088296,-18828,843460,9460,789921,,643084,-9460,496247,33422,156205,,xe" fillcolor="#d9dea6 [1304]" strokecolor="#6c722a [2408]" strokeweight="2.25pt">
                <v:stroke endcap="round"/>
                <v:path arrowok="t" o:extrusionok="f" o:connecttype="custom" o:connectlocs="0,0;695537,0;1121833,0;1750060,0;2176357,0;2737273,0;3365500,0;3724487,0;4083473,0;4779010,0;5339927,0;5698913,0;6731000,0;6731000,544148;6731000,989360;6731000,1484039;6731000,1904517;6731000,2473399;6170083,2473399;5541857,2473399;4913630,2473399;4487333,2473399;3791797,2473399;3230880,2473399;2871893,2473399;2310977,2473399;1817370,2473399;1323763,2473399;830157,2473399;0,2473399;0,1953985;0,1484039;0,1063562;0,593616;0,0" o:connectangles="0,0,0,0,0,0,0,0,0,0,0,0,0,0,0,0,0,0,0,0,0,0,0,0,0,0,0,0,0,0,0,0,0,0,0"/>
                <w10:wrap anchorx="margin"/>
              </v:shape>
            </w:pict>
          </mc:Fallback>
        </mc:AlternateContent>
      </w:r>
    </w:p>
    <w:p w14:paraId="57DDCAF1" w14:textId="149A7E5F" w:rsidR="00266D96" w:rsidRPr="00AC1DBB" w:rsidRDefault="00266D96" w:rsidP="00266D96">
      <w:pPr>
        <w:pStyle w:val="Casestudy"/>
        <w:framePr w:hSpace="0" w:wrap="auto" w:vAnchor="margin" w:hAnchor="text" w:yAlign="inline"/>
      </w:pPr>
      <w:r w:rsidRPr="00AC1DBB">
        <w:t>Case Study –</w:t>
      </w:r>
      <w:r w:rsidRPr="00AC1DBB">
        <w:rPr>
          <w:rStyle w:val="Heading1Char"/>
          <w:rFonts w:eastAsiaTheme="minorHAnsi" w:cstheme="minorBidi"/>
          <w:color w:val="6C722A" w:themeColor="accent5" w:themeShade="BF"/>
          <w:sz w:val="36"/>
        </w:rPr>
        <w:t xml:space="preserve"> Non-for-profit community store at Roebourne</w:t>
      </w:r>
    </w:p>
    <w:p w14:paraId="72BF6DEB" w14:textId="01196854" w:rsidR="00266D96" w:rsidRPr="00AC1DBB" w:rsidRDefault="00266D96" w:rsidP="00266D96">
      <w:pPr>
        <w:pStyle w:val="BodyText"/>
        <w:rPr>
          <w:color w:val="3F3F3F" w:themeColor="text1"/>
        </w:rPr>
      </w:pPr>
      <w:r w:rsidRPr="00AC1DBB">
        <w:rPr>
          <w:color w:val="3F3F3F" w:themeColor="text1"/>
        </w:rPr>
        <w:t xml:space="preserve">The leramgadu Store is a unique, Traditional Owner-led social supermarket that addresses food security issues within the Roebourne community. It operates by rescuing food from major supermarkets in nearby towns and distributing it free to vulnerable community members. Additionally, under its social enterprise model, the store offers a range of discounted goods to local residents while others pay full price. This initiative was born out of a deep awareness of the social and economic disadvantages faced by the Roebourne community, particularly the First Nations people. COVID-19 highlighted the need for a Traditional Owner-led solution to food security that aligns with cultural values and emphasises sharing and community wellbeing. What sets the store apart is its inclusivity; it is accessible to anyone in need. </w:t>
      </w:r>
    </w:p>
    <w:p w14:paraId="34E8BF91" w14:textId="67CBD0A0" w:rsidR="00266D96" w:rsidRPr="00AC1DBB" w:rsidRDefault="00837FC1" w:rsidP="00266D96">
      <w:pPr>
        <w:pStyle w:val="Heading3"/>
        <w:rPr>
          <w:b/>
          <w:bCs/>
          <w:color w:val="6C722A" w:themeColor="accent5" w:themeShade="BF"/>
          <w:sz w:val="28"/>
          <w:szCs w:val="28"/>
        </w:rPr>
      </w:pPr>
      <w:r w:rsidRPr="00AC1DBB">
        <w:rPr>
          <w:noProof/>
          <w:lang w:eastAsia="en-AU"/>
        </w:rPr>
        <mc:AlternateContent>
          <mc:Choice Requires="wps">
            <w:drawing>
              <wp:anchor distT="0" distB="0" distL="114300" distR="114300" simplePos="0" relativeHeight="251658264" behindDoc="1" locked="0" layoutInCell="1" allowOverlap="1" wp14:anchorId="07040596" wp14:editId="261C10E5">
                <wp:simplePos x="0" y="0"/>
                <wp:positionH relativeFrom="margin">
                  <wp:posOffset>-227463</wp:posOffset>
                </wp:positionH>
                <wp:positionV relativeFrom="paragraph">
                  <wp:posOffset>-130899</wp:posOffset>
                </wp:positionV>
                <wp:extent cx="6731000" cy="2951864"/>
                <wp:effectExtent l="57150" t="57150" r="50800" b="58420"/>
                <wp:wrapNone/>
                <wp:docPr id="933463579" name="Rectangle 933463579"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2951864"/>
                        </a:xfrm>
                        <a:custGeom>
                          <a:avLst/>
                          <a:gdLst>
                            <a:gd name="connsiteX0" fmla="*/ 0 w 6731000"/>
                            <a:gd name="connsiteY0" fmla="*/ 0 h 2951864"/>
                            <a:gd name="connsiteX1" fmla="*/ 695537 w 6731000"/>
                            <a:gd name="connsiteY1" fmla="*/ 0 h 2951864"/>
                            <a:gd name="connsiteX2" fmla="*/ 1121833 w 6731000"/>
                            <a:gd name="connsiteY2" fmla="*/ 0 h 2951864"/>
                            <a:gd name="connsiteX3" fmla="*/ 1750060 w 6731000"/>
                            <a:gd name="connsiteY3" fmla="*/ 0 h 2951864"/>
                            <a:gd name="connsiteX4" fmla="*/ 2176357 w 6731000"/>
                            <a:gd name="connsiteY4" fmla="*/ 0 h 2951864"/>
                            <a:gd name="connsiteX5" fmla="*/ 2737273 w 6731000"/>
                            <a:gd name="connsiteY5" fmla="*/ 0 h 2951864"/>
                            <a:gd name="connsiteX6" fmla="*/ 3365500 w 6731000"/>
                            <a:gd name="connsiteY6" fmla="*/ 0 h 2951864"/>
                            <a:gd name="connsiteX7" fmla="*/ 3724487 w 6731000"/>
                            <a:gd name="connsiteY7" fmla="*/ 0 h 2951864"/>
                            <a:gd name="connsiteX8" fmla="*/ 4083473 w 6731000"/>
                            <a:gd name="connsiteY8" fmla="*/ 0 h 2951864"/>
                            <a:gd name="connsiteX9" fmla="*/ 4779010 w 6731000"/>
                            <a:gd name="connsiteY9" fmla="*/ 0 h 2951864"/>
                            <a:gd name="connsiteX10" fmla="*/ 5339927 w 6731000"/>
                            <a:gd name="connsiteY10" fmla="*/ 0 h 2951864"/>
                            <a:gd name="connsiteX11" fmla="*/ 5698913 w 6731000"/>
                            <a:gd name="connsiteY11" fmla="*/ 0 h 2951864"/>
                            <a:gd name="connsiteX12" fmla="*/ 6731000 w 6731000"/>
                            <a:gd name="connsiteY12" fmla="*/ 0 h 2951864"/>
                            <a:gd name="connsiteX13" fmla="*/ 6731000 w 6731000"/>
                            <a:gd name="connsiteY13" fmla="*/ 649410 h 2951864"/>
                            <a:gd name="connsiteX14" fmla="*/ 6731000 w 6731000"/>
                            <a:gd name="connsiteY14" fmla="*/ 1180746 h 2951864"/>
                            <a:gd name="connsiteX15" fmla="*/ 6731000 w 6731000"/>
                            <a:gd name="connsiteY15" fmla="*/ 1771118 h 2951864"/>
                            <a:gd name="connsiteX16" fmla="*/ 6731000 w 6731000"/>
                            <a:gd name="connsiteY16" fmla="*/ 2272935 h 2951864"/>
                            <a:gd name="connsiteX17" fmla="*/ 6731000 w 6731000"/>
                            <a:gd name="connsiteY17" fmla="*/ 2951864 h 2951864"/>
                            <a:gd name="connsiteX18" fmla="*/ 6170083 w 6731000"/>
                            <a:gd name="connsiteY18" fmla="*/ 2951864 h 2951864"/>
                            <a:gd name="connsiteX19" fmla="*/ 5541857 w 6731000"/>
                            <a:gd name="connsiteY19" fmla="*/ 2951864 h 2951864"/>
                            <a:gd name="connsiteX20" fmla="*/ 4913630 w 6731000"/>
                            <a:gd name="connsiteY20" fmla="*/ 2951864 h 2951864"/>
                            <a:gd name="connsiteX21" fmla="*/ 4487333 w 6731000"/>
                            <a:gd name="connsiteY21" fmla="*/ 2951864 h 2951864"/>
                            <a:gd name="connsiteX22" fmla="*/ 3791797 w 6731000"/>
                            <a:gd name="connsiteY22" fmla="*/ 2951864 h 2951864"/>
                            <a:gd name="connsiteX23" fmla="*/ 3230880 w 6731000"/>
                            <a:gd name="connsiteY23" fmla="*/ 2951864 h 2951864"/>
                            <a:gd name="connsiteX24" fmla="*/ 2871893 w 6731000"/>
                            <a:gd name="connsiteY24" fmla="*/ 2951864 h 2951864"/>
                            <a:gd name="connsiteX25" fmla="*/ 2310977 w 6731000"/>
                            <a:gd name="connsiteY25" fmla="*/ 2951864 h 2951864"/>
                            <a:gd name="connsiteX26" fmla="*/ 1817370 w 6731000"/>
                            <a:gd name="connsiteY26" fmla="*/ 2951864 h 2951864"/>
                            <a:gd name="connsiteX27" fmla="*/ 1323763 w 6731000"/>
                            <a:gd name="connsiteY27" fmla="*/ 2951864 h 2951864"/>
                            <a:gd name="connsiteX28" fmla="*/ 830157 w 6731000"/>
                            <a:gd name="connsiteY28" fmla="*/ 2951864 h 2951864"/>
                            <a:gd name="connsiteX29" fmla="*/ 0 w 6731000"/>
                            <a:gd name="connsiteY29" fmla="*/ 2951864 h 2951864"/>
                            <a:gd name="connsiteX30" fmla="*/ 0 w 6731000"/>
                            <a:gd name="connsiteY30" fmla="*/ 2331973 h 2951864"/>
                            <a:gd name="connsiteX31" fmla="*/ 0 w 6731000"/>
                            <a:gd name="connsiteY31" fmla="*/ 1771118 h 2951864"/>
                            <a:gd name="connsiteX32" fmla="*/ 0 w 6731000"/>
                            <a:gd name="connsiteY32" fmla="*/ 1269302 h 2951864"/>
                            <a:gd name="connsiteX33" fmla="*/ 0 w 6731000"/>
                            <a:gd name="connsiteY33" fmla="*/ 708447 h 2951864"/>
                            <a:gd name="connsiteX34" fmla="*/ 0 w 6731000"/>
                            <a:gd name="connsiteY34" fmla="*/ 0 h 2951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731000" h="2951864" fill="none" extrusionOk="0">
                              <a:moveTo>
                                <a:pt x="0" y="0"/>
                              </a:moveTo>
                              <a:cubicBezTo>
                                <a:pt x="173992" y="-25303"/>
                                <a:pt x="376898" y="29309"/>
                                <a:pt x="695537" y="0"/>
                              </a:cubicBezTo>
                              <a:cubicBezTo>
                                <a:pt x="1014176" y="-29309"/>
                                <a:pt x="944308" y="37352"/>
                                <a:pt x="1121833" y="0"/>
                              </a:cubicBezTo>
                              <a:cubicBezTo>
                                <a:pt x="1299358" y="-37352"/>
                                <a:pt x="1570341" y="17693"/>
                                <a:pt x="1750060" y="0"/>
                              </a:cubicBezTo>
                              <a:cubicBezTo>
                                <a:pt x="1929779" y="-17693"/>
                                <a:pt x="2083792" y="32652"/>
                                <a:pt x="2176357" y="0"/>
                              </a:cubicBezTo>
                              <a:cubicBezTo>
                                <a:pt x="2268922" y="-32652"/>
                                <a:pt x="2622332" y="62078"/>
                                <a:pt x="2737273" y="0"/>
                              </a:cubicBezTo>
                              <a:cubicBezTo>
                                <a:pt x="2852214" y="-62078"/>
                                <a:pt x="3227102" y="13149"/>
                                <a:pt x="3365500" y="0"/>
                              </a:cubicBezTo>
                              <a:cubicBezTo>
                                <a:pt x="3503898" y="-13149"/>
                                <a:pt x="3598128" y="20293"/>
                                <a:pt x="3724487" y="0"/>
                              </a:cubicBezTo>
                              <a:cubicBezTo>
                                <a:pt x="3850846" y="-20293"/>
                                <a:pt x="3939189" y="20090"/>
                                <a:pt x="4083473" y="0"/>
                              </a:cubicBezTo>
                              <a:cubicBezTo>
                                <a:pt x="4227757" y="-20090"/>
                                <a:pt x="4551742" y="75479"/>
                                <a:pt x="4779010" y="0"/>
                              </a:cubicBezTo>
                              <a:cubicBezTo>
                                <a:pt x="5006278" y="-75479"/>
                                <a:pt x="5126155" y="15495"/>
                                <a:pt x="5339927" y="0"/>
                              </a:cubicBezTo>
                              <a:cubicBezTo>
                                <a:pt x="5553699" y="-15495"/>
                                <a:pt x="5607517" y="39988"/>
                                <a:pt x="5698913" y="0"/>
                              </a:cubicBezTo>
                              <a:cubicBezTo>
                                <a:pt x="5790309" y="-39988"/>
                                <a:pt x="6506591" y="106245"/>
                                <a:pt x="6731000" y="0"/>
                              </a:cubicBezTo>
                              <a:cubicBezTo>
                                <a:pt x="6740646" y="176705"/>
                                <a:pt x="6657266" y="372235"/>
                                <a:pt x="6731000" y="649410"/>
                              </a:cubicBezTo>
                              <a:cubicBezTo>
                                <a:pt x="6804734" y="926585"/>
                                <a:pt x="6707155" y="996840"/>
                                <a:pt x="6731000" y="1180746"/>
                              </a:cubicBezTo>
                              <a:cubicBezTo>
                                <a:pt x="6754845" y="1364652"/>
                                <a:pt x="6671810" y="1488347"/>
                                <a:pt x="6731000" y="1771118"/>
                              </a:cubicBezTo>
                              <a:cubicBezTo>
                                <a:pt x="6790190" y="2053889"/>
                                <a:pt x="6729126" y="2139020"/>
                                <a:pt x="6731000" y="2272935"/>
                              </a:cubicBezTo>
                              <a:cubicBezTo>
                                <a:pt x="6732874" y="2406850"/>
                                <a:pt x="6679341" y="2730021"/>
                                <a:pt x="6731000" y="2951864"/>
                              </a:cubicBezTo>
                              <a:cubicBezTo>
                                <a:pt x="6485571" y="2985503"/>
                                <a:pt x="6418913" y="2915629"/>
                                <a:pt x="6170083" y="2951864"/>
                              </a:cubicBezTo>
                              <a:cubicBezTo>
                                <a:pt x="5921253" y="2988099"/>
                                <a:pt x="5772761" y="2949589"/>
                                <a:pt x="5541857" y="2951864"/>
                              </a:cubicBezTo>
                              <a:cubicBezTo>
                                <a:pt x="5310953" y="2954139"/>
                                <a:pt x="5085004" y="2903064"/>
                                <a:pt x="4913630" y="2951864"/>
                              </a:cubicBezTo>
                              <a:cubicBezTo>
                                <a:pt x="4742256" y="3000664"/>
                                <a:pt x="4662667" y="2916944"/>
                                <a:pt x="4487333" y="2951864"/>
                              </a:cubicBezTo>
                              <a:cubicBezTo>
                                <a:pt x="4311999" y="2986784"/>
                                <a:pt x="3996102" y="2868611"/>
                                <a:pt x="3791797" y="2951864"/>
                              </a:cubicBezTo>
                              <a:cubicBezTo>
                                <a:pt x="3587492" y="3035117"/>
                                <a:pt x="3381516" y="2920974"/>
                                <a:pt x="3230880" y="2951864"/>
                              </a:cubicBezTo>
                              <a:cubicBezTo>
                                <a:pt x="3080244" y="2982754"/>
                                <a:pt x="3038063" y="2909683"/>
                                <a:pt x="2871893" y="2951864"/>
                              </a:cubicBezTo>
                              <a:cubicBezTo>
                                <a:pt x="2705723" y="2994045"/>
                                <a:pt x="2555281" y="2931215"/>
                                <a:pt x="2310977" y="2951864"/>
                              </a:cubicBezTo>
                              <a:cubicBezTo>
                                <a:pt x="2066673" y="2972513"/>
                                <a:pt x="1983806" y="2915574"/>
                                <a:pt x="1817370" y="2951864"/>
                              </a:cubicBezTo>
                              <a:cubicBezTo>
                                <a:pt x="1650934" y="2988154"/>
                                <a:pt x="1568595" y="2928764"/>
                                <a:pt x="1323763" y="2951864"/>
                              </a:cubicBezTo>
                              <a:cubicBezTo>
                                <a:pt x="1078931" y="2974964"/>
                                <a:pt x="1059205" y="2905175"/>
                                <a:pt x="830157" y="2951864"/>
                              </a:cubicBezTo>
                              <a:cubicBezTo>
                                <a:pt x="601109" y="2998553"/>
                                <a:pt x="396879" y="2892602"/>
                                <a:pt x="0" y="2951864"/>
                              </a:cubicBezTo>
                              <a:cubicBezTo>
                                <a:pt x="-20556" y="2666710"/>
                                <a:pt x="30098" y="2573366"/>
                                <a:pt x="0" y="2331973"/>
                              </a:cubicBezTo>
                              <a:cubicBezTo>
                                <a:pt x="-30098" y="2090580"/>
                                <a:pt x="38505" y="1919370"/>
                                <a:pt x="0" y="1771118"/>
                              </a:cubicBezTo>
                              <a:cubicBezTo>
                                <a:pt x="-38505" y="1622866"/>
                                <a:pt x="53809" y="1397338"/>
                                <a:pt x="0" y="1269302"/>
                              </a:cubicBezTo>
                              <a:cubicBezTo>
                                <a:pt x="-53809" y="1141266"/>
                                <a:pt x="7652" y="887847"/>
                                <a:pt x="0" y="708447"/>
                              </a:cubicBezTo>
                              <a:cubicBezTo>
                                <a:pt x="-7652" y="529047"/>
                                <a:pt x="55354" y="248288"/>
                                <a:pt x="0" y="0"/>
                              </a:cubicBezTo>
                              <a:close/>
                            </a:path>
                            <a:path w="6731000" h="2951864"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75618" y="226260"/>
                                <a:pt x="6725778" y="323597"/>
                                <a:pt x="6731000" y="560854"/>
                              </a:cubicBezTo>
                              <a:cubicBezTo>
                                <a:pt x="6736222" y="798111"/>
                                <a:pt x="6701859" y="898179"/>
                                <a:pt x="6731000" y="1062671"/>
                              </a:cubicBezTo>
                              <a:cubicBezTo>
                                <a:pt x="6760141" y="1227163"/>
                                <a:pt x="6683486" y="1445982"/>
                                <a:pt x="6731000" y="1653044"/>
                              </a:cubicBezTo>
                              <a:cubicBezTo>
                                <a:pt x="6778514" y="1860106"/>
                                <a:pt x="6724542" y="2041830"/>
                                <a:pt x="6731000" y="2243417"/>
                              </a:cubicBezTo>
                              <a:cubicBezTo>
                                <a:pt x="6737458" y="2445004"/>
                                <a:pt x="6703491" y="2642688"/>
                                <a:pt x="6731000" y="2951864"/>
                              </a:cubicBezTo>
                              <a:cubicBezTo>
                                <a:pt x="6452972" y="3023886"/>
                                <a:pt x="6393312" y="2894503"/>
                                <a:pt x="6102773" y="2951864"/>
                              </a:cubicBezTo>
                              <a:cubicBezTo>
                                <a:pt x="5812234" y="3009225"/>
                                <a:pt x="5750698" y="2935886"/>
                                <a:pt x="5541857" y="2951864"/>
                              </a:cubicBezTo>
                              <a:cubicBezTo>
                                <a:pt x="5333016" y="2967842"/>
                                <a:pt x="5269333" y="2921989"/>
                                <a:pt x="5182870" y="2951864"/>
                              </a:cubicBezTo>
                              <a:cubicBezTo>
                                <a:pt x="5096407" y="2981739"/>
                                <a:pt x="4886219" y="2910645"/>
                                <a:pt x="4756573" y="2951864"/>
                              </a:cubicBezTo>
                              <a:cubicBezTo>
                                <a:pt x="4626927" y="2993083"/>
                                <a:pt x="4317425" y="2924894"/>
                                <a:pt x="4061037" y="2951864"/>
                              </a:cubicBezTo>
                              <a:cubicBezTo>
                                <a:pt x="3804649" y="2978834"/>
                                <a:pt x="3619970" y="2936133"/>
                                <a:pt x="3500120" y="2951864"/>
                              </a:cubicBezTo>
                              <a:cubicBezTo>
                                <a:pt x="3380270" y="2967595"/>
                                <a:pt x="3211229" y="2933047"/>
                                <a:pt x="3073823" y="2951864"/>
                              </a:cubicBezTo>
                              <a:cubicBezTo>
                                <a:pt x="2936417" y="2970681"/>
                                <a:pt x="2644399" y="2914173"/>
                                <a:pt x="2512907" y="2951864"/>
                              </a:cubicBezTo>
                              <a:cubicBezTo>
                                <a:pt x="2381415" y="2989555"/>
                                <a:pt x="2258976" y="2910037"/>
                                <a:pt x="2153920" y="2951864"/>
                              </a:cubicBezTo>
                              <a:cubicBezTo>
                                <a:pt x="2048864" y="2993691"/>
                                <a:pt x="1882130" y="2946297"/>
                                <a:pt x="1794933" y="2951864"/>
                              </a:cubicBezTo>
                              <a:cubicBezTo>
                                <a:pt x="1707736" y="2957431"/>
                                <a:pt x="1401546" y="2933573"/>
                                <a:pt x="1234017" y="2951864"/>
                              </a:cubicBezTo>
                              <a:cubicBezTo>
                                <a:pt x="1066488" y="2970155"/>
                                <a:pt x="907610" y="2915204"/>
                                <a:pt x="807720" y="2951864"/>
                              </a:cubicBezTo>
                              <a:cubicBezTo>
                                <a:pt x="707830" y="2988524"/>
                                <a:pt x="354520" y="2931567"/>
                                <a:pt x="0" y="2951864"/>
                              </a:cubicBezTo>
                              <a:cubicBezTo>
                                <a:pt x="-17059" y="2791125"/>
                                <a:pt x="21947" y="2620422"/>
                                <a:pt x="0" y="2420528"/>
                              </a:cubicBezTo>
                              <a:cubicBezTo>
                                <a:pt x="-21947" y="2220634"/>
                                <a:pt x="20624" y="2147306"/>
                                <a:pt x="0" y="1918712"/>
                              </a:cubicBezTo>
                              <a:cubicBezTo>
                                <a:pt x="-20624" y="1690118"/>
                                <a:pt x="12340" y="1582644"/>
                                <a:pt x="0" y="1298820"/>
                              </a:cubicBezTo>
                              <a:cubicBezTo>
                                <a:pt x="-12340" y="1014996"/>
                                <a:pt x="39265" y="1003220"/>
                                <a:pt x="0" y="767485"/>
                              </a:cubicBezTo>
                              <a:cubicBezTo>
                                <a:pt x="-39265" y="531750"/>
                                <a:pt x="50290" y="220154"/>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A7E4" id="Rectangle 933463579" o:spid="_x0000_s1026" alt="Title: Decorative" style="position:absolute;margin-left:-17.9pt;margin-top:-10.3pt;width:530pt;height:232.45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2951864"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" path="m,nfc173992,-25303,376898,29309,695537,v318639,-29309,248771,37352,426296,c1299358,-37352,1570341,17693,1750060,v179719,-17693,333732,32652,426297,c2268922,-32652,2622332,62078,2737273,v114941,-62078,489829,13149,628227,c3503898,-13149,3598128,20293,3724487,v126359,-20293,214702,20090,358986,c4227757,-20090,4551742,75479,4779010,v227268,-75479,347145,15495,560917,c5553699,-15495,5607517,39988,5698913,v91396,-39988,807678,106245,1032087,c6740646,176705,6657266,372235,6731000,649410v73734,277175,-23845,347430,,531336c6754845,1364652,6671810,1488347,6731000,1771118v59190,282771,-1874,367902,,501817c6732874,2406850,6679341,2730021,6731000,2951864v-245429,33639,-312087,-36235,-560917,c5921253,2988099,5772761,2949589,5541857,2951864v-230904,2275,-456853,-48800,-628227,c4742256,3000664,4662667,2916944,4487333,2951864v-175334,34920,-491231,-83253,-695536,c3587492,3035117,3381516,2920974,3230880,2951864v-150636,30890,-192817,-42181,-358987,c2705723,2994045,2555281,2931215,2310977,2951864v-244304,20649,-327171,-36290,-493607,c1650934,2988154,1568595,2928764,1323763,2951864v-244832,23100,-264558,-46689,-493606,c601109,2998553,396879,2892602,,2951864,-20556,2666710,30098,2573366,,2331973,-30098,2090580,38505,1919370,,1771118,-38505,1622866,53809,1397338,,1269302,-53809,1141266,7652,887847,,708447,-7652,529047,55354,248288,,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75618,226260,6725778,323597,6731000,560854v5222,237257,-29141,337325,,501817c6760141,1227163,6683486,1445982,6731000,1653044v47514,207062,-6458,388786,,590373c6737458,2445004,6703491,2642688,6731000,2951864v-278028,72022,-337688,-57361,-628227,c5812234,3009225,5750698,2935886,5541857,2951864v-208841,15978,-272524,-29875,-358987,c5096407,2981739,4886219,2910645,4756573,2951864v-129646,41219,-439148,-26970,-695536,c3804649,2978834,3619970,2936133,3500120,2951864v-119850,15731,-288891,-18817,-426297,c2936417,2970681,2644399,2914173,2512907,2951864v-131492,37691,-253931,-41827,-358987,c2048864,2993691,1882130,2946297,1794933,2951864v-87197,5567,-393387,-18291,-560916,c1066488,2970155,907610,2915204,807720,2951864v-99890,36660,-453200,-20297,-807720,c-17059,2791125,21947,2620422,,2420528,-21947,2220634,20624,2147306,,1918712,-20624,1690118,12340,1582644,,1298820,-12340,1014996,39265,1003220,,767485,-39265,531750,50290,220154,,xe" fillcolor="#d9dea6 [1304]" strokecolor="#6c722a [2408]" strokeweight="2.25pt">
                <v:stroke endcap="round"/>
                <v:path arrowok="t" o:extrusionok="f" o:connecttype="custom" o:connectlocs="0,0;695537,0;1121833,0;1750060,0;2176357,0;2737273,0;3365500,0;3724487,0;4083473,0;4779010,0;5339927,0;5698913,0;6731000,0;6731000,649410;6731000,1180746;6731000,1771118;6731000,2272935;6731000,2951864;6170083,2951864;5541857,2951864;4913630,2951864;4487333,2951864;3791797,2951864;3230880,2951864;2871893,2951864;2310977,2951864;1817370,2951864;1323763,2951864;830157,2951864;0,2951864;0,2331973;0,1771118;0,1269302;0,708447;0,0" o:connectangles="0,0,0,0,0,0,0,0,0,0,0,0,0,0,0,0,0,0,0,0,0,0,0,0,0,0,0,0,0,0,0,0,0,0,0"/>
                <w10:wrap anchorx="margin"/>
              </v:shape>
            </w:pict>
          </mc:Fallback>
        </mc:AlternateContent>
      </w:r>
      <w:r w:rsidR="00266D96" w:rsidRPr="00AC1DBB">
        <w:rPr>
          <w:b/>
          <w:bCs/>
          <w:color w:val="6C722A" w:themeColor="accent5" w:themeShade="BF"/>
          <w:sz w:val="28"/>
          <w:szCs w:val="28"/>
        </w:rPr>
        <w:t>Regional Food Security Contributions</w:t>
      </w:r>
    </w:p>
    <w:p w14:paraId="6009E66E" w14:textId="46E5E04B" w:rsidR="00266D96" w:rsidRPr="00AC1DBB" w:rsidRDefault="00266D96" w:rsidP="00266D96">
      <w:pPr>
        <w:pStyle w:val="BodyText"/>
        <w:rPr>
          <w:color w:val="3F3F3F" w:themeColor="text1"/>
        </w:rPr>
      </w:pPr>
      <w:r w:rsidRPr="00AC1DBB">
        <w:rPr>
          <w:color w:val="3F3F3F" w:themeColor="text1"/>
        </w:rPr>
        <w:t xml:space="preserve">While the initiative’s primary focus has been improving food access and affordability, overall, it has positively impacted the liveability of the Roebourne community, fostering a sense of pride and well-being among its members. The initiative’s holistic approach aims to address food security at a systems-level and advocates for Traditional Owner-led solutions while simultaneously engaging with larger stakeholders to address the social and economic disadvantages at the root of food insecurity. </w:t>
      </w:r>
    </w:p>
    <w:p w14:paraId="76D9F21C" w14:textId="77777777" w:rsidR="00266D96" w:rsidRPr="00AC1DBB" w:rsidRDefault="00266D96" w:rsidP="00266D96">
      <w:pPr>
        <w:pStyle w:val="Heading3"/>
        <w:rPr>
          <w:b/>
          <w:bCs/>
          <w:color w:val="6C722A" w:themeColor="accent5" w:themeShade="BF"/>
          <w:sz w:val="28"/>
          <w:szCs w:val="28"/>
        </w:rPr>
      </w:pPr>
      <w:r w:rsidRPr="00AC1DBB">
        <w:rPr>
          <w:b/>
          <w:bCs/>
          <w:color w:val="6C722A" w:themeColor="accent5" w:themeShade="BF"/>
          <w:sz w:val="28"/>
          <w:szCs w:val="28"/>
        </w:rPr>
        <w:t>Partnering Organisations</w:t>
      </w:r>
    </w:p>
    <w:p w14:paraId="03A8AF35" w14:textId="1082AD79" w:rsidR="00B17385" w:rsidRPr="00AC1DBB" w:rsidRDefault="00266D96" w:rsidP="00F061C9">
      <w:pPr>
        <w:rPr>
          <w:rFonts w:eastAsiaTheme="minorHAnsi"/>
          <w:color w:val="3F3F3F" w:themeColor="text1"/>
          <w:kern w:val="0"/>
          <w:szCs w:val="20"/>
          <w:lang w:eastAsia="en-US"/>
        </w:rPr>
      </w:pPr>
      <w:r w:rsidRPr="00AC1DBB">
        <w:rPr>
          <w:color w:val="3F3F3F" w:themeColor="text1"/>
        </w:rPr>
        <w:t>There are key corporate partners who have supported the store since inception. The organisation collaborates with a diverse range of partnering organisations including Second Bite, Woolworths, and Sodexo. These partnerships vary in their level of engagement, with some, like Second Bite, assisting to establish food rescue operations. Engagement with corporate entities, such as Woolworths, has led to increased food donations, including fresh fruits and vegetables. Additionally, the organisation’s memorandum of understanding with Sodexo reflects a commitment to working together to enhance food security in areas in which Sodexo operate.</w:t>
      </w:r>
      <w:r w:rsidR="00B17385" w:rsidRPr="00AC1DBB">
        <w:rPr>
          <w:color w:val="3F3F3F" w:themeColor="text1"/>
        </w:rPr>
        <w:br w:type="page"/>
      </w:r>
      <w:bookmarkStart w:id="204" w:name="_Toc155790351"/>
      <w:bookmarkStart w:id="205" w:name="_Toc156913082"/>
    </w:p>
    <w:p w14:paraId="5B8A543C" w14:textId="1082AD79" w:rsidR="003618D3" w:rsidRPr="00AC1DBB" w:rsidRDefault="003618D3" w:rsidP="00712695">
      <w:pPr>
        <w:pStyle w:val="Heading2"/>
      </w:pPr>
      <w:bookmarkStart w:id="206" w:name="_Toc168404168"/>
      <w:r w:rsidRPr="00AC1DBB">
        <w:t>Related Strategies and Policies</w:t>
      </w:r>
      <w:bookmarkEnd w:id="204"/>
      <w:bookmarkEnd w:id="205"/>
      <w:bookmarkEnd w:id="206"/>
      <w:r w:rsidRPr="00AC1DBB">
        <w:t xml:space="preserve"> </w:t>
      </w:r>
    </w:p>
    <w:p w14:paraId="64CE75EF" w14:textId="47137FD8" w:rsidR="003618D3" w:rsidRPr="00AC1DBB" w:rsidRDefault="003618D3" w:rsidP="00263E31">
      <w:pPr>
        <w:pStyle w:val="BodyText"/>
        <w:numPr>
          <w:ilvl w:val="0"/>
          <w:numId w:val="51"/>
        </w:numPr>
        <w:rPr>
          <w:color w:val="3F3F3F" w:themeColor="text1"/>
        </w:rPr>
      </w:pPr>
      <w:r w:rsidRPr="00AC1DBB">
        <w:rPr>
          <w:color w:val="3F3F3F" w:themeColor="text1"/>
        </w:rPr>
        <w:t xml:space="preserve">Northern Territory Remote Stores Licensing </w:t>
      </w:r>
    </w:p>
    <w:p w14:paraId="23230BDF" w14:textId="55B21433" w:rsidR="009B11AF" w:rsidRPr="00AC1DBB" w:rsidRDefault="009B11AF" w:rsidP="009B11AF">
      <w:pPr>
        <w:pStyle w:val="BodyText"/>
        <w:rPr>
          <w:color w:val="3F3F3F" w:themeColor="text1"/>
        </w:rPr>
      </w:pPr>
      <w:r w:rsidRPr="00AC1DBB">
        <w:rPr>
          <w:noProof/>
          <w:lang w:eastAsia="en-AU"/>
        </w:rPr>
        <mc:AlternateContent>
          <mc:Choice Requires="wps">
            <w:drawing>
              <wp:anchor distT="0" distB="0" distL="114300" distR="114300" simplePos="0" relativeHeight="251658265" behindDoc="1" locked="0" layoutInCell="1" allowOverlap="1" wp14:anchorId="08DFEE74" wp14:editId="1377B428">
                <wp:simplePos x="0" y="0"/>
                <wp:positionH relativeFrom="margin">
                  <wp:posOffset>-176515</wp:posOffset>
                </wp:positionH>
                <wp:positionV relativeFrom="paragraph">
                  <wp:posOffset>276432</wp:posOffset>
                </wp:positionV>
                <wp:extent cx="6602730" cy="7119826"/>
                <wp:effectExtent l="57150" t="57150" r="64770" b="62230"/>
                <wp:wrapNone/>
                <wp:docPr id="933463580" name="Rectangle 933463580"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7119826"/>
                        </a:xfrm>
                        <a:custGeom>
                          <a:avLst/>
                          <a:gdLst>
                            <a:gd name="connsiteX0" fmla="*/ 0 w 6602730"/>
                            <a:gd name="connsiteY0" fmla="*/ 0 h 7119826"/>
                            <a:gd name="connsiteX1" fmla="*/ 550228 w 6602730"/>
                            <a:gd name="connsiteY1" fmla="*/ 0 h 7119826"/>
                            <a:gd name="connsiteX2" fmla="*/ 1166482 w 6602730"/>
                            <a:gd name="connsiteY2" fmla="*/ 0 h 7119826"/>
                            <a:gd name="connsiteX3" fmla="*/ 1782737 w 6602730"/>
                            <a:gd name="connsiteY3" fmla="*/ 0 h 7119826"/>
                            <a:gd name="connsiteX4" fmla="*/ 2465019 w 6602730"/>
                            <a:gd name="connsiteY4" fmla="*/ 0 h 7119826"/>
                            <a:gd name="connsiteX5" fmla="*/ 3015247 w 6602730"/>
                            <a:gd name="connsiteY5" fmla="*/ 0 h 7119826"/>
                            <a:gd name="connsiteX6" fmla="*/ 3631501 w 6602730"/>
                            <a:gd name="connsiteY6" fmla="*/ 0 h 7119826"/>
                            <a:gd name="connsiteX7" fmla="*/ 4181729 w 6602730"/>
                            <a:gd name="connsiteY7" fmla="*/ 0 h 7119826"/>
                            <a:gd name="connsiteX8" fmla="*/ 4731957 w 6602730"/>
                            <a:gd name="connsiteY8" fmla="*/ 0 h 7119826"/>
                            <a:gd name="connsiteX9" fmla="*/ 5282184 w 6602730"/>
                            <a:gd name="connsiteY9" fmla="*/ 0 h 7119826"/>
                            <a:gd name="connsiteX10" fmla="*/ 5634330 w 6602730"/>
                            <a:gd name="connsiteY10" fmla="*/ 0 h 7119826"/>
                            <a:gd name="connsiteX11" fmla="*/ 6602730 w 6602730"/>
                            <a:gd name="connsiteY11" fmla="*/ 0 h 7119826"/>
                            <a:gd name="connsiteX12" fmla="*/ 6602730 w 6602730"/>
                            <a:gd name="connsiteY12" fmla="*/ 379724 h 7119826"/>
                            <a:gd name="connsiteX13" fmla="*/ 6602730 w 6602730"/>
                            <a:gd name="connsiteY13" fmla="*/ 1044241 h 7119826"/>
                            <a:gd name="connsiteX14" fmla="*/ 6602730 w 6602730"/>
                            <a:gd name="connsiteY14" fmla="*/ 1566362 h 7119826"/>
                            <a:gd name="connsiteX15" fmla="*/ 6602730 w 6602730"/>
                            <a:gd name="connsiteY15" fmla="*/ 2017284 h 7119826"/>
                            <a:gd name="connsiteX16" fmla="*/ 6602730 w 6602730"/>
                            <a:gd name="connsiteY16" fmla="*/ 2397008 h 7119826"/>
                            <a:gd name="connsiteX17" fmla="*/ 6602730 w 6602730"/>
                            <a:gd name="connsiteY17" fmla="*/ 2847930 h 7119826"/>
                            <a:gd name="connsiteX18" fmla="*/ 6602730 w 6602730"/>
                            <a:gd name="connsiteY18" fmla="*/ 3298853 h 7119826"/>
                            <a:gd name="connsiteX19" fmla="*/ 6602730 w 6602730"/>
                            <a:gd name="connsiteY19" fmla="*/ 3892172 h 7119826"/>
                            <a:gd name="connsiteX20" fmla="*/ 6602730 w 6602730"/>
                            <a:gd name="connsiteY20" fmla="*/ 4485490 h 7119826"/>
                            <a:gd name="connsiteX21" fmla="*/ 6602730 w 6602730"/>
                            <a:gd name="connsiteY21" fmla="*/ 5007611 h 7119826"/>
                            <a:gd name="connsiteX22" fmla="*/ 6602730 w 6602730"/>
                            <a:gd name="connsiteY22" fmla="*/ 5743326 h 7119826"/>
                            <a:gd name="connsiteX23" fmla="*/ 6602730 w 6602730"/>
                            <a:gd name="connsiteY23" fmla="*/ 6194249 h 7119826"/>
                            <a:gd name="connsiteX24" fmla="*/ 6602730 w 6602730"/>
                            <a:gd name="connsiteY24" fmla="*/ 7119826 h 7119826"/>
                            <a:gd name="connsiteX25" fmla="*/ 6184557 w 6602730"/>
                            <a:gd name="connsiteY25" fmla="*/ 7119826 h 7119826"/>
                            <a:gd name="connsiteX26" fmla="*/ 5832412 w 6602730"/>
                            <a:gd name="connsiteY26" fmla="*/ 7119826 h 7119826"/>
                            <a:gd name="connsiteX27" fmla="*/ 5150129 w 6602730"/>
                            <a:gd name="connsiteY27" fmla="*/ 7119826 h 7119826"/>
                            <a:gd name="connsiteX28" fmla="*/ 4665929 w 6602730"/>
                            <a:gd name="connsiteY28" fmla="*/ 7119826 h 7119826"/>
                            <a:gd name="connsiteX29" fmla="*/ 4049674 w 6602730"/>
                            <a:gd name="connsiteY29" fmla="*/ 7119826 h 7119826"/>
                            <a:gd name="connsiteX30" fmla="*/ 3697529 w 6602730"/>
                            <a:gd name="connsiteY30" fmla="*/ 7119826 h 7119826"/>
                            <a:gd name="connsiteX31" fmla="*/ 3015247 w 6602730"/>
                            <a:gd name="connsiteY31" fmla="*/ 7119826 h 7119826"/>
                            <a:gd name="connsiteX32" fmla="*/ 2531047 w 6602730"/>
                            <a:gd name="connsiteY32" fmla="*/ 7119826 h 7119826"/>
                            <a:gd name="connsiteX33" fmla="*/ 1980819 w 6602730"/>
                            <a:gd name="connsiteY33" fmla="*/ 7119826 h 7119826"/>
                            <a:gd name="connsiteX34" fmla="*/ 1562646 w 6602730"/>
                            <a:gd name="connsiteY34" fmla="*/ 7119826 h 7119826"/>
                            <a:gd name="connsiteX35" fmla="*/ 946391 w 6602730"/>
                            <a:gd name="connsiteY35" fmla="*/ 7119826 h 7119826"/>
                            <a:gd name="connsiteX36" fmla="*/ 0 w 6602730"/>
                            <a:gd name="connsiteY36" fmla="*/ 7119826 h 7119826"/>
                            <a:gd name="connsiteX37" fmla="*/ 0 w 6602730"/>
                            <a:gd name="connsiteY37" fmla="*/ 6597705 h 7119826"/>
                            <a:gd name="connsiteX38" fmla="*/ 0 w 6602730"/>
                            <a:gd name="connsiteY38" fmla="*/ 6217981 h 7119826"/>
                            <a:gd name="connsiteX39" fmla="*/ 0 w 6602730"/>
                            <a:gd name="connsiteY39" fmla="*/ 5553464 h 7119826"/>
                            <a:gd name="connsiteX40" fmla="*/ 0 w 6602730"/>
                            <a:gd name="connsiteY40" fmla="*/ 4960145 h 7119826"/>
                            <a:gd name="connsiteX41" fmla="*/ 0 w 6602730"/>
                            <a:gd name="connsiteY41" fmla="*/ 4295628 h 7119826"/>
                            <a:gd name="connsiteX42" fmla="*/ 0 w 6602730"/>
                            <a:gd name="connsiteY42" fmla="*/ 3702310 h 7119826"/>
                            <a:gd name="connsiteX43" fmla="*/ 0 w 6602730"/>
                            <a:gd name="connsiteY43" fmla="*/ 3037792 h 7119826"/>
                            <a:gd name="connsiteX44" fmla="*/ 0 w 6602730"/>
                            <a:gd name="connsiteY44" fmla="*/ 2373275 h 7119826"/>
                            <a:gd name="connsiteX45" fmla="*/ 0 w 6602730"/>
                            <a:gd name="connsiteY45" fmla="*/ 1637560 h 7119826"/>
                            <a:gd name="connsiteX46" fmla="*/ 0 w 6602730"/>
                            <a:gd name="connsiteY46" fmla="*/ 1257836 h 7119826"/>
                            <a:gd name="connsiteX47" fmla="*/ 0 w 6602730"/>
                            <a:gd name="connsiteY47" fmla="*/ 878112 h 7119826"/>
                            <a:gd name="connsiteX48" fmla="*/ 0 w 6602730"/>
                            <a:gd name="connsiteY48" fmla="*/ 0 h 7119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602730" h="7119826" fill="none" extrusionOk="0">
                              <a:moveTo>
                                <a:pt x="0" y="0"/>
                              </a:moveTo>
                              <a:cubicBezTo>
                                <a:pt x="193583" y="-47663"/>
                                <a:pt x="276840" y="3147"/>
                                <a:pt x="550228" y="0"/>
                              </a:cubicBezTo>
                              <a:cubicBezTo>
                                <a:pt x="823616" y="-3147"/>
                                <a:pt x="922119" y="1126"/>
                                <a:pt x="1166482" y="0"/>
                              </a:cubicBezTo>
                              <a:cubicBezTo>
                                <a:pt x="1410845" y="-1126"/>
                                <a:pt x="1551125" y="12821"/>
                                <a:pt x="1782737" y="0"/>
                              </a:cubicBezTo>
                              <a:cubicBezTo>
                                <a:pt x="2014350" y="-12821"/>
                                <a:pt x="2139256" y="16108"/>
                                <a:pt x="2465019" y="0"/>
                              </a:cubicBezTo>
                              <a:cubicBezTo>
                                <a:pt x="2790782" y="-16108"/>
                                <a:pt x="2867563" y="19318"/>
                                <a:pt x="3015247" y="0"/>
                              </a:cubicBezTo>
                              <a:cubicBezTo>
                                <a:pt x="3162931" y="-19318"/>
                                <a:pt x="3342577" y="30254"/>
                                <a:pt x="3631501" y="0"/>
                              </a:cubicBezTo>
                              <a:cubicBezTo>
                                <a:pt x="3920425" y="-30254"/>
                                <a:pt x="3932127" y="45571"/>
                                <a:pt x="4181729" y="0"/>
                              </a:cubicBezTo>
                              <a:cubicBezTo>
                                <a:pt x="4431331" y="-45571"/>
                                <a:pt x="4583972" y="62275"/>
                                <a:pt x="4731957" y="0"/>
                              </a:cubicBezTo>
                              <a:cubicBezTo>
                                <a:pt x="4879942" y="-62275"/>
                                <a:pt x="5148926" y="58896"/>
                                <a:pt x="5282184" y="0"/>
                              </a:cubicBezTo>
                              <a:cubicBezTo>
                                <a:pt x="5415442" y="-58896"/>
                                <a:pt x="5470576" y="18159"/>
                                <a:pt x="5634330" y="0"/>
                              </a:cubicBezTo>
                              <a:cubicBezTo>
                                <a:pt x="5798084" y="-18159"/>
                                <a:pt x="6278317" y="21706"/>
                                <a:pt x="6602730" y="0"/>
                              </a:cubicBezTo>
                              <a:cubicBezTo>
                                <a:pt x="6631593" y="152213"/>
                                <a:pt x="6575941" y="279619"/>
                                <a:pt x="6602730" y="379724"/>
                              </a:cubicBezTo>
                              <a:cubicBezTo>
                                <a:pt x="6629519" y="479829"/>
                                <a:pt x="6575593" y="847629"/>
                                <a:pt x="6602730" y="1044241"/>
                              </a:cubicBezTo>
                              <a:cubicBezTo>
                                <a:pt x="6629867" y="1240853"/>
                                <a:pt x="6555885" y="1447324"/>
                                <a:pt x="6602730" y="1566362"/>
                              </a:cubicBezTo>
                              <a:cubicBezTo>
                                <a:pt x="6649575" y="1685400"/>
                                <a:pt x="6597353" y="1856540"/>
                                <a:pt x="6602730" y="2017284"/>
                              </a:cubicBezTo>
                              <a:cubicBezTo>
                                <a:pt x="6608107" y="2178028"/>
                                <a:pt x="6583400" y="2214259"/>
                                <a:pt x="6602730" y="2397008"/>
                              </a:cubicBezTo>
                              <a:cubicBezTo>
                                <a:pt x="6622060" y="2579757"/>
                                <a:pt x="6583979" y="2728920"/>
                                <a:pt x="6602730" y="2847930"/>
                              </a:cubicBezTo>
                              <a:cubicBezTo>
                                <a:pt x="6621481" y="2966940"/>
                                <a:pt x="6563405" y="3197963"/>
                                <a:pt x="6602730" y="3298853"/>
                              </a:cubicBezTo>
                              <a:cubicBezTo>
                                <a:pt x="6642055" y="3399743"/>
                                <a:pt x="6588734" y="3705269"/>
                                <a:pt x="6602730" y="3892172"/>
                              </a:cubicBezTo>
                              <a:cubicBezTo>
                                <a:pt x="6616726" y="4079075"/>
                                <a:pt x="6556416" y="4250149"/>
                                <a:pt x="6602730" y="4485490"/>
                              </a:cubicBezTo>
                              <a:cubicBezTo>
                                <a:pt x="6649044" y="4720831"/>
                                <a:pt x="6553448" y="4837583"/>
                                <a:pt x="6602730" y="5007611"/>
                              </a:cubicBezTo>
                              <a:cubicBezTo>
                                <a:pt x="6652012" y="5177639"/>
                                <a:pt x="6584394" y="5589731"/>
                                <a:pt x="6602730" y="5743326"/>
                              </a:cubicBezTo>
                              <a:cubicBezTo>
                                <a:pt x="6621066" y="5896922"/>
                                <a:pt x="6549751" y="6001547"/>
                                <a:pt x="6602730" y="6194249"/>
                              </a:cubicBezTo>
                              <a:cubicBezTo>
                                <a:pt x="6655709" y="6386951"/>
                                <a:pt x="6601654" y="6869069"/>
                                <a:pt x="6602730" y="7119826"/>
                              </a:cubicBezTo>
                              <a:cubicBezTo>
                                <a:pt x="6397203" y="7140014"/>
                                <a:pt x="6292080" y="7106584"/>
                                <a:pt x="6184557" y="7119826"/>
                              </a:cubicBezTo>
                              <a:cubicBezTo>
                                <a:pt x="6077034" y="7133068"/>
                                <a:pt x="5973596" y="7108739"/>
                                <a:pt x="5832412" y="7119826"/>
                              </a:cubicBezTo>
                              <a:cubicBezTo>
                                <a:pt x="5691229" y="7130913"/>
                                <a:pt x="5360836" y="7038539"/>
                                <a:pt x="5150129" y="7119826"/>
                              </a:cubicBezTo>
                              <a:cubicBezTo>
                                <a:pt x="4939422" y="7201113"/>
                                <a:pt x="4793142" y="7107297"/>
                                <a:pt x="4665929" y="7119826"/>
                              </a:cubicBezTo>
                              <a:cubicBezTo>
                                <a:pt x="4538716" y="7132355"/>
                                <a:pt x="4326559" y="7081900"/>
                                <a:pt x="4049674" y="7119826"/>
                              </a:cubicBezTo>
                              <a:cubicBezTo>
                                <a:pt x="3772789" y="7157752"/>
                                <a:pt x="3824213" y="7114586"/>
                                <a:pt x="3697529" y="7119826"/>
                              </a:cubicBezTo>
                              <a:cubicBezTo>
                                <a:pt x="3570845" y="7125066"/>
                                <a:pt x="3343027" y="7114674"/>
                                <a:pt x="3015247" y="7119826"/>
                              </a:cubicBezTo>
                              <a:cubicBezTo>
                                <a:pt x="2687467" y="7124978"/>
                                <a:pt x="2710832" y="7082406"/>
                                <a:pt x="2531047" y="7119826"/>
                              </a:cubicBezTo>
                              <a:cubicBezTo>
                                <a:pt x="2351262" y="7157246"/>
                                <a:pt x="2253224" y="7077982"/>
                                <a:pt x="1980819" y="7119826"/>
                              </a:cubicBezTo>
                              <a:cubicBezTo>
                                <a:pt x="1708414" y="7161670"/>
                                <a:pt x="1708983" y="7070159"/>
                                <a:pt x="1562646" y="7119826"/>
                              </a:cubicBezTo>
                              <a:cubicBezTo>
                                <a:pt x="1416309" y="7169493"/>
                                <a:pt x="1071088" y="7056649"/>
                                <a:pt x="946391" y="7119826"/>
                              </a:cubicBezTo>
                              <a:cubicBezTo>
                                <a:pt x="821694" y="7183003"/>
                                <a:pt x="457870" y="7111431"/>
                                <a:pt x="0" y="7119826"/>
                              </a:cubicBezTo>
                              <a:cubicBezTo>
                                <a:pt x="-18914" y="6892876"/>
                                <a:pt x="5394" y="6855785"/>
                                <a:pt x="0" y="6597705"/>
                              </a:cubicBezTo>
                              <a:cubicBezTo>
                                <a:pt x="-5394" y="6339625"/>
                                <a:pt x="17490" y="6392908"/>
                                <a:pt x="0" y="6217981"/>
                              </a:cubicBezTo>
                              <a:cubicBezTo>
                                <a:pt x="-17490" y="6043054"/>
                                <a:pt x="17302" y="5744602"/>
                                <a:pt x="0" y="5553464"/>
                              </a:cubicBezTo>
                              <a:cubicBezTo>
                                <a:pt x="-17302" y="5362326"/>
                                <a:pt x="54334" y="5175605"/>
                                <a:pt x="0" y="4960145"/>
                              </a:cubicBezTo>
                              <a:cubicBezTo>
                                <a:pt x="-54334" y="4744685"/>
                                <a:pt x="37599" y="4464552"/>
                                <a:pt x="0" y="4295628"/>
                              </a:cubicBezTo>
                              <a:cubicBezTo>
                                <a:pt x="-37599" y="4126704"/>
                                <a:pt x="55166" y="3957735"/>
                                <a:pt x="0" y="3702310"/>
                              </a:cubicBezTo>
                              <a:cubicBezTo>
                                <a:pt x="-55166" y="3446885"/>
                                <a:pt x="12146" y="3257945"/>
                                <a:pt x="0" y="3037792"/>
                              </a:cubicBezTo>
                              <a:cubicBezTo>
                                <a:pt x="-12146" y="2817639"/>
                                <a:pt x="57402" y="2628064"/>
                                <a:pt x="0" y="2373275"/>
                              </a:cubicBezTo>
                              <a:cubicBezTo>
                                <a:pt x="-57402" y="2118486"/>
                                <a:pt x="26763" y="1841983"/>
                                <a:pt x="0" y="1637560"/>
                              </a:cubicBezTo>
                              <a:cubicBezTo>
                                <a:pt x="-26763" y="1433137"/>
                                <a:pt x="18667" y="1412769"/>
                                <a:pt x="0" y="1257836"/>
                              </a:cubicBezTo>
                              <a:cubicBezTo>
                                <a:pt x="-18667" y="1102903"/>
                                <a:pt x="32776" y="1059145"/>
                                <a:pt x="0" y="878112"/>
                              </a:cubicBezTo>
                              <a:cubicBezTo>
                                <a:pt x="-32776" y="697079"/>
                                <a:pt x="90401" y="425888"/>
                                <a:pt x="0" y="0"/>
                              </a:cubicBezTo>
                              <a:close/>
                            </a:path>
                            <a:path w="6602730" h="7119826"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24492" y="188630"/>
                                <a:pt x="6581959" y="323935"/>
                                <a:pt x="6602730" y="522121"/>
                              </a:cubicBezTo>
                              <a:cubicBezTo>
                                <a:pt x="6623501" y="720307"/>
                                <a:pt x="6558839" y="739293"/>
                                <a:pt x="6602730" y="901845"/>
                              </a:cubicBezTo>
                              <a:cubicBezTo>
                                <a:pt x="6646621" y="1064397"/>
                                <a:pt x="6550932" y="1260910"/>
                                <a:pt x="6602730" y="1495163"/>
                              </a:cubicBezTo>
                              <a:cubicBezTo>
                                <a:pt x="6654528" y="1729416"/>
                                <a:pt x="6538254" y="1840692"/>
                                <a:pt x="6602730" y="2088482"/>
                              </a:cubicBezTo>
                              <a:cubicBezTo>
                                <a:pt x="6667206" y="2336272"/>
                                <a:pt x="6575711" y="2428124"/>
                                <a:pt x="6602730" y="2681801"/>
                              </a:cubicBezTo>
                              <a:cubicBezTo>
                                <a:pt x="6629749" y="2935478"/>
                                <a:pt x="6540047" y="3049381"/>
                                <a:pt x="6602730" y="3346318"/>
                              </a:cubicBezTo>
                              <a:cubicBezTo>
                                <a:pt x="6665413" y="3643255"/>
                                <a:pt x="6567917" y="3771416"/>
                                <a:pt x="6602730" y="4010835"/>
                              </a:cubicBezTo>
                              <a:cubicBezTo>
                                <a:pt x="6637543" y="4250254"/>
                                <a:pt x="6563686" y="4384660"/>
                                <a:pt x="6602730" y="4675352"/>
                              </a:cubicBezTo>
                              <a:cubicBezTo>
                                <a:pt x="6641774" y="4966044"/>
                                <a:pt x="6561995" y="4867265"/>
                                <a:pt x="6602730" y="5055076"/>
                              </a:cubicBezTo>
                              <a:cubicBezTo>
                                <a:pt x="6643465" y="5242887"/>
                                <a:pt x="6560147" y="5307565"/>
                                <a:pt x="6602730" y="5505999"/>
                              </a:cubicBezTo>
                              <a:cubicBezTo>
                                <a:pt x="6645313" y="5704433"/>
                                <a:pt x="6552802" y="5913777"/>
                                <a:pt x="6602730" y="6170516"/>
                              </a:cubicBezTo>
                              <a:cubicBezTo>
                                <a:pt x="6652658" y="6427255"/>
                                <a:pt x="6578883" y="6848168"/>
                                <a:pt x="6602730" y="7119826"/>
                              </a:cubicBezTo>
                              <a:cubicBezTo>
                                <a:pt x="6432693" y="7134974"/>
                                <a:pt x="6297591" y="7100739"/>
                                <a:pt x="6184557" y="7119826"/>
                              </a:cubicBezTo>
                              <a:cubicBezTo>
                                <a:pt x="6071523" y="7138913"/>
                                <a:pt x="5975363" y="7086698"/>
                                <a:pt x="5832412" y="7119826"/>
                              </a:cubicBezTo>
                              <a:cubicBezTo>
                                <a:pt x="5689462" y="7152954"/>
                                <a:pt x="5607991" y="7081277"/>
                                <a:pt x="5480266" y="7119826"/>
                              </a:cubicBezTo>
                              <a:cubicBezTo>
                                <a:pt x="5352541" y="7158375"/>
                                <a:pt x="5092955" y="7096863"/>
                                <a:pt x="4930038" y="7119826"/>
                              </a:cubicBezTo>
                              <a:cubicBezTo>
                                <a:pt x="4767121" y="7142789"/>
                                <a:pt x="4674207" y="7096402"/>
                                <a:pt x="4511866" y="7119826"/>
                              </a:cubicBezTo>
                              <a:cubicBezTo>
                                <a:pt x="4349525" y="7143250"/>
                                <a:pt x="4095037" y="7081491"/>
                                <a:pt x="3895611" y="7119826"/>
                              </a:cubicBezTo>
                              <a:cubicBezTo>
                                <a:pt x="3696185" y="7158161"/>
                                <a:pt x="3578841" y="7115805"/>
                                <a:pt x="3477438" y="7119826"/>
                              </a:cubicBezTo>
                              <a:cubicBezTo>
                                <a:pt x="3376035" y="7123847"/>
                                <a:pt x="3002215" y="7117392"/>
                                <a:pt x="2861183" y="7119826"/>
                              </a:cubicBezTo>
                              <a:cubicBezTo>
                                <a:pt x="2720151" y="7122260"/>
                                <a:pt x="2642846" y="7087379"/>
                                <a:pt x="2509037" y="7119826"/>
                              </a:cubicBezTo>
                              <a:cubicBezTo>
                                <a:pt x="2375228" y="7152273"/>
                                <a:pt x="2198120" y="7079464"/>
                                <a:pt x="1892783" y="7119826"/>
                              </a:cubicBezTo>
                              <a:cubicBezTo>
                                <a:pt x="1587446" y="7160188"/>
                                <a:pt x="1608451" y="7099175"/>
                                <a:pt x="1474610" y="7119826"/>
                              </a:cubicBezTo>
                              <a:cubicBezTo>
                                <a:pt x="1340769" y="7140477"/>
                                <a:pt x="1281090" y="7109111"/>
                                <a:pt x="1122464" y="7119826"/>
                              </a:cubicBezTo>
                              <a:cubicBezTo>
                                <a:pt x="963838" y="7130541"/>
                                <a:pt x="866121" y="7114031"/>
                                <a:pt x="704291" y="7119826"/>
                              </a:cubicBezTo>
                              <a:cubicBezTo>
                                <a:pt x="542461" y="7125621"/>
                                <a:pt x="187230" y="7062685"/>
                                <a:pt x="0" y="7119826"/>
                              </a:cubicBezTo>
                              <a:cubicBezTo>
                                <a:pt x="-53765" y="6972512"/>
                                <a:pt x="15119" y="6793829"/>
                                <a:pt x="0" y="6668904"/>
                              </a:cubicBezTo>
                              <a:cubicBezTo>
                                <a:pt x="-15119" y="6543979"/>
                                <a:pt x="16787" y="6396383"/>
                                <a:pt x="0" y="6289180"/>
                              </a:cubicBezTo>
                              <a:cubicBezTo>
                                <a:pt x="-16787" y="6181977"/>
                                <a:pt x="16863" y="6095550"/>
                                <a:pt x="0" y="5909456"/>
                              </a:cubicBezTo>
                              <a:cubicBezTo>
                                <a:pt x="-16863" y="5723362"/>
                                <a:pt x="31342" y="5531318"/>
                                <a:pt x="0" y="5244938"/>
                              </a:cubicBezTo>
                              <a:cubicBezTo>
                                <a:pt x="-31342" y="4958558"/>
                                <a:pt x="12603" y="4991369"/>
                                <a:pt x="0" y="4865214"/>
                              </a:cubicBezTo>
                              <a:cubicBezTo>
                                <a:pt x="-12603" y="4739059"/>
                                <a:pt x="57499" y="4498712"/>
                                <a:pt x="0" y="4271896"/>
                              </a:cubicBezTo>
                              <a:cubicBezTo>
                                <a:pt x="-57499" y="4045080"/>
                                <a:pt x="11157" y="3926130"/>
                                <a:pt x="0" y="3820973"/>
                              </a:cubicBezTo>
                              <a:cubicBezTo>
                                <a:pt x="-11157" y="3715816"/>
                                <a:pt x="55424" y="3492386"/>
                                <a:pt x="0" y="3227654"/>
                              </a:cubicBezTo>
                              <a:cubicBezTo>
                                <a:pt x="-55424" y="2962922"/>
                                <a:pt x="34072" y="2832793"/>
                                <a:pt x="0" y="2634336"/>
                              </a:cubicBezTo>
                              <a:cubicBezTo>
                                <a:pt x="-34072" y="2435879"/>
                                <a:pt x="41427" y="2239265"/>
                                <a:pt x="0" y="2041017"/>
                              </a:cubicBezTo>
                              <a:cubicBezTo>
                                <a:pt x="-41427" y="1842769"/>
                                <a:pt x="37998" y="1665269"/>
                                <a:pt x="0" y="1447698"/>
                              </a:cubicBezTo>
                              <a:cubicBezTo>
                                <a:pt x="-37998" y="1230127"/>
                                <a:pt x="8874" y="1148191"/>
                                <a:pt x="0" y="925577"/>
                              </a:cubicBezTo>
                              <a:cubicBezTo>
                                <a:pt x="-8874" y="702963"/>
                                <a:pt x="56220" y="199455"/>
                                <a:pt x="0" y="0"/>
                              </a:cubicBezTo>
                              <a:close/>
                            </a:path>
                          </a:pathLst>
                        </a:custGeom>
                        <a:solidFill>
                          <a:srgbClr val="FF9900">
                            <a:lumMod val="20000"/>
                            <a:lumOff val="80000"/>
                          </a:srgbClr>
                        </a:solidFill>
                        <a:ln w="28575" cap="rnd" cmpd="sng" algn="ctr">
                          <a:solidFill>
                            <a:srgbClr val="CC6600"/>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6D21" id="Rectangle 933463580" o:spid="_x0000_s1026" alt="Title: Decorative" style="position:absolute;margin-left:-13.9pt;margin-top:21.75pt;width:519.9pt;height:560.6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7119826"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" path="m,nfc193583,-47663,276840,3147,550228,v273388,-3147,371891,1126,616254,c1410845,-1126,1551125,12821,1782737,v231613,-12821,356519,16108,682282,c2790782,-16108,2867563,19318,3015247,v147684,-19318,327330,30254,616254,c3920425,-30254,3932127,45571,4181729,v249602,-45571,402243,62275,550228,c4879942,-62275,5148926,58896,5282184,v133258,-58896,188392,18159,352146,c5798084,-18159,6278317,21706,6602730,v28863,152213,-26789,279619,,379724c6629519,479829,6575593,847629,6602730,1044241v27137,196612,-46845,403083,,522121c6649575,1685400,6597353,1856540,6602730,2017284v5377,160744,-19330,196975,,379724c6622060,2579757,6583979,2728920,6602730,2847930v18751,119010,-39325,350033,,450923c6642055,3399743,6588734,3705269,6602730,3892172v13996,186903,-46314,357977,,593318c6649044,4720831,6553448,4837583,6602730,5007611v49282,170028,-18336,582120,,735715c6621066,5896922,6549751,6001547,6602730,6194249v52979,192702,-1076,674820,,925577c6397203,7140014,6292080,7106584,6184557,7119826v-107523,13242,-210961,-11087,-352145,c5691229,7130913,5360836,7038539,5150129,7119826v-210707,81287,-356987,-12529,-484200,c4538716,7132355,4326559,7081900,4049674,7119826v-276885,37926,-225461,-5240,-352145,c3570845,7125066,3343027,7114674,3015247,7119826v-327780,5152,-304415,-37420,-484200,c2351262,7157246,2253224,7077982,1980819,7119826v-272405,41844,-271836,-49667,-418173,c1416309,7169493,1071088,7056649,946391,7119826v-124697,63177,-488521,-8395,-946391,c-18914,6892876,5394,6855785,,6597705,-5394,6339625,17490,6392908,,6217981,-17490,6043054,17302,5744602,,5553464,-17302,5362326,54334,5175605,,4960145,-54334,4744685,37599,4464552,,4295628,-37599,4126704,55166,3957735,,3702310,-55166,3446885,12146,3257945,,3037792,-12146,2817639,57402,2628064,,2373275,-57402,2118486,26763,1841983,,1637560,-26763,1433137,18667,1412769,,1257836,-18667,1102903,32776,1059145,,878112,-32776,697079,90401,425888,,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24492,188630,6581959,323935,6602730,522121v20771,198186,-43891,217172,,379724c6646621,1064397,6550932,1260910,6602730,1495163v51798,234253,-64476,345529,,593319c6667206,2336272,6575711,2428124,6602730,2681801v27019,253677,-62683,367580,,664517c6665413,3643255,6567917,3771416,6602730,4010835v34813,239419,-39044,373825,,664517c6641774,4966044,6561995,4867265,6602730,5055076v40735,187811,-42583,252489,,450923c6645313,5704433,6552802,5913777,6602730,6170516v49928,256739,-23847,677652,,949310c6432693,7134974,6297591,7100739,6184557,7119826v-113034,19087,-209194,-33128,-352145,c5689462,7152954,5607991,7081277,5480266,7119826v-127725,38549,-387311,-22963,-550228,c4767121,7142789,4674207,7096402,4511866,7119826v-162341,23424,-416829,-38335,-616255,c3696185,7158161,3578841,7115805,3477438,7119826v-101403,4021,-475223,-2434,-616255,c2720151,7122260,2642846,7087379,2509037,7119826v-133809,32447,-310917,-40362,-616254,c1587446,7160188,1608451,7099175,1474610,7119826v-133841,20651,-193520,-10715,-352146,c963838,7130541,866121,7114031,704291,7119826v-161830,5795,-517061,-57141,-704291,c-53765,6972512,15119,6793829,,6668904,-15119,6543979,16787,6396383,,6289180,-16787,6181977,16863,6095550,,5909456,-16863,5723362,31342,5531318,,5244938,-31342,4958558,12603,4991369,,4865214,-12603,4739059,57499,4498712,,4271896,-57499,4045080,11157,3926130,,3820973,-11157,3715816,55424,3492386,,3227654,-55424,2962922,34072,2832793,,2634336,-34072,2435879,41427,2239265,,2041017,-41427,1842769,37998,1665269,,1447698,-37998,1230127,8874,1148191,,925577,-8874,702963,56220,199455,,xe" fillcolor="#ffebcc" strokecolor="#c60" strokeweight="2.25pt">
                <v:stroke endcap="round"/>
                <v:path arrowok="t" o:extrusionok="f" o:connecttype="custom" o:connectlocs="0,0;550228,0;1166482,0;1782737,0;2465019,0;3015247,0;3631501,0;4181729,0;4731957,0;5282184,0;5634330,0;6602730,0;6602730,379724;6602730,1044241;6602730,1566362;6602730,2017284;6602730,2397008;6602730,2847930;6602730,3298853;6602730,3892172;6602730,4485490;6602730,5007611;6602730,5743326;6602730,6194249;6602730,7119826;6184557,7119826;5832412,7119826;5150129,7119826;4665929,7119826;4049674,7119826;3697529,7119826;3015247,7119826;2531047,7119826;1980819,7119826;1562646,7119826;946391,7119826;0,7119826;0,6597705;0,6217981;0,5553464;0,4960145;0,4295628;0,3702310;0,3037792;0,2373275;0,1637560;0,1257836;0,878112;0,0" o:connectangles="0,0,0,0,0,0,0,0,0,0,0,0,0,0,0,0,0,0,0,0,0,0,0,0,0,0,0,0,0,0,0,0,0,0,0,0,0,0,0,0,0,0,0,0,0,0,0,0,0"/>
                <w10:wrap anchorx="margin"/>
              </v:shape>
            </w:pict>
          </mc:Fallback>
        </mc:AlternateContent>
      </w:r>
    </w:p>
    <w:p w14:paraId="0D3EE4CF" w14:textId="0A6AFDC0" w:rsidR="00263E31" w:rsidRPr="00AC1DBB" w:rsidRDefault="00263E31" w:rsidP="00263E31">
      <w:pPr>
        <w:pStyle w:val="Fordiscussion"/>
        <w:framePr w:hSpace="0" w:wrap="auto" w:vAnchor="margin" w:hAnchor="text" w:yAlign="inline"/>
      </w:pPr>
      <w:r w:rsidRPr="00AC1DBB">
        <w:t>For Discussion – Stores</w:t>
      </w:r>
    </w:p>
    <w:p w14:paraId="40DCA2C7" w14:textId="171EF000" w:rsidR="00263E31" w:rsidRPr="00AC1DBB" w:rsidRDefault="00263E31" w:rsidP="00263E31">
      <w:pPr>
        <w:pStyle w:val="BodyText"/>
        <w:spacing w:before="0"/>
        <w:rPr>
          <w:color w:val="3F3F3F" w:themeColor="text1"/>
        </w:rPr>
      </w:pPr>
      <w:r w:rsidRPr="00AC1DBB">
        <w:rPr>
          <w:color w:val="3F3F3F" w:themeColor="text1"/>
        </w:rPr>
        <w:t>The Strategy Partners (</w:t>
      </w:r>
      <w:r w:rsidRPr="00AC1DBB">
        <w:rPr>
          <w:color w:val="3F3F3F" w:themeColor="text1"/>
          <w:u w:val="single"/>
        </w:rPr>
        <w:t>Appendix Two</w:t>
      </w:r>
      <w:r w:rsidRPr="00AC1DBB">
        <w:rPr>
          <w:color w:val="3F3F3F" w:themeColor="text1"/>
        </w:rPr>
        <w:t>) developed the following draft intended outcomes and actions for public feedback and discussion. These discussions will shape the National Strategy.</w:t>
      </w:r>
    </w:p>
    <w:p w14:paraId="6B5D945E" w14:textId="77777777" w:rsidR="00263E31" w:rsidRPr="00AC1DBB" w:rsidRDefault="00263E31" w:rsidP="00263E31">
      <w:pPr>
        <w:pStyle w:val="Heading5"/>
        <w:rPr>
          <w:b/>
          <w:color w:val="CC6600" w:themeColor="accent1"/>
          <w:sz w:val="28"/>
          <w:szCs w:val="28"/>
        </w:rPr>
      </w:pPr>
      <w:r w:rsidRPr="00AC1DBB">
        <w:rPr>
          <w:b/>
          <w:color w:val="CC6600" w:themeColor="accent1"/>
          <w:sz w:val="28"/>
          <w:szCs w:val="28"/>
        </w:rPr>
        <w:t>Proposed Intended Outcomes</w:t>
      </w:r>
    </w:p>
    <w:p w14:paraId="0011BF75" w14:textId="39A510E3" w:rsidR="00263E31" w:rsidRPr="00AC1DBB" w:rsidRDefault="00263E31" w:rsidP="00263E31">
      <w:pPr>
        <w:pStyle w:val="BodyText"/>
        <w:numPr>
          <w:ilvl w:val="0"/>
          <w:numId w:val="20"/>
        </w:numPr>
        <w:spacing w:before="0" w:after="0"/>
        <w:rPr>
          <w:color w:val="3F3F3F" w:themeColor="text1"/>
        </w:rPr>
      </w:pPr>
      <w:r w:rsidRPr="00AC1DBB">
        <w:rPr>
          <w:color w:val="3F3F3F" w:themeColor="text1"/>
        </w:rPr>
        <w:t xml:space="preserve">Develop national standards for remote stores, including benchmarking and needs based support to build capacity, and support implementation in each jurisdiction to improve food security. </w:t>
      </w:r>
    </w:p>
    <w:p w14:paraId="43EA8ECC" w14:textId="77777777" w:rsidR="00263E31" w:rsidRPr="00AC1DBB" w:rsidRDefault="00263E31" w:rsidP="00263E31">
      <w:pPr>
        <w:pStyle w:val="BodyText"/>
        <w:numPr>
          <w:ilvl w:val="0"/>
          <w:numId w:val="20"/>
        </w:numPr>
        <w:spacing w:before="0" w:after="0"/>
        <w:rPr>
          <w:color w:val="3F3F3F" w:themeColor="text1"/>
        </w:rPr>
      </w:pPr>
      <w:r w:rsidRPr="00AC1DBB">
        <w:rPr>
          <w:color w:val="3F3F3F" w:themeColor="text1"/>
        </w:rPr>
        <w:t xml:space="preserve">Support adequate remote store infrastructure, storage, power, and disaster resilience to ensure continuous supplies of food and other essentials in remote communities.   </w:t>
      </w:r>
    </w:p>
    <w:p w14:paraId="1874F0CB" w14:textId="52A316E4" w:rsidR="00263E31" w:rsidRPr="00AC1DBB" w:rsidRDefault="00263E31" w:rsidP="00263E31">
      <w:pPr>
        <w:pStyle w:val="BodyText"/>
        <w:numPr>
          <w:ilvl w:val="0"/>
          <w:numId w:val="20"/>
        </w:numPr>
        <w:spacing w:before="0" w:after="0"/>
        <w:rPr>
          <w:color w:val="3F3F3F" w:themeColor="text1"/>
        </w:rPr>
      </w:pPr>
      <w:r w:rsidRPr="00AC1DBB">
        <w:rPr>
          <w:color w:val="3F3F3F" w:themeColor="text1"/>
        </w:rPr>
        <w:t>Support remote stores to remain viable and provide affordable, healthy food whilst retaining and promoting community participation and control (CtG Outcome 17).</w:t>
      </w:r>
    </w:p>
    <w:p w14:paraId="59466433" w14:textId="77777777" w:rsidR="00263E31" w:rsidRPr="00AC1DBB" w:rsidRDefault="00263E31" w:rsidP="00263E31">
      <w:pPr>
        <w:pStyle w:val="BodyText"/>
        <w:numPr>
          <w:ilvl w:val="0"/>
          <w:numId w:val="20"/>
        </w:numPr>
        <w:spacing w:before="0" w:after="0"/>
        <w:rPr>
          <w:color w:val="3F3F3F" w:themeColor="text1"/>
        </w:rPr>
      </w:pPr>
      <w:r w:rsidRPr="00AC1DBB">
        <w:rPr>
          <w:color w:val="3F3F3F" w:themeColor="text1"/>
        </w:rPr>
        <w:t>Provide tailored, accessible support for community-led First Nations store governance, management and staff capability (local workforce).</w:t>
      </w:r>
    </w:p>
    <w:p w14:paraId="7C7EEB2A" w14:textId="77777777" w:rsidR="00263E31" w:rsidRPr="00AC1DBB" w:rsidRDefault="00263E31" w:rsidP="00263E31">
      <w:pPr>
        <w:pStyle w:val="BodyText"/>
        <w:spacing w:before="0" w:after="0"/>
        <w:rPr>
          <w:rFonts w:asciiTheme="majorHAnsi" w:hAnsiTheme="majorHAnsi"/>
          <w:b/>
          <w:color w:val="CC6600" w:themeColor="accent1"/>
          <w:sz w:val="28"/>
          <w:szCs w:val="28"/>
        </w:rPr>
      </w:pPr>
      <w:r w:rsidRPr="00AC1DBB">
        <w:rPr>
          <w:rFonts w:asciiTheme="majorHAnsi" w:hAnsiTheme="majorHAnsi"/>
          <w:b/>
          <w:color w:val="CC6600" w:themeColor="accent1"/>
          <w:sz w:val="28"/>
          <w:szCs w:val="28"/>
        </w:rPr>
        <w:t>Potential Actions</w:t>
      </w:r>
    </w:p>
    <w:p w14:paraId="2C10A704" w14:textId="77777777" w:rsidR="00263E31" w:rsidRPr="00AC1DBB" w:rsidRDefault="00263E31" w:rsidP="00263E31">
      <w:pPr>
        <w:pStyle w:val="BodyText"/>
        <w:numPr>
          <w:ilvl w:val="0"/>
          <w:numId w:val="21"/>
        </w:numPr>
        <w:spacing w:before="0" w:after="0"/>
        <w:rPr>
          <w:color w:val="3F3F3F" w:themeColor="text1"/>
        </w:rPr>
      </w:pPr>
      <w:r w:rsidRPr="00AC1DBB">
        <w:rPr>
          <w:color w:val="3F3F3F" w:themeColor="text1"/>
        </w:rPr>
        <w:t xml:space="preserve">In partnership with remote stores and First Nations health organisations, co-design and implement a national Industry Code for remote stores, including benchmarking against other stores and a support package where required to meet required standards. </w:t>
      </w:r>
    </w:p>
    <w:p w14:paraId="15E40891" w14:textId="77777777" w:rsidR="00263E31" w:rsidRPr="00AC1DBB" w:rsidRDefault="00263E31" w:rsidP="00263E31">
      <w:pPr>
        <w:pStyle w:val="BodyText"/>
        <w:numPr>
          <w:ilvl w:val="1"/>
          <w:numId w:val="21"/>
        </w:numPr>
        <w:spacing w:before="0" w:after="0"/>
        <w:rPr>
          <w:color w:val="3F3F3F" w:themeColor="text1"/>
        </w:rPr>
      </w:pPr>
      <w:r w:rsidRPr="00AC1DBB">
        <w:rPr>
          <w:color w:val="3F3F3F" w:themeColor="text1"/>
        </w:rPr>
        <w:t xml:space="preserve">The Code will detail both minimum food security standards and best practice to meet remote community food security needs. Periodic assessment of performance will be benchmarked against other stores and reported back to store owners, managers, and Boards. </w:t>
      </w:r>
    </w:p>
    <w:p w14:paraId="68295A6C" w14:textId="77777777" w:rsidR="00263E31" w:rsidRPr="00AC1DBB" w:rsidRDefault="00263E31" w:rsidP="00263E31">
      <w:pPr>
        <w:pStyle w:val="BodyText"/>
        <w:numPr>
          <w:ilvl w:val="1"/>
          <w:numId w:val="21"/>
        </w:numPr>
        <w:spacing w:before="0" w:after="0"/>
        <w:rPr>
          <w:color w:val="3F3F3F" w:themeColor="text1"/>
        </w:rPr>
      </w:pPr>
      <w:r w:rsidRPr="00AC1DBB">
        <w:rPr>
          <w:color w:val="3F3F3F" w:themeColor="text1"/>
        </w:rPr>
        <w:t xml:space="preserve">The Code will be supported by a suite of capacity building measures designed to encourage continuous quality improvement, including support for health in-store environments that promote healthy food purchases. </w:t>
      </w:r>
    </w:p>
    <w:p w14:paraId="157EC079" w14:textId="77777777" w:rsidR="00263E31" w:rsidRPr="00AC1DBB" w:rsidRDefault="00263E31" w:rsidP="00263E31">
      <w:pPr>
        <w:pStyle w:val="BodyText"/>
        <w:numPr>
          <w:ilvl w:val="0"/>
          <w:numId w:val="21"/>
        </w:numPr>
        <w:spacing w:before="0" w:after="0"/>
        <w:rPr>
          <w:color w:val="3F3F3F" w:themeColor="text1"/>
        </w:rPr>
      </w:pPr>
      <w:r w:rsidRPr="00AC1DBB">
        <w:rPr>
          <w:color w:val="3F3F3F" w:themeColor="text1"/>
        </w:rPr>
        <w:t>Invest in the capability of community stores to support healthy in-store environments, promote heathy food options, and increased availability and affordability of healthy foods.</w:t>
      </w:r>
      <w:r w:rsidRPr="00AC1DBB">
        <w:rPr>
          <w:rStyle w:val="FootnoteReference"/>
          <w:color w:val="3F3F3F" w:themeColor="text1"/>
        </w:rPr>
        <w:footnoteReference w:id="71"/>
      </w:r>
    </w:p>
    <w:p w14:paraId="3AAA9043" w14:textId="77777777" w:rsidR="00263E31" w:rsidRPr="00AC1DBB" w:rsidRDefault="00263E31" w:rsidP="00263E31">
      <w:pPr>
        <w:pStyle w:val="BodyText"/>
        <w:numPr>
          <w:ilvl w:val="0"/>
          <w:numId w:val="21"/>
        </w:numPr>
        <w:spacing w:before="0" w:after="0"/>
        <w:rPr>
          <w:color w:val="3F3F3F" w:themeColor="text1"/>
        </w:rPr>
      </w:pPr>
      <w:r w:rsidRPr="00AC1DBB">
        <w:rPr>
          <w:color w:val="3F3F3F" w:themeColor="text1"/>
        </w:rPr>
        <w:t xml:space="preserve">Support greater First Nations community involvement in the governance, management, and local staffing of remote community stores. </w:t>
      </w:r>
    </w:p>
    <w:p w14:paraId="3C6D3DEC" w14:textId="77777777" w:rsidR="00263E31" w:rsidRPr="00AC1DBB" w:rsidRDefault="00263E31" w:rsidP="00263E31">
      <w:pPr>
        <w:pStyle w:val="BodyText"/>
        <w:numPr>
          <w:ilvl w:val="1"/>
          <w:numId w:val="21"/>
        </w:numPr>
        <w:spacing w:before="0" w:after="0"/>
        <w:rPr>
          <w:color w:val="3F3F3F" w:themeColor="text1"/>
        </w:rPr>
      </w:pPr>
      <w:r w:rsidRPr="00AC1DBB">
        <w:rPr>
          <w:color w:val="3F3F3F" w:themeColor="text1"/>
        </w:rPr>
        <w:t xml:space="preserve">Provide assistance and incentives, where required, for First Nations store owners, managers and Boards to develop remote store policies that support food security outcomes, e.g., store employment, nutrition and pricing policies, financial management and governance practices. </w:t>
      </w:r>
    </w:p>
    <w:p w14:paraId="45ED4992" w14:textId="77777777" w:rsidR="00263E31" w:rsidRPr="00AC1DBB" w:rsidRDefault="00263E31" w:rsidP="00263E31">
      <w:pPr>
        <w:pStyle w:val="BodyText"/>
        <w:numPr>
          <w:ilvl w:val="0"/>
          <w:numId w:val="21"/>
        </w:numPr>
        <w:spacing w:before="0" w:after="0"/>
        <w:rPr>
          <w:color w:val="3F3F3F" w:themeColor="text1"/>
        </w:rPr>
      </w:pPr>
      <w:r w:rsidRPr="00AC1DBB">
        <w:rPr>
          <w:color w:val="3F3F3F" w:themeColor="text1"/>
        </w:rPr>
        <w:t xml:space="preserve">Work across Governments, inclusive of community engagement and input, to integrate food security as a key part of crisis preparedness planning frameworks and review options for effective short-term food relief during response and recovery.  </w:t>
      </w:r>
    </w:p>
    <w:p w14:paraId="76D483C6" w14:textId="295CAAEF" w:rsidR="00263E31" w:rsidRPr="00AC1DBB" w:rsidRDefault="009B11AF" w:rsidP="00263E31">
      <w:pPr>
        <w:pStyle w:val="BodyText"/>
        <w:numPr>
          <w:ilvl w:val="1"/>
          <w:numId w:val="21"/>
        </w:numPr>
        <w:spacing w:before="0" w:after="0"/>
        <w:rPr>
          <w:color w:val="3F3F3F" w:themeColor="text1"/>
        </w:rPr>
      </w:pPr>
      <w:r w:rsidRPr="00AC1DBB">
        <w:rPr>
          <w:noProof/>
          <w:lang w:eastAsia="en-AU"/>
        </w:rPr>
        <mc:AlternateContent>
          <mc:Choice Requires="wps">
            <w:drawing>
              <wp:anchor distT="0" distB="0" distL="114300" distR="114300" simplePos="0" relativeHeight="251658266" behindDoc="1" locked="0" layoutInCell="1" allowOverlap="1" wp14:anchorId="1340B368" wp14:editId="5B391BD5">
                <wp:simplePos x="0" y="0"/>
                <wp:positionH relativeFrom="margin">
                  <wp:posOffset>-176515</wp:posOffset>
                </wp:positionH>
                <wp:positionV relativeFrom="paragraph">
                  <wp:posOffset>-99001</wp:posOffset>
                </wp:positionV>
                <wp:extent cx="6602730" cy="4663706"/>
                <wp:effectExtent l="57150" t="57150" r="64770" b="41910"/>
                <wp:wrapNone/>
                <wp:docPr id="933463581" name="Rectangle 933463581"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4663706"/>
                        </a:xfrm>
                        <a:custGeom>
                          <a:avLst/>
                          <a:gdLst>
                            <a:gd name="connsiteX0" fmla="*/ 0 w 6602730"/>
                            <a:gd name="connsiteY0" fmla="*/ 0 h 4663706"/>
                            <a:gd name="connsiteX1" fmla="*/ 616255 w 6602730"/>
                            <a:gd name="connsiteY1" fmla="*/ 0 h 4663706"/>
                            <a:gd name="connsiteX2" fmla="*/ 968400 w 6602730"/>
                            <a:gd name="connsiteY2" fmla="*/ 0 h 4663706"/>
                            <a:gd name="connsiteX3" fmla="*/ 1650683 w 6602730"/>
                            <a:gd name="connsiteY3" fmla="*/ 0 h 4663706"/>
                            <a:gd name="connsiteX4" fmla="*/ 2200910 w 6602730"/>
                            <a:gd name="connsiteY4" fmla="*/ 0 h 4663706"/>
                            <a:gd name="connsiteX5" fmla="*/ 2553056 w 6602730"/>
                            <a:gd name="connsiteY5" fmla="*/ 0 h 4663706"/>
                            <a:gd name="connsiteX6" fmla="*/ 3103283 w 6602730"/>
                            <a:gd name="connsiteY6" fmla="*/ 0 h 4663706"/>
                            <a:gd name="connsiteX7" fmla="*/ 3785565 w 6602730"/>
                            <a:gd name="connsiteY7" fmla="*/ 0 h 4663706"/>
                            <a:gd name="connsiteX8" fmla="*/ 4269765 w 6602730"/>
                            <a:gd name="connsiteY8" fmla="*/ 0 h 4663706"/>
                            <a:gd name="connsiteX9" fmla="*/ 4753966 w 6602730"/>
                            <a:gd name="connsiteY9" fmla="*/ 0 h 4663706"/>
                            <a:gd name="connsiteX10" fmla="*/ 5304193 w 6602730"/>
                            <a:gd name="connsiteY10" fmla="*/ 0 h 4663706"/>
                            <a:gd name="connsiteX11" fmla="*/ 5920448 w 6602730"/>
                            <a:gd name="connsiteY11" fmla="*/ 0 h 4663706"/>
                            <a:gd name="connsiteX12" fmla="*/ 6602730 w 6602730"/>
                            <a:gd name="connsiteY12" fmla="*/ 0 h 4663706"/>
                            <a:gd name="connsiteX13" fmla="*/ 6602730 w 6602730"/>
                            <a:gd name="connsiteY13" fmla="*/ 629600 h 4663706"/>
                            <a:gd name="connsiteX14" fmla="*/ 6602730 w 6602730"/>
                            <a:gd name="connsiteY14" fmla="*/ 1165927 h 4663706"/>
                            <a:gd name="connsiteX15" fmla="*/ 6602730 w 6602730"/>
                            <a:gd name="connsiteY15" fmla="*/ 1655616 h 4663706"/>
                            <a:gd name="connsiteX16" fmla="*/ 6602730 w 6602730"/>
                            <a:gd name="connsiteY16" fmla="*/ 2238579 h 4663706"/>
                            <a:gd name="connsiteX17" fmla="*/ 6602730 w 6602730"/>
                            <a:gd name="connsiteY17" fmla="*/ 2868179 h 4663706"/>
                            <a:gd name="connsiteX18" fmla="*/ 6602730 w 6602730"/>
                            <a:gd name="connsiteY18" fmla="*/ 3544417 h 4663706"/>
                            <a:gd name="connsiteX19" fmla="*/ 6602730 w 6602730"/>
                            <a:gd name="connsiteY19" fmla="*/ 4663706 h 4663706"/>
                            <a:gd name="connsiteX20" fmla="*/ 5920448 w 6602730"/>
                            <a:gd name="connsiteY20" fmla="*/ 4663706 h 4663706"/>
                            <a:gd name="connsiteX21" fmla="*/ 5436248 w 6602730"/>
                            <a:gd name="connsiteY21" fmla="*/ 4663706 h 4663706"/>
                            <a:gd name="connsiteX22" fmla="*/ 4952048 w 6602730"/>
                            <a:gd name="connsiteY22" fmla="*/ 4663706 h 4663706"/>
                            <a:gd name="connsiteX23" fmla="*/ 4467847 w 6602730"/>
                            <a:gd name="connsiteY23" fmla="*/ 4663706 h 4663706"/>
                            <a:gd name="connsiteX24" fmla="*/ 3851592 w 6602730"/>
                            <a:gd name="connsiteY24" fmla="*/ 4663706 h 4663706"/>
                            <a:gd name="connsiteX25" fmla="*/ 3301365 w 6602730"/>
                            <a:gd name="connsiteY25" fmla="*/ 4663706 h 4663706"/>
                            <a:gd name="connsiteX26" fmla="*/ 2949219 w 6602730"/>
                            <a:gd name="connsiteY26" fmla="*/ 4663706 h 4663706"/>
                            <a:gd name="connsiteX27" fmla="*/ 2465019 w 6602730"/>
                            <a:gd name="connsiteY27" fmla="*/ 4663706 h 4663706"/>
                            <a:gd name="connsiteX28" fmla="*/ 1848764 w 6602730"/>
                            <a:gd name="connsiteY28" fmla="*/ 4663706 h 4663706"/>
                            <a:gd name="connsiteX29" fmla="*/ 1430592 w 6602730"/>
                            <a:gd name="connsiteY29" fmla="*/ 4663706 h 4663706"/>
                            <a:gd name="connsiteX30" fmla="*/ 748309 w 6602730"/>
                            <a:gd name="connsiteY30" fmla="*/ 4663706 h 4663706"/>
                            <a:gd name="connsiteX31" fmla="*/ 0 w 6602730"/>
                            <a:gd name="connsiteY31" fmla="*/ 4663706 h 4663706"/>
                            <a:gd name="connsiteX32" fmla="*/ 0 w 6602730"/>
                            <a:gd name="connsiteY32" fmla="*/ 4080743 h 4663706"/>
                            <a:gd name="connsiteX33" fmla="*/ 0 w 6602730"/>
                            <a:gd name="connsiteY33" fmla="*/ 3637691 h 4663706"/>
                            <a:gd name="connsiteX34" fmla="*/ 0 w 6602730"/>
                            <a:gd name="connsiteY34" fmla="*/ 3054727 h 4663706"/>
                            <a:gd name="connsiteX35" fmla="*/ 0 w 6602730"/>
                            <a:gd name="connsiteY35" fmla="*/ 2565038 h 4663706"/>
                            <a:gd name="connsiteX36" fmla="*/ 0 w 6602730"/>
                            <a:gd name="connsiteY36" fmla="*/ 2075349 h 4663706"/>
                            <a:gd name="connsiteX37" fmla="*/ 0 w 6602730"/>
                            <a:gd name="connsiteY37" fmla="*/ 1585660 h 4663706"/>
                            <a:gd name="connsiteX38" fmla="*/ 0 w 6602730"/>
                            <a:gd name="connsiteY38" fmla="*/ 1095971 h 4663706"/>
                            <a:gd name="connsiteX39" fmla="*/ 0 w 6602730"/>
                            <a:gd name="connsiteY39" fmla="*/ 559645 h 4663706"/>
                            <a:gd name="connsiteX40" fmla="*/ 0 w 6602730"/>
                            <a:gd name="connsiteY40" fmla="*/ 0 h 4663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602730" h="4663706" fill="none" extrusionOk="0">
                              <a:moveTo>
                                <a:pt x="0" y="0"/>
                              </a:moveTo>
                              <a:cubicBezTo>
                                <a:pt x="238154" y="-67960"/>
                                <a:pt x="408539" y="38221"/>
                                <a:pt x="616255" y="0"/>
                              </a:cubicBezTo>
                              <a:cubicBezTo>
                                <a:pt x="823972" y="-38221"/>
                                <a:pt x="797929" y="39490"/>
                                <a:pt x="968400" y="0"/>
                              </a:cubicBezTo>
                              <a:cubicBezTo>
                                <a:pt x="1138871" y="-39490"/>
                                <a:pt x="1419182" y="39314"/>
                                <a:pt x="1650683" y="0"/>
                              </a:cubicBezTo>
                              <a:cubicBezTo>
                                <a:pt x="1882184" y="-39314"/>
                                <a:pt x="1950661" y="58035"/>
                                <a:pt x="2200910" y="0"/>
                              </a:cubicBezTo>
                              <a:cubicBezTo>
                                <a:pt x="2451159" y="-58035"/>
                                <a:pt x="2417416" y="41835"/>
                                <a:pt x="2553056" y="0"/>
                              </a:cubicBezTo>
                              <a:cubicBezTo>
                                <a:pt x="2688696" y="-41835"/>
                                <a:pt x="2852243" y="60567"/>
                                <a:pt x="3103283" y="0"/>
                              </a:cubicBezTo>
                              <a:cubicBezTo>
                                <a:pt x="3354323" y="-60567"/>
                                <a:pt x="3628285" y="46212"/>
                                <a:pt x="3785565" y="0"/>
                              </a:cubicBezTo>
                              <a:cubicBezTo>
                                <a:pt x="3942845" y="-46212"/>
                                <a:pt x="4111490" y="25969"/>
                                <a:pt x="4269765" y="0"/>
                              </a:cubicBezTo>
                              <a:cubicBezTo>
                                <a:pt x="4428040" y="-25969"/>
                                <a:pt x="4540744" y="41346"/>
                                <a:pt x="4753966" y="0"/>
                              </a:cubicBezTo>
                              <a:cubicBezTo>
                                <a:pt x="4967188" y="-41346"/>
                                <a:pt x="5121995" y="57576"/>
                                <a:pt x="5304193" y="0"/>
                              </a:cubicBezTo>
                              <a:cubicBezTo>
                                <a:pt x="5486391" y="-57576"/>
                                <a:pt x="5792604" y="41458"/>
                                <a:pt x="5920448" y="0"/>
                              </a:cubicBezTo>
                              <a:cubicBezTo>
                                <a:pt x="6048292" y="-41458"/>
                                <a:pt x="6430190" y="841"/>
                                <a:pt x="6602730" y="0"/>
                              </a:cubicBezTo>
                              <a:cubicBezTo>
                                <a:pt x="6626467" y="149009"/>
                                <a:pt x="6543770" y="453520"/>
                                <a:pt x="6602730" y="629600"/>
                              </a:cubicBezTo>
                              <a:cubicBezTo>
                                <a:pt x="6661690" y="805680"/>
                                <a:pt x="6548648" y="984245"/>
                                <a:pt x="6602730" y="1165927"/>
                              </a:cubicBezTo>
                              <a:cubicBezTo>
                                <a:pt x="6656812" y="1347609"/>
                                <a:pt x="6595112" y="1557100"/>
                                <a:pt x="6602730" y="1655616"/>
                              </a:cubicBezTo>
                              <a:cubicBezTo>
                                <a:pt x="6610348" y="1754132"/>
                                <a:pt x="6592792" y="1986005"/>
                                <a:pt x="6602730" y="2238579"/>
                              </a:cubicBezTo>
                              <a:cubicBezTo>
                                <a:pt x="6612668" y="2491153"/>
                                <a:pt x="6543153" y="2625628"/>
                                <a:pt x="6602730" y="2868179"/>
                              </a:cubicBezTo>
                              <a:cubicBezTo>
                                <a:pt x="6662307" y="3110730"/>
                                <a:pt x="6600303" y="3362809"/>
                                <a:pt x="6602730" y="3544417"/>
                              </a:cubicBezTo>
                              <a:cubicBezTo>
                                <a:pt x="6605157" y="3726025"/>
                                <a:pt x="6506191" y="4417153"/>
                                <a:pt x="6602730" y="4663706"/>
                              </a:cubicBezTo>
                              <a:cubicBezTo>
                                <a:pt x="6407231" y="4705170"/>
                                <a:pt x="6152802" y="4629394"/>
                                <a:pt x="5920448" y="4663706"/>
                              </a:cubicBezTo>
                              <a:cubicBezTo>
                                <a:pt x="5688094" y="4698018"/>
                                <a:pt x="5647975" y="4652357"/>
                                <a:pt x="5436248" y="4663706"/>
                              </a:cubicBezTo>
                              <a:cubicBezTo>
                                <a:pt x="5224521" y="4675055"/>
                                <a:pt x="5098691" y="4618197"/>
                                <a:pt x="4952048" y="4663706"/>
                              </a:cubicBezTo>
                              <a:cubicBezTo>
                                <a:pt x="4805405" y="4709215"/>
                                <a:pt x="4638552" y="4649589"/>
                                <a:pt x="4467847" y="4663706"/>
                              </a:cubicBezTo>
                              <a:cubicBezTo>
                                <a:pt x="4297142" y="4677823"/>
                                <a:pt x="4020211" y="4652635"/>
                                <a:pt x="3851592" y="4663706"/>
                              </a:cubicBezTo>
                              <a:cubicBezTo>
                                <a:pt x="3682974" y="4674777"/>
                                <a:pt x="3524297" y="4650477"/>
                                <a:pt x="3301365" y="4663706"/>
                              </a:cubicBezTo>
                              <a:cubicBezTo>
                                <a:pt x="3078433" y="4676935"/>
                                <a:pt x="3054304" y="4650135"/>
                                <a:pt x="2949219" y="4663706"/>
                              </a:cubicBezTo>
                              <a:cubicBezTo>
                                <a:pt x="2844134" y="4677277"/>
                                <a:pt x="2656703" y="4639812"/>
                                <a:pt x="2465019" y="4663706"/>
                              </a:cubicBezTo>
                              <a:cubicBezTo>
                                <a:pt x="2273335" y="4687600"/>
                                <a:pt x="2066856" y="4662908"/>
                                <a:pt x="1848764" y="4663706"/>
                              </a:cubicBezTo>
                              <a:cubicBezTo>
                                <a:pt x="1630673" y="4664504"/>
                                <a:pt x="1514977" y="4637297"/>
                                <a:pt x="1430592" y="4663706"/>
                              </a:cubicBezTo>
                              <a:cubicBezTo>
                                <a:pt x="1346207" y="4690115"/>
                                <a:pt x="907841" y="4649534"/>
                                <a:pt x="748309" y="4663706"/>
                              </a:cubicBezTo>
                              <a:cubicBezTo>
                                <a:pt x="588777" y="4677878"/>
                                <a:pt x="333103" y="4574219"/>
                                <a:pt x="0" y="4663706"/>
                              </a:cubicBezTo>
                              <a:cubicBezTo>
                                <a:pt x="-56306" y="4525609"/>
                                <a:pt x="48862" y="4339283"/>
                                <a:pt x="0" y="4080743"/>
                              </a:cubicBezTo>
                              <a:cubicBezTo>
                                <a:pt x="-48862" y="3822203"/>
                                <a:pt x="30247" y="3822423"/>
                                <a:pt x="0" y="3637691"/>
                              </a:cubicBezTo>
                              <a:cubicBezTo>
                                <a:pt x="-30247" y="3452959"/>
                                <a:pt x="48214" y="3173851"/>
                                <a:pt x="0" y="3054727"/>
                              </a:cubicBezTo>
                              <a:cubicBezTo>
                                <a:pt x="-48214" y="2935603"/>
                                <a:pt x="9538" y="2682233"/>
                                <a:pt x="0" y="2565038"/>
                              </a:cubicBezTo>
                              <a:cubicBezTo>
                                <a:pt x="-9538" y="2447843"/>
                                <a:pt x="9186" y="2256812"/>
                                <a:pt x="0" y="2075349"/>
                              </a:cubicBezTo>
                              <a:cubicBezTo>
                                <a:pt x="-9186" y="1893886"/>
                                <a:pt x="42180" y="1762292"/>
                                <a:pt x="0" y="1585660"/>
                              </a:cubicBezTo>
                              <a:cubicBezTo>
                                <a:pt x="-42180" y="1409028"/>
                                <a:pt x="52823" y="1274362"/>
                                <a:pt x="0" y="1095971"/>
                              </a:cubicBezTo>
                              <a:cubicBezTo>
                                <a:pt x="-52823" y="917580"/>
                                <a:pt x="57601" y="779730"/>
                                <a:pt x="0" y="559645"/>
                              </a:cubicBezTo>
                              <a:cubicBezTo>
                                <a:pt x="-57601" y="339560"/>
                                <a:pt x="6337" y="163813"/>
                                <a:pt x="0" y="0"/>
                              </a:cubicBezTo>
                              <a:close/>
                            </a:path>
                            <a:path w="6602730" h="4663706"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43308" y="180403"/>
                                <a:pt x="6574123" y="413059"/>
                                <a:pt x="6602730" y="536326"/>
                              </a:cubicBezTo>
                              <a:cubicBezTo>
                                <a:pt x="6631337" y="659593"/>
                                <a:pt x="6574658" y="804071"/>
                                <a:pt x="6602730" y="979378"/>
                              </a:cubicBezTo>
                              <a:cubicBezTo>
                                <a:pt x="6630802" y="1154685"/>
                                <a:pt x="6599419" y="1433491"/>
                                <a:pt x="6602730" y="1562342"/>
                              </a:cubicBezTo>
                              <a:cubicBezTo>
                                <a:pt x="6606041" y="1691193"/>
                                <a:pt x="6577573" y="1877926"/>
                                <a:pt x="6602730" y="2145305"/>
                              </a:cubicBezTo>
                              <a:cubicBezTo>
                                <a:pt x="6627887" y="2412684"/>
                                <a:pt x="6538036" y="2462046"/>
                                <a:pt x="6602730" y="2728268"/>
                              </a:cubicBezTo>
                              <a:cubicBezTo>
                                <a:pt x="6667424" y="2994490"/>
                                <a:pt x="6582625" y="3182770"/>
                                <a:pt x="6602730" y="3357868"/>
                              </a:cubicBezTo>
                              <a:cubicBezTo>
                                <a:pt x="6622835" y="3532966"/>
                                <a:pt x="6542725" y="3837603"/>
                                <a:pt x="6602730" y="3987469"/>
                              </a:cubicBezTo>
                              <a:cubicBezTo>
                                <a:pt x="6662735" y="4137335"/>
                                <a:pt x="6570531" y="4386387"/>
                                <a:pt x="6602730" y="4663706"/>
                              </a:cubicBezTo>
                              <a:cubicBezTo>
                                <a:pt x="6517923" y="4664778"/>
                                <a:pt x="6336794" y="4627971"/>
                                <a:pt x="6250584" y="4663706"/>
                              </a:cubicBezTo>
                              <a:cubicBezTo>
                                <a:pt x="6164374" y="4699441"/>
                                <a:pt x="5763849" y="4621561"/>
                                <a:pt x="5568302" y="4663706"/>
                              </a:cubicBezTo>
                              <a:cubicBezTo>
                                <a:pt x="5372755" y="4705851"/>
                                <a:pt x="5267922" y="4604452"/>
                                <a:pt x="5018075" y="4663706"/>
                              </a:cubicBezTo>
                              <a:cubicBezTo>
                                <a:pt x="4768228" y="4722960"/>
                                <a:pt x="4696678" y="4646876"/>
                                <a:pt x="4599902" y="4663706"/>
                              </a:cubicBezTo>
                              <a:cubicBezTo>
                                <a:pt x="4503126" y="4680536"/>
                                <a:pt x="4293791" y="4647974"/>
                                <a:pt x="4049674" y="4663706"/>
                              </a:cubicBezTo>
                              <a:cubicBezTo>
                                <a:pt x="3805557" y="4679438"/>
                                <a:pt x="3840480" y="4630578"/>
                                <a:pt x="3697529" y="4663706"/>
                              </a:cubicBezTo>
                              <a:cubicBezTo>
                                <a:pt x="3554579" y="4696834"/>
                                <a:pt x="3473108" y="4625157"/>
                                <a:pt x="3345383" y="4663706"/>
                              </a:cubicBezTo>
                              <a:cubicBezTo>
                                <a:pt x="3217658" y="4702255"/>
                                <a:pt x="2956167" y="4637726"/>
                                <a:pt x="2795156" y="4663706"/>
                              </a:cubicBezTo>
                              <a:cubicBezTo>
                                <a:pt x="2634145" y="4689686"/>
                                <a:pt x="2544542" y="4641326"/>
                                <a:pt x="2376983" y="4663706"/>
                              </a:cubicBezTo>
                              <a:cubicBezTo>
                                <a:pt x="2209424" y="4686086"/>
                                <a:pt x="1960154" y="4625371"/>
                                <a:pt x="1760728" y="4663706"/>
                              </a:cubicBezTo>
                              <a:cubicBezTo>
                                <a:pt x="1561302" y="4702041"/>
                                <a:pt x="1443958" y="4659685"/>
                                <a:pt x="1342555" y="4663706"/>
                              </a:cubicBezTo>
                              <a:cubicBezTo>
                                <a:pt x="1241152" y="4667727"/>
                                <a:pt x="867332" y="4661272"/>
                                <a:pt x="726300" y="4663706"/>
                              </a:cubicBezTo>
                              <a:cubicBezTo>
                                <a:pt x="585268" y="4666140"/>
                                <a:pt x="291414" y="4649740"/>
                                <a:pt x="0" y="4663706"/>
                              </a:cubicBezTo>
                              <a:cubicBezTo>
                                <a:pt x="-21395" y="4475994"/>
                                <a:pt x="22184" y="4210282"/>
                                <a:pt x="0" y="4034106"/>
                              </a:cubicBezTo>
                              <a:cubicBezTo>
                                <a:pt x="-22184" y="3857930"/>
                                <a:pt x="1572" y="3717129"/>
                                <a:pt x="0" y="3404505"/>
                              </a:cubicBezTo>
                              <a:cubicBezTo>
                                <a:pt x="-1572" y="3091881"/>
                                <a:pt x="74173" y="3044467"/>
                                <a:pt x="0" y="2728268"/>
                              </a:cubicBezTo>
                              <a:cubicBezTo>
                                <a:pt x="-74173" y="2412069"/>
                                <a:pt x="55856" y="2383041"/>
                                <a:pt x="0" y="2191942"/>
                              </a:cubicBezTo>
                              <a:cubicBezTo>
                                <a:pt x="-55856" y="2000843"/>
                                <a:pt x="13109" y="1739930"/>
                                <a:pt x="0" y="1515704"/>
                              </a:cubicBezTo>
                              <a:cubicBezTo>
                                <a:pt x="-13109" y="1291478"/>
                                <a:pt x="58587" y="1222849"/>
                                <a:pt x="0" y="1026015"/>
                              </a:cubicBezTo>
                              <a:cubicBezTo>
                                <a:pt x="-58587" y="829181"/>
                                <a:pt x="20869" y="700584"/>
                                <a:pt x="0" y="582963"/>
                              </a:cubicBezTo>
                              <a:cubicBezTo>
                                <a:pt x="-20869" y="465342"/>
                                <a:pt x="61428" y="256152"/>
                                <a:pt x="0" y="0"/>
                              </a:cubicBezTo>
                              <a:close/>
                            </a:path>
                          </a:pathLst>
                        </a:custGeom>
                        <a:solidFill>
                          <a:srgbClr val="FF9900">
                            <a:lumMod val="20000"/>
                            <a:lumOff val="80000"/>
                          </a:srgbClr>
                        </a:solidFill>
                        <a:ln w="28575" cap="rnd" cmpd="sng" algn="ctr">
                          <a:solidFill>
                            <a:srgbClr val="CC6600"/>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89E0" id="Rectangle 933463581" o:spid="_x0000_s1026" alt="Title: Decorative" style="position:absolute;margin-left:-13.9pt;margin-top:-7.8pt;width:519.9pt;height:367.2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4663706"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" path="m,nfc238154,-67960,408539,38221,616255,,823972,-38221,797929,39490,968400,v170471,-39490,450782,39314,682283,c1882184,-39314,1950661,58035,2200910,v250249,-58035,216506,41835,352146,c2688696,-41835,2852243,60567,3103283,v251040,-60567,525002,46212,682282,c3942845,-46212,4111490,25969,4269765,v158275,-25969,270979,41346,484201,c4967188,-41346,5121995,57576,5304193,v182198,-57576,488411,41458,616255,c6048292,-41458,6430190,841,6602730,v23737,149009,-58960,453520,,629600c6661690,805680,6548648,984245,6602730,1165927v54082,181682,-7618,391173,,489689c6610348,1754132,6592792,1986005,6602730,2238579v9938,252574,-59577,387049,,629600c6662307,3110730,6600303,3362809,6602730,3544417v2427,181608,-96539,872736,,1119289c6407231,4705170,6152802,4629394,5920448,4663706v-232354,34312,-272473,-11349,-484200,c5224521,4675055,5098691,4618197,4952048,4663706v-146643,45509,-313496,-14117,-484201,c4297142,4677823,4020211,4652635,3851592,4663706v-168618,11071,-327295,-13229,-550227,c3078433,4676935,3054304,4650135,2949219,4663706v-105085,13571,-292516,-23894,-484200,c2273335,4687600,2066856,4662908,1848764,4663706v-218091,798,-333787,-26409,-418172,c1346207,4690115,907841,4649534,748309,4663706v-159532,14172,-415206,-89487,-748309,c-56306,4525609,48862,4339283,,4080743,-48862,3822203,30247,3822423,,3637691,-30247,3452959,48214,3173851,,3054727,-48214,2935603,9538,2682233,,2565038,-9538,2447843,9186,2256812,,2075349,-9186,1893886,42180,1762292,,1585660,-42180,1409028,52823,1274362,,1095971,-52823,917580,57601,779730,,559645,-57601,339560,6337,163813,,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43308,180403,6574123,413059,6602730,536326v28607,123267,-28072,267745,,443052c6630802,1154685,6599419,1433491,6602730,1562342v3311,128851,-25157,315584,,582963c6627887,2412684,6538036,2462046,6602730,2728268v64694,266222,-20105,454502,,629600c6622835,3532966,6542725,3837603,6602730,3987469v60005,149866,-32199,398918,,676237c6517923,4664778,6336794,4627971,6250584,4663706v-86210,35735,-486735,-42145,-682282,c5372755,4705851,5267922,4604452,5018075,4663706v-249847,59254,-321397,-16830,-418173,c4503126,4680536,4293791,4647974,4049674,4663706v-244117,15732,-209194,-33128,-352145,c3554579,4696834,3473108,4625157,3345383,4663706v-127725,38549,-389216,-25980,-550227,c2634145,4689686,2544542,4641326,2376983,4663706v-167559,22380,-416829,-38335,-616255,c1561302,4702041,1443958,4659685,1342555,4663706v-101403,4021,-475223,-2434,-616255,c585268,4666140,291414,4649740,,4663706,-21395,4475994,22184,4210282,,4034106,-22184,3857930,1572,3717129,,3404505,-1572,3091881,74173,3044467,,2728268,-74173,2412069,55856,2383041,,2191942,-55856,2000843,13109,1739930,,1515704,-13109,1291478,58587,1222849,,1026015,-58587,829181,20869,700584,,582963,-20869,465342,61428,256152,,xe" fillcolor="#ffebcc" strokecolor="#c60" strokeweight="2.25pt">
                <v:stroke endcap="round"/>
                <v:path arrowok="t" o:extrusionok="f" o:connecttype="custom" o:connectlocs="0,0;616255,0;968400,0;1650683,0;2200910,0;2553056,0;3103283,0;3785565,0;4269765,0;4753966,0;5304193,0;5920448,0;6602730,0;6602730,629600;6602730,1165927;6602730,1655616;6602730,2238579;6602730,2868179;6602730,3544417;6602730,4663706;5920448,4663706;5436248,4663706;4952048,4663706;4467847,4663706;3851592,4663706;3301365,4663706;2949219,4663706;2465019,4663706;1848764,4663706;1430592,4663706;748309,4663706;0,4663706;0,4080743;0,3637691;0,3054727;0,2565038;0,2075349;0,1585660;0,1095971;0,559645;0,0" o:connectangles="0,0,0,0,0,0,0,0,0,0,0,0,0,0,0,0,0,0,0,0,0,0,0,0,0,0,0,0,0,0,0,0,0,0,0,0,0,0,0,0,0"/>
                <w10:wrap anchorx="margin"/>
              </v:shape>
            </w:pict>
          </mc:Fallback>
        </mc:AlternateContent>
      </w:r>
      <w:r w:rsidR="00263E31" w:rsidRPr="00AC1DBB">
        <w:rPr>
          <w:color w:val="3F3F3F" w:themeColor="text1"/>
        </w:rPr>
        <w:t xml:space="preserve">Develop a nationally consistent response for remote community stores to access essential support and provide food and other essential groceries during crisis, unplanned or extended supply chain interruption, and seasonal isolation.  </w:t>
      </w:r>
    </w:p>
    <w:p w14:paraId="51D04980" w14:textId="0D867024" w:rsidR="00263E31" w:rsidRPr="00AC1DBB" w:rsidRDefault="00263E31" w:rsidP="00263E31">
      <w:pPr>
        <w:pStyle w:val="BodyText"/>
        <w:numPr>
          <w:ilvl w:val="0"/>
          <w:numId w:val="21"/>
        </w:numPr>
        <w:spacing w:before="0" w:after="0"/>
        <w:rPr>
          <w:color w:val="3F3F3F" w:themeColor="text1"/>
        </w:rPr>
      </w:pPr>
      <w:r w:rsidRPr="00AC1DBB">
        <w:rPr>
          <w:color w:val="3F3F3F" w:themeColor="text1"/>
        </w:rPr>
        <w:t>Provide access to support for financially unsustainable stores identified as an essential source of food and groceries, allowing for flexible community-led store management.</w:t>
      </w:r>
    </w:p>
    <w:p w14:paraId="3EA09608" w14:textId="61355A62" w:rsidR="00263E31" w:rsidRPr="00AC1DBB" w:rsidRDefault="00263E31" w:rsidP="00263E31">
      <w:pPr>
        <w:pStyle w:val="BodyText"/>
        <w:numPr>
          <w:ilvl w:val="0"/>
          <w:numId w:val="21"/>
        </w:numPr>
        <w:spacing w:before="0" w:after="0"/>
        <w:rPr>
          <w:color w:val="3F3F3F" w:themeColor="text1"/>
        </w:rPr>
      </w:pPr>
      <w:r w:rsidRPr="00AC1DBB">
        <w:rPr>
          <w:color w:val="3F3F3F" w:themeColor="text1"/>
        </w:rPr>
        <w:t>Collect data and evidence about the availability, accessibility, and affordability of healthy home products in remote stores to establish a baseline measure and promote increased availability of whitegoods, cooking and cleaning products.</w:t>
      </w:r>
    </w:p>
    <w:p w14:paraId="31A88547" w14:textId="30D5FF16" w:rsidR="00263E31" w:rsidRPr="00AC1DBB" w:rsidRDefault="00263E31" w:rsidP="00263E31">
      <w:pPr>
        <w:pStyle w:val="BodyText"/>
        <w:numPr>
          <w:ilvl w:val="0"/>
          <w:numId w:val="21"/>
        </w:numPr>
        <w:spacing w:before="0" w:after="0"/>
        <w:rPr>
          <w:color w:val="3F3F3F" w:themeColor="text1"/>
        </w:rPr>
      </w:pPr>
      <w:r w:rsidRPr="00AC1DBB">
        <w:rPr>
          <w:color w:val="3F3F3F" w:themeColor="text1"/>
        </w:rPr>
        <w:t>Expand remote resident access to food retailers through the establishment of transport assistance and food delivery services, particularly for remote communities without a local store.</w:t>
      </w:r>
      <w:r w:rsidRPr="00AC1DBB">
        <w:rPr>
          <w:color w:val="3F3F3F" w:themeColor="text1"/>
          <w:vertAlign w:val="superscript"/>
        </w:rPr>
        <w:footnoteReference w:id="72"/>
      </w:r>
    </w:p>
    <w:p w14:paraId="290DBC80" w14:textId="77777777" w:rsidR="00263E31" w:rsidRPr="00AC1DBB" w:rsidRDefault="00263E31" w:rsidP="00263E31">
      <w:pPr>
        <w:pStyle w:val="BodyText"/>
        <w:numPr>
          <w:ilvl w:val="0"/>
          <w:numId w:val="21"/>
        </w:numPr>
        <w:spacing w:before="0" w:after="0"/>
        <w:rPr>
          <w:color w:val="3F3F3F" w:themeColor="text1"/>
        </w:rPr>
      </w:pPr>
      <w:r w:rsidRPr="00AC1DBB">
        <w:rPr>
          <w:color w:val="3F3F3F" w:themeColor="text1"/>
        </w:rPr>
        <w:t>Develop and implement a nationally consistent, price monitoring and comparison mechanism across all remote community stores.</w:t>
      </w:r>
    </w:p>
    <w:p w14:paraId="0F054DD3" w14:textId="57B72D96" w:rsidR="00263E31" w:rsidRPr="00AC1DBB" w:rsidRDefault="00263E31" w:rsidP="00263E31">
      <w:pPr>
        <w:pStyle w:val="BodyText"/>
        <w:numPr>
          <w:ilvl w:val="0"/>
          <w:numId w:val="21"/>
        </w:numPr>
        <w:spacing w:before="0" w:after="0"/>
        <w:rPr>
          <w:color w:val="3F3F3F" w:themeColor="text1"/>
        </w:rPr>
      </w:pPr>
      <w:r w:rsidRPr="00AC1DBB">
        <w:rPr>
          <w:color w:val="3F3F3F" w:themeColor="text1"/>
        </w:rPr>
        <w:t>Price Watch will monitor the impact of investment intended to reduce prices, direct attention where needed, and provide pricing information to inform community decision-making.</w:t>
      </w:r>
      <w:r w:rsidRPr="00AC1DBB">
        <w:rPr>
          <w:color w:val="3F3F3F" w:themeColor="text1"/>
          <w:vertAlign w:val="superscript"/>
        </w:rPr>
        <w:footnoteReference w:id="73"/>
      </w:r>
    </w:p>
    <w:p w14:paraId="59874A87" w14:textId="738622A0" w:rsidR="00263E31" w:rsidRPr="00AC1DBB" w:rsidRDefault="00263E31" w:rsidP="00263E31">
      <w:pPr>
        <w:pStyle w:val="Heading5"/>
        <w:rPr>
          <w:b/>
          <w:color w:val="CC6600" w:themeColor="accent1"/>
          <w:sz w:val="28"/>
          <w:szCs w:val="28"/>
        </w:rPr>
      </w:pPr>
      <w:r w:rsidRPr="00AC1DBB">
        <w:rPr>
          <w:b/>
          <w:color w:val="CC6600" w:themeColor="accent1"/>
          <w:sz w:val="28"/>
          <w:szCs w:val="28"/>
        </w:rPr>
        <w:t>Questions</w:t>
      </w:r>
    </w:p>
    <w:p w14:paraId="364303B2" w14:textId="77777777" w:rsidR="00263E31" w:rsidRPr="00AC1DBB" w:rsidRDefault="00263E31" w:rsidP="00263E31">
      <w:pPr>
        <w:pStyle w:val="BodyText"/>
        <w:numPr>
          <w:ilvl w:val="0"/>
          <w:numId w:val="22"/>
        </w:numPr>
        <w:spacing w:before="0" w:after="0"/>
        <w:rPr>
          <w:color w:val="3F3F3F" w:themeColor="text1"/>
        </w:rPr>
      </w:pPr>
      <w:r w:rsidRPr="00AC1DBB">
        <w:rPr>
          <w:color w:val="3F3F3F" w:themeColor="text1"/>
        </w:rPr>
        <w:t>Do you agree with Stores as an important Focus Area?</w:t>
      </w:r>
    </w:p>
    <w:p w14:paraId="43F197A9" w14:textId="39E0BFAC" w:rsidR="00263E31" w:rsidRPr="00AC1DBB" w:rsidRDefault="00263E31" w:rsidP="00263E31">
      <w:pPr>
        <w:pStyle w:val="BodyText"/>
        <w:numPr>
          <w:ilvl w:val="0"/>
          <w:numId w:val="22"/>
        </w:numPr>
        <w:spacing w:before="0" w:after="0"/>
        <w:rPr>
          <w:color w:val="3F3F3F" w:themeColor="text1"/>
        </w:rPr>
      </w:pPr>
      <w:r w:rsidRPr="00AC1DBB">
        <w:rPr>
          <w:color w:val="3F3F3F" w:themeColor="text1"/>
        </w:rPr>
        <w:t>Do you agree with the intended outcomes and draft actions?</w:t>
      </w:r>
    </w:p>
    <w:p w14:paraId="2653F9A0" w14:textId="734243E8" w:rsidR="00263E31" w:rsidRPr="00AC1DBB" w:rsidRDefault="00263E31" w:rsidP="00263E31">
      <w:pPr>
        <w:pStyle w:val="BodyText"/>
        <w:numPr>
          <w:ilvl w:val="0"/>
          <w:numId w:val="22"/>
        </w:numPr>
        <w:spacing w:before="0" w:after="0"/>
        <w:rPr>
          <w:color w:val="3F3F3F" w:themeColor="text1"/>
        </w:rPr>
      </w:pPr>
      <w:r w:rsidRPr="00AC1DBB">
        <w:rPr>
          <w:color w:val="3F3F3F" w:themeColor="text1"/>
        </w:rPr>
        <w:t>How well do the draft actions meet the intended outcomes?</w:t>
      </w:r>
    </w:p>
    <w:p w14:paraId="7E9C30AF" w14:textId="77777777" w:rsidR="00263E31" w:rsidRPr="00AC1DBB" w:rsidRDefault="00263E31" w:rsidP="00263E31">
      <w:pPr>
        <w:pStyle w:val="BodyText"/>
        <w:numPr>
          <w:ilvl w:val="0"/>
          <w:numId w:val="22"/>
        </w:numPr>
        <w:spacing w:before="0" w:after="0"/>
        <w:rPr>
          <w:color w:val="3F3F3F" w:themeColor="text1"/>
        </w:rPr>
      </w:pPr>
      <w:r w:rsidRPr="00AC1DBB">
        <w:rPr>
          <w:color w:val="3F3F3F" w:themeColor="text1"/>
        </w:rPr>
        <w:t>Is there anything important missing?</w:t>
      </w:r>
    </w:p>
    <w:p w14:paraId="75BBA985" w14:textId="41C507BF" w:rsidR="00263E31" w:rsidRPr="00AC1DBB" w:rsidRDefault="00263E31" w:rsidP="00263E31">
      <w:pPr>
        <w:pStyle w:val="BodyText"/>
        <w:numPr>
          <w:ilvl w:val="0"/>
          <w:numId w:val="22"/>
        </w:numPr>
        <w:spacing w:before="0" w:after="0"/>
        <w:rPr>
          <w:color w:val="3F3F3F" w:themeColor="text1"/>
        </w:rPr>
      </w:pPr>
      <w:r w:rsidRPr="00AC1DBB">
        <w:rPr>
          <w:color w:val="3F3F3F" w:themeColor="text1"/>
        </w:rPr>
        <w:t>Are there any risks or negative consequences?</w:t>
      </w:r>
    </w:p>
    <w:p w14:paraId="33A2F287" w14:textId="7CA58A68" w:rsidR="00263E31" w:rsidRPr="00AC1DBB" w:rsidRDefault="00263E31" w:rsidP="00263E31">
      <w:pPr>
        <w:pStyle w:val="BodyText"/>
        <w:numPr>
          <w:ilvl w:val="0"/>
          <w:numId w:val="22"/>
        </w:numPr>
        <w:spacing w:before="0" w:after="0"/>
        <w:rPr>
          <w:color w:val="3F3F3F" w:themeColor="text1"/>
        </w:rPr>
      </w:pPr>
      <w:r w:rsidRPr="00AC1DBB">
        <w:rPr>
          <w:color w:val="3F3F3F" w:themeColor="text1"/>
        </w:rPr>
        <w:t>Does anything need to change?</w:t>
      </w:r>
    </w:p>
    <w:p w14:paraId="675B7DA2" w14:textId="77777777" w:rsidR="0080586B" w:rsidRPr="00AC1DBB" w:rsidRDefault="0080586B" w:rsidP="00B967F2">
      <w:bookmarkStart w:id="207" w:name="_Toc153816937"/>
      <w:bookmarkStart w:id="208" w:name="_Toc154139071"/>
      <w:bookmarkStart w:id="209" w:name="_Toc154145984"/>
      <w:bookmarkStart w:id="210" w:name="_Toc154146460"/>
      <w:bookmarkStart w:id="211" w:name="_Toc155784288"/>
      <w:bookmarkStart w:id="212" w:name="_Toc155787824"/>
      <w:bookmarkStart w:id="213" w:name="_Toc155790355"/>
      <w:bookmarkStart w:id="214" w:name="_Toc156913086"/>
    </w:p>
    <w:p w14:paraId="6FE0F8B4" w14:textId="5E3CCF48" w:rsidR="0080586B" w:rsidRPr="00AC1DBB" w:rsidRDefault="0080586B" w:rsidP="00B967F2">
      <w:r w:rsidRPr="00AC1DBB">
        <w:br w:type="page"/>
      </w:r>
    </w:p>
    <w:p w14:paraId="7040FA83" w14:textId="07C54BF5" w:rsidR="00C2549C" w:rsidRPr="00AC1DBB" w:rsidRDefault="00C2549C" w:rsidP="00712695">
      <w:pPr>
        <w:pStyle w:val="Heading1"/>
        <w:rPr>
          <w:rStyle w:val="Heading1Char"/>
          <w:b/>
          <w:bCs/>
          <w:sz w:val="40"/>
          <w:szCs w:val="40"/>
        </w:rPr>
      </w:pPr>
      <w:bookmarkStart w:id="215" w:name="_Toc168404169"/>
      <w:bookmarkEnd w:id="207"/>
      <w:bookmarkEnd w:id="208"/>
      <w:bookmarkEnd w:id="209"/>
      <w:bookmarkEnd w:id="210"/>
      <w:bookmarkEnd w:id="211"/>
      <w:bookmarkEnd w:id="212"/>
      <w:bookmarkEnd w:id="213"/>
      <w:bookmarkEnd w:id="214"/>
      <w:r w:rsidRPr="00AC1DBB">
        <w:rPr>
          <w:rStyle w:val="Heading1Char"/>
          <w:b/>
          <w:bCs/>
          <w:color w:val="CC6600" w:themeColor="accent1"/>
          <w:sz w:val="40"/>
          <w:szCs w:val="40"/>
        </w:rPr>
        <w:t>Supply Chains</w:t>
      </w:r>
      <w:bookmarkEnd w:id="215"/>
    </w:p>
    <w:p w14:paraId="139782F9" w14:textId="36FF98EC" w:rsidR="00C2549C" w:rsidRPr="00AC1DBB" w:rsidRDefault="00FC286C" w:rsidP="009B11AF">
      <w:pPr>
        <w:spacing w:before="240" w:line="276" w:lineRule="auto"/>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68" behindDoc="0" locked="0" layoutInCell="1" allowOverlap="1" wp14:anchorId="3AE9A9A1" wp14:editId="0239F668">
                <wp:simplePos x="0" y="0"/>
                <wp:positionH relativeFrom="margin">
                  <wp:align>center</wp:align>
                </wp:positionH>
                <wp:positionV relativeFrom="paragraph">
                  <wp:posOffset>90170</wp:posOffset>
                </wp:positionV>
                <wp:extent cx="6525895" cy="654685"/>
                <wp:effectExtent l="38100" t="57150" r="46355" b="50165"/>
                <wp:wrapNone/>
                <wp:docPr id="933463583" name="Rectangle 933463583"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25895" cy="654685"/>
                        </a:xfrm>
                        <a:custGeom>
                          <a:avLst/>
                          <a:gdLst>
                            <a:gd name="connsiteX0" fmla="*/ 0 w 6525895"/>
                            <a:gd name="connsiteY0" fmla="*/ 0 h 654685"/>
                            <a:gd name="connsiteX1" fmla="*/ 723781 w 6525895"/>
                            <a:gd name="connsiteY1" fmla="*/ 0 h 654685"/>
                            <a:gd name="connsiteX2" fmla="*/ 1382303 w 6525895"/>
                            <a:gd name="connsiteY2" fmla="*/ 0 h 654685"/>
                            <a:gd name="connsiteX3" fmla="*/ 2106084 w 6525895"/>
                            <a:gd name="connsiteY3" fmla="*/ 0 h 654685"/>
                            <a:gd name="connsiteX4" fmla="*/ 2634089 w 6525895"/>
                            <a:gd name="connsiteY4" fmla="*/ 0 h 654685"/>
                            <a:gd name="connsiteX5" fmla="*/ 3227352 w 6525895"/>
                            <a:gd name="connsiteY5" fmla="*/ 0 h 654685"/>
                            <a:gd name="connsiteX6" fmla="*/ 3690097 w 6525895"/>
                            <a:gd name="connsiteY6" fmla="*/ 0 h 654685"/>
                            <a:gd name="connsiteX7" fmla="*/ 4348619 w 6525895"/>
                            <a:gd name="connsiteY7" fmla="*/ 0 h 654685"/>
                            <a:gd name="connsiteX8" fmla="*/ 4941882 w 6525895"/>
                            <a:gd name="connsiteY8" fmla="*/ 0 h 654685"/>
                            <a:gd name="connsiteX9" fmla="*/ 5665663 w 6525895"/>
                            <a:gd name="connsiteY9" fmla="*/ 0 h 654685"/>
                            <a:gd name="connsiteX10" fmla="*/ 6525895 w 6525895"/>
                            <a:gd name="connsiteY10" fmla="*/ 0 h 654685"/>
                            <a:gd name="connsiteX11" fmla="*/ 6525895 w 6525895"/>
                            <a:gd name="connsiteY11" fmla="*/ 333889 h 654685"/>
                            <a:gd name="connsiteX12" fmla="*/ 6525895 w 6525895"/>
                            <a:gd name="connsiteY12" fmla="*/ 654685 h 654685"/>
                            <a:gd name="connsiteX13" fmla="*/ 5997891 w 6525895"/>
                            <a:gd name="connsiteY13" fmla="*/ 654685 h 654685"/>
                            <a:gd name="connsiteX14" fmla="*/ 5404628 w 6525895"/>
                            <a:gd name="connsiteY14" fmla="*/ 654685 h 654685"/>
                            <a:gd name="connsiteX15" fmla="*/ 5007141 w 6525895"/>
                            <a:gd name="connsiteY15" fmla="*/ 654685 h 654685"/>
                            <a:gd name="connsiteX16" fmla="*/ 4283360 w 6525895"/>
                            <a:gd name="connsiteY16" fmla="*/ 654685 h 654685"/>
                            <a:gd name="connsiteX17" fmla="*/ 3820615 w 6525895"/>
                            <a:gd name="connsiteY17" fmla="*/ 654685 h 654685"/>
                            <a:gd name="connsiteX18" fmla="*/ 3292611 w 6525895"/>
                            <a:gd name="connsiteY18" fmla="*/ 654685 h 654685"/>
                            <a:gd name="connsiteX19" fmla="*/ 2829865 w 6525895"/>
                            <a:gd name="connsiteY19" fmla="*/ 654685 h 654685"/>
                            <a:gd name="connsiteX20" fmla="*/ 2236602 w 6525895"/>
                            <a:gd name="connsiteY20" fmla="*/ 654685 h 654685"/>
                            <a:gd name="connsiteX21" fmla="*/ 1578080 w 6525895"/>
                            <a:gd name="connsiteY21" fmla="*/ 654685 h 654685"/>
                            <a:gd name="connsiteX22" fmla="*/ 1180594 w 6525895"/>
                            <a:gd name="connsiteY22" fmla="*/ 654685 h 654685"/>
                            <a:gd name="connsiteX23" fmla="*/ 587331 w 6525895"/>
                            <a:gd name="connsiteY23" fmla="*/ 654685 h 654685"/>
                            <a:gd name="connsiteX24" fmla="*/ 0 w 6525895"/>
                            <a:gd name="connsiteY24" fmla="*/ 654685 h 654685"/>
                            <a:gd name="connsiteX25" fmla="*/ 0 w 6525895"/>
                            <a:gd name="connsiteY25" fmla="*/ 314249 h 654685"/>
                            <a:gd name="connsiteX26" fmla="*/ 0 w 6525895"/>
                            <a:gd name="connsiteY26" fmla="*/ 0 h 654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25895" h="654685" extrusionOk="0">
                              <a:moveTo>
                                <a:pt x="0" y="0"/>
                              </a:moveTo>
                              <a:cubicBezTo>
                                <a:pt x="210858" y="-78419"/>
                                <a:pt x="476747" y="42520"/>
                                <a:pt x="723781" y="0"/>
                              </a:cubicBezTo>
                              <a:cubicBezTo>
                                <a:pt x="970815" y="-42520"/>
                                <a:pt x="1061360" y="67284"/>
                                <a:pt x="1382303" y="0"/>
                              </a:cubicBezTo>
                              <a:cubicBezTo>
                                <a:pt x="1703246" y="-67284"/>
                                <a:pt x="1820503" y="29588"/>
                                <a:pt x="2106084" y="0"/>
                              </a:cubicBezTo>
                              <a:cubicBezTo>
                                <a:pt x="2391665" y="-29588"/>
                                <a:pt x="2449368" y="7682"/>
                                <a:pt x="2634089" y="0"/>
                              </a:cubicBezTo>
                              <a:cubicBezTo>
                                <a:pt x="2818811" y="-7682"/>
                                <a:pt x="3061105" y="4816"/>
                                <a:pt x="3227352" y="0"/>
                              </a:cubicBezTo>
                              <a:cubicBezTo>
                                <a:pt x="3393599" y="-4816"/>
                                <a:pt x="3529773" y="3644"/>
                                <a:pt x="3690097" y="0"/>
                              </a:cubicBezTo>
                              <a:cubicBezTo>
                                <a:pt x="3850422" y="-3644"/>
                                <a:pt x="4189147" y="6611"/>
                                <a:pt x="4348619" y="0"/>
                              </a:cubicBezTo>
                              <a:cubicBezTo>
                                <a:pt x="4508091" y="-6611"/>
                                <a:pt x="4714102" y="33768"/>
                                <a:pt x="4941882" y="0"/>
                              </a:cubicBezTo>
                              <a:cubicBezTo>
                                <a:pt x="5169662" y="-33768"/>
                                <a:pt x="5433904" y="5910"/>
                                <a:pt x="5665663" y="0"/>
                              </a:cubicBezTo>
                              <a:cubicBezTo>
                                <a:pt x="5897422" y="-5910"/>
                                <a:pt x="6337448" y="6025"/>
                                <a:pt x="6525895" y="0"/>
                              </a:cubicBezTo>
                              <a:cubicBezTo>
                                <a:pt x="6562851" y="126961"/>
                                <a:pt x="6505481" y="245572"/>
                                <a:pt x="6525895" y="333889"/>
                              </a:cubicBezTo>
                              <a:cubicBezTo>
                                <a:pt x="6546309" y="422206"/>
                                <a:pt x="6520296" y="543814"/>
                                <a:pt x="6525895" y="654685"/>
                              </a:cubicBezTo>
                              <a:cubicBezTo>
                                <a:pt x="6348656" y="673158"/>
                                <a:pt x="6131127" y="616425"/>
                                <a:pt x="5997891" y="654685"/>
                              </a:cubicBezTo>
                              <a:cubicBezTo>
                                <a:pt x="5864655" y="692945"/>
                                <a:pt x="5632105" y="594000"/>
                                <a:pt x="5404628" y="654685"/>
                              </a:cubicBezTo>
                              <a:cubicBezTo>
                                <a:pt x="5177151" y="715370"/>
                                <a:pt x="5103639" y="652795"/>
                                <a:pt x="5007141" y="654685"/>
                              </a:cubicBezTo>
                              <a:cubicBezTo>
                                <a:pt x="4910643" y="656575"/>
                                <a:pt x="4491297" y="632201"/>
                                <a:pt x="4283360" y="654685"/>
                              </a:cubicBezTo>
                              <a:cubicBezTo>
                                <a:pt x="4075423" y="677169"/>
                                <a:pt x="3968076" y="610045"/>
                                <a:pt x="3820615" y="654685"/>
                              </a:cubicBezTo>
                              <a:cubicBezTo>
                                <a:pt x="3673154" y="699325"/>
                                <a:pt x="3545911" y="613485"/>
                                <a:pt x="3292611" y="654685"/>
                              </a:cubicBezTo>
                              <a:cubicBezTo>
                                <a:pt x="3039311" y="695885"/>
                                <a:pt x="2931036" y="620233"/>
                                <a:pt x="2829865" y="654685"/>
                              </a:cubicBezTo>
                              <a:cubicBezTo>
                                <a:pt x="2728694" y="689137"/>
                                <a:pt x="2424956" y="649249"/>
                                <a:pt x="2236602" y="654685"/>
                              </a:cubicBezTo>
                              <a:cubicBezTo>
                                <a:pt x="2048248" y="660121"/>
                                <a:pt x="1767679" y="636642"/>
                                <a:pt x="1578080" y="654685"/>
                              </a:cubicBezTo>
                              <a:cubicBezTo>
                                <a:pt x="1388481" y="672728"/>
                                <a:pt x="1352007" y="644851"/>
                                <a:pt x="1180594" y="654685"/>
                              </a:cubicBezTo>
                              <a:cubicBezTo>
                                <a:pt x="1009181" y="664519"/>
                                <a:pt x="741568" y="618112"/>
                                <a:pt x="587331" y="654685"/>
                              </a:cubicBezTo>
                              <a:cubicBezTo>
                                <a:pt x="433094" y="691258"/>
                                <a:pt x="230923" y="599563"/>
                                <a:pt x="0" y="654685"/>
                              </a:cubicBezTo>
                              <a:cubicBezTo>
                                <a:pt x="-12770" y="510494"/>
                                <a:pt x="22419" y="432528"/>
                                <a:pt x="0" y="314249"/>
                              </a:cubicBezTo>
                              <a:cubicBezTo>
                                <a:pt x="-22419" y="195970"/>
                                <a:pt x="533" y="121452"/>
                                <a:pt x="0" y="0"/>
                              </a:cubicBezTo>
                              <a:close/>
                            </a:path>
                          </a:pathLst>
                        </a:custGeom>
                        <a:noFill/>
                        <a:ln w="28575" cap="rnd" cmpd="sng" algn="ctr">
                          <a:solidFill>
                            <a:srgbClr val="CC6600"/>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9840C" id="Rectangle 933463583" o:spid="_x0000_s1026" alt="Title: Decorative" style="position:absolute;margin-left:0;margin-top:7.1pt;width:513.85pt;height:51.55pt;z-index:2516582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5895,654685"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" path="m,c210858,-78419,476747,42520,723781,v247034,-42520,337579,67284,658522,c1703246,-67284,1820503,29588,2106084,v285581,-29588,343284,7682,528005,c2818811,-7682,3061105,4816,3227352,v166247,-4816,302421,3644,462745,c3850422,-3644,4189147,6611,4348619,v159472,-6611,365483,33768,593263,c5169662,-33768,5433904,5910,5665663,v231759,-5910,671785,6025,860232,c6562851,126961,6505481,245572,6525895,333889v20414,88317,-5599,209925,,320796c6348656,673158,6131127,616425,5997891,654685v-133236,38260,-365786,-60685,-593263,c5177151,715370,5103639,652795,5007141,654685v-96498,1890,-515844,-22484,-723781,c4075423,677169,3968076,610045,3820615,654685v-147461,44640,-274704,-41200,-528004,c3039311,695885,2931036,620233,2829865,654685v-101171,34452,-404909,-5436,-593263,c2048248,660121,1767679,636642,1578080,654685v-189599,18043,-226073,-9834,-397486,c1009181,664519,741568,618112,587331,654685,433094,691258,230923,599563,,654685,-12770,510494,22419,432528,,314249,-22419,195970,533,121452,,xe" filled="f" strokecolor="#c60" strokeweight="2.25pt">
                <v:stroke dashstyle="1 1" endcap="round"/>
                <v:path arrowok="t" o:extrusionok="f" o:connecttype="custom" o:connectlocs="0,0;723781,0;1382303,0;2106084,0;2634089,0;3227352,0;3690097,0;4348619,0;4941882,0;5665663,0;6525895,0;6525895,333889;6525895,654685;5997891,654685;5404628,654685;5007141,654685;4283360,654685;3820615,654685;3292611,654685;2829865,654685;2236602,654685;1578080,654685;1180594,654685;587331,654685;0,654685;0,314249;0,0" o:connectangles="0,0,0,0,0,0,0,0,0,0,0,0,0,0,0,0,0,0,0,0,0,0,0,0,0,0,0"/>
                <w10:wrap anchorx="margin"/>
              </v:shape>
            </w:pict>
          </mc:Fallback>
        </mc:AlternateContent>
      </w:r>
      <w:r w:rsidR="009B11AF" w:rsidRPr="00AC1DBB">
        <w:rPr>
          <w:b/>
          <w:bCs/>
          <w:color w:val="CC6600" w:themeColor="accent1"/>
          <w:sz w:val="32"/>
          <w:szCs w:val="32"/>
        </w:rPr>
        <w:t>Goal:</w:t>
      </w:r>
      <w:r w:rsidR="009B11AF" w:rsidRPr="00AC1DBB">
        <w:rPr>
          <w:i/>
          <w:iCs/>
          <w:color w:val="CC6600" w:themeColor="accent1"/>
          <w:sz w:val="32"/>
          <w:szCs w:val="32"/>
        </w:rPr>
        <w:t xml:space="preserve"> </w:t>
      </w:r>
      <w:r w:rsidR="009B11AF" w:rsidRPr="00AC1DBB">
        <w:rPr>
          <w:i/>
          <w:iCs/>
          <w:sz w:val="28"/>
          <w:szCs w:val="28"/>
        </w:rPr>
        <w:t>Supply chains are improved to provide more direct, cost-efficient and resilient supply runs to remote communities.</w:t>
      </w:r>
    </w:p>
    <w:p w14:paraId="2171720C" w14:textId="10093ADC" w:rsidR="00FC286C" w:rsidRPr="00AC1DBB" w:rsidRDefault="00FC286C" w:rsidP="00712695">
      <w:pPr>
        <w:pStyle w:val="Heading2"/>
      </w:pPr>
      <w:bookmarkStart w:id="216" w:name="_Toc153816939"/>
      <w:bookmarkStart w:id="217" w:name="_Toc154139072"/>
      <w:bookmarkStart w:id="218" w:name="_Toc154145985"/>
      <w:bookmarkStart w:id="219" w:name="_Toc154146461"/>
      <w:bookmarkStart w:id="220" w:name="_Toc155784289"/>
      <w:bookmarkStart w:id="221" w:name="_Toc155787825"/>
      <w:bookmarkStart w:id="222" w:name="_Toc155790356"/>
      <w:bookmarkStart w:id="223" w:name="_Toc156913087"/>
    </w:p>
    <w:p w14:paraId="2B54F1F4" w14:textId="7A6A1ECD" w:rsidR="003618D3" w:rsidRPr="00AC1DBB" w:rsidRDefault="003618D3" w:rsidP="00712695">
      <w:pPr>
        <w:pStyle w:val="Heading2"/>
      </w:pPr>
      <w:bookmarkStart w:id="224" w:name="_Toc168404170"/>
      <w:r w:rsidRPr="00AC1DBB">
        <w:t>Overview</w:t>
      </w:r>
      <w:bookmarkEnd w:id="216"/>
      <w:r w:rsidRPr="00AC1DBB">
        <w:t xml:space="preserve"> / Context</w:t>
      </w:r>
      <w:bookmarkEnd w:id="217"/>
      <w:bookmarkEnd w:id="218"/>
      <w:bookmarkEnd w:id="219"/>
      <w:bookmarkEnd w:id="220"/>
      <w:bookmarkEnd w:id="221"/>
      <w:bookmarkEnd w:id="222"/>
      <w:bookmarkEnd w:id="223"/>
      <w:bookmarkEnd w:id="224"/>
    </w:p>
    <w:p w14:paraId="74D2E5F2" w14:textId="0F5A0D25" w:rsidR="003618D3" w:rsidRPr="00AC1DBB" w:rsidRDefault="003618D3" w:rsidP="00F061C9">
      <w:pPr>
        <w:pStyle w:val="BodyText"/>
        <w:rPr>
          <w:color w:val="3F3F3F" w:themeColor="text1"/>
        </w:rPr>
      </w:pPr>
      <w:r w:rsidRPr="00AC1DBB">
        <w:rPr>
          <w:color w:val="3F3F3F" w:themeColor="text1"/>
        </w:rPr>
        <w:t xml:space="preserve">Disruption to the supply chain is more likely to occur in remote and very remote First Nations communities and the vast distancing adds significant fuel and freight costs to the price of goods. This is due to pressure points caused by vast distances, complex connection points and transport routes, geographical and seasonal isolation, inadequate storage infrastructure, poorly maintained freight infrastructure, and exceptionally high operating, repair, and maintenance costs. </w:t>
      </w:r>
    </w:p>
    <w:p w14:paraId="59CC599E" w14:textId="33179F55" w:rsidR="003618D3" w:rsidRPr="00AC1DBB" w:rsidRDefault="25B86F61" w:rsidP="00F061C9">
      <w:pPr>
        <w:pStyle w:val="BodyText"/>
        <w:rPr>
          <w:color w:val="3F3F3F" w:themeColor="text1"/>
        </w:rPr>
      </w:pPr>
      <w:r w:rsidRPr="00AC1DBB">
        <w:rPr>
          <w:color w:val="3F3F3F" w:themeColor="text1"/>
        </w:rPr>
        <w:t xml:space="preserve">Freighting goods to remote communities </w:t>
      </w:r>
      <w:r w:rsidR="01D1C94A" w:rsidRPr="00AC1DBB">
        <w:rPr>
          <w:color w:val="3F3F3F" w:themeColor="text1"/>
        </w:rPr>
        <w:t>is</w:t>
      </w:r>
      <w:r w:rsidRPr="00AC1DBB">
        <w:rPr>
          <w:color w:val="3F3F3F" w:themeColor="text1"/>
        </w:rPr>
        <w:t xml:space="preserve"> a long and challenging high-cost process reliant on weather and the condition of road, rail, and barge access. Limited options and inadequate local storage capacity can limit remote community access to stock reserves that protect against supply shocks or replenish supplies following severe weather events or supply chain disruptions. </w:t>
      </w:r>
    </w:p>
    <w:p w14:paraId="5A55260C" w14:textId="2C485AC5" w:rsidR="00B903A7" w:rsidRPr="00AC1DBB" w:rsidRDefault="00B903A7" w:rsidP="00F061C9">
      <w:pPr>
        <w:pStyle w:val="BodyText"/>
        <w:rPr>
          <w:color w:val="3F3F3F" w:themeColor="text1"/>
        </w:rPr>
      </w:pPr>
      <w:r w:rsidRPr="00AC1DBB">
        <w:rPr>
          <w:noProof/>
          <w:lang w:eastAsia="en-AU"/>
        </w:rPr>
        <mc:AlternateContent>
          <mc:Choice Requires="wps">
            <w:drawing>
              <wp:anchor distT="0" distB="0" distL="114300" distR="114300" simplePos="0" relativeHeight="251658267" behindDoc="1" locked="0" layoutInCell="1" allowOverlap="1" wp14:anchorId="71D9A9A8" wp14:editId="40579B54">
                <wp:simplePos x="0" y="0"/>
                <wp:positionH relativeFrom="margin">
                  <wp:posOffset>-227463</wp:posOffset>
                </wp:positionH>
                <wp:positionV relativeFrom="paragraph">
                  <wp:posOffset>178095</wp:posOffset>
                </wp:positionV>
                <wp:extent cx="6731000" cy="5110274"/>
                <wp:effectExtent l="57150" t="57150" r="50800" b="52705"/>
                <wp:wrapNone/>
                <wp:docPr id="933463582" name="Rectangle 933463582"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5110274"/>
                        </a:xfrm>
                        <a:custGeom>
                          <a:avLst/>
                          <a:gdLst>
                            <a:gd name="connsiteX0" fmla="*/ 0 w 6731000"/>
                            <a:gd name="connsiteY0" fmla="*/ 0 h 5110274"/>
                            <a:gd name="connsiteX1" fmla="*/ 560917 w 6731000"/>
                            <a:gd name="connsiteY1" fmla="*/ 0 h 5110274"/>
                            <a:gd name="connsiteX2" fmla="*/ 1121833 w 6731000"/>
                            <a:gd name="connsiteY2" fmla="*/ 0 h 5110274"/>
                            <a:gd name="connsiteX3" fmla="*/ 1480820 w 6731000"/>
                            <a:gd name="connsiteY3" fmla="*/ 0 h 5110274"/>
                            <a:gd name="connsiteX4" fmla="*/ 2041737 w 6731000"/>
                            <a:gd name="connsiteY4" fmla="*/ 0 h 5110274"/>
                            <a:gd name="connsiteX5" fmla="*/ 2737273 w 6731000"/>
                            <a:gd name="connsiteY5" fmla="*/ 0 h 5110274"/>
                            <a:gd name="connsiteX6" fmla="*/ 3230880 w 6731000"/>
                            <a:gd name="connsiteY6" fmla="*/ 0 h 5110274"/>
                            <a:gd name="connsiteX7" fmla="*/ 3724487 w 6731000"/>
                            <a:gd name="connsiteY7" fmla="*/ 0 h 5110274"/>
                            <a:gd name="connsiteX8" fmla="*/ 4285403 w 6731000"/>
                            <a:gd name="connsiteY8" fmla="*/ 0 h 5110274"/>
                            <a:gd name="connsiteX9" fmla="*/ 4913630 w 6731000"/>
                            <a:gd name="connsiteY9" fmla="*/ 0 h 5110274"/>
                            <a:gd name="connsiteX10" fmla="*/ 5541857 w 6731000"/>
                            <a:gd name="connsiteY10" fmla="*/ 0 h 5110274"/>
                            <a:gd name="connsiteX11" fmla="*/ 6170083 w 6731000"/>
                            <a:gd name="connsiteY11" fmla="*/ 0 h 5110274"/>
                            <a:gd name="connsiteX12" fmla="*/ 6731000 w 6731000"/>
                            <a:gd name="connsiteY12" fmla="*/ 0 h 5110274"/>
                            <a:gd name="connsiteX13" fmla="*/ 6731000 w 6731000"/>
                            <a:gd name="connsiteY13" fmla="*/ 567808 h 5110274"/>
                            <a:gd name="connsiteX14" fmla="*/ 6731000 w 6731000"/>
                            <a:gd name="connsiteY14" fmla="*/ 1135616 h 5110274"/>
                            <a:gd name="connsiteX15" fmla="*/ 6731000 w 6731000"/>
                            <a:gd name="connsiteY15" fmla="*/ 1754527 h 5110274"/>
                            <a:gd name="connsiteX16" fmla="*/ 6731000 w 6731000"/>
                            <a:gd name="connsiteY16" fmla="*/ 2424541 h 5110274"/>
                            <a:gd name="connsiteX17" fmla="*/ 6731000 w 6731000"/>
                            <a:gd name="connsiteY17" fmla="*/ 3043452 h 5110274"/>
                            <a:gd name="connsiteX18" fmla="*/ 6731000 w 6731000"/>
                            <a:gd name="connsiteY18" fmla="*/ 3713466 h 5110274"/>
                            <a:gd name="connsiteX19" fmla="*/ 6731000 w 6731000"/>
                            <a:gd name="connsiteY19" fmla="*/ 4332377 h 5110274"/>
                            <a:gd name="connsiteX20" fmla="*/ 6731000 w 6731000"/>
                            <a:gd name="connsiteY20" fmla="*/ 5110274 h 5110274"/>
                            <a:gd name="connsiteX21" fmla="*/ 6102773 w 6731000"/>
                            <a:gd name="connsiteY21" fmla="*/ 5110274 h 5110274"/>
                            <a:gd name="connsiteX22" fmla="*/ 5474547 w 6731000"/>
                            <a:gd name="connsiteY22" fmla="*/ 5110274 h 5110274"/>
                            <a:gd name="connsiteX23" fmla="*/ 4913630 w 6731000"/>
                            <a:gd name="connsiteY23" fmla="*/ 5110274 h 5110274"/>
                            <a:gd name="connsiteX24" fmla="*/ 4554643 w 6731000"/>
                            <a:gd name="connsiteY24" fmla="*/ 5110274 h 5110274"/>
                            <a:gd name="connsiteX25" fmla="*/ 4061037 w 6731000"/>
                            <a:gd name="connsiteY25" fmla="*/ 5110274 h 5110274"/>
                            <a:gd name="connsiteX26" fmla="*/ 3432810 w 6731000"/>
                            <a:gd name="connsiteY26" fmla="*/ 5110274 h 5110274"/>
                            <a:gd name="connsiteX27" fmla="*/ 3006513 w 6731000"/>
                            <a:gd name="connsiteY27" fmla="*/ 5110274 h 5110274"/>
                            <a:gd name="connsiteX28" fmla="*/ 2310977 w 6731000"/>
                            <a:gd name="connsiteY28" fmla="*/ 5110274 h 5110274"/>
                            <a:gd name="connsiteX29" fmla="*/ 1615440 w 6731000"/>
                            <a:gd name="connsiteY29" fmla="*/ 5110274 h 5110274"/>
                            <a:gd name="connsiteX30" fmla="*/ 1054523 w 6731000"/>
                            <a:gd name="connsiteY30" fmla="*/ 5110274 h 5110274"/>
                            <a:gd name="connsiteX31" fmla="*/ 0 w 6731000"/>
                            <a:gd name="connsiteY31" fmla="*/ 5110274 h 5110274"/>
                            <a:gd name="connsiteX32" fmla="*/ 0 w 6731000"/>
                            <a:gd name="connsiteY32" fmla="*/ 4542466 h 5110274"/>
                            <a:gd name="connsiteX33" fmla="*/ 0 w 6731000"/>
                            <a:gd name="connsiteY33" fmla="*/ 4076863 h 5110274"/>
                            <a:gd name="connsiteX34" fmla="*/ 0 w 6731000"/>
                            <a:gd name="connsiteY34" fmla="*/ 3611260 h 5110274"/>
                            <a:gd name="connsiteX35" fmla="*/ 0 w 6731000"/>
                            <a:gd name="connsiteY35" fmla="*/ 3145658 h 5110274"/>
                            <a:gd name="connsiteX36" fmla="*/ 0 w 6731000"/>
                            <a:gd name="connsiteY36" fmla="*/ 2680055 h 5110274"/>
                            <a:gd name="connsiteX37" fmla="*/ 0 w 6731000"/>
                            <a:gd name="connsiteY37" fmla="*/ 2163349 h 5110274"/>
                            <a:gd name="connsiteX38" fmla="*/ 0 w 6731000"/>
                            <a:gd name="connsiteY38" fmla="*/ 1697747 h 5110274"/>
                            <a:gd name="connsiteX39" fmla="*/ 0 w 6731000"/>
                            <a:gd name="connsiteY39" fmla="*/ 1181041 h 5110274"/>
                            <a:gd name="connsiteX40" fmla="*/ 0 w 6731000"/>
                            <a:gd name="connsiteY40" fmla="*/ 562130 h 5110274"/>
                            <a:gd name="connsiteX41" fmla="*/ 0 w 6731000"/>
                            <a:gd name="connsiteY41" fmla="*/ 0 h 5110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731000" h="5110274" fill="none" extrusionOk="0">
                              <a:moveTo>
                                <a:pt x="0" y="0"/>
                              </a:moveTo>
                              <a:cubicBezTo>
                                <a:pt x="156171" y="-42684"/>
                                <a:pt x="304116" y="15900"/>
                                <a:pt x="560917" y="0"/>
                              </a:cubicBezTo>
                              <a:cubicBezTo>
                                <a:pt x="817718" y="-15900"/>
                                <a:pt x="910745" y="17463"/>
                                <a:pt x="1121833" y="0"/>
                              </a:cubicBezTo>
                              <a:cubicBezTo>
                                <a:pt x="1332921" y="-17463"/>
                                <a:pt x="1380101" y="33408"/>
                                <a:pt x="1480820" y="0"/>
                              </a:cubicBezTo>
                              <a:cubicBezTo>
                                <a:pt x="1581539" y="-33408"/>
                                <a:pt x="1910040" y="295"/>
                                <a:pt x="2041737" y="0"/>
                              </a:cubicBezTo>
                              <a:cubicBezTo>
                                <a:pt x="2173434" y="-295"/>
                                <a:pt x="2464360" y="58896"/>
                                <a:pt x="2737273" y="0"/>
                              </a:cubicBezTo>
                              <a:cubicBezTo>
                                <a:pt x="3010186" y="-58896"/>
                                <a:pt x="3094753" y="35231"/>
                                <a:pt x="3230880" y="0"/>
                              </a:cubicBezTo>
                              <a:cubicBezTo>
                                <a:pt x="3367007" y="-35231"/>
                                <a:pt x="3619310" y="24561"/>
                                <a:pt x="3724487" y="0"/>
                              </a:cubicBezTo>
                              <a:cubicBezTo>
                                <a:pt x="3829664" y="-24561"/>
                                <a:pt x="4152205" y="26546"/>
                                <a:pt x="4285403" y="0"/>
                              </a:cubicBezTo>
                              <a:cubicBezTo>
                                <a:pt x="4418601" y="-26546"/>
                                <a:pt x="4657414" y="35126"/>
                                <a:pt x="4913630" y="0"/>
                              </a:cubicBezTo>
                              <a:cubicBezTo>
                                <a:pt x="5169846" y="-35126"/>
                                <a:pt x="5397785" y="15637"/>
                                <a:pt x="5541857" y="0"/>
                              </a:cubicBezTo>
                              <a:cubicBezTo>
                                <a:pt x="5685929" y="-15637"/>
                                <a:pt x="5926166" y="15959"/>
                                <a:pt x="6170083" y="0"/>
                              </a:cubicBezTo>
                              <a:cubicBezTo>
                                <a:pt x="6414000" y="-15959"/>
                                <a:pt x="6474448" y="3281"/>
                                <a:pt x="6731000" y="0"/>
                              </a:cubicBezTo>
                              <a:cubicBezTo>
                                <a:pt x="6741679" y="187122"/>
                                <a:pt x="6676084" y="415288"/>
                                <a:pt x="6731000" y="567808"/>
                              </a:cubicBezTo>
                              <a:cubicBezTo>
                                <a:pt x="6785916" y="720328"/>
                                <a:pt x="6671289" y="859529"/>
                                <a:pt x="6731000" y="1135616"/>
                              </a:cubicBezTo>
                              <a:cubicBezTo>
                                <a:pt x="6790711" y="1411703"/>
                                <a:pt x="6730207" y="1529757"/>
                                <a:pt x="6731000" y="1754527"/>
                              </a:cubicBezTo>
                              <a:cubicBezTo>
                                <a:pt x="6731793" y="1979297"/>
                                <a:pt x="6722464" y="2269779"/>
                                <a:pt x="6731000" y="2424541"/>
                              </a:cubicBezTo>
                              <a:cubicBezTo>
                                <a:pt x="6739536" y="2579303"/>
                                <a:pt x="6704075" y="2761289"/>
                                <a:pt x="6731000" y="3043452"/>
                              </a:cubicBezTo>
                              <a:cubicBezTo>
                                <a:pt x="6757925" y="3325615"/>
                                <a:pt x="6706769" y="3498165"/>
                                <a:pt x="6731000" y="3713466"/>
                              </a:cubicBezTo>
                              <a:cubicBezTo>
                                <a:pt x="6755231" y="3928767"/>
                                <a:pt x="6664100" y="4062637"/>
                                <a:pt x="6731000" y="4332377"/>
                              </a:cubicBezTo>
                              <a:cubicBezTo>
                                <a:pt x="6797900" y="4602117"/>
                                <a:pt x="6714404" y="4881095"/>
                                <a:pt x="6731000" y="5110274"/>
                              </a:cubicBezTo>
                              <a:cubicBezTo>
                                <a:pt x="6602764" y="5157339"/>
                                <a:pt x="6232087" y="5088783"/>
                                <a:pt x="6102773" y="5110274"/>
                              </a:cubicBezTo>
                              <a:cubicBezTo>
                                <a:pt x="5973459" y="5131765"/>
                                <a:pt x="5611678" y="5085985"/>
                                <a:pt x="5474547" y="5110274"/>
                              </a:cubicBezTo>
                              <a:cubicBezTo>
                                <a:pt x="5337416" y="5134563"/>
                                <a:pt x="5181525" y="5062830"/>
                                <a:pt x="4913630" y="5110274"/>
                              </a:cubicBezTo>
                              <a:cubicBezTo>
                                <a:pt x="4645735" y="5157718"/>
                                <a:pt x="4641217" y="5081945"/>
                                <a:pt x="4554643" y="5110274"/>
                              </a:cubicBezTo>
                              <a:cubicBezTo>
                                <a:pt x="4468069" y="5138603"/>
                                <a:pt x="4293778" y="5103246"/>
                                <a:pt x="4061037" y="5110274"/>
                              </a:cubicBezTo>
                              <a:cubicBezTo>
                                <a:pt x="3828296" y="5117302"/>
                                <a:pt x="3623967" y="5085144"/>
                                <a:pt x="3432810" y="5110274"/>
                              </a:cubicBezTo>
                              <a:cubicBezTo>
                                <a:pt x="3241653" y="5135404"/>
                                <a:pt x="3104799" y="5069295"/>
                                <a:pt x="3006513" y="5110274"/>
                              </a:cubicBezTo>
                              <a:cubicBezTo>
                                <a:pt x="2908227" y="5151253"/>
                                <a:pt x="2604746" y="5063529"/>
                                <a:pt x="2310977" y="5110274"/>
                              </a:cubicBezTo>
                              <a:cubicBezTo>
                                <a:pt x="2017208" y="5157019"/>
                                <a:pt x="1894245" y="5051738"/>
                                <a:pt x="1615440" y="5110274"/>
                              </a:cubicBezTo>
                              <a:cubicBezTo>
                                <a:pt x="1336635" y="5168810"/>
                                <a:pt x="1180812" y="5046036"/>
                                <a:pt x="1054523" y="5110274"/>
                              </a:cubicBezTo>
                              <a:cubicBezTo>
                                <a:pt x="928234" y="5174512"/>
                                <a:pt x="476360" y="5061641"/>
                                <a:pt x="0" y="5110274"/>
                              </a:cubicBezTo>
                              <a:cubicBezTo>
                                <a:pt x="-1252" y="4849650"/>
                                <a:pt x="49973" y="4677091"/>
                                <a:pt x="0" y="4542466"/>
                              </a:cubicBezTo>
                              <a:cubicBezTo>
                                <a:pt x="-49973" y="4407841"/>
                                <a:pt x="11476" y="4217030"/>
                                <a:pt x="0" y="4076863"/>
                              </a:cubicBezTo>
                              <a:cubicBezTo>
                                <a:pt x="-11476" y="3936696"/>
                                <a:pt x="30810" y="3741690"/>
                                <a:pt x="0" y="3611260"/>
                              </a:cubicBezTo>
                              <a:cubicBezTo>
                                <a:pt x="-30810" y="3480830"/>
                                <a:pt x="41764" y="3352965"/>
                                <a:pt x="0" y="3145658"/>
                              </a:cubicBezTo>
                              <a:cubicBezTo>
                                <a:pt x="-41764" y="2938351"/>
                                <a:pt x="32042" y="2837590"/>
                                <a:pt x="0" y="2680055"/>
                              </a:cubicBezTo>
                              <a:cubicBezTo>
                                <a:pt x="-32042" y="2522520"/>
                                <a:pt x="53634" y="2323336"/>
                                <a:pt x="0" y="2163349"/>
                              </a:cubicBezTo>
                              <a:cubicBezTo>
                                <a:pt x="-53634" y="2003362"/>
                                <a:pt x="8613" y="1810749"/>
                                <a:pt x="0" y="1697747"/>
                              </a:cubicBezTo>
                              <a:cubicBezTo>
                                <a:pt x="-8613" y="1584745"/>
                                <a:pt x="12391" y="1428002"/>
                                <a:pt x="0" y="1181041"/>
                              </a:cubicBezTo>
                              <a:cubicBezTo>
                                <a:pt x="-12391" y="934080"/>
                                <a:pt x="42782" y="704948"/>
                                <a:pt x="0" y="562130"/>
                              </a:cubicBezTo>
                              <a:cubicBezTo>
                                <a:pt x="-42782" y="419312"/>
                                <a:pt x="43636" y="254906"/>
                                <a:pt x="0" y="0"/>
                              </a:cubicBezTo>
                              <a:close/>
                            </a:path>
                            <a:path w="6731000" h="5110274"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33865" y="201922"/>
                                <a:pt x="6723908" y="357562"/>
                                <a:pt x="6731000" y="516705"/>
                              </a:cubicBezTo>
                              <a:cubicBezTo>
                                <a:pt x="6738092" y="675849"/>
                                <a:pt x="6709443" y="811192"/>
                                <a:pt x="6731000" y="931205"/>
                              </a:cubicBezTo>
                              <a:cubicBezTo>
                                <a:pt x="6752557" y="1051218"/>
                                <a:pt x="6713208" y="1364731"/>
                                <a:pt x="6731000" y="1499014"/>
                              </a:cubicBezTo>
                              <a:cubicBezTo>
                                <a:pt x="6748792" y="1633297"/>
                                <a:pt x="6721065" y="1888449"/>
                                <a:pt x="6731000" y="2066822"/>
                              </a:cubicBezTo>
                              <a:cubicBezTo>
                                <a:pt x="6740935" y="2245195"/>
                                <a:pt x="6671482" y="2378337"/>
                                <a:pt x="6731000" y="2634630"/>
                              </a:cubicBezTo>
                              <a:cubicBezTo>
                                <a:pt x="6790518" y="2890923"/>
                                <a:pt x="6681968" y="3109097"/>
                                <a:pt x="6731000" y="3253541"/>
                              </a:cubicBezTo>
                              <a:cubicBezTo>
                                <a:pt x="6780032" y="3397985"/>
                                <a:pt x="6664232" y="3673183"/>
                                <a:pt x="6731000" y="3872452"/>
                              </a:cubicBezTo>
                              <a:cubicBezTo>
                                <a:pt x="6797768" y="4071721"/>
                                <a:pt x="6679395" y="4318268"/>
                                <a:pt x="6731000" y="4491363"/>
                              </a:cubicBezTo>
                              <a:cubicBezTo>
                                <a:pt x="6782605" y="4664458"/>
                                <a:pt x="6715643" y="4932194"/>
                                <a:pt x="6731000" y="5110274"/>
                              </a:cubicBezTo>
                              <a:cubicBezTo>
                                <a:pt x="6637406" y="5148441"/>
                                <a:pt x="6507877" y="5067331"/>
                                <a:pt x="6304703" y="5110274"/>
                              </a:cubicBezTo>
                              <a:cubicBezTo>
                                <a:pt x="6101529" y="5153217"/>
                                <a:pt x="5863217" y="5093804"/>
                                <a:pt x="5743787" y="5110274"/>
                              </a:cubicBezTo>
                              <a:cubicBezTo>
                                <a:pt x="5624357" y="5126744"/>
                                <a:pt x="5454896" y="5091457"/>
                                <a:pt x="5317490" y="5110274"/>
                              </a:cubicBezTo>
                              <a:cubicBezTo>
                                <a:pt x="5180084" y="5129091"/>
                                <a:pt x="4889460" y="5074484"/>
                                <a:pt x="4756573" y="5110274"/>
                              </a:cubicBezTo>
                              <a:cubicBezTo>
                                <a:pt x="4623686" y="5146064"/>
                                <a:pt x="4495330" y="5101756"/>
                                <a:pt x="4397587" y="5110274"/>
                              </a:cubicBezTo>
                              <a:cubicBezTo>
                                <a:pt x="4299844" y="5118792"/>
                                <a:pt x="4125797" y="5104707"/>
                                <a:pt x="4038600" y="5110274"/>
                              </a:cubicBezTo>
                              <a:cubicBezTo>
                                <a:pt x="3951403" y="5115841"/>
                                <a:pt x="3647081" y="5094943"/>
                                <a:pt x="3477683" y="5110274"/>
                              </a:cubicBezTo>
                              <a:cubicBezTo>
                                <a:pt x="3308285" y="5125605"/>
                                <a:pt x="3146159" y="5072591"/>
                                <a:pt x="3051387" y="5110274"/>
                              </a:cubicBezTo>
                              <a:cubicBezTo>
                                <a:pt x="2956615" y="5147957"/>
                                <a:pt x="2581079" y="5102391"/>
                                <a:pt x="2423160" y="5110274"/>
                              </a:cubicBezTo>
                              <a:cubicBezTo>
                                <a:pt x="2265241" y="5118157"/>
                                <a:pt x="2106024" y="5084201"/>
                                <a:pt x="1996863" y="5110274"/>
                              </a:cubicBezTo>
                              <a:cubicBezTo>
                                <a:pt x="1887702" y="5136347"/>
                                <a:pt x="1590012" y="5096687"/>
                                <a:pt x="1368637" y="5110274"/>
                              </a:cubicBezTo>
                              <a:cubicBezTo>
                                <a:pt x="1147262" y="5123861"/>
                                <a:pt x="1149380" y="5069007"/>
                                <a:pt x="1009650" y="5110274"/>
                              </a:cubicBezTo>
                              <a:cubicBezTo>
                                <a:pt x="869920" y="5151541"/>
                                <a:pt x="283313" y="5091061"/>
                                <a:pt x="0" y="5110274"/>
                              </a:cubicBezTo>
                              <a:cubicBezTo>
                                <a:pt x="-50215" y="4962906"/>
                                <a:pt x="16595" y="4834123"/>
                                <a:pt x="0" y="4644671"/>
                              </a:cubicBezTo>
                              <a:cubicBezTo>
                                <a:pt x="-16595" y="4455219"/>
                                <a:pt x="49522" y="4274195"/>
                                <a:pt x="0" y="3974658"/>
                              </a:cubicBezTo>
                              <a:cubicBezTo>
                                <a:pt x="-49522" y="3675121"/>
                                <a:pt x="42482" y="3683681"/>
                                <a:pt x="0" y="3457952"/>
                              </a:cubicBezTo>
                              <a:cubicBezTo>
                                <a:pt x="-42482" y="3232223"/>
                                <a:pt x="59180" y="2944937"/>
                                <a:pt x="0" y="2787938"/>
                              </a:cubicBezTo>
                              <a:cubicBezTo>
                                <a:pt x="-59180" y="2630939"/>
                                <a:pt x="999" y="2517825"/>
                                <a:pt x="0" y="2322336"/>
                              </a:cubicBezTo>
                              <a:cubicBezTo>
                                <a:pt x="-999" y="2126847"/>
                                <a:pt x="7065" y="2042693"/>
                                <a:pt x="0" y="1907836"/>
                              </a:cubicBezTo>
                              <a:cubicBezTo>
                                <a:pt x="-7065" y="1772979"/>
                                <a:pt x="11176" y="1639187"/>
                                <a:pt x="0" y="1493336"/>
                              </a:cubicBezTo>
                              <a:cubicBezTo>
                                <a:pt x="-11176" y="1347485"/>
                                <a:pt x="3" y="1128977"/>
                                <a:pt x="0" y="874425"/>
                              </a:cubicBezTo>
                              <a:cubicBezTo>
                                <a:pt x="-3" y="619873"/>
                                <a:pt x="92880" y="241231"/>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8B50" id="Rectangle 933463582" o:spid="_x0000_s1026" alt="Title: Decorative" style="position:absolute;margin-left:-17.9pt;margin-top:14pt;width:530pt;height:402.4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5110274"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" path="m,nfc156171,-42684,304116,15900,560917,v256801,-15900,349828,17463,560916,c1332921,-17463,1380101,33408,1480820,v100719,-33408,429220,295,560917,c2173434,-295,2464360,58896,2737273,v272913,-58896,357480,35231,493607,c3367007,-35231,3619310,24561,3724487,v105177,-24561,427718,26546,560916,c4418601,-26546,4657414,35126,4913630,v256216,-35126,484155,15637,628227,c5685929,-15637,5926166,15959,6170083,v243917,-15959,304365,3281,560917,c6741679,187122,6676084,415288,6731000,567808v54916,152520,-59711,291721,,567808c6790711,1411703,6730207,1529757,6731000,1754527v793,224770,-8536,515252,,670014c6739536,2579303,6704075,2761289,6731000,3043452v26925,282163,-24231,454713,,670014c6755231,3928767,6664100,4062637,6731000,4332377v66900,269740,-16596,548718,,777897c6602764,5157339,6232087,5088783,6102773,5110274v-129314,21491,-491095,-24289,-628226,c5337416,5134563,5181525,5062830,4913630,5110274v-267895,47444,-272413,-28329,-358987,c4468069,5138603,4293778,5103246,4061037,5110274v-232741,7028,-437070,-25130,-628227,c3241653,5135404,3104799,5069295,3006513,5110274v-98286,40979,-401767,-46745,-695536,c2017208,5157019,1894245,5051738,1615440,5110274v-278805,58536,-434628,-64238,-560917,c928234,5174512,476360,5061641,,5110274,-1252,4849650,49973,4677091,,4542466,-49973,4407841,11476,4217030,,4076863,-11476,3936696,30810,3741690,,3611260,-30810,3480830,41764,3352965,,3145658,-41764,2938351,32042,2837590,,2680055,-32042,2522520,53634,2323336,,2163349,-53634,2003362,8613,1810749,,1697747,-8613,1584745,12391,1428002,,1181041,-12391,934080,42782,704948,,562130,-42782,419312,43636,254906,,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33865,201922,6723908,357562,6731000,516705v7092,159144,-21557,294487,,414500c6752557,1051218,6713208,1364731,6731000,1499014v17792,134283,-9935,389435,,567808c6740935,2245195,6671482,2378337,6731000,2634630v59518,256293,-49032,474467,,618911c6780032,3397985,6664232,3673183,6731000,3872452v66768,199269,-51605,445816,,618911c6782605,4664458,6715643,4932194,6731000,5110274v-93594,38167,-223123,-42943,-426297,c6101529,5153217,5863217,5093804,5743787,5110274v-119430,16470,-288891,-18817,-426297,c5180084,5129091,4889460,5074484,4756573,5110274v-132887,35790,-261243,-8518,-358986,c4299844,5118792,4125797,5104707,4038600,5110274v-87197,5567,-391519,-15331,-560917,c3308285,5125605,3146159,5072591,3051387,5110274v-94772,37683,-470308,-7883,-628227,c2265241,5118157,2106024,5084201,1996863,5110274v-109161,26073,-406851,-13587,-628226,c1147262,5123861,1149380,5069007,1009650,5110274,869920,5151541,283313,5091061,,5110274,-50215,4962906,16595,4834123,,4644671,-16595,4455219,49522,4274195,,3974658,-49522,3675121,42482,3683681,,3457952,-42482,3232223,59180,2944937,,2787938,-59180,2630939,999,2517825,,2322336,-999,2126847,7065,2042693,,1907836,-7065,1772979,11176,1639187,,1493336,-11176,1347485,3,1128977,,874425,-3,619873,92880,241231,,xe" fillcolor="#d9dea6 [1304]" strokecolor="#6c722a [2408]" strokeweight="2.25pt">
                <v:stroke endcap="round"/>
                <v:path arrowok="t" o:extrusionok="f" o:connecttype="custom" o:connectlocs="0,0;560917,0;1121833,0;1480820,0;2041737,0;2737273,0;3230880,0;3724487,0;4285403,0;4913630,0;5541857,0;6170083,0;6731000,0;6731000,567808;6731000,1135616;6731000,1754527;6731000,2424541;6731000,3043452;6731000,3713466;6731000,4332377;6731000,5110274;6102773,5110274;5474547,5110274;4913630,5110274;4554643,5110274;4061037,5110274;3432810,5110274;3006513,5110274;2310977,5110274;1615440,5110274;1054523,5110274;0,5110274;0,4542466;0,4076863;0,3611260;0,3145658;0,2680055;0,2163349;0,1697747;0,1181041;0,562130;0,0" o:connectangles="0,0,0,0,0,0,0,0,0,0,0,0,0,0,0,0,0,0,0,0,0,0,0,0,0,0,0,0,0,0,0,0,0,0,0,0,0,0,0,0,0,0"/>
                <w10:wrap anchorx="margin"/>
              </v:shape>
            </w:pict>
          </mc:Fallback>
        </mc:AlternateContent>
      </w:r>
    </w:p>
    <w:p w14:paraId="05EBE46E" w14:textId="299AB61D" w:rsidR="00FC286C" w:rsidRPr="00AC1DBB" w:rsidRDefault="00FC286C" w:rsidP="00B903A7">
      <w:pPr>
        <w:pStyle w:val="Casestudy"/>
        <w:framePr w:hSpace="0" w:wrap="auto" w:vAnchor="margin" w:hAnchor="text" w:yAlign="inline"/>
      </w:pPr>
      <w:r w:rsidRPr="00AC1DBB">
        <w:t>Case Study – Prolonged seasonal isolation impacts food security in remote communities</w:t>
      </w:r>
    </w:p>
    <w:p w14:paraId="45A705D6" w14:textId="1471808B" w:rsidR="00FC286C" w:rsidRPr="00AC1DBB" w:rsidRDefault="00FC286C" w:rsidP="00B903A7">
      <w:pPr>
        <w:pStyle w:val="BodyText"/>
        <w:rPr>
          <w:color w:val="3F3F3F" w:themeColor="text1"/>
        </w:rPr>
      </w:pPr>
      <w:r w:rsidRPr="00AC1DBB">
        <w:rPr>
          <w:color w:val="3F3F3F" w:themeColor="text1"/>
        </w:rPr>
        <w:t xml:space="preserve">Lajamanu Store is owned by the Lajamanu Progress Aboriginal Corporation (LPAC). The Arnhem Land Progress Aboriginal Corporation (ALPA) manage the store on behalf of the LPAC. Lajamanu is a community on the edge of the Tanami desert in the NT (pop 800), which historically does not get cut off by wet weather like many other Top End remote communities. </w:t>
      </w:r>
    </w:p>
    <w:p w14:paraId="3397AD39" w14:textId="77777777" w:rsidR="00FC286C" w:rsidRPr="00AC1DBB" w:rsidRDefault="00FC286C" w:rsidP="00B903A7">
      <w:pPr>
        <w:pStyle w:val="BodyText"/>
        <w:rPr>
          <w:color w:val="3F3F3F" w:themeColor="text1"/>
        </w:rPr>
      </w:pPr>
      <w:r w:rsidRPr="00AC1DBB">
        <w:rPr>
          <w:color w:val="3F3F3F" w:themeColor="text1"/>
        </w:rPr>
        <w:t>The community can be accessed from Katherine via the sealed Buntine Highway and then via 100 km of unsealed road (travel time is around 6 hours from Katherine). However, for the last two years the community has been cut off for over four months at a time partly due to the condition of the road. Following the 2023 wet weather events, the store added an extra freezer container to increase the store’s total cold storage capacity.</w:t>
      </w:r>
    </w:p>
    <w:p w14:paraId="5CDD2C50" w14:textId="77777777" w:rsidR="00FC286C" w:rsidRPr="00AC1DBB" w:rsidRDefault="00FC286C" w:rsidP="00B903A7">
      <w:pPr>
        <w:pStyle w:val="BodyText"/>
        <w:rPr>
          <w:color w:val="3F3F3F" w:themeColor="text1"/>
        </w:rPr>
      </w:pPr>
      <w:r w:rsidRPr="00AC1DBB">
        <w:rPr>
          <w:color w:val="3F3F3F" w:themeColor="text1"/>
        </w:rPr>
        <w:t xml:space="preserve">At the end of March 2024 Lajamanu had been cut off for 3 months due to flooding from overlapping weather events. The storage capacity for this store is equivalent to 6 weeks of stock. Supplies had reached critically low levels, and it was unlikely the road would be open for another 4 weeks. Weekly flights of fresh produce had continued through this period when the road was closed. Air freight is expensive (approx. $11,000 each flight) and the available planes are not fit for purpose, with small passenger planes (max weight 900kg of stock) being utilised to get stock into the community. </w:t>
      </w:r>
    </w:p>
    <w:p w14:paraId="2BF9D347" w14:textId="77777777" w:rsidR="00FC286C" w:rsidRPr="00AC1DBB" w:rsidRDefault="00FC286C" w:rsidP="00B903A7">
      <w:pPr>
        <w:pStyle w:val="BodyText"/>
        <w:rPr>
          <w:color w:val="3F3F3F" w:themeColor="text1"/>
        </w:rPr>
      </w:pPr>
      <w:r w:rsidRPr="00AC1DBB">
        <w:rPr>
          <w:color w:val="3F3F3F" w:themeColor="text1"/>
        </w:rPr>
        <w:t xml:space="preserve">The Northern Territory Government (NTG) monitors food security across remote communities to ensure access to essential goods. ALPA contacted the NTG regarding food security in areas affected by prolonged road closures. </w:t>
      </w:r>
    </w:p>
    <w:p w14:paraId="2188532F" w14:textId="2514CBB5" w:rsidR="00FC286C" w:rsidRPr="00AC1DBB" w:rsidRDefault="00FC286C" w:rsidP="00FC286C">
      <w:pPr>
        <w:pStyle w:val="BodyText"/>
        <w:rPr>
          <w:color w:val="3F3F3F" w:themeColor="text1"/>
        </w:rPr>
      </w:pPr>
      <w:r w:rsidRPr="00AC1DBB">
        <w:rPr>
          <w:color w:val="3F3F3F" w:themeColor="text1"/>
        </w:rPr>
        <w:t xml:space="preserve">NTG worked with ALPA in March to facilitate additional air freight ($210,000) of essential good to the community (on top of what LPAC had already funded at significant cost). The store usually receives 40-60 </w:t>
      </w:r>
      <w:r w:rsidR="00B903A7" w:rsidRPr="00AC1DBB">
        <w:rPr>
          <w:noProof/>
          <w:lang w:eastAsia="en-AU"/>
        </w:rPr>
        <mc:AlternateContent>
          <mc:Choice Requires="wps">
            <w:drawing>
              <wp:anchor distT="0" distB="0" distL="114300" distR="114300" simplePos="0" relativeHeight="251658269" behindDoc="1" locked="0" layoutInCell="1" allowOverlap="1" wp14:anchorId="5BB5AF7B" wp14:editId="57635213">
                <wp:simplePos x="0" y="0"/>
                <wp:positionH relativeFrom="margin">
                  <wp:align>center</wp:align>
                </wp:positionH>
                <wp:positionV relativeFrom="paragraph">
                  <wp:posOffset>-88752</wp:posOffset>
                </wp:positionV>
                <wp:extent cx="6731000" cy="1250655"/>
                <wp:effectExtent l="38100" t="57150" r="31750" b="64135"/>
                <wp:wrapNone/>
                <wp:docPr id="933463584" name="Rectangle 933463584"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1250655"/>
                        </a:xfrm>
                        <a:custGeom>
                          <a:avLst/>
                          <a:gdLst>
                            <a:gd name="connsiteX0" fmla="*/ 0 w 6731000"/>
                            <a:gd name="connsiteY0" fmla="*/ 0 h 1250655"/>
                            <a:gd name="connsiteX1" fmla="*/ 358987 w 6731000"/>
                            <a:gd name="connsiteY1" fmla="*/ 0 h 1250655"/>
                            <a:gd name="connsiteX2" fmla="*/ 987213 w 6731000"/>
                            <a:gd name="connsiteY2" fmla="*/ 0 h 1250655"/>
                            <a:gd name="connsiteX3" fmla="*/ 1480820 w 6731000"/>
                            <a:gd name="connsiteY3" fmla="*/ 0 h 1250655"/>
                            <a:gd name="connsiteX4" fmla="*/ 2041737 w 6731000"/>
                            <a:gd name="connsiteY4" fmla="*/ 0 h 1250655"/>
                            <a:gd name="connsiteX5" fmla="*/ 2737273 w 6731000"/>
                            <a:gd name="connsiteY5" fmla="*/ 0 h 1250655"/>
                            <a:gd name="connsiteX6" fmla="*/ 3163570 w 6731000"/>
                            <a:gd name="connsiteY6" fmla="*/ 0 h 1250655"/>
                            <a:gd name="connsiteX7" fmla="*/ 3791797 w 6731000"/>
                            <a:gd name="connsiteY7" fmla="*/ 0 h 1250655"/>
                            <a:gd name="connsiteX8" fmla="*/ 4218093 w 6731000"/>
                            <a:gd name="connsiteY8" fmla="*/ 0 h 1250655"/>
                            <a:gd name="connsiteX9" fmla="*/ 4779010 w 6731000"/>
                            <a:gd name="connsiteY9" fmla="*/ 0 h 1250655"/>
                            <a:gd name="connsiteX10" fmla="*/ 5407237 w 6731000"/>
                            <a:gd name="connsiteY10" fmla="*/ 0 h 1250655"/>
                            <a:gd name="connsiteX11" fmla="*/ 5766223 w 6731000"/>
                            <a:gd name="connsiteY11" fmla="*/ 0 h 1250655"/>
                            <a:gd name="connsiteX12" fmla="*/ 6125210 w 6731000"/>
                            <a:gd name="connsiteY12" fmla="*/ 0 h 1250655"/>
                            <a:gd name="connsiteX13" fmla="*/ 6731000 w 6731000"/>
                            <a:gd name="connsiteY13" fmla="*/ 0 h 1250655"/>
                            <a:gd name="connsiteX14" fmla="*/ 6731000 w 6731000"/>
                            <a:gd name="connsiteY14" fmla="*/ 416885 h 1250655"/>
                            <a:gd name="connsiteX15" fmla="*/ 6731000 w 6731000"/>
                            <a:gd name="connsiteY15" fmla="*/ 846277 h 1250655"/>
                            <a:gd name="connsiteX16" fmla="*/ 6731000 w 6731000"/>
                            <a:gd name="connsiteY16" fmla="*/ 1250655 h 1250655"/>
                            <a:gd name="connsiteX17" fmla="*/ 6102773 w 6731000"/>
                            <a:gd name="connsiteY17" fmla="*/ 1250655 h 1250655"/>
                            <a:gd name="connsiteX18" fmla="*/ 5474547 w 6731000"/>
                            <a:gd name="connsiteY18" fmla="*/ 1250655 h 1250655"/>
                            <a:gd name="connsiteX19" fmla="*/ 4913630 w 6731000"/>
                            <a:gd name="connsiteY19" fmla="*/ 1250655 h 1250655"/>
                            <a:gd name="connsiteX20" fmla="*/ 4218093 w 6731000"/>
                            <a:gd name="connsiteY20" fmla="*/ 1250655 h 1250655"/>
                            <a:gd name="connsiteX21" fmla="*/ 3522557 w 6731000"/>
                            <a:gd name="connsiteY21" fmla="*/ 1250655 h 1250655"/>
                            <a:gd name="connsiteX22" fmla="*/ 2894330 w 6731000"/>
                            <a:gd name="connsiteY22" fmla="*/ 1250655 h 1250655"/>
                            <a:gd name="connsiteX23" fmla="*/ 2266103 w 6731000"/>
                            <a:gd name="connsiteY23" fmla="*/ 1250655 h 1250655"/>
                            <a:gd name="connsiteX24" fmla="*/ 1637877 w 6731000"/>
                            <a:gd name="connsiteY24" fmla="*/ 1250655 h 1250655"/>
                            <a:gd name="connsiteX25" fmla="*/ 1211580 w 6731000"/>
                            <a:gd name="connsiteY25" fmla="*/ 1250655 h 1250655"/>
                            <a:gd name="connsiteX26" fmla="*/ 516043 w 6731000"/>
                            <a:gd name="connsiteY26" fmla="*/ 1250655 h 1250655"/>
                            <a:gd name="connsiteX27" fmla="*/ 0 w 6731000"/>
                            <a:gd name="connsiteY27" fmla="*/ 1250655 h 1250655"/>
                            <a:gd name="connsiteX28" fmla="*/ 0 w 6731000"/>
                            <a:gd name="connsiteY28" fmla="*/ 871290 h 1250655"/>
                            <a:gd name="connsiteX29" fmla="*/ 0 w 6731000"/>
                            <a:gd name="connsiteY29" fmla="*/ 441898 h 1250655"/>
                            <a:gd name="connsiteX30" fmla="*/ 0 w 6731000"/>
                            <a:gd name="connsiteY30" fmla="*/ 0 h 1250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31000" h="1250655" fill="none" extrusionOk="0">
                              <a:moveTo>
                                <a:pt x="0" y="0"/>
                              </a:moveTo>
                              <a:cubicBezTo>
                                <a:pt x="171092" y="-34884"/>
                                <a:pt x="275213" y="306"/>
                                <a:pt x="358987" y="0"/>
                              </a:cubicBezTo>
                              <a:cubicBezTo>
                                <a:pt x="442761" y="-306"/>
                                <a:pt x="708030" y="28028"/>
                                <a:pt x="987213" y="0"/>
                              </a:cubicBezTo>
                              <a:cubicBezTo>
                                <a:pt x="1266396" y="-28028"/>
                                <a:pt x="1318886" y="20495"/>
                                <a:pt x="1480820" y="0"/>
                              </a:cubicBezTo>
                              <a:cubicBezTo>
                                <a:pt x="1642754" y="-20495"/>
                                <a:pt x="1766562" y="4516"/>
                                <a:pt x="2041737" y="0"/>
                              </a:cubicBezTo>
                              <a:cubicBezTo>
                                <a:pt x="2316912" y="-4516"/>
                                <a:pt x="2422458" y="33870"/>
                                <a:pt x="2737273" y="0"/>
                              </a:cubicBezTo>
                              <a:cubicBezTo>
                                <a:pt x="3052088" y="-33870"/>
                                <a:pt x="2981002" y="36260"/>
                                <a:pt x="3163570" y="0"/>
                              </a:cubicBezTo>
                              <a:cubicBezTo>
                                <a:pt x="3346138" y="-36260"/>
                                <a:pt x="3612078" y="17693"/>
                                <a:pt x="3791797" y="0"/>
                              </a:cubicBezTo>
                              <a:cubicBezTo>
                                <a:pt x="3971516" y="-17693"/>
                                <a:pt x="4129286" y="33085"/>
                                <a:pt x="4218093" y="0"/>
                              </a:cubicBezTo>
                              <a:cubicBezTo>
                                <a:pt x="4306900" y="-33085"/>
                                <a:pt x="4657344" y="57659"/>
                                <a:pt x="4779010" y="0"/>
                              </a:cubicBezTo>
                              <a:cubicBezTo>
                                <a:pt x="4900676" y="-57659"/>
                                <a:pt x="5268839" y="13149"/>
                                <a:pt x="5407237" y="0"/>
                              </a:cubicBezTo>
                              <a:cubicBezTo>
                                <a:pt x="5545635" y="-13149"/>
                                <a:pt x="5645854" y="29505"/>
                                <a:pt x="5766223" y="0"/>
                              </a:cubicBezTo>
                              <a:cubicBezTo>
                                <a:pt x="5886592" y="-29505"/>
                                <a:pt x="5980235" y="11044"/>
                                <a:pt x="6125210" y="0"/>
                              </a:cubicBezTo>
                              <a:cubicBezTo>
                                <a:pt x="6270185" y="-11044"/>
                                <a:pt x="6521206" y="52690"/>
                                <a:pt x="6731000" y="0"/>
                              </a:cubicBezTo>
                              <a:cubicBezTo>
                                <a:pt x="6741721" y="118032"/>
                                <a:pt x="6682886" y="289139"/>
                                <a:pt x="6731000" y="416885"/>
                              </a:cubicBezTo>
                              <a:cubicBezTo>
                                <a:pt x="6779114" y="544631"/>
                                <a:pt x="6719492" y="680769"/>
                                <a:pt x="6731000" y="846277"/>
                              </a:cubicBezTo>
                              <a:cubicBezTo>
                                <a:pt x="6742508" y="1011785"/>
                                <a:pt x="6727902" y="1048650"/>
                                <a:pt x="6731000" y="1250655"/>
                              </a:cubicBezTo>
                              <a:cubicBezTo>
                                <a:pt x="6588035" y="1255020"/>
                                <a:pt x="6291442" y="1179447"/>
                                <a:pt x="6102773" y="1250655"/>
                              </a:cubicBezTo>
                              <a:cubicBezTo>
                                <a:pt x="5914104" y="1321863"/>
                                <a:pt x="5736217" y="1220863"/>
                                <a:pt x="5474547" y="1250655"/>
                              </a:cubicBezTo>
                              <a:cubicBezTo>
                                <a:pt x="5212877" y="1280447"/>
                                <a:pt x="5174461" y="1217783"/>
                                <a:pt x="4913630" y="1250655"/>
                              </a:cubicBezTo>
                              <a:cubicBezTo>
                                <a:pt x="4652799" y="1283527"/>
                                <a:pt x="4456762" y="1230772"/>
                                <a:pt x="4218093" y="1250655"/>
                              </a:cubicBezTo>
                              <a:cubicBezTo>
                                <a:pt x="3979424" y="1270538"/>
                                <a:pt x="3755887" y="1241869"/>
                                <a:pt x="3522557" y="1250655"/>
                              </a:cubicBezTo>
                              <a:cubicBezTo>
                                <a:pt x="3289227" y="1259441"/>
                                <a:pt x="3020343" y="1235857"/>
                                <a:pt x="2894330" y="1250655"/>
                              </a:cubicBezTo>
                              <a:cubicBezTo>
                                <a:pt x="2768317" y="1265453"/>
                                <a:pt x="2497375" y="1249983"/>
                                <a:pt x="2266103" y="1250655"/>
                              </a:cubicBezTo>
                              <a:cubicBezTo>
                                <a:pt x="2034831" y="1251327"/>
                                <a:pt x="1808058" y="1199232"/>
                                <a:pt x="1637877" y="1250655"/>
                              </a:cubicBezTo>
                              <a:cubicBezTo>
                                <a:pt x="1467696" y="1302078"/>
                                <a:pt x="1386914" y="1215735"/>
                                <a:pt x="1211580" y="1250655"/>
                              </a:cubicBezTo>
                              <a:cubicBezTo>
                                <a:pt x="1036246" y="1285575"/>
                                <a:pt x="723650" y="1169950"/>
                                <a:pt x="516043" y="1250655"/>
                              </a:cubicBezTo>
                              <a:cubicBezTo>
                                <a:pt x="308436" y="1331360"/>
                                <a:pt x="185983" y="1193770"/>
                                <a:pt x="0" y="1250655"/>
                              </a:cubicBezTo>
                              <a:cubicBezTo>
                                <a:pt x="-24291" y="1090368"/>
                                <a:pt x="22963" y="1022803"/>
                                <a:pt x="0" y="871290"/>
                              </a:cubicBezTo>
                              <a:cubicBezTo>
                                <a:pt x="-22963" y="719778"/>
                                <a:pt x="7168" y="536160"/>
                                <a:pt x="0" y="441898"/>
                              </a:cubicBezTo>
                              <a:cubicBezTo>
                                <a:pt x="-7168" y="347636"/>
                                <a:pt x="17498" y="164044"/>
                                <a:pt x="0" y="0"/>
                              </a:cubicBezTo>
                              <a:close/>
                            </a:path>
                            <a:path w="6731000" h="1250655"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69153" y="82209"/>
                                <a:pt x="6719899" y="216928"/>
                                <a:pt x="6731000" y="404378"/>
                              </a:cubicBezTo>
                              <a:cubicBezTo>
                                <a:pt x="6742101" y="591828"/>
                                <a:pt x="6713867" y="688689"/>
                                <a:pt x="6731000" y="783744"/>
                              </a:cubicBezTo>
                              <a:cubicBezTo>
                                <a:pt x="6748133" y="878799"/>
                                <a:pt x="6729730" y="1098702"/>
                                <a:pt x="6731000" y="1250655"/>
                              </a:cubicBezTo>
                              <a:cubicBezTo>
                                <a:pt x="6545860" y="1293144"/>
                                <a:pt x="6300167" y="1248722"/>
                                <a:pt x="6170083" y="1250655"/>
                              </a:cubicBezTo>
                              <a:cubicBezTo>
                                <a:pt x="6039999" y="1252588"/>
                                <a:pt x="5817754" y="1218993"/>
                                <a:pt x="5609167" y="1250655"/>
                              </a:cubicBezTo>
                              <a:cubicBezTo>
                                <a:pt x="5400580" y="1282317"/>
                                <a:pt x="5183311" y="1171685"/>
                                <a:pt x="4913630" y="1250655"/>
                              </a:cubicBezTo>
                              <a:cubicBezTo>
                                <a:pt x="4643949" y="1329625"/>
                                <a:pt x="4566248" y="1236624"/>
                                <a:pt x="4352713" y="1250655"/>
                              </a:cubicBezTo>
                              <a:cubicBezTo>
                                <a:pt x="4139178" y="1264686"/>
                                <a:pt x="4077006" y="1214608"/>
                                <a:pt x="3993727" y="1250655"/>
                              </a:cubicBezTo>
                              <a:cubicBezTo>
                                <a:pt x="3910448" y="1286702"/>
                                <a:pt x="3697076" y="1209436"/>
                                <a:pt x="3567430" y="1250655"/>
                              </a:cubicBezTo>
                              <a:cubicBezTo>
                                <a:pt x="3437784" y="1291874"/>
                                <a:pt x="3132533" y="1223835"/>
                                <a:pt x="2871893" y="1250655"/>
                              </a:cubicBezTo>
                              <a:cubicBezTo>
                                <a:pt x="2611253" y="1277475"/>
                                <a:pt x="2430407" y="1234185"/>
                                <a:pt x="2310977" y="1250655"/>
                              </a:cubicBezTo>
                              <a:cubicBezTo>
                                <a:pt x="2191547" y="1267125"/>
                                <a:pt x="2022086" y="1231838"/>
                                <a:pt x="1884680" y="1250655"/>
                              </a:cubicBezTo>
                              <a:cubicBezTo>
                                <a:pt x="1747274" y="1269472"/>
                                <a:pt x="1456650" y="1214865"/>
                                <a:pt x="1323763" y="1250655"/>
                              </a:cubicBezTo>
                              <a:cubicBezTo>
                                <a:pt x="1190876" y="1286445"/>
                                <a:pt x="1062520" y="1242137"/>
                                <a:pt x="964777" y="1250655"/>
                              </a:cubicBezTo>
                              <a:cubicBezTo>
                                <a:pt x="867034" y="1259173"/>
                                <a:pt x="692987" y="1245088"/>
                                <a:pt x="605790" y="1250655"/>
                              </a:cubicBezTo>
                              <a:cubicBezTo>
                                <a:pt x="518593" y="1256222"/>
                                <a:pt x="264792" y="1226260"/>
                                <a:pt x="0" y="1250655"/>
                              </a:cubicBezTo>
                              <a:cubicBezTo>
                                <a:pt x="-41415" y="1098210"/>
                                <a:pt x="42479" y="1036999"/>
                                <a:pt x="0" y="858783"/>
                              </a:cubicBezTo>
                              <a:cubicBezTo>
                                <a:pt x="-42479" y="680567"/>
                                <a:pt x="47623" y="591306"/>
                                <a:pt x="0" y="416885"/>
                              </a:cubicBezTo>
                              <a:cubicBezTo>
                                <a:pt x="-47623" y="242464"/>
                                <a:pt x="46150" y="121829"/>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5CE8" id="Rectangle 933463584" o:spid="_x0000_s1026" alt="Title: Decorative" style="position:absolute;margin-left:0;margin-top:-7pt;width:530pt;height:98.5pt;z-index:-2516582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731000,1250655"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" path="m,nfc171092,-34884,275213,306,358987,v83774,-306,349043,28028,628226,c1266396,-28028,1318886,20495,1480820,v161934,-20495,285742,4516,560917,c2316912,-4516,2422458,33870,2737273,v314815,-33870,243729,36260,426297,c3346138,-36260,3612078,17693,3791797,v179719,-17693,337489,33085,426296,c4306900,-33085,4657344,57659,4779010,v121666,-57659,489829,13149,628227,c5545635,-13149,5645854,29505,5766223,v120369,-29505,214012,11044,358987,c6270185,-11044,6521206,52690,6731000,v10721,118032,-48114,289139,,416885c6779114,544631,6719492,680769,6731000,846277v11508,165508,-3098,202373,,404378c6588035,1255020,6291442,1179447,6102773,1250655v-188669,71208,-366556,-29792,-628226,c5212877,1280447,5174461,1217783,4913630,1250655v-260831,32872,-456868,-19883,-695537,c3979424,1270538,3755887,1241869,3522557,1250655v-233330,8786,-502214,-14798,-628227,c2768317,1265453,2497375,1249983,2266103,1250655v-231272,672,-458045,-51423,-628226,c1467696,1302078,1386914,1215735,1211580,1250655v-175334,34920,-487930,-80705,-695537,c308436,1331360,185983,1193770,,1250655,-24291,1090368,22963,1022803,,871290,-22963,719778,7168,536160,,441898,-7168,347636,17498,164044,,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69153,82209,6719899,216928,6731000,404378v11101,187450,-17133,284311,,379366c6748133,878799,6729730,1098702,6731000,1250655v-185140,42489,-430833,-1933,-560917,c6039999,1252588,5817754,1218993,5609167,1250655v-208587,31662,-425856,-78970,-695537,c4643949,1329625,4566248,1236624,4352713,1250655v-213535,14031,-275707,-36047,-358986,c3910448,1286702,3697076,1209436,3567430,1250655v-129646,41219,-434897,-26820,-695537,c2611253,1277475,2430407,1234185,2310977,1250655v-119430,16470,-288891,-18817,-426297,c1747274,1269472,1456650,1214865,1323763,1250655v-132887,35790,-261243,-8518,-358986,c867034,1259173,692987,1245088,605790,1250655v-87197,5567,-340998,-24395,-605790,c-41415,1098210,42479,1036999,,858783,-42479,680567,47623,591306,,416885,-47623,242464,46150,121829,,xe" fillcolor="#d9dea6 [1304]" strokecolor="#6c722a [2408]" strokeweight="2.25pt">
                <v:stroke endcap="round"/>
                <v:path arrowok="t" o:extrusionok="f" o:connecttype="custom" o:connectlocs="0,0;358987,0;987213,0;1480820,0;2041737,0;2737273,0;3163570,0;3791797,0;4218093,0;4779010,0;5407237,0;5766223,0;6125210,0;6731000,0;6731000,416885;6731000,846277;6731000,1250655;6102773,1250655;5474547,1250655;4913630,1250655;4218093,1250655;3522557,1250655;2894330,1250655;2266103,1250655;1637877,1250655;1211580,1250655;516043,1250655;0,1250655;0,871290;0,441898;0,0" o:connectangles="0,0,0,0,0,0,0,0,0,0,0,0,0,0,0,0,0,0,0,0,0,0,0,0,0,0,0,0,0,0,0"/>
                <w10:wrap anchorx="margin"/>
              </v:shape>
            </w:pict>
          </mc:Fallback>
        </mc:AlternateContent>
      </w:r>
      <w:r w:rsidRPr="00AC1DBB">
        <w:rPr>
          <w:color w:val="3F3F3F" w:themeColor="text1"/>
        </w:rPr>
        <w:t>pallets a week per by road for a population of around 800 people. Small charter planes (refuelling in Kununurra WA – 800 km one way) were arranged for 11 consecutive days, to secure supply of essential items.  This continued until restorative works were completed to allow specialised high clearance 4WD trucks to access the community. Delivery by these specialised trucks were utilised once in February and again in April at a cost $40,000 to the LPAC.</w:t>
      </w:r>
      <w:r w:rsidR="00B903A7" w:rsidRPr="00AC1DBB">
        <w:rPr>
          <w:noProof/>
        </w:rPr>
        <w:t xml:space="preserve"> </w:t>
      </w:r>
    </w:p>
    <w:p w14:paraId="63415EDD" w14:textId="138C7A22" w:rsidR="00B903A7" w:rsidRPr="00AC1DBB" w:rsidRDefault="00B903A7" w:rsidP="00F061C9">
      <w:pPr>
        <w:pStyle w:val="BodyText"/>
        <w:rPr>
          <w:color w:val="3F3F3F" w:themeColor="text1"/>
        </w:rPr>
      </w:pPr>
    </w:p>
    <w:p w14:paraId="0F96E109" w14:textId="49842AE7" w:rsidR="003618D3" w:rsidRPr="00AC1DBB" w:rsidRDefault="25B86F61" w:rsidP="00F061C9">
      <w:pPr>
        <w:pStyle w:val="BodyText"/>
        <w:rPr>
          <w:color w:val="3F3F3F" w:themeColor="text1"/>
        </w:rPr>
      </w:pPr>
      <w:r w:rsidRPr="00AC1DBB">
        <w:rPr>
          <w:color w:val="3F3F3F" w:themeColor="text1"/>
        </w:rPr>
        <w:t>Consequently, severe weather events (</w:t>
      </w:r>
      <w:r w:rsidR="782AB376" w:rsidRPr="00AC1DBB">
        <w:rPr>
          <w:color w:val="3F3F3F" w:themeColor="text1"/>
        </w:rPr>
        <w:t>e.g.,</w:t>
      </w:r>
      <w:r w:rsidRPr="00AC1DBB">
        <w:rPr>
          <w:color w:val="3F3F3F" w:themeColor="text1"/>
        </w:rPr>
        <w:t xml:space="preserve"> tropical monsoons, </w:t>
      </w:r>
      <w:r w:rsidR="01D1C94A" w:rsidRPr="00AC1DBB">
        <w:rPr>
          <w:color w:val="3F3F3F" w:themeColor="text1"/>
        </w:rPr>
        <w:t>floods,</w:t>
      </w:r>
      <w:r w:rsidRPr="00AC1DBB">
        <w:rPr>
          <w:color w:val="3F3F3F" w:themeColor="text1"/>
        </w:rPr>
        <w:t xml:space="preserve"> and bushfires) and poorly maintained freight infrastructure can limit food supply in remote communities for a prolonged period of time and increase the likelihood of an event turning into a disaster. Therefore, the Strategy actions aim to ensure remote community residents have access to critical supplies to mitigate the adverse effects of supply chain </w:t>
      </w:r>
      <w:r w:rsidR="01D1C94A" w:rsidRPr="00AC1DBB">
        <w:rPr>
          <w:color w:val="3F3F3F" w:themeColor="text1"/>
        </w:rPr>
        <w:t>disruptions and</w:t>
      </w:r>
      <w:r w:rsidRPr="00AC1DBB">
        <w:rPr>
          <w:color w:val="3F3F3F" w:themeColor="text1"/>
        </w:rPr>
        <w:t xml:space="preserve"> reduce prices.</w:t>
      </w:r>
    </w:p>
    <w:p w14:paraId="2A43D98F" w14:textId="38C06E90" w:rsidR="003618D3" w:rsidRPr="00AC1DBB" w:rsidRDefault="003618D3" w:rsidP="00F061C9">
      <w:pPr>
        <w:pStyle w:val="BodyText"/>
        <w:rPr>
          <w:color w:val="3F3F3F" w:themeColor="text1"/>
        </w:rPr>
      </w:pPr>
      <w:r w:rsidRPr="00AC1DBB">
        <w:rPr>
          <w:color w:val="3F3F3F" w:themeColor="text1"/>
        </w:rPr>
        <w:t>There is a need to focus on local and regional food systems, improve access to local or regional food supplies and increase local food production to ensure sustainability and reduce reliance on long distance freight.</w:t>
      </w:r>
    </w:p>
    <w:p w14:paraId="23F0A6FF" w14:textId="29D7A63D" w:rsidR="004769F3" w:rsidRPr="00AC1DBB" w:rsidRDefault="004769F3" w:rsidP="00F061C9">
      <w:pPr>
        <w:pStyle w:val="BodyText"/>
        <w:rPr>
          <w:color w:val="3F3F3F" w:themeColor="text1"/>
        </w:rPr>
      </w:pPr>
      <w:r w:rsidRPr="00AC1DBB">
        <w:rPr>
          <w:noProof/>
          <w:lang w:eastAsia="en-AU"/>
        </w:rPr>
        <mc:AlternateContent>
          <mc:Choice Requires="wps">
            <w:drawing>
              <wp:anchor distT="0" distB="0" distL="114300" distR="114300" simplePos="0" relativeHeight="251658270" behindDoc="1" locked="0" layoutInCell="1" allowOverlap="1" wp14:anchorId="7D216D3C" wp14:editId="5D74FDF3">
                <wp:simplePos x="0" y="0"/>
                <wp:positionH relativeFrom="margin">
                  <wp:posOffset>-227463</wp:posOffset>
                </wp:positionH>
                <wp:positionV relativeFrom="paragraph">
                  <wp:posOffset>157848</wp:posOffset>
                </wp:positionV>
                <wp:extent cx="6731000" cy="5641901"/>
                <wp:effectExtent l="57150" t="57150" r="50800" b="54610"/>
                <wp:wrapNone/>
                <wp:docPr id="933463585" name="Rectangle 933463585"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5641901"/>
                        </a:xfrm>
                        <a:custGeom>
                          <a:avLst/>
                          <a:gdLst>
                            <a:gd name="connsiteX0" fmla="*/ 0 w 6731000"/>
                            <a:gd name="connsiteY0" fmla="*/ 0 h 5641901"/>
                            <a:gd name="connsiteX1" fmla="*/ 560917 w 6731000"/>
                            <a:gd name="connsiteY1" fmla="*/ 0 h 5641901"/>
                            <a:gd name="connsiteX2" fmla="*/ 1256453 w 6731000"/>
                            <a:gd name="connsiteY2" fmla="*/ 0 h 5641901"/>
                            <a:gd name="connsiteX3" fmla="*/ 1750060 w 6731000"/>
                            <a:gd name="connsiteY3" fmla="*/ 0 h 5641901"/>
                            <a:gd name="connsiteX4" fmla="*/ 2243667 w 6731000"/>
                            <a:gd name="connsiteY4" fmla="*/ 0 h 5641901"/>
                            <a:gd name="connsiteX5" fmla="*/ 2804583 w 6731000"/>
                            <a:gd name="connsiteY5" fmla="*/ 0 h 5641901"/>
                            <a:gd name="connsiteX6" fmla="*/ 3432810 w 6731000"/>
                            <a:gd name="connsiteY6" fmla="*/ 0 h 5641901"/>
                            <a:gd name="connsiteX7" fmla="*/ 4061037 w 6731000"/>
                            <a:gd name="connsiteY7" fmla="*/ 0 h 5641901"/>
                            <a:gd name="connsiteX8" fmla="*/ 4689263 w 6731000"/>
                            <a:gd name="connsiteY8" fmla="*/ 0 h 5641901"/>
                            <a:gd name="connsiteX9" fmla="*/ 5384800 w 6731000"/>
                            <a:gd name="connsiteY9" fmla="*/ 0 h 5641901"/>
                            <a:gd name="connsiteX10" fmla="*/ 5945717 w 6731000"/>
                            <a:gd name="connsiteY10" fmla="*/ 0 h 5641901"/>
                            <a:gd name="connsiteX11" fmla="*/ 6731000 w 6731000"/>
                            <a:gd name="connsiteY11" fmla="*/ 0 h 5641901"/>
                            <a:gd name="connsiteX12" fmla="*/ 6731000 w 6731000"/>
                            <a:gd name="connsiteY12" fmla="*/ 564190 h 5641901"/>
                            <a:gd name="connsiteX13" fmla="*/ 6731000 w 6731000"/>
                            <a:gd name="connsiteY13" fmla="*/ 1241218 h 5641901"/>
                            <a:gd name="connsiteX14" fmla="*/ 6731000 w 6731000"/>
                            <a:gd name="connsiteY14" fmla="*/ 1861827 h 5641901"/>
                            <a:gd name="connsiteX15" fmla="*/ 6731000 w 6731000"/>
                            <a:gd name="connsiteY15" fmla="*/ 2538855 h 5641901"/>
                            <a:gd name="connsiteX16" fmla="*/ 6731000 w 6731000"/>
                            <a:gd name="connsiteY16" fmla="*/ 3159465 h 5641901"/>
                            <a:gd name="connsiteX17" fmla="*/ 6731000 w 6731000"/>
                            <a:gd name="connsiteY17" fmla="*/ 3610817 h 5641901"/>
                            <a:gd name="connsiteX18" fmla="*/ 6731000 w 6731000"/>
                            <a:gd name="connsiteY18" fmla="*/ 4231426 h 5641901"/>
                            <a:gd name="connsiteX19" fmla="*/ 6731000 w 6731000"/>
                            <a:gd name="connsiteY19" fmla="*/ 4739197 h 5641901"/>
                            <a:gd name="connsiteX20" fmla="*/ 6731000 w 6731000"/>
                            <a:gd name="connsiteY20" fmla="*/ 5641901 h 5641901"/>
                            <a:gd name="connsiteX21" fmla="*/ 6372013 w 6731000"/>
                            <a:gd name="connsiteY21" fmla="*/ 5641901 h 5641901"/>
                            <a:gd name="connsiteX22" fmla="*/ 5878407 w 6731000"/>
                            <a:gd name="connsiteY22" fmla="*/ 5641901 h 5641901"/>
                            <a:gd name="connsiteX23" fmla="*/ 5250180 w 6731000"/>
                            <a:gd name="connsiteY23" fmla="*/ 5641901 h 5641901"/>
                            <a:gd name="connsiteX24" fmla="*/ 4823883 w 6731000"/>
                            <a:gd name="connsiteY24" fmla="*/ 5641901 h 5641901"/>
                            <a:gd name="connsiteX25" fmla="*/ 4128347 w 6731000"/>
                            <a:gd name="connsiteY25" fmla="*/ 5641901 h 5641901"/>
                            <a:gd name="connsiteX26" fmla="*/ 3432810 w 6731000"/>
                            <a:gd name="connsiteY26" fmla="*/ 5641901 h 5641901"/>
                            <a:gd name="connsiteX27" fmla="*/ 2871893 w 6731000"/>
                            <a:gd name="connsiteY27" fmla="*/ 5641901 h 5641901"/>
                            <a:gd name="connsiteX28" fmla="*/ 2176357 w 6731000"/>
                            <a:gd name="connsiteY28" fmla="*/ 5641901 h 5641901"/>
                            <a:gd name="connsiteX29" fmla="*/ 1615440 w 6731000"/>
                            <a:gd name="connsiteY29" fmla="*/ 5641901 h 5641901"/>
                            <a:gd name="connsiteX30" fmla="*/ 987213 w 6731000"/>
                            <a:gd name="connsiteY30" fmla="*/ 5641901 h 5641901"/>
                            <a:gd name="connsiteX31" fmla="*/ 628227 w 6731000"/>
                            <a:gd name="connsiteY31" fmla="*/ 5641901 h 5641901"/>
                            <a:gd name="connsiteX32" fmla="*/ 0 w 6731000"/>
                            <a:gd name="connsiteY32" fmla="*/ 5641901 h 5641901"/>
                            <a:gd name="connsiteX33" fmla="*/ 0 w 6731000"/>
                            <a:gd name="connsiteY33" fmla="*/ 5134130 h 5641901"/>
                            <a:gd name="connsiteX34" fmla="*/ 0 w 6731000"/>
                            <a:gd name="connsiteY34" fmla="*/ 4626359 h 5641901"/>
                            <a:gd name="connsiteX35" fmla="*/ 0 w 6731000"/>
                            <a:gd name="connsiteY35" fmla="*/ 4175007 h 5641901"/>
                            <a:gd name="connsiteX36" fmla="*/ 0 w 6731000"/>
                            <a:gd name="connsiteY36" fmla="*/ 3667236 h 5641901"/>
                            <a:gd name="connsiteX37" fmla="*/ 0 w 6731000"/>
                            <a:gd name="connsiteY37" fmla="*/ 3046627 h 5641901"/>
                            <a:gd name="connsiteX38" fmla="*/ 0 w 6731000"/>
                            <a:gd name="connsiteY38" fmla="*/ 2595274 h 5641901"/>
                            <a:gd name="connsiteX39" fmla="*/ 0 w 6731000"/>
                            <a:gd name="connsiteY39" fmla="*/ 2200341 h 5641901"/>
                            <a:gd name="connsiteX40" fmla="*/ 0 w 6731000"/>
                            <a:gd name="connsiteY40" fmla="*/ 1523313 h 5641901"/>
                            <a:gd name="connsiteX41" fmla="*/ 0 w 6731000"/>
                            <a:gd name="connsiteY41" fmla="*/ 1128380 h 5641901"/>
                            <a:gd name="connsiteX42" fmla="*/ 0 w 6731000"/>
                            <a:gd name="connsiteY42" fmla="*/ 564190 h 5641901"/>
                            <a:gd name="connsiteX43" fmla="*/ 0 w 6731000"/>
                            <a:gd name="connsiteY43" fmla="*/ 0 h 5641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731000" h="5641901" fill="none" extrusionOk="0">
                              <a:moveTo>
                                <a:pt x="0" y="0"/>
                              </a:moveTo>
                              <a:cubicBezTo>
                                <a:pt x="130998" y="-57454"/>
                                <a:pt x="429220" y="295"/>
                                <a:pt x="560917" y="0"/>
                              </a:cubicBezTo>
                              <a:cubicBezTo>
                                <a:pt x="692614" y="-295"/>
                                <a:pt x="983540" y="58896"/>
                                <a:pt x="1256453" y="0"/>
                              </a:cubicBezTo>
                              <a:cubicBezTo>
                                <a:pt x="1529366" y="-58896"/>
                                <a:pt x="1613933" y="35231"/>
                                <a:pt x="1750060" y="0"/>
                              </a:cubicBezTo>
                              <a:cubicBezTo>
                                <a:pt x="1886187" y="-35231"/>
                                <a:pt x="2138490" y="24561"/>
                                <a:pt x="2243667" y="0"/>
                              </a:cubicBezTo>
                              <a:cubicBezTo>
                                <a:pt x="2348844" y="-24561"/>
                                <a:pt x="2671385" y="26546"/>
                                <a:pt x="2804583" y="0"/>
                              </a:cubicBezTo>
                              <a:cubicBezTo>
                                <a:pt x="2937781" y="-26546"/>
                                <a:pt x="3176594" y="35126"/>
                                <a:pt x="3432810" y="0"/>
                              </a:cubicBezTo>
                              <a:cubicBezTo>
                                <a:pt x="3689026" y="-35126"/>
                                <a:pt x="3916965" y="15637"/>
                                <a:pt x="4061037" y="0"/>
                              </a:cubicBezTo>
                              <a:cubicBezTo>
                                <a:pt x="4205109" y="-15637"/>
                                <a:pt x="4445346" y="15959"/>
                                <a:pt x="4689263" y="0"/>
                              </a:cubicBezTo>
                              <a:cubicBezTo>
                                <a:pt x="4933180" y="-15959"/>
                                <a:pt x="5245259" y="32924"/>
                                <a:pt x="5384800" y="0"/>
                              </a:cubicBezTo>
                              <a:cubicBezTo>
                                <a:pt x="5524341" y="-32924"/>
                                <a:pt x="5695571" y="65896"/>
                                <a:pt x="5945717" y="0"/>
                              </a:cubicBezTo>
                              <a:cubicBezTo>
                                <a:pt x="6195863" y="-65896"/>
                                <a:pt x="6462749" y="17340"/>
                                <a:pt x="6731000" y="0"/>
                              </a:cubicBezTo>
                              <a:cubicBezTo>
                                <a:pt x="6737850" y="117159"/>
                                <a:pt x="6726394" y="343872"/>
                                <a:pt x="6731000" y="564190"/>
                              </a:cubicBezTo>
                              <a:cubicBezTo>
                                <a:pt x="6735606" y="784508"/>
                                <a:pt x="6705262" y="1022720"/>
                                <a:pt x="6731000" y="1241218"/>
                              </a:cubicBezTo>
                              <a:cubicBezTo>
                                <a:pt x="6756738" y="1459716"/>
                                <a:pt x="6728475" y="1575153"/>
                                <a:pt x="6731000" y="1861827"/>
                              </a:cubicBezTo>
                              <a:cubicBezTo>
                                <a:pt x="6733525" y="2148501"/>
                                <a:pt x="6658376" y="2212191"/>
                                <a:pt x="6731000" y="2538855"/>
                              </a:cubicBezTo>
                              <a:cubicBezTo>
                                <a:pt x="6803624" y="2865519"/>
                                <a:pt x="6664141" y="2964622"/>
                                <a:pt x="6731000" y="3159465"/>
                              </a:cubicBezTo>
                              <a:cubicBezTo>
                                <a:pt x="6797859" y="3354308"/>
                                <a:pt x="6698833" y="3393396"/>
                                <a:pt x="6731000" y="3610817"/>
                              </a:cubicBezTo>
                              <a:cubicBezTo>
                                <a:pt x="6763167" y="3828238"/>
                                <a:pt x="6687894" y="4080361"/>
                                <a:pt x="6731000" y="4231426"/>
                              </a:cubicBezTo>
                              <a:cubicBezTo>
                                <a:pt x="6774106" y="4382491"/>
                                <a:pt x="6712033" y="4541399"/>
                                <a:pt x="6731000" y="4739197"/>
                              </a:cubicBezTo>
                              <a:cubicBezTo>
                                <a:pt x="6749967" y="4936995"/>
                                <a:pt x="6730134" y="5191900"/>
                                <a:pt x="6731000" y="5641901"/>
                              </a:cubicBezTo>
                              <a:cubicBezTo>
                                <a:pt x="6575623" y="5675148"/>
                                <a:pt x="6458587" y="5613572"/>
                                <a:pt x="6372013" y="5641901"/>
                              </a:cubicBezTo>
                              <a:cubicBezTo>
                                <a:pt x="6285439" y="5670230"/>
                                <a:pt x="6111148" y="5634873"/>
                                <a:pt x="5878407" y="5641901"/>
                              </a:cubicBezTo>
                              <a:cubicBezTo>
                                <a:pt x="5645666" y="5648929"/>
                                <a:pt x="5441337" y="5616771"/>
                                <a:pt x="5250180" y="5641901"/>
                              </a:cubicBezTo>
                              <a:cubicBezTo>
                                <a:pt x="5059023" y="5667031"/>
                                <a:pt x="4922169" y="5600922"/>
                                <a:pt x="4823883" y="5641901"/>
                              </a:cubicBezTo>
                              <a:cubicBezTo>
                                <a:pt x="4725597" y="5682880"/>
                                <a:pt x="4422116" y="5595156"/>
                                <a:pt x="4128347" y="5641901"/>
                              </a:cubicBezTo>
                              <a:cubicBezTo>
                                <a:pt x="3834578" y="5688646"/>
                                <a:pt x="3711615" y="5583365"/>
                                <a:pt x="3432810" y="5641901"/>
                              </a:cubicBezTo>
                              <a:cubicBezTo>
                                <a:pt x="3154005" y="5700437"/>
                                <a:pt x="2998182" y="5577663"/>
                                <a:pt x="2871893" y="5641901"/>
                              </a:cubicBezTo>
                              <a:cubicBezTo>
                                <a:pt x="2745604" y="5706139"/>
                                <a:pt x="2496528" y="5563664"/>
                                <a:pt x="2176357" y="5641901"/>
                              </a:cubicBezTo>
                              <a:cubicBezTo>
                                <a:pt x="1856186" y="5720138"/>
                                <a:pt x="1869501" y="5631203"/>
                                <a:pt x="1615440" y="5641901"/>
                              </a:cubicBezTo>
                              <a:cubicBezTo>
                                <a:pt x="1361379" y="5652599"/>
                                <a:pt x="1289448" y="5626108"/>
                                <a:pt x="987213" y="5641901"/>
                              </a:cubicBezTo>
                              <a:cubicBezTo>
                                <a:pt x="684978" y="5657694"/>
                                <a:pt x="762312" y="5606189"/>
                                <a:pt x="628227" y="5641901"/>
                              </a:cubicBezTo>
                              <a:cubicBezTo>
                                <a:pt x="494142" y="5677613"/>
                                <a:pt x="275730" y="5603605"/>
                                <a:pt x="0" y="5641901"/>
                              </a:cubicBezTo>
                              <a:cubicBezTo>
                                <a:pt x="-21643" y="5486823"/>
                                <a:pt x="1338" y="5341291"/>
                                <a:pt x="0" y="5134130"/>
                              </a:cubicBezTo>
                              <a:cubicBezTo>
                                <a:pt x="-1338" y="4926969"/>
                                <a:pt x="18663" y="4753199"/>
                                <a:pt x="0" y="4626359"/>
                              </a:cubicBezTo>
                              <a:cubicBezTo>
                                <a:pt x="-18663" y="4499519"/>
                                <a:pt x="27136" y="4348005"/>
                                <a:pt x="0" y="4175007"/>
                              </a:cubicBezTo>
                              <a:cubicBezTo>
                                <a:pt x="-27136" y="4002009"/>
                                <a:pt x="42981" y="3899247"/>
                                <a:pt x="0" y="3667236"/>
                              </a:cubicBezTo>
                              <a:cubicBezTo>
                                <a:pt x="-42981" y="3435225"/>
                                <a:pt x="73212" y="3188112"/>
                                <a:pt x="0" y="3046627"/>
                              </a:cubicBezTo>
                              <a:cubicBezTo>
                                <a:pt x="-73212" y="2905142"/>
                                <a:pt x="30100" y="2690605"/>
                                <a:pt x="0" y="2595274"/>
                              </a:cubicBezTo>
                              <a:cubicBezTo>
                                <a:pt x="-30100" y="2499943"/>
                                <a:pt x="19845" y="2325217"/>
                                <a:pt x="0" y="2200341"/>
                              </a:cubicBezTo>
                              <a:cubicBezTo>
                                <a:pt x="-19845" y="2075465"/>
                                <a:pt x="51462" y="1688868"/>
                                <a:pt x="0" y="1523313"/>
                              </a:cubicBezTo>
                              <a:cubicBezTo>
                                <a:pt x="-51462" y="1357758"/>
                                <a:pt x="44829" y="1261567"/>
                                <a:pt x="0" y="1128380"/>
                              </a:cubicBezTo>
                              <a:cubicBezTo>
                                <a:pt x="-44829" y="995193"/>
                                <a:pt x="24835" y="737594"/>
                                <a:pt x="0" y="564190"/>
                              </a:cubicBezTo>
                              <a:cubicBezTo>
                                <a:pt x="-24835" y="390786"/>
                                <a:pt x="8070" y="116354"/>
                                <a:pt x="0" y="0"/>
                              </a:cubicBezTo>
                              <a:close/>
                            </a:path>
                            <a:path w="6731000" h="5641901"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36789" y="157914"/>
                                <a:pt x="6713451" y="289158"/>
                                <a:pt x="6731000" y="507771"/>
                              </a:cubicBezTo>
                              <a:cubicBezTo>
                                <a:pt x="6748549" y="726384"/>
                                <a:pt x="6702165" y="740899"/>
                                <a:pt x="6731000" y="902704"/>
                              </a:cubicBezTo>
                              <a:cubicBezTo>
                                <a:pt x="6759835" y="1064509"/>
                                <a:pt x="6664534" y="1313479"/>
                                <a:pt x="6731000" y="1466894"/>
                              </a:cubicBezTo>
                              <a:cubicBezTo>
                                <a:pt x="6797466" y="1620309"/>
                                <a:pt x="6694784" y="1824460"/>
                                <a:pt x="6731000" y="2031084"/>
                              </a:cubicBezTo>
                              <a:cubicBezTo>
                                <a:pt x="6767216" y="2237708"/>
                                <a:pt x="6707202" y="2349354"/>
                                <a:pt x="6731000" y="2595274"/>
                              </a:cubicBezTo>
                              <a:cubicBezTo>
                                <a:pt x="6754798" y="2841194"/>
                                <a:pt x="6676522" y="2991102"/>
                                <a:pt x="6731000" y="3215884"/>
                              </a:cubicBezTo>
                              <a:cubicBezTo>
                                <a:pt x="6785478" y="3440666"/>
                                <a:pt x="6705468" y="3618506"/>
                                <a:pt x="6731000" y="3836493"/>
                              </a:cubicBezTo>
                              <a:cubicBezTo>
                                <a:pt x="6756532" y="4054480"/>
                                <a:pt x="6698469" y="4267334"/>
                                <a:pt x="6731000" y="4457102"/>
                              </a:cubicBezTo>
                              <a:cubicBezTo>
                                <a:pt x="6763531" y="4646870"/>
                                <a:pt x="6690054" y="4658862"/>
                                <a:pt x="6731000" y="4852035"/>
                              </a:cubicBezTo>
                              <a:cubicBezTo>
                                <a:pt x="6771946" y="5045208"/>
                                <a:pt x="6706199" y="5450033"/>
                                <a:pt x="6731000" y="5641901"/>
                              </a:cubicBezTo>
                              <a:cubicBezTo>
                                <a:pt x="6511781" y="5664977"/>
                                <a:pt x="6235920" y="5618067"/>
                                <a:pt x="6102773" y="5641901"/>
                              </a:cubicBezTo>
                              <a:cubicBezTo>
                                <a:pt x="5969626" y="5665735"/>
                                <a:pt x="5807593" y="5614023"/>
                                <a:pt x="5676477" y="5641901"/>
                              </a:cubicBezTo>
                              <a:cubicBezTo>
                                <a:pt x="5545361" y="5669779"/>
                                <a:pt x="5248447" y="5606111"/>
                                <a:pt x="5115560" y="5641901"/>
                              </a:cubicBezTo>
                              <a:cubicBezTo>
                                <a:pt x="4982673" y="5677691"/>
                                <a:pt x="4861629" y="5600074"/>
                                <a:pt x="4756573" y="5641901"/>
                              </a:cubicBezTo>
                              <a:cubicBezTo>
                                <a:pt x="4651517" y="5683728"/>
                                <a:pt x="4479848" y="5631943"/>
                                <a:pt x="4397587" y="5641901"/>
                              </a:cubicBezTo>
                              <a:cubicBezTo>
                                <a:pt x="4315326" y="5651859"/>
                                <a:pt x="4006068" y="5626570"/>
                                <a:pt x="3836670" y="5641901"/>
                              </a:cubicBezTo>
                              <a:cubicBezTo>
                                <a:pt x="3667272" y="5657232"/>
                                <a:pt x="3510263" y="5605241"/>
                                <a:pt x="3410373" y="5641901"/>
                              </a:cubicBezTo>
                              <a:cubicBezTo>
                                <a:pt x="3310483" y="5678561"/>
                                <a:pt x="2939282" y="5629086"/>
                                <a:pt x="2782147" y="5641901"/>
                              </a:cubicBezTo>
                              <a:cubicBezTo>
                                <a:pt x="2625012" y="5654716"/>
                                <a:pt x="2465011" y="5615828"/>
                                <a:pt x="2355850" y="5641901"/>
                              </a:cubicBezTo>
                              <a:cubicBezTo>
                                <a:pt x="2246689" y="5667974"/>
                                <a:pt x="1949530" y="5632205"/>
                                <a:pt x="1727623" y="5641901"/>
                              </a:cubicBezTo>
                              <a:cubicBezTo>
                                <a:pt x="1505716" y="5651597"/>
                                <a:pt x="1498452" y="5634201"/>
                                <a:pt x="1368637" y="5641901"/>
                              </a:cubicBezTo>
                              <a:cubicBezTo>
                                <a:pt x="1238822" y="5649601"/>
                                <a:pt x="908903" y="5634859"/>
                                <a:pt x="740410" y="5641901"/>
                              </a:cubicBezTo>
                              <a:cubicBezTo>
                                <a:pt x="571917" y="5648943"/>
                                <a:pt x="326029" y="5587236"/>
                                <a:pt x="0" y="5641901"/>
                              </a:cubicBezTo>
                              <a:cubicBezTo>
                                <a:pt x="-36457" y="5507097"/>
                                <a:pt x="24952" y="5362504"/>
                                <a:pt x="0" y="5246968"/>
                              </a:cubicBezTo>
                              <a:cubicBezTo>
                                <a:pt x="-24952" y="5131432"/>
                                <a:pt x="47961" y="4938293"/>
                                <a:pt x="0" y="4739197"/>
                              </a:cubicBezTo>
                              <a:cubicBezTo>
                                <a:pt x="-47961" y="4540101"/>
                                <a:pt x="56140" y="4221377"/>
                                <a:pt x="0" y="4062169"/>
                              </a:cubicBezTo>
                              <a:cubicBezTo>
                                <a:pt x="-56140" y="3902961"/>
                                <a:pt x="41182" y="3738244"/>
                                <a:pt x="0" y="3610817"/>
                              </a:cubicBezTo>
                              <a:cubicBezTo>
                                <a:pt x="-41182" y="3483390"/>
                                <a:pt x="18566" y="3385575"/>
                                <a:pt x="0" y="3215884"/>
                              </a:cubicBezTo>
                              <a:cubicBezTo>
                                <a:pt x="-18566" y="3046193"/>
                                <a:pt x="40521" y="3007444"/>
                                <a:pt x="0" y="2820951"/>
                              </a:cubicBezTo>
                              <a:cubicBezTo>
                                <a:pt x="-40521" y="2634458"/>
                                <a:pt x="17267" y="2454179"/>
                                <a:pt x="0" y="2200341"/>
                              </a:cubicBezTo>
                              <a:cubicBezTo>
                                <a:pt x="-17267" y="1946503"/>
                                <a:pt x="21789" y="1932702"/>
                                <a:pt x="0" y="1805408"/>
                              </a:cubicBezTo>
                              <a:cubicBezTo>
                                <a:pt x="-21789" y="1678114"/>
                                <a:pt x="21429" y="1471136"/>
                                <a:pt x="0" y="1241218"/>
                              </a:cubicBezTo>
                              <a:cubicBezTo>
                                <a:pt x="-21429" y="1011300"/>
                                <a:pt x="35409" y="915274"/>
                                <a:pt x="0" y="789866"/>
                              </a:cubicBezTo>
                              <a:cubicBezTo>
                                <a:pt x="-35409" y="664458"/>
                                <a:pt x="19907" y="190878"/>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CFBA" id="Rectangle 933463585" o:spid="_x0000_s1026" alt="Title: Decorative" style="position:absolute;margin-left:-17.9pt;margin-top:12.45pt;width:530pt;height:444.2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5641901"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" path="m,nfc130998,-57454,429220,295,560917,v131697,-295,422623,58896,695536,c1529366,-58896,1613933,35231,1750060,v136127,-35231,388430,24561,493607,c2348844,-24561,2671385,26546,2804583,v133198,-26546,372011,35126,628227,c3689026,-35126,3916965,15637,4061037,v144072,-15637,384309,15959,628226,c4933180,-15959,5245259,32924,5384800,v139541,-32924,310771,65896,560917,c6195863,-65896,6462749,17340,6731000,v6850,117159,-4606,343872,,564190c6735606,784508,6705262,1022720,6731000,1241218v25738,218498,-2525,333935,,620609c6733525,2148501,6658376,2212191,6731000,2538855v72624,326664,-66859,425767,,620610c6797859,3354308,6698833,3393396,6731000,3610817v32167,217421,-43106,469544,,620609c6774106,4382491,6712033,4541399,6731000,4739197v18967,197798,-866,452703,,902704c6575623,5675148,6458587,5613572,6372013,5641901v-86574,28329,-260865,-7028,-493606,c5645666,5648929,5441337,5616771,5250180,5641901v-191157,25130,-328011,-40979,-426297,c4725597,5682880,4422116,5595156,4128347,5641901v-293769,46745,-416732,-58536,-695537,c3154005,5700437,2998182,5577663,2871893,5641901v-126289,64238,-375365,-78237,-695536,c1856186,5720138,1869501,5631203,1615440,5641901v-254061,10698,-325992,-15793,-628227,c684978,5657694,762312,5606189,628227,5641901v-134085,35712,-352497,-38296,-628227,c-21643,5486823,1338,5341291,,5134130,-1338,4926969,18663,4753199,,4626359,-18663,4499519,27136,4348005,,4175007,-27136,4002009,42981,3899247,,3667236,-42981,3435225,73212,3188112,,3046627,-73212,2905142,30100,2690605,,2595274v-30100,-95331,19845,-270057,,-394933c-19845,2075465,51462,1688868,,1523313,-51462,1357758,44829,1261567,,1128380,-44829,995193,24835,737594,,564190,-24835,390786,8070,116354,,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36789,157914,6713451,289158,6731000,507771v17549,218613,-28835,233128,,394933c6759835,1064509,6664534,1313479,6731000,1466894v66466,153415,-36216,357566,,564190c6767216,2237708,6707202,2349354,6731000,2595274v23798,245920,-54478,395828,,620610c6785478,3440666,6705468,3618506,6731000,3836493v25532,217987,-32531,430841,,620609c6763531,4646870,6690054,4658862,6731000,4852035v40946,193173,-24801,597998,,789866c6511781,5664977,6235920,5618067,6102773,5641901v-133147,23834,-295180,-27878,-426296,c5545361,5669779,5248447,5606111,5115560,5641901v-132887,35790,-253931,-41827,-358987,c4651517,5683728,4479848,5631943,4397587,5641901v-82261,9958,-391519,-15331,-560917,c3667272,5657232,3510263,5605241,3410373,5641901v-99890,36660,-471091,-12815,-628226,c2625012,5654716,2465011,5615828,2355850,5641901v-109161,26073,-406320,-9696,-628227,c1505716,5651597,1498452,5634201,1368637,5641901v-129815,7700,-459734,-7042,-628227,c571917,5648943,326029,5587236,,5641901,-36457,5507097,24952,5362504,,5246968,-24952,5131432,47961,4938293,,4739197,-47961,4540101,56140,4221377,,4062169,-56140,3902961,41182,3738244,,3610817,-41182,3483390,18566,3385575,,3215884,-18566,3046193,40521,3007444,,2820951,-40521,2634458,17267,2454179,,2200341,-17267,1946503,21789,1932702,,1805408,-21789,1678114,21429,1471136,,1241218,-21429,1011300,35409,915274,,789866,-35409,664458,19907,190878,,xe" fillcolor="#d9dea6 [1304]" strokecolor="#6c722a [2408]" strokeweight="2.25pt">
                <v:stroke endcap="round"/>
                <v:path arrowok="t" o:extrusionok="f" o:connecttype="custom" o:connectlocs="0,0;560917,0;1256453,0;1750060,0;2243667,0;2804583,0;3432810,0;4061037,0;4689263,0;5384800,0;5945717,0;6731000,0;6731000,564190;6731000,1241218;6731000,1861827;6731000,2538855;6731000,3159465;6731000,3610817;6731000,4231426;6731000,4739197;6731000,5641901;6372013,5641901;5878407,5641901;5250180,5641901;4823883,5641901;4128347,5641901;3432810,5641901;2871893,5641901;2176357,5641901;1615440,5641901;987213,5641901;628227,5641901;0,5641901;0,5134130;0,4626359;0,4175007;0,3667236;0,3046627;0,2595274;0,2200341;0,1523313;0,1128380;0,564190;0,0" o:connectangles="0,0,0,0,0,0,0,0,0,0,0,0,0,0,0,0,0,0,0,0,0,0,0,0,0,0,0,0,0,0,0,0,0,0,0,0,0,0,0,0,0,0,0,0"/>
                <w10:wrap anchorx="margin"/>
              </v:shape>
            </w:pict>
          </mc:Fallback>
        </mc:AlternateContent>
      </w:r>
    </w:p>
    <w:p w14:paraId="51F3B0B7" w14:textId="1E19F3B4" w:rsidR="00B903A7" w:rsidRPr="00AC1DBB" w:rsidRDefault="00B903A7" w:rsidP="00B903A7">
      <w:pPr>
        <w:pStyle w:val="Casestudy"/>
        <w:framePr w:hSpace="0" w:wrap="auto" w:vAnchor="margin" w:hAnchor="text" w:yAlign="inline"/>
      </w:pPr>
      <w:r w:rsidRPr="00AC1DBB">
        <w:t>Case Study –</w:t>
      </w:r>
      <w:r w:rsidRPr="00AC1DBB">
        <w:rPr>
          <w:rStyle w:val="Heading1Char"/>
          <w:rFonts w:eastAsiaTheme="minorHAnsi" w:cstheme="minorBidi"/>
          <w:color w:val="6C722A" w:themeColor="accent5" w:themeShade="BF"/>
          <w:sz w:val="36"/>
        </w:rPr>
        <w:t xml:space="preserve"> Community-led enterprises creating community ‘supply chains’ to provide access to fresh, affordable food</w:t>
      </w:r>
    </w:p>
    <w:p w14:paraId="0CCF5006" w14:textId="77777777" w:rsidR="00B903A7" w:rsidRPr="00AC1DBB" w:rsidRDefault="00B903A7" w:rsidP="00B903A7">
      <w:pPr>
        <w:pStyle w:val="BodyText"/>
        <w:rPr>
          <w:color w:val="3F3F3F" w:themeColor="text1"/>
        </w:rPr>
      </w:pPr>
      <w:r w:rsidRPr="00AC1DBB">
        <w:rPr>
          <w:color w:val="3F3F3F" w:themeColor="text1"/>
        </w:rPr>
        <w:t>With access to fresh, high quality, affordable food becoming increasing difficult, some remote communities have taken it into their own hands to create their own food ‘supply chains’. For example, the Bawinanga Aboriginal Corporation’s Bawinanga’s Tucker Run provides a mobile shopping service for people who are living on the homelands surrounding Maningrida.</w:t>
      </w:r>
    </w:p>
    <w:p w14:paraId="083DAD1B" w14:textId="77777777" w:rsidR="00B903A7" w:rsidRPr="00AC1DBB" w:rsidRDefault="00B903A7" w:rsidP="00B903A7">
      <w:pPr>
        <w:pStyle w:val="BodyText"/>
        <w:rPr>
          <w:color w:val="3F3F3F" w:themeColor="text1"/>
        </w:rPr>
      </w:pPr>
      <w:r w:rsidRPr="00AC1DBB">
        <w:rPr>
          <w:color w:val="3F3F3F" w:themeColor="text1"/>
        </w:rPr>
        <w:t>This supply of food and essentials is for some people the only way they are able to regularly buy groceries. During the dry season, the Tucker Run travels weekly across two days to eleven homeland outstations. In the wet season, the Tucker Run charters a plane to deliver essential supplies to homeland residents who are cut off from other suppliers by rivers or floodwaters.</w:t>
      </w:r>
    </w:p>
    <w:p w14:paraId="41269DC1" w14:textId="77777777" w:rsidR="00B903A7" w:rsidRPr="00AC1DBB" w:rsidRDefault="00B903A7" w:rsidP="00B903A7">
      <w:pPr>
        <w:pStyle w:val="BodyText"/>
        <w:rPr>
          <w:color w:val="3F3F3F" w:themeColor="text1"/>
        </w:rPr>
      </w:pPr>
      <w:r w:rsidRPr="00AC1DBB">
        <w:rPr>
          <w:color w:val="3F3F3F" w:themeColor="text1"/>
        </w:rPr>
        <w:t xml:space="preserve">The Bawinanga Tucker Run is a significant alternative that provides options to remote communities that do not have a local store. This community led enterprise to revise their ‘supply chain’ supports many people who would otherwise struggle to access fresh, quality, affordable food, particularly during wet season. Further information on Bawinanga’s Tucker Run is available on </w:t>
      </w:r>
      <w:hyperlink r:id="rId18">
        <w:r w:rsidRPr="00AC1DBB">
          <w:rPr>
            <w:rStyle w:val="Hyperlink"/>
            <w:color w:val="003399"/>
          </w:rPr>
          <w:t>their website</w:t>
        </w:r>
      </w:hyperlink>
      <w:r w:rsidRPr="00AC1DBB">
        <w:rPr>
          <w:color w:val="3F3F3F" w:themeColor="text1"/>
        </w:rPr>
        <w:t xml:space="preserve">. </w:t>
      </w:r>
    </w:p>
    <w:p w14:paraId="017ED0C1" w14:textId="77777777" w:rsidR="00B903A7" w:rsidRPr="00AC1DBB" w:rsidRDefault="00B903A7" w:rsidP="00B903A7">
      <w:pPr>
        <w:pStyle w:val="Casestudy"/>
        <w:framePr w:hSpace="0" w:wrap="auto" w:vAnchor="margin" w:hAnchor="text" w:yAlign="inline"/>
        <w:rPr>
          <w:rStyle w:val="Heading1Char"/>
          <w:rFonts w:eastAsiaTheme="minorHAnsi" w:cstheme="minorBidi"/>
          <w:color w:val="6C722A" w:themeColor="accent5" w:themeShade="BF"/>
          <w:sz w:val="36"/>
        </w:rPr>
      </w:pPr>
      <w:r w:rsidRPr="00AC1DBB">
        <w:t xml:space="preserve">Case Study – </w:t>
      </w:r>
      <w:r w:rsidRPr="00AC1DBB">
        <w:rPr>
          <w:rStyle w:val="Heading1Char"/>
          <w:rFonts w:eastAsiaTheme="minorHAnsi" w:cstheme="minorBidi"/>
          <w:color w:val="6C722A" w:themeColor="accent5" w:themeShade="BF"/>
          <w:sz w:val="36"/>
        </w:rPr>
        <w:t>Government and Industry working together to create better outcomes for community</w:t>
      </w:r>
    </w:p>
    <w:p w14:paraId="791B3535" w14:textId="77777777" w:rsidR="00B903A7" w:rsidRPr="00AC1DBB" w:rsidRDefault="00B903A7" w:rsidP="00B903A7">
      <w:pPr>
        <w:pStyle w:val="BodyText"/>
        <w:rPr>
          <w:color w:val="3F3F3F" w:themeColor="text1"/>
        </w:rPr>
      </w:pPr>
      <w:r w:rsidRPr="00AC1DBB">
        <w:rPr>
          <w:color w:val="3F3F3F" w:themeColor="text1"/>
        </w:rPr>
        <w:t>In response to COVID-19 related supply chain issues in remote First Nations communities, the National Indigenous Australians Agency established a Remote Food Security Working Group (FSWG) in April 2020. The FSWG brings together Commonwealth, state and territory governments, remote store management companies, wholesalers, and freight and distribution companies to identify and address barriers in the remote supply chain.</w:t>
      </w:r>
    </w:p>
    <w:p w14:paraId="46BB013C" w14:textId="69D19815" w:rsidR="00B903A7" w:rsidRPr="00AC1DBB" w:rsidRDefault="004769F3" w:rsidP="00B903A7">
      <w:pPr>
        <w:pStyle w:val="BodyText"/>
        <w:rPr>
          <w:color w:val="3F3F3F" w:themeColor="text1"/>
        </w:rPr>
      </w:pPr>
      <w:r w:rsidRPr="00AC1DBB">
        <w:rPr>
          <w:noProof/>
          <w:lang w:eastAsia="en-AU"/>
        </w:rPr>
        <mc:AlternateContent>
          <mc:Choice Requires="wps">
            <w:drawing>
              <wp:anchor distT="0" distB="0" distL="114300" distR="114300" simplePos="0" relativeHeight="251658271" behindDoc="1" locked="0" layoutInCell="1" allowOverlap="1" wp14:anchorId="2B7341FC" wp14:editId="5FC57CE8">
                <wp:simplePos x="0" y="0"/>
                <wp:positionH relativeFrom="margin">
                  <wp:posOffset>-227463</wp:posOffset>
                </wp:positionH>
                <wp:positionV relativeFrom="paragraph">
                  <wp:posOffset>-88368</wp:posOffset>
                </wp:positionV>
                <wp:extent cx="6731000" cy="3217678"/>
                <wp:effectExtent l="57150" t="57150" r="50800" b="59055"/>
                <wp:wrapNone/>
                <wp:docPr id="933463586" name="Rectangle 933463586"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3217678"/>
                        </a:xfrm>
                        <a:custGeom>
                          <a:avLst/>
                          <a:gdLst>
                            <a:gd name="connsiteX0" fmla="*/ 0 w 6731000"/>
                            <a:gd name="connsiteY0" fmla="*/ 0 h 3217678"/>
                            <a:gd name="connsiteX1" fmla="*/ 493607 w 6731000"/>
                            <a:gd name="connsiteY1" fmla="*/ 0 h 3217678"/>
                            <a:gd name="connsiteX2" fmla="*/ 1121833 w 6731000"/>
                            <a:gd name="connsiteY2" fmla="*/ 0 h 3217678"/>
                            <a:gd name="connsiteX3" fmla="*/ 1548130 w 6731000"/>
                            <a:gd name="connsiteY3" fmla="*/ 0 h 3217678"/>
                            <a:gd name="connsiteX4" fmla="*/ 2109047 w 6731000"/>
                            <a:gd name="connsiteY4" fmla="*/ 0 h 3217678"/>
                            <a:gd name="connsiteX5" fmla="*/ 2737273 w 6731000"/>
                            <a:gd name="connsiteY5" fmla="*/ 0 h 3217678"/>
                            <a:gd name="connsiteX6" fmla="*/ 3096260 w 6731000"/>
                            <a:gd name="connsiteY6" fmla="*/ 0 h 3217678"/>
                            <a:gd name="connsiteX7" fmla="*/ 3455247 w 6731000"/>
                            <a:gd name="connsiteY7" fmla="*/ 0 h 3217678"/>
                            <a:gd name="connsiteX8" fmla="*/ 4150783 w 6731000"/>
                            <a:gd name="connsiteY8" fmla="*/ 0 h 3217678"/>
                            <a:gd name="connsiteX9" fmla="*/ 4711700 w 6731000"/>
                            <a:gd name="connsiteY9" fmla="*/ 0 h 3217678"/>
                            <a:gd name="connsiteX10" fmla="*/ 5070687 w 6731000"/>
                            <a:gd name="connsiteY10" fmla="*/ 0 h 3217678"/>
                            <a:gd name="connsiteX11" fmla="*/ 5631603 w 6731000"/>
                            <a:gd name="connsiteY11" fmla="*/ 0 h 3217678"/>
                            <a:gd name="connsiteX12" fmla="*/ 6731000 w 6731000"/>
                            <a:gd name="connsiteY12" fmla="*/ 0 h 3217678"/>
                            <a:gd name="connsiteX13" fmla="*/ 6731000 w 6731000"/>
                            <a:gd name="connsiteY13" fmla="*/ 504103 h 3217678"/>
                            <a:gd name="connsiteX14" fmla="*/ 6731000 w 6731000"/>
                            <a:gd name="connsiteY14" fmla="*/ 1040383 h 3217678"/>
                            <a:gd name="connsiteX15" fmla="*/ 6731000 w 6731000"/>
                            <a:gd name="connsiteY15" fmla="*/ 1480132 h 3217678"/>
                            <a:gd name="connsiteX16" fmla="*/ 6731000 w 6731000"/>
                            <a:gd name="connsiteY16" fmla="*/ 2080765 h 3217678"/>
                            <a:gd name="connsiteX17" fmla="*/ 6731000 w 6731000"/>
                            <a:gd name="connsiteY17" fmla="*/ 2617045 h 3217678"/>
                            <a:gd name="connsiteX18" fmla="*/ 6731000 w 6731000"/>
                            <a:gd name="connsiteY18" fmla="*/ 3217678 h 3217678"/>
                            <a:gd name="connsiteX19" fmla="*/ 6237393 w 6731000"/>
                            <a:gd name="connsiteY19" fmla="*/ 3217678 h 3217678"/>
                            <a:gd name="connsiteX20" fmla="*/ 5811097 w 6731000"/>
                            <a:gd name="connsiteY20" fmla="*/ 3217678 h 3217678"/>
                            <a:gd name="connsiteX21" fmla="*/ 5115560 w 6731000"/>
                            <a:gd name="connsiteY21" fmla="*/ 3217678 h 3217678"/>
                            <a:gd name="connsiteX22" fmla="*/ 4554643 w 6731000"/>
                            <a:gd name="connsiteY22" fmla="*/ 3217678 h 3217678"/>
                            <a:gd name="connsiteX23" fmla="*/ 4195657 w 6731000"/>
                            <a:gd name="connsiteY23" fmla="*/ 3217678 h 3217678"/>
                            <a:gd name="connsiteX24" fmla="*/ 3634740 w 6731000"/>
                            <a:gd name="connsiteY24" fmla="*/ 3217678 h 3217678"/>
                            <a:gd name="connsiteX25" fmla="*/ 3141133 w 6731000"/>
                            <a:gd name="connsiteY25" fmla="*/ 3217678 h 3217678"/>
                            <a:gd name="connsiteX26" fmla="*/ 2647527 w 6731000"/>
                            <a:gd name="connsiteY26" fmla="*/ 3217678 h 3217678"/>
                            <a:gd name="connsiteX27" fmla="*/ 2153920 w 6731000"/>
                            <a:gd name="connsiteY27" fmla="*/ 3217678 h 3217678"/>
                            <a:gd name="connsiteX28" fmla="*/ 1660313 w 6731000"/>
                            <a:gd name="connsiteY28" fmla="*/ 3217678 h 3217678"/>
                            <a:gd name="connsiteX29" fmla="*/ 1032087 w 6731000"/>
                            <a:gd name="connsiteY29" fmla="*/ 3217678 h 3217678"/>
                            <a:gd name="connsiteX30" fmla="*/ 0 w 6731000"/>
                            <a:gd name="connsiteY30" fmla="*/ 3217678 h 3217678"/>
                            <a:gd name="connsiteX31" fmla="*/ 0 w 6731000"/>
                            <a:gd name="connsiteY31" fmla="*/ 2777929 h 3217678"/>
                            <a:gd name="connsiteX32" fmla="*/ 0 w 6731000"/>
                            <a:gd name="connsiteY32" fmla="*/ 2273826 h 3217678"/>
                            <a:gd name="connsiteX33" fmla="*/ 0 w 6731000"/>
                            <a:gd name="connsiteY33" fmla="*/ 1705369 h 3217678"/>
                            <a:gd name="connsiteX34" fmla="*/ 0 w 6731000"/>
                            <a:gd name="connsiteY34" fmla="*/ 1104736 h 3217678"/>
                            <a:gd name="connsiteX35" fmla="*/ 0 w 6731000"/>
                            <a:gd name="connsiteY35" fmla="*/ 664987 h 3217678"/>
                            <a:gd name="connsiteX36" fmla="*/ 0 w 6731000"/>
                            <a:gd name="connsiteY36" fmla="*/ 0 h 3217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731000" h="3217678" fill="none" extrusionOk="0">
                              <a:moveTo>
                                <a:pt x="0" y="0"/>
                              </a:moveTo>
                              <a:cubicBezTo>
                                <a:pt x="245989" y="-13362"/>
                                <a:pt x="387602" y="17463"/>
                                <a:pt x="493607" y="0"/>
                              </a:cubicBezTo>
                              <a:cubicBezTo>
                                <a:pt x="599612" y="-17463"/>
                                <a:pt x="943520" y="22218"/>
                                <a:pt x="1121833" y="0"/>
                              </a:cubicBezTo>
                              <a:cubicBezTo>
                                <a:pt x="1300146" y="-22218"/>
                                <a:pt x="1455565" y="32652"/>
                                <a:pt x="1548130" y="0"/>
                              </a:cubicBezTo>
                              <a:cubicBezTo>
                                <a:pt x="1640695" y="-32652"/>
                                <a:pt x="1987381" y="57659"/>
                                <a:pt x="2109047" y="0"/>
                              </a:cubicBezTo>
                              <a:cubicBezTo>
                                <a:pt x="2230713" y="-57659"/>
                                <a:pt x="2603695" y="15092"/>
                                <a:pt x="2737273" y="0"/>
                              </a:cubicBezTo>
                              <a:cubicBezTo>
                                <a:pt x="2870851" y="-15092"/>
                                <a:pt x="2969901" y="20293"/>
                                <a:pt x="3096260" y="0"/>
                              </a:cubicBezTo>
                              <a:cubicBezTo>
                                <a:pt x="3222619" y="-20293"/>
                                <a:pt x="3310272" y="11044"/>
                                <a:pt x="3455247" y="0"/>
                              </a:cubicBezTo>
                              <a:cubicBezTo>
                                <a:pt x="3600222" y="-11044"/>
                                <a:pt x="3926480" y="79807"/>
                                <a:pt x="4150783" y="0"/>
                              </a:cubicBezTo>
                              <a:cubicBezTo>
                                <a:pt x="4375086" y="-79807"/>
                                <a:pt x="4497928" y="15495"/>
                                <a:pt x="4711700" y="0"/>
                              </a:cubicBezTo>
                              <a:cubicBezTo>
                                <a:pt x="4925472" y="-15495"/>
                                <a:pt x="4969968" y="33408"/>
                                <a:pt x="5070687" y="0"/>
                              </a:cubicBezTo>
                              <a:cubicBezTo>
                                <a:pt x="5171406" y="-33408"/>
                                <a:pt x="5504836" y="6514"/>
                                <a:pt x="5631603" y="0"/>
                              </a:cubicBezTo>
                              <a:cubicBezTo>
                                <a:pt x="5758370" y="-6514"/>
                                <a:pt x="6458309" y="18843"/>
                                <a:pt x="6731000" y="0"/>
                              </a:cubicBezTo>
                              <a:cubicBezTo>
                                <a:pt x="6754801" y="231862"/>
                                <a:pt x="6673415" y="343025"/>
                                <a:pt x="6731000" y="504103"/>
                              </a:cubicBezTo>
                              <a:cubicBezTo>
                                <a:pt x="6788585" y="665181"/>
                                <a:pt x="6721030" y="795405"/>
                                <a:pt x="6731000" y="1040383"/>
                              </a:cubicBezTo>
                              <a:cubicBezTo>
                                <a:pt x="6740970" y="1285361"/>
                                <a:pt x="6719487" y="1281504"/>
                                <a:pt x="6731000" y="1480132"/>
                              </a:cubicBezTo>
                              <a:cubicBezTo>
                                <a:pt x="6742513" y="1678760"/>
                                <a:pt x="6709560" y="1898475"/>
                                <a:pt x="6731000" y="2080765"/>
                              </a:cubicBezTo>
                              <a:cubicBezTo>
                                <a:pt x="6752440" y="2263055"/>
                                <a:pt x="6694260" y="2410162"/>
                                <a:pt x="6731000" y="2617045"/>
                              </a:cubicBezTo>
                              <a:cubicBezTo>
                                <a:pt x="6767740" y="2823928"/>
                                <a:pt x="6660939" y="2981045"/>
                                <a:pt x="6731000" y="3217678"/>
                              </a:cubicBezTo>
                              <a:cubicBezTo>
                                <a:pt x="6565861" y="3248662"/>
                                <a:pt x="6436885" y="3212195"/>
                                <a:pt x="6237393" y="3217678"/>
                              </a:cubicBezTo>
                              <a:cubicBezTo>
                                <a:pt x="6037901" y="3223161"/>
                                <a:pt x="5984754" y="3176644"/>
                                <a:pt x="5811097" y="3217678"/>
                              </a:cubicBezTo>
                              <a:cubicBezTo>
                                <a:pt x="5637440" y="3258712"/>
                                <a:pt x="5323167" y="3136973"/>
                                <a:pt x="5115560" y="3217678"/>
                              </a:cubicBezTo>
                              <a:cubicBezTo>
                                <a:pt x="4907953" y="3298383"/>
                                <a:pt x="4705279" y="3186788"/>
                                <a:pt x="4554643" y="3217678"/>
                              </a:cubicBezTo>
                              <a:cubicBezTo>
                                <a:pt x="4404007" y="3248568"/>
                                <a:pt x="4360674" y="3209497"/>
                                <a:pt x="4195657" y="3217678"/>
                              </a:cubicBezTo>
                              <a:cubicBezTo>
                                <a:pt x="4030640" y="3225859"/>
                                <a:pt x="3884128" y="3202755"/>
                                <a:pt x="3634740" y="3217678"/>
                              </a:cubicBezTo>
                              <a:cubicBezTo>
                                <a:pt x="3385352" y="3232601"/>
                                <a:pt x="3307569" y="3181388"/>
                                <a:pt x="3141133" y="3217678"/>
                              </a:cubicBezTo>
                              <a:cubicBezTo>
                                <a:pt x="2974697" y="3253968"/>
                                <a:pt x="2885823" y="3189095"/>
                                <a:pt x="2647527" y="3217678"/>
                              </a:cubicBezTo>
                              <a:cubicBezTo>
                                <a:pt x="2409231" y="3246261"/>
                                <a:pt x="2384768" y="3174312"/>
                                <a:pt x="2153920" y="3217678"/>
                              </a:cubicBezTo>
                              <a:cubicBezTo>
                                <a:pt x="1923072" y="3261044"/>
                                <a:pt x="1818431" y="3212428"/>
                                <a:pt x="1660313" y="3217678"/>
                              </a:cubicBezTo>
                              <a:cubicBezTo>
                                <a:pt x="1502195" y="3222928"/>
                                <a:pt x="1169218" y="3193389"/>
                                <a:pt x="1032087" y="3217678"/>
                              </a:cubicBezTo>
                              <a:cubicBezTo>
                                <a:pt x="894956" y="3241967"/>
                                <a:pt x="236038" y="3121271"/>
                                <a:pt x="0" y="3217678"/>
                              </a:cubicBezTo>
                              <a:cubicBezTo>
                                <a:pt x="-51202" y="3061760"/>
                                <a:pt x="20699" y="2990129"/>
                                <a:pt x="0" y="2777929"/>
                              </a:cubicBezTo>
                              <a:cubicBezTo>
                                <a:pt x="-20699" y="2565729"/>
                                <a:pt x="14998" y="2392933"/>
                                <a:pt x="0" y="2273826"/>
                              </a:cubicBezTo>
                              <a:cubicBezTo>
                                <a:pt x="-14998" y="2154719"/>
                                <a:pt x="48367" y="1902061"/>
                                <a:pt x="0" y="1705369"/>
                              </a:cubicBezTo>
                              <a:cubicBezTo>
                                <a:pt x="-48367" y="1508677"/>
                                <a:pt x="6706" y="1285200"/>
                                <a:pt x="0" y="1104736"/>
                              </a:cubicBezTo>
                              <a:cubicBezTo>
                                <a:pt x="-6706" y="924272"/>
                                <a:pt x="27200" y="825180"/>
                                <a:pt x="0" y="664987"/>
                              </a:cubicBezTo>
                              <a:cubicBezTo>
                                <a:pt x="-27200" y="504794"/>
                                <a:pt x="30892" y="147441"/>
                                <a:pt x="0" y="0"/>
                              </a:cubicBezTo>
                              <a:close/>
                            </a:path>
                            <a:path w="6731000" h="3217678"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78349" y="182620"/>
                                <a:pt x="6721436" y="326515"/>
                                <a:pt x="6731000" y="504103"/>
                              </a:cubicBezTo>
                              <a:cubicBezTo>
                                <a:pt x="6740564" y="681691"/>
                                <a:pt x="6716014" y="784925"/>
                                <a:pt x="6731000" y="943852"/>
                              </a:cubicBezTo>
                              <a:cubicBezTo>
                                <a:pt x="6745986" y="1102779"/>
                                <a:pt x="6703742" y="1277651"/>
                                <a:pt x="6731000" y="1480132"/>
                              </a:cubicBezTo>
                              <a:cubicBezTo>
                                <a:pt x="6758258" y="1682613"/>
                                <a:pt x="6692375" y="1863738"/>
                                <a:pt x="6731000" y="2016412"/>
                              </a:cubicBezTo>
                              <a:cubicBezTo>
                                <a:pt x="6769625" y="2169086"/>
                                <a:pt x="6670202" y="2309643"/>
                                <a:pt x="6731000" y="2552691"/>
                              </a:cubicBezTo>
                              <a:cubicBezTo>
                                <a:pt x="6791798" y="2795739"/>
                                <a:pt x="6728420" y="2958607"/>
                                <a:pt x="6731000" y="3217678"/>
                              </a:cubicBezTo>
                              <a:cubicBezTo>
                                <a:pt x="6479842" y="3269257"/>
                                <a:pt x="6375043" y="3184730"/>
                                <a:pt x="6102773" y="3217678"/>
                              </a:cubicBezTo>
                              <a:cubicBezTo>
                                <a:pt x="5830503" y="3250626"/>
                                <a:pt x="5827066" y="3181631"/>
                                <a:pt x="5743787" y="3217678"/>
                              </a:cubicBezTo>
                              <a:cubicBezTo>
                                <a:pt x="5660508" y="3253725"/>
                                <a:pt x="5447136" y="3176459"/>
                                <a:pt x="5317490" y="3217678"/>
                              </a:cubicBezTo>
                              <a:cubicBezTo>
                                <a:pt x="5187844" y="3258897"/>
                                <a:pt x="4882593" y="3190858"/>
                                <a:pt x="4621953" y="3217678"/>
                              </a:cubicBezTo>
                              <a:cubicBezTo>
                                <a:pt x="4361313" y="3244498"/>
                                <a:pt x="4180467" y="3201208"/>
                                <a:pt x="4061037" y="3217678"/>
                              </a:cubicBezTo>
                              <a:cubicBezTo>
                                <a:pt x="3941607" y="3234148"/>
                                <a:pt x="3772146" y="3198861"/>
                                <a:pt x="3634740" y="3217678"/>
                              </a:cubicBezTo>
                              <a:cubicBezTo>
                                <a:pt x="3497334" y="3236495"/>
                                <a:pt x="3206710" y="3181888"/>
                                <a:pt x="3073823" y="3217678"/>
                              </a:cubicBezTo>
                              <a:cubicBezTo>
                                <a:pt x="2940936" y="3253468"/>
                                <a:pt x="2812580" y="3209160"/>
                                <a:pt x="2714837" y="3217678"/>
                              </a:cubicBezTo>
                              <a:cubicBezTo>
                                <a:pt x="2617094" y="3226196"/>
                                <a:pt x="2443047" y="3212111"/>
                                <a:pt x="2355850" y="3217678"/>
                              </a:cubicBezTo>
                              <a:cubicBezTo>
                                <a:pt x="2268653" y="3223245"/>
                                <a:pt x="1964331" y="3202347"/>
                                <a:pt x="1794933" y="3217678"/>
                              </a:cubicBezTo>
                              <a:cubicBezTo>
                                <a:pt x="1625535" y="3233009"/>
                                <a:pt x="1463409" y="3179995"/>
                                <a:pt x="1368637" y="3217678"/>
                              </a:cubicBezTo>
                              <a:cubicBezTo>
                                <a:pt x="1273865" y="3255361"/>
                                <a:pt x="898329" y="3209795"/>
                                <a:pt x="740410" y="3217678"/>
                              </a:cubicBezTo>
                              <a:cubicBezTo>
                                <a:pt x="582491" y="3225561"/>
                                <a:pt x="264043" y="3186920"/>
                                <a:pt x="0" y="3217678"/>
                              </a:cubicBezTo>
                              <a:cubicBezTo>
                                <a:pt x="-40710" y="2975478"/>
                                <a:pt x="13561" y="2830592"/>
                                <a:pt x="0" y="2649222"/>
                              </a:cubicBezTo>
                              <a:cubicBezTo>
                                <a:pt x="-13561" y="2467852"/>
                                <a:pt x="67403" y="2287637"/>
                                <a:pt x="0" y="2080765"/>
                              </a:cubicBezTo>
                              <a:cubicBezTo>
                                <a:pt x="-67403" y="1873893"/>
                                <a:pt x="49308" y="1754695"/>
                                <a:pt x="0" y="1608839"/>
                              </a:cubicBezTo>
                              <a:cubicBezTo>
                                <a:pt x="-49308" y="1462983"/>
                                <a:pt x="51938" y="1202390"/>
                                <a:pt x="0" y="1040383"/>
                              </a:cubicBezTo>
                              <a:cubicBezTo>
                                <a:pt x="-51938" y="878376"/>
                                <a:pt x="122277" y="516818"/>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E619" id="Rectangle 933463586" o:spid="_x0000_s1026" alt="Title: Decorative" style="position:absolute;margin-left:-17.9pt;margin-top:-6.95pt;width:530pt;height:253.3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321767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" path="m,nfc245989,-13362,387602,17463,493607,v106005,-17463,449913,22218,628226,c1300146,-22218,1455565,32652,1548130,v92565,-32652,439251,57659,560917,c2230713,-57659,2603695,15092,2737273,v133578,-15092,232628,20293,358987,c3222619,-20293,3310272,11044,3455247,v144975,-11044,471233,79807,695536,c4375086,-79807,4497928,15495,4711700,v213772,-15495,258268,33408,358987,c5171406,-33408,5504836,6514,5631603,v126767,-6514,826706,18843,1099397,c6754801,231862,6673415,343025,6731000,504103v57585,161078,-9970,291302,,536280c6740970,1285361,6719487,1281504,6731000,1480132v11513,198628,-21440,418343,,600633c6752440,2263055,6694260,2410162,6731000,2617045v36740,206883,-70061,364000,,600633c6565861,3248662,6436885,3212195,6237393,3217678v-199492,5483,-252639,-41034,-426296,c5637440,3258712,5323167,3136973,5115560,3217678v-207607,80705,-410281,-30890,-560917,c4404007,3248568,4360674,3209497,4195657,3217678v-165017,8181,-311529,-14923,-560917,c3385352,3232601,3307569,3181388,3141133,3217678v-166436,36290,-255310,-28583,-493606,c2409231,3246261,2384768,3174312,2153920,3217678v-230848,43366,-335489,-5250,-493607,c1502195,3222928,1169218,3193389,1032087,3217678,894956,3241967,236038,3121271,,3217678,-51202,3061760,20699,2990129,,2777929,-20699,2565729,14998,2392933,,2273826,-14998,2154719,48367,1902061,,1705369,-48367,1508677,6706,1285200,,1104736,-6706,924272,27200,825180,,664987,-27200,504794,30892,147441,,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78349,182620,6721436,326515,6731000,504103v9564,177588,-14986,280822,,439749c6745986,1102779,6703742,1277651,6731000,1480132v27258,202481,-38625,383606,,536280c6769625,2169086,6670202,2309643,6731000,2552691v60798,243048,-2580,405916,,664987c6479842,3269257,6375043,3184730,6102773,3217678v-272270,32948,-275707,-36047,-358986,c5660508,3253725,5447136,3176459,5317490,3217678v-129646,41219,-434897,-26820,-695537,c4361313,3244498,4180467,3201208,4061037,3217678v-119430,16470,-288891,-18817,-426297,c3497334,3236495,3206710,3181888,3073823,3217678v-132887,35790,-261243,-8518,-358986,c2617094,3226196,2443047,3212111,2355850,3217678v-87197,5567,-391519,-15331,-560917,c1625535,3233009,1463409,3179995,1368637,3217678v-94772,37683,-470308,-7883,-628227,c582491,3225561,264043,3186920,,3217678,-40710,2975478,13561,2830592,,2649222,-13561,2467852,67403,2287637,,2080765,-67403,1873893,49308,1754695,,1608839,-49308,1462983,51938,1202390,,1040383,-51938,878376,122277,516818,,xe" fillcolor="#d9dea6 [1304]" strokecolor="#6c722a [2408]" strokeweight="2.25pt">
                <v:stroke endcap="round"/>
                <v:path arrowok="t" o:extrusionok="f" o:connecttype="custom" o:connectlocs="0,0;493607,0;1121833,0;1548130,0;2109047,0;2737273,0;3096260,0;3455247,0;4150783,0;4711700,0;5070687,0;5631603,0;6731000,0;6731000,504103;6731000,1040383;6731000,1480132;6731000,2080765;6731000,2617045;6731000,3217678;6237393,3217678;5811097,3217678;5115560,3217678;4554643,3217678;4195657,3217678;3634740,3217678;3141133,3217678;2647527,3217678;2153920,3217678;1660313,3217678;1032087,3217678;0,3217678;0,2777929;0,2273826;0,1705369;0,1104736;0,664987;0,0" o:connectangles="0,0,0,0,0,0,0,0,0,0,0,0,0,0,0,0,0,0,0,0,0,0,0,0,0,0,0,0,0,0,0,0,0,0,0,0,0"/>
                <w10:wrap anchorx="margin"/>
              </v:shape>
            </w:pict>
          </mc:Fallback>
        </mc:AlternateContent>
      </w:r>
      <w:r w:rsidR="00B903A7" w:rsidRPr="00AC1DBB">
        <w:rPr>
          <w:color w:val="3F3F3F" w:themeColor="text1"/>
        </w:rPr>
        <w:t>The FSWG was a primary mechanism to respond to supply chain and retail challenges experienced in remote communities as a result of the COVID-19 pandemic. For example, ‘panic buying’ in major cities and town centres led to lower or zero stock of certain items in remote communities. Through the FSWG, support from food and grocery wholesalers, manufacturers and suppliers prioritised the allocation of stock for remote communities. This meant remote communities were able to receive their regular supply of certain goods without stock shortages due to panic buying experienced in some regional or urban locations.</w:t>
      </w:r>
    </w:p>
    <w:p w14:paraId="0F2B31B8" w14:textId="3EA48791" w:rsidR="00B903A7" w:rsidRPr="00AC1DBB" w:rsidRDefault="00B903A7" w:rsidP="00B903A7">
      <w:pPr>
        <w:pStyle w:val="BodyText"/>
        <w:rPr>
          <w:b/>
          <w:bCs/>
          <w:color w:val="3F3F3F" w:themeColor="text1"/>
        </w:rPr>
      </w:pPr>
      <w:r w:rsidRPr="00AC1DBB">
        <w:rPr>
          <w:color w:val="3F3F3F" w:themeColor="text1"/>
        </w:rPr>
        <w:t xml:space="preserve">Additionally, the FSWG was able to work with state and territory governments to support the transport of stock to remote stores through biosecurity boundaries and to provide solutions to </w:t>
      </w:r>
      <w:r w:rsidR="000E39ED" w:rsidRPr="00AC1DBB">
        <w:rPr>
          <w:color w:val="3F3F3F" w:themeColor="text1"/>
        </w:rPr>
        <w:t>up t</w:t>
      </w:r>
      <w:r w:rsidRPr="00AC1DBB">
        <w:rPr>
          <w:color w:val="3F3F3F" w:themeColor="text1"/>
        </w:rPr>
        <w:t xml:space="preserve">other local supply issues. In a time where the majority of the country was ‘shutdown’ this was a significant outcome for the FSWG to ensure remote communities continued to have access to food and essentials. </w:t>
      </w:r>
    </w:p>
    <w:p w14:paraId="21EAC602" w14:textId="071F07EF" w:rsidR="00B903A7" w:rsidRPr="00AC1DBB" w:rsidRDefault="00B903A7" w:rsidP="00B903A7">
      <w:pPr>
        <w:pStyle w:val="BodyText"/>
        <w:rPr>
          <w:color w:val="3F3F3F" w:themeColor="text1"/>
        </w:rPr>
      </w:pPr>
      <w:r w:rsidRPr="00AC1DBB">
        <w:rPr>
          <w:color w:val="3F3F3F" w:themeColor="text1"/>
        </w:rPr>
        <w:t>The FSWG has since expanded its scope to include remote food security risks as a consequence of events including but not limited to other pandemics, natural disasters and seasonal changes. The Group continues to meet regularly to share information and identify actions to improve the supply of food and essential items in remote communities.</w:t>
      </w:r>
    </w:p>
    <w:p w14:paraId="63586A52" w14:textId="77777777" w:rsidR="00B903A7" w:rsidRPr="00AC1DBB" w:rsidRDefault="00B903A7" w:rsidP="00F061C9">
      <w:pPr>
        <w:pStyle w:val="BodyText"/>
        <w:rPr>
          <w:color w:val="3F3F3F" w:themeColor="text1"/>
        </w:rPr>
      </w:pPr>
    </w:p>
    <w:p w14:paraId="07FDFAC6" w14:textId="77777777" w:rsidR="003618D3" w:rsidRPr="00AC1DBB" w:rsidRDefault="003618D3" w:rsidP="00712695">
      <w:pPr>
        <w:pStyle w:val="Heading2"/>
      </w:pPr>
      <w:bookmarkStart w:id="225" w:name="_Toc155784292"/>
      <w:bookmarkStart w:id="226" w:name="_Toc155787828"/>
      <w:bookmarkStart w:id="227" w:name="_Toc155790357"/>
      <w:bookmarkStart w:id="228" w:name="_Toc156913088"/>
      <w:bookmarkStart w:id="229" w:name="_Toc168404171"/>
      <w:bookmarkStart w:id="230" w:name="_Toc154145988"/>
      <w:bookmarkStart w:id="231" w:name="_Toc154146464"/>
      <w:bookmarkStart w:id="232" w:name="_Toc153816941"/>
      <w:r w:rsidRPr="00AC1DBB">
        <w:t>Related Strategies and Policies</w:t>
      </w:r>
      <w:bookmarkEnd w:id="225"/>
      <w:bookmarkEnd w:id="226"/>
      <w:bookmarkEnd w:id="227"/>
      <w:bookmarkEnd w:id="228"/>
      <w:bookmarkEnd w:id="229"/>
    </w:p>
    <w:bookmarkEnd w:id="230"/>
    <w:bookmarkEnd w:id="231"/>
    <w:p w14:paraId="358A3DC5" w14:textId="77777777" w:rsidR="003618D3" w:rsidRPr="00AC1DBB" w:rsidRDefault="003618D3" w:rsidP="008A47A2">
      <w:pPr>
        <w:pStyle w:val="BodyText"/>
        <w:numPr>
          <w:ilvl w:val="0"/>
          <w:numId w:val="52"/>
        </w:numPr>
        <w:rPr>
          <w:color w:val="3F3F3F" w:themeColor="text1"/>
        </w:rPr>
      </w:pPr>
      <w:r w:rsidRPr="00AC1DBB">
        <w:rPr>
          <w:color w:val="3F3F3F" w:themeColor="text1"/>
        </w:rPr>
        <w:t>2019 National Freight and Supply Chain Strategy</w:t>
      </w:r>
    </w:p>
    <w:p w14:paraId="13707F1E" w14:textId="77777777" w:rsidR="003618D3" w:rsidRPr="00AC1DBB" w:rsidRDefault="003618D3" w:rsidP="008A47A2">
      <w:pPr>
        <w:pStyle w:val="BodyText"/>
        <w:numPr>
          <w:ilvl w:val="0"/>
          <w:numId w:val="52"/>
        </w:numPr>
        <w:rPr>
          <w:color w:val="3F3F3F" w:themeColor="text1"/>
        </w:rPr>
      </w:pPr>
      <w:r w:rsidRPr="00AC1DBB">
        <w:rPr>
          <w:color w:val="3F3F3F" w:themeColor="text1"/>
        </w:rPr>
        <w:t>2023 Aviation White Paper</w:t>
      </w:r>
    </w:p>
    <w:p w14:paraId="5DC95F7D" w14:textId="77777777" w:rsidR="003618D3" w:rsidRPr="00AC1DBB" w:rsidRDefault="003618D3" w:rsidP="008A47A2">
      <w:pPr>
        <w:pStyle w:val="BodyText"/>
        <w:numPr>
          <w:ilvl w:val="0"/>
          <w:numId w:val="52"/>
        </w:numPr>
        <w:rPr>
          <w:color w:val="3F3F3F" w:themeColor="text1"/>
        </w:rPr>
      </w:pPr>
      <w:r w:rsidRPr="00AC1DBB">
        <w:rPr>
          <w:color w:val="3F3F3F" w:themeColor="text1"/>
        </w:rPr>
        <w:t>2023 Independent Review of Commonwealth Disaster Funding</w:t>
      </w:r>
    </w:p>
    <w:p w14:paraId="11612417" w14:textId="77777777" w:rsidR="003618D3" w:rsidRPr="00AC1DBB" w:rsidRDefault="003618D3" w:rsidP="008A47A2">
      <w:pPr>
        <w:pStyle w:val="BodyText"/>
        <w:numPr>
          <w:ilvl w:val="0"/>
          <w:numId w:val="52"/>
        </w:numPr>
        <w:rPr>
          <w:color w:val="3F3F3F" w:themeColor="text1"/>
        </w:rPr>
      </w:pPr>
      <w:r w:rsidRPr="00AC1DBB">
        <w:rPr>
          <w:color w:val="3F3F3F" w:themeColor="text1"/>
        </w:rPr>
        <w:t>2023 Infrastructure Policy Statement</w:t>
      </w:r>
    </w:p>
    <w:p w14:paraId="56B24C7D" w14:textId="77777777" w:rsidR="003618D3" w:rsidRPr="00AC1DBB" w:rsidRDefault="003618D3" w:rsidP="008A47A2">
      <w:pPr>
        <w:pStyle w:val="BodyText"/>
        <w:numPr>
          <w:ilvl w:val="0"/>
          <w:numId w:val="52"/>
        </w:numPr>
        <w:rPr>
          <w:color w:val="3F3F3F" w:themeColor="text1"/>
        </w:rPr>
      </w:pPr>
      <w:r w:rsidRPr="00AC1DBB">
        <w:rPr>
          <w:color w:val="3F3F3F" w:themeColor="text1"/>
        </w:rPr>
        <w:t>2023 Review of National Natural Disaster Governance Arrangements</w:t>
      </w:r>
    </w:p>
    <w:p w14:paraId="24066025" w14:textId="204E0398" w:rsidR="00AA795C" w:rsidRPr="00AC1DBB" w:rsidRDefault="00AA795C" w:rsidP="00AA795C">
      <w:pPr>
        <w:pStyle w:val="BodyText"/>
        <w:rPr>
          <w:color w:val="3F3F3F" w:themeColor="text1"/>
        </w:rPr>
      </w:pPr>
      <w:r w:rsidRPr="00AC1DBB">
        <w:rPr>
          <w:noProof/>
          <w:lang w:eastAsia="en-AU"/>
        </w:rPr>
        <mc:AlternateContent>
          <mc:Choice Requires="wps">
            <w:drawing>
              <wp:anchor distT="0" distB="0" distL="114300" distR="114300" simplePos="0" relativeHeight="251658272" behindDoc="1" locked="0" layoutInCell="1" allowOverlap="1" wp14:anchorId="4D4CD43B" wp14:editId="32BFB4EC">
                <wp:simplePos x="0" y="0"/>
                <wp:positionH relativeFrom="margin">
                  <wp:posOffset>-174300</wp:posOffset>
                </wp:positionH>
                <wp:positionV relativeFrom="paragraph">
                  <wp:posOffset>267719</wp:posOffset>
                </wp:positionV>
                <wp:extent cx="6602730" cy="3600450"/>
                <wp:effectExtent l="57150" t="57150" r="64770" b="38100"/>
                <wp:wrapNone/>
                <wp:docPr id="933463587" name="Rectangle 933463587"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3600450"/>
                        </a:xfrm>
                        <a:custGeom>
                          <a:avLst/>
                          <a:gdLst>
                            <a:gd name="connsiteX0" fmla="*/ 0 w 6602730"/>
                            <a:gd name="connsiteY0" fmla="*/ 0 h 3600450"/>
                            <a:gd name="connsiteX1" fmla="*/ 352146 w 6602730"/>
                            <a:gd name="connsiteY1" fmla="*/ 0 h 3600450"/>
                            <a:gd name="connsiteX2" fmla="*/ 968400 w 6602730"/>
                            <a:gd name="connsiteY2" fmla="*/ 0 h 3600450"/>
                            <a:gd name="connsiteX3" fmla="*/ 1320546 w 6602730"/>
                            <a:gd name="connsiteY3" fmla="*/ 0 h 3600450"/>
                            <a:gd name="connsiteX4" fmla="*/ 1672692 w 6602730"/>
                            <a:gd name="connsiteY4" fmla="*/ 0 h 3600450"/>
                            <a:gd name="connsiteX5" fmla="*/ 2354974 w 6602730"/>
                            <a:gd name="connsiteY5" fmla="*/ 0 h 3600450"/>
                            <a:gd name="connsiteX6" fmla="*/ 2905201 w 6602730"/>
                            <a:gd name="connsiteY6" fmla="*/ 0 h 3600450"/>
                            <a:gd name="connsiteX7" fmla="*/ 3257347 w 6602730"/>
                            <a:gd name="connsiteY7" fmla="*/ 0 h 3600450"/>
                            <a:gd name="connsiteX8" fmla="*/ 3807574 w 6602730"/>
                            <a:gd name="connsiteY8" fmla="*/ 0 h 3600450"/>
                            <a:gd name="connsiteX9" fmla="*/ 4489856 w 6602730"/>
                            <a:gd name="connsiteY9" fmla="*/ 0 h 3600450"/>
                            <a:gd name="connsiteX10" fmla="*/ 4974057 w 6602730"/>
                            <a:gd name="connsiteY10" fmla="*/ 0 h 3600450"/>
                            <a:gd name="connsiteX11" fmla="*/ 5458257 w 6602730"/>
                            <a:gd name="connsiteY11" fmla="*/ 0 h 3600450"/>
                            <a:gd name="connsiteX12" fmla="*/ 6008484 w 6602730"/>
                            <a:gd name="connsiteY12" fmla="*/ 0 h 3600450"/>
                            <a:gd name="connsiteX13" fmla="*/ 6602730 w 6602730"/>
                            <a:gd name="connsiteY13" fmla="*/ 0 h 3600450"/>
                            <a:gd name="connsiteX14" fmla="*/ 6602730 w 6602730"/>
                            <a:gd name="connsiteY14" fmla="*/ 550355 h 3600450"/>
                            <a:gd name="connsiteX15" fmla="*/ 6602730 w 6602730"/>
                            <a:gd name="connsiteY15" fmla="*/ 1136714 h 3600450"/>
                            <a:gd name="connsiteX16" fmla="*/ 6602730 w 6602730"/>
                            <a:gd name="connsiteY16" fmla="*/ 1615059 h 3600450"/>
                            <a:gd name="connsiteX17" fmla="*/ 6602730 w 6602730"/>
                            <a:gd name="connsiteY17" fmla="*/ 2057400 h 3600450"/>
                            <a:gd name="connsiteX18" fmla="*/ 6602730 w 6602730"/>
                            <a:gd name="connsiteY18" fmla="*/ 2571750 h 3600450"/>
                            <a:gd name="connsiteX19" fmla="*/ 6602730 w 6602730"/>
                            <a:gd name="connsiteY19" fmla="*/ 3122104 h 3600450"/>
                            <a:gd name="connsiteX20" fmla="*/ 6602730 w 6602730"/>
                            <a:gd name="connsiteY20" fmla="*/ 3600450 h 3600450"/>
                            <a:gd name="connsiteX21" fmla="*/ 5986475 w 6602730"/>
                            <a:gd name="connsiteY21" fmla="*/ 3600450 h 3600450"/>
                            <a:gd name="connsiteX22" fmla="*/ 5502275 w 6602730"/>
                            <a:gd name="connsiteY22" fmla="*/ 3600450 h 3600450"/>
                            <a:gd name="connsiteX23" fmla="*/ 5018075 w 6602730"/>
                            <a:gd name="connsiteY23" fmla="*/ 3600450 h 3600450"/>
                            <a:gd name="connsiteX24" fmla="*/ 4533875 w 6602730"/>
                            <a:gd name="connsiteY24" fmla="*/ 3600450 h 3600450"/>
                            <a:gd name="connsiteX25" fmla="*/ 4049674 w 6602730"/>
                            <a:gd name="connsiteY25" fmla="*/ 3600450 h 3600450"/>
                            <a:gd name="connsiteX26" fmla="*/ 3433420 w 6602730"/>
                            <a:gd name="connsiteY26" fmla="*/ 3600450 h 3600450"/>
                            <a:gd name="connsiteX27" fmla="*/ 2883192 w 6602730"/>
                            <a:gd name="connsiteY27" fmla="*/ 3600450 h 3600450"/>
                            <a:gd name="connsiteX28" fmla="*/ 2531047 w 6602730"/>
                            <a:gd name="connsiteY28" fmla="*/ 3600450 h 3600450"/>
                            <a:gd name="connsiteX29" fmla="*/ 2046846 w 6602730"/>
                            <a:gd name="connsiteY29" fmla="*/ 3600450 h 3600450"/>
                            <a:gd name="connsiteX30" fmla="*/ 1430591 w 6602730"/>
                            <a:gd name="connsiteY30" fmla="*/ 3600450 h 3600450"/>
                            <a:gd name="connsiteX31" fmla="*/ 1012419 w 6602730"/>
                            <a:gd name="connsiteY31" fmla="*/ 3600450 h 3600450"/>
                            <a:gd name="connsiteX32" fmla="*/ 0 w 6602730"/>
                            <a:gd name="connsiteY32" fmla="*/ 3600450 h 3600450"/>
                            <a:gd name="connsiteX33" fmla="*/ 0 w 6602730"/>
                            <a:gd name="connsiteY33" fmla="*/ 3014091 h 3600450"/>
                            <a:gd name="connsiteX34" fmla="*/ 0 w 6602730"/>
                            <a:gd name="connsiteY34" fmla="*/ 2427732 h 3600450"/>
                            <a:gd name="connsiteX35" fmla="*/ 0 w 6602730"/>
                            <a:gd name="connsiteY35" fmla="*/ 2021396 h 3600450"/>
                            <a:gd name="connsiteX36" fmla="*/ 0 w 6602730"/>
                            <a:gd name="connsiteY36" fmla="*/ 1507046 h 3600450"/>
                            <a:gd name="connsiteX37" fmla="*/ 0 w 6602730"/>
                            <a:gd name="connsiteY37" fmla="*/ 1064705 h 3600450"/>
                            <a:gd name="connsiteX38" fmla="*/ 0 w 6602730"/>
                            <a:gd name="connsiteY38" fmla="*/ 622363 h 3600450"/>
                            <a:gd name="connsiteX39" fmla="*/ 0 w 6602730"/>
                            <a:gd name="connsiteY39" fmla="*/ 0 h 3600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602730" h="3600450" fill="none" extrusionOk="0">
                              <a:moveTo>
                                <a:pt x="0" y="0"/>
                              </a:moveTo>
                              <a:cubicBezTo>
                                <a:pt x="155653" y="-23439"/>
                                <a:pt x="239077" y="8274"/>
                                <a:pt x="352146" y="0"/>
                              </a:cubicBezTo>
                              <a:cubicBezTo>
                                <a:pt x="465215" y="-8274"/>
                                <a:pt x="669707" y="49533"/>
                                <a:pt x="968400" y="0"/>
                              </a:cubicBezTo>
                              <a:cubicBezTo>
                                <a:pt x="1267093" y="-49533"/>
                                <a:pt x="1181595" y="35538"/>
                                <a:pt x="1320546" y="0"/>
                              </a:cubicBezTo>
                              <a:cubicBezTo>
                                <a:pt x="1459497" y="-35538"/>
                                <a:pt x="1501516" y="30268"/>
                                <a:pt x="1672692" y="0"/>
                              </a:cubicBezTo>
                              <a:cubicBezTo>
                                <a:pt x="1843868" y="-30268"/>
                                <a:pt x="2126495" y="43725"/>
                                <a:pt x="2354974" y="0"/>
                              </a:cubicBezTo>
                              <a:cubicBezTo>
                                <a:pt x="2583453" y="-43725"/>
                                <a:pt x="2654952" y="58035"/>
                                <a:pt x="2905201" y="0"/>
                              </a:cubicBezTo>
                              <a:cubicBezTo>
                                <a:pt x="3155450" y="-58035"/>
                                <a:pt x="3121707" y="41835"/>
                                <a:pt x="3257347" y="0"/>
                              </a:cubicBezTo>
                              <a:cubicBezTo>
                                <a:pt x="3392987" y="-41835"/>
                                <a:pt x="3556534" y="60567"/>
                                <a:pt x="3807574" y="0"/>
                              </a:cubicBezTo>
                              <a:cubicBezTo>
                                <a:pt x="4058614" y="-60567"/>
                                <a:pt x="4332576" y="46212"/>
                                <a:pt x="4489856" y="0"/>
                              </a:cubicBezTo>
                              <a:cubicBezTo>
                                <a:pt x="4647136" y="-46212"/>
                                <a:pt x="4808307" y="21128"/>
                                <a:pt x="4974057" y="0"/>
                              </a:cubicBezTo>
                              <a:cubicBezTo>
                                <a:pt x="5139807" y="-21128"/>
                                <a:pt x="5245417" y="50139"/>
                                <a:pt x="5458257" y="0"/>
                              </a:cubicBezTo>
                              <a:cubicBezTo>
                                <a:pt x="5671097" y="-50139"/>
                                <a:pt x="5826286" y="57576"/>
                                <a:pt x="6008484" y="0"/>
                              </a:cubicBezTo>
                              <a:cubicBezTo>
                                <a:pt x="6190682" y="-57576"/>
                                <a:pt x="6479200" y="33122"/>
                                <a:pt x="6602730" y="0"/>
                              </a:cubicBezTo>
                              <a:cubicBezTo>
                                <a:pt x="6609104" y="184041"/>
                                <a:pt x="6593569" y="381117"/>
                                <a:pt x="6602730" y="550355"/>
                              </a:cubicBezTo>
                              <a:cubicBezTo>
                                <a:pt x="6611891" y="719593"/>
                                <a:pt x="6567581" y="961891"/>
                                <a:pt x="6602730" y="1136714"/>
                              </a:cubicBezTo>
                              <a:cubicBezTo>
                                <a:pt x="6637879" y="1311537"/>
                                <a:pt x="6569184" y="1450044"/>
                                <a:pt x="6602730" y="1615059"/>
                              </a:cubicBezTo>
                              <a:cubicBezTo>
                                <a:pt x="6636276" y="1780075"/>
                                <a:pt x="6595506" y="1922445"/>
                                <a:pt x="6602730" y="2057400"/>
                              </a:cubicBezTo>
                              <a:cubicBezTo>
                                <a:pt x="6609954" y="2192355"/>
                                <a:pt x="6579055" y="2396184"/>
                                <a:pt x="6602730" y="2571750"/>
                              </a:cubicBezTo>
                              <a:cubicBezTo>
                                <a:pt x="6626405" y="2747316"/>
                                <a:pt x="6559373" y="2952688"/>
                                <a:pt x="6602730" y="3122104"/>
                              </a:cubicBezTo>
                              <a:cubicBezTo>
                                <a:pt x="6646087" y="3291520"/>
                                <a:pt x="6602196" y="3377239"/>
                                <a:pt x="6602730" y="3600450"/>
                              </a:cubicBezTo>
                              <a:cubicBezTo>
                                <a:pt x="6333362" y="3628866"/>
                                <a:pt x="6157497" y="3568167"/>
                                <a:pt x="5986475" y="3600450"/>
                              </a:cubicBezTo>
                              <a:cubicBezTo>
                                <a:pt x="5815453" y="3632733"/>
                                <a:pt x="5618913" y="3596772"/>
                                <a:pt x="5502275" y="3600450"/>
                              </a:cubicBezTo>
                              <a:cubicBezTo>
                                <a:pt x="5385637" y="3604128"/>
                                <a:pt x="5229802" y="3589101"/>
                                <a:pt x="5018075" y="3600450"/>
                              </a:cubicBezTo>
                              <a:cubicBezTo>
                                <a:pt x="4806348" y="3611799"/>
                                <a:pt x="4680518" y="3554941"/>
                                <a:pt x="4533875" y="3600450"/>
                              </a:cubicBezTo>
                              <a:cubicBezTo>
                                <a:pt x="4387232" y="3645959"/>
                                <a:pt x="4220379" y="3586333"/>
                                <a:pt x="4049674" y="3600450"/>
                              </a:cubicBezTo>
                              <a:cubicBezTo>
                                <a:pt x="3878969" y="3614567"/>
                                <a:pt x="3599333" y="3584644"/>
                                <a:pt x="3433420" y="3600450"/>
                              </a:cubicBezTo>
                              <a:cubicBezTo>
                                <a:pt x="3267507" y="3616256"/>
                                <a:pt x="3113228" y="3590568"/>
                                <a:pt x="2883192" y="3600450"/>
                              </a:cubicBezTo>
                              <a:cubicBezTo>
                                <a:pt x="2653156" y="3610332"/>
                                <a:pt x="2625965" y="3577115"/>
                                <a:pt x="2531047" y="3600450"/>
                              </a:cubicBezTo>
                              <a:cubicBezTo>
                                <a:pt x="2436129" y="3623785"/>
                                <a:pt x="2245650" y="3580934"/>
                                <a:pt x="2046846" y="3600450"/>
                              </a:cubicBezTo>
                              <a:cubicBezTo>
                                <a:pt x="1848042" y="3619966"/>
                                <a:pt x="1648683" y="3599652"/>
                                <a:pt x="1430591" y="3600450"/>
                              </a:cubicBezTo>
                              <a:cubicBezTo>
                                <a:pt x="1212500" y="3601248"/>
                                <a:pt x="1096804" y="3574041"/>
                                <a:pt x="1012419" y="3600450"/>
                              </a:cubicBezTo>
                              <a:cubicBezTo>
                                <a:pt x="928034" y="3626859"/>
                                <a:pt x="349350" y="3482285"/>
                                <a:pt x="0" y="3600450"/>
                              </a:cubicBezTo>
                              <a:cubicBezTo>
                                <a:pt x="-16845" y="3327657"/>
                                <a:pt x="68272" y="3271378"/>
                                <a:pt x="0" y="3014091"/>
                              </a:cubicBezTo>
                              <a:cubicBezTo>
                                <a:pt x="-68272" y="2756804"/>
                                <a:pt x="15458" y="2625702"/>
                                <a:pt x="0" y="2427732"/>
                              </a:cubicBezTo>
                              <a:cubicBezTo>
                                <a:pt x="-15458" y="2229762"/>
                                <a:pt x="22147" y="2212300"/>
                                <a:pt x="0" y="2021396"/>
                              </a:cubicBezTo>
                              <a:cubicBezTo>
                                <a:pt x="-22147" y="1830492"/>
                                <a:pt x="17998" y="1705553"/>
                                <a:pt x="0" y="1507046"/>
                              </a:cubicBezTo>
                              <a:cubicBezTo>
                                <a:pt x="-17998" y="1308539"/>
                                <a:pt x="51419" y="1266600"/>
                                <a:pt x="0" y="1064705"/>
                              </a:cubicBezTo>
                              <a:cubicBezTo>
                                <a:pt x="-51419" y="862810"/>
                                <a:pt x="22105" y="788567"/>
                                <a:pt x="0" y="622363"/>
                              </a:cubicBezTo>
                              <a:cubicBezTo>
                                <a:pt x="-22105" y="456159"/>
                                <a:pt x="31943" y="155725"/>
                                <a:pt x="0" y="0"/>
                              </a:cubicBezTo>
                              <a:close/>
                            </a:path>
                            <a:path w="6602730" h="3600450"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03524" y="236890"/>
                                <a:pt x="6564957" y="299587"/>
                                <a:pt x="6602730" y="478345"/>
                              </a:cubicBezTo>
                              <a:cubicBezTo>
                                <a:pt x="6640503" y="657103"/>
                                <a:pt x="6575267" y="716750"/>
                                <a:pt x="6602730" y="884682"/>
                              </a:cubicBezTo>
                              <a:cubicBezTo>
                                <a:pt x="6630193" y="1052614"/>
                                <a:pt x="6586297" y="1189445"/>
                                <a:pt x="6602730" y="1399032"/>
                              </a:cubicBezTo>
                              <a:cubicBezTo>
                                <a:pt x="6619163" y="1608619"/>
                                <a:pt x="6567449" y="1712686"/>
                                <a:pt x="6602730" y="1913382"/>
                              </a:cubicBezTo>
                              <a:cubicBezTo>
                                <a:pt x="6638011" y="2114078"/>
                                <a:pt x="6570651" y="2187282"/>
                                <a:pt x="6602730" y="2427732"/>
                              </a:cubicBezTo>
                              <a:cubicBezTo>
                                <a:pt x="6634809" y="2668182"/>
                                <a:pt x="6571377" y="2713757"/>
                                <a:pt x="6602730" y="2978086"/>
                              </a:cubicBezTo>
                              <a:cubicBezTo>
                                <a:pt x="6634083" y="3242415"/>
                                <a:pt x="6556138" y="3445887"/>
                                <a:pt x="6602730" y="3600450"/>
                              </a:cubicBezTo>
                              <a:cubicBezTo>
                                <a:pt x="6465547" y="3605868"/>
                                <a:pt x="6232652" y="3563303"/>
                                <a:pt x="5986475" y="3600450"/>
                              </a:cubicBezTo>
                              <a:cubicBezTo>
                                <a:pt x="5740299" y="3637597"/>
                                <a:pt x="5751514" y="3553020"/>
                                <a:pt x="5568302" y="3600450"/>
                              </a:cubicBezTo>
                              <a:cubicBezTo>
                                <a:pt x="5385090" y="3647880"/>
                                <a:pt x="5081567" y="3558305"/>
                                <a:pt x="4886020" y="3600450"/>
                              </a:cubicBezTo>
                              <a:cubicBezTo>
                                <a:pt x="4690473" y="3642595"/>
                                <a:pt x="4585640" y="3541196"/>
                                <a:pt x="4335793" y="3600450"/>
                              </a:cubicBezTo>
                              <a:cubicBezTo>
                                <a:pt x="4085946" y="3659704"/>
                                <a:pt x="4014396" y="3583620"/>
                                <a:pt x="3917620" y="3600450"/>
                              </a:cubicBezTo>
                              <a:cubicBezTo>
                                <a:pt x="3820844" y="3617280"/>
                                <a:pt x="3611509" y="3584718"/>
                                <a:pt x="3367392" y="3600450"/>
                              </a:cubicBezTo>
                              <a:cubicBezTo>
                                <a:pt x="3123275" y="3616182"/>
                                <a:pt x="3158198" y="3567322"/>
                                <a:pt x="3015247" y="3600450"/>
                              </a:cubicBezTo>
                              <a:cubicBezTo>
                                <a:pt x="2872297" y="3633578"/>
                                <a:pt x="2790826" y="3561901"/>
                                <a:pt x="2663101" y="3600450"/>
                              </a:cubicBezTo>
                              <a:cubicBezTo>
                                <a:pt x="2535376" y="3638999"/>
                                <a:pt x="2273885" y="3574470"/>
                                <a:pt x="2112874" y="3600450"/>
                              </a:cubicBezTo>
                              <a:cubicBezTo>
                                <a:pt x="1951863" y="3626430"/>
                                <a:pt x="1862260" y="3578070"/>
                                <a:pt x="1694701" y="3600450"/>
                              </a:cubicBezTo>
                              <a:cubicBezTo>
                                <a:pt x="1527142" y="3622830"/>
                                <a:pt x="1277872" y="3562115"/>
                                <a:pt x="1078446" y="3600450"/>
                              </a:cubicBezTo>
                              <a:cubicBezTo>
                                <a:pt x="879020" y="3638785"/>
                                <a:pt x="761676" y="3596429"/>
                                <a:pt x="660273" y="3600450"/>
                              </a:cubicBezTo>
                              <a:cubicBezTo>
                                <a:pt x="558870" y="3604471"/>
                                <a:pt x="228840" y="3565530"/>
                                <a:pt x="0" y="3600450"/>
                              </a:cubicBezTo>
                              <a:cubicBezTo>
                                <a:pt x="-14351" y="3486718"/>
                                <a:pt x="4746" y="3324624"/>
                                <a:pt x="0" y="3194114"/>
                              </a:cubicBezTo>
                              <a:cubicBezTo>
                                <a:pt x="-4746" y="3063604"/>
                                <a:pt x="47015" y="2892947"/>
                                <a:pt x="0" y="2751773"/>
                              </a:cubicBezTo>
                              <a:cubicBezTo>
                                <a:pt x="-47015" y="2610599"/>
                                <a:pt x="33742" y="2413183"/>
                                <a:pt x="0" y="2201418"/>
                              </a:cubicBezTo>
                              <a:cubicBezTo>
                                <a:pt x="-33742" y="1989653"/>
                                <a:pt x="58656" y="1853982"/>
                                <a:pt x="0" y="1615059"/>
                              </a:cubicBezTo>
                              <a:cubicBezTo>
                                <a:pt x="-58656" y="1376136"/>
                                <a:pt x="41841" y="1293771"/>
                                <a:pt x="0" y="1136714"/>
                              </a:cubicBezTo>
                              <a:cubicBezTo>
                                <a:pt x="-41841" y="979658"/>
                                <a:pt x="61302" y="767812"/>
                                <a:pt x="0" y="550355"/>
                              </a:cubicBezTo>
                              <a:cubicBezTo>
                                <a:pt x="-61302" y="332898"/>
                                <a:pt x="47325" y="182600"/>
                                <a:pt x="0" y="0"/>
                              </a:cubicBezTo>
                              <a:close/>
                            </a:path>
                          </a:pathLst>
                        </a:custGeom>
                        <a:solidFill>
                          <a:srgbClr val="FF9900">
                            <a:lumMod val="20000"/>
                            <a:lumOff val="80000"/>
                          </a:srgbClr>
                        </a:solidFill>
                        <a:ln w="28575" cap="rnd" cmpd="sng" algn="ctr">
                          <a:solidFill>
                            <a:srgbClr val="CC6600"/>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2179" id="Rectangle 933463587" o:spid="_x0000_s1026" alt="Title: Decorative" style="position:absolute;margin-left:-13.7pt;margin-top:21.1pt;width:519.9pt;height:283.5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3600450"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" path="m,nfc155653,-23439,239077,8274,352146,,465215,-8274,669707,49533,968400,v298693,-49533,213195,35538,352146,c1459497,-35538,1501516,30268,1672692,v171176,-30268,453803,43725,682282,c2583453,-43725,2654952,58035,2905201,v250249,-58035,216506,41835,352146,c3392987,-41835,3556534,60567,3807574,v251040,-60567,525002,46212,682282,c4647136,-46212,4808307,21128,4974057,v165750,-21128,271360,50139,484200,c5671097,-50139,5826286,57576,6008484,v182198,-57576,470716,33122,594246,c6609104,184041,6593569,381117,6602730,550355v9161,169238,-35149,411536,,586359c6637879,1311537,6569184,1450044,6602730,1615059v33546,165016,-7224,307386,,442341c6609954,2192355,6579055,2396184,6602730,2571750v23675,175566,-43357,380938,,550354c6646087,3291520,6602196,3377239,6602730,3600450v-269368,28416,-445233,-32283,-616255,c5815453,3632733,5618913,3596772,5502275,3600450v-116638,3678,-272473,-11349,-484200,c4806348,3611799,4680518,3554941,4533875,3600450v-146643,45509,-313496,-14117,-484201,c3878969,3614567,3599333,3584644,3433420,3600450v-165913,15806,-320192,-9882,-550228,c2653156,3610332,2625965,3577115,2531047,3600450v-94918,23335,-285397,-19516,-484201,c1848042,3619966,1648683,3599652,1430591,3600450v-218091,798,-333787,-26409,-418172,c928034,3626859,349350,3482285,,3600450,-16845,3327657,68272,3271378,,3014091,-68272,2756804,15458,2625702,,2427732,-15458,2229762,22147,2212300,,2021396,-22147,1830492,17998,1705553,,1507046,-17998,1308539,51419,1266600,,1064705,-51419,862810,22105,788567,,622363,-22105,456159,31943,155725,,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03524,236890,6564957,299587,6602730,478345v37773,178758,-27463,238405,,406337c6630193,1052614,6586297,1189445,6602730,1399032v16433,209587,-35281,313654,,514350c6638011,2114078,6570651,2187282,6602730,2427732v32079,240450,-31353,286025,,550354c6634083,3242415,6556138,3445887,6602730,3600450v-137183,5418,-370078,-37147,-616255,c5740299,3637597,5751514,3553020,5568302,3600450v-183212,47430,-486735,-42145,-682282,c4690473,3642595,4585640,3541196,4335793,3600450v-249847,59254,-321397,-16830,-418173,c3820844,3617280,3611509,3584718,3367392,3600450v-244117,15732,-209194,-33128,-352145,c2872297,3633578,2790826,3561901,2663101,3600450v-127725,38549,-389216,-25980,-550227,c1951863,3626430,1862260,3578070,1694701,3600450v-167559,22380,-416829,-38335,-616255,c879020,3638785,761676,3596429,660273,3600450v-101403,4021,-431433,-34920,-660273,c-14351,3486718,4746,3324624,,3194114,-4746,3063604,47015,2892947,,2751773,-47015,2610599,33742,2413183,,2201418,-33742,1989653,58656,1853982,,1615059,-58656,1376136,41841,1293771,,1136714,-41841,979658,61302,767812,,550355,-61302,332898,47325,182600,,xe" fillcolor="#ffebcc" strokecolor="#c60" strokeweight="2.25pt">
                <v:stroke endcap="round"/>
                <v:path arrowok="t" o:extrusionok="f" o:connecttype="custom" o:connectlocs="0,0;352146,0;968400,0;1320546,0;1672692,0;2354974,0;2905201,0;3257347,0;3807574,0;4489856,0;4974057,0;5458257,0;6008484,0;6602730,0;6602730,550355;6602730,1136714;6602730,1615059;6602730,2057400;6602730,2571750;6602730,3122104;6602730,3600450;5986475,3600450;5502275,3600450;5018075,3600450;4533875,3600450;4049674,3600450;3433420,3600450;2883192,3600450;2531047,3600450;2046846,3600450;1430591,3600450;1012419,3600450;0,3600450;0,3014091;0,2427732;0,2021396;0,1507046;0,1064705;0,622363;0,0" o:connectangles="0,0,0,0,0,0,0,0,0,0,0,0,0,0,0,0,0,0,0,0,0,0,0,0,0,0,0,0,0,0,0,0,0,0,0,0,0,0,0,0"/>
                <w10:wrap anchorx="margin"/>
              </v:shape>
            </w:pict>
          </mc:Fallback>
        </mc:AlternateContent>
      </w:r>
    </w:p>
    <w:p w14:paraId="7D2ABA9B" w14:textId="0E01B480" w:rsidR="00AA795C" w:rsidRPr="00AC1DBB" w:rsidRDefault="00AA795C" w:rsidP="00AA795C">
      <w:pPr>
        <w:pStyle w:val="Fordiscussion"/>
        <w:framePr w:hSpace="0" w:wrap="auto" w:vAnchor="margin" w:hAnchor="text" w:yAlign="inline"/>
      </w:pPr>
      <w:r w:rsidRPr="00AC1DBB">
        <w:t>For Discussion – Supply Chains</w:t>
      </w:r>
    </w:p>
    <w:p w14:paraId="6B45BA3A" w14:textId="0F6971CA" w:rsidR="00AA795C" w:rsidRPr="00AC1DBB" w:rsidRDefault="00AA795C" w:rsidP="00AA795C">
      <w:pPr>
        <w:pStyle w:val="BodyText"/>
        <w:spacing w:before="0"/>
        <w:rPr>
          <w:color w:val="3F3F3F" w:themeColor="text1"/>
        </w:rPr>
      </w:pPr>
      <w:r w:rsidRPr="00AC1DBB">
        <w:rPr>
          <w:color w:val="3F3F3F" w:themeColor="text1"/>
        </w:rPr>
        <w:t>The Strategy Partners (</w:t>
      </w:r>
      <w:r w:rsidRPr="00AC1DBB">
        <w:rPr>
          <w:color w:val="3F3F3F" w:themeColor="text1"/>
          <w:u w:val="single"/>
        </w:rPr>
        <w:t>Appendix Two</w:t>
      </w:r>
      <w:r w:rsidRPr="00AC1DBB">
        <w:rPr>
          <w:color w:val="3F3F3F" w:themeColor="text1"/>
        </w:rPr>
        <w:t>) developed the following draft intended outcomes and actions for public feedback and discussion. These discussions will shape the National Strategy.</w:t>
      </w:r>
    </w:p>
    <w:p w14:paraId="6D062EE4" w14:textId="4325F674" w:rsidR="00AA795C" w:rsidRPr="00AC1DBB" w:rsidRDefault="00AA795C" w:rsidP="00AA795C">
      <w:pPr>
        <w:pStyle w:val="Heading5"/>
        <w:rPr>
          <w:b/>
          <w:color w:val="CC6600" w:themeColor="accent1"/>
          <w:sz w:val="28"/>
          <w:szCs w:val="28"/>
        </w:rPr>
      </w:pPr>
      <w:r w:rsidRPr="00AC1DBB">
        <w:rPr>
          <w:b/>
          <w:color w:val="CC6600" w:themeColor="accent1"/>
          <w:sz w:val="28"/>
          <w:szCs w:val="28"/>
        </w:rPr>
        <w:t>Proposed Intended Outcomes</w:t>
      </w:r>
    </w:p>
    <w:p w14:paraId="2141C95B" w14:textId="6857B1B8" w:rsidR="00AA795C" w:rsidRPr="00AC1DBB" w:rsidRDefault="00AA795C" w:rsidP="00AA795C">
      <w:pPr>
        <w:pStyle w:val="BodyText"/>
        <w:numPr>
          <w:ilvl w:val="0"/>
          <w:numId w:val="23"/>
        </w:numPr>
        <w:spacing w:before="0" w:after="0"/>
        <w:rPr>
          <w:color w:val="3F3F3F" w:themeColor="text1"/>
        </w:rPr>
      </w:pPr>
      <w:r w:rsidRPr="00AC1DBB">
        <w:rPr>
          <w:color w:val="3F3F3F" w:themeColor="text1"/>
        </w:rPr>
        <w:t xml:space="preserve">Remote supply chains are effective, affordable, and flexible, including improved partnerships with remote First Nations people and resilience to disruption. Strengthen all-weather access infrastructure, reduce connection points, and shorten transport distances. </w:t>
      </w:r>
    </w:p>
    <w:p w14:paraId="73D66A84" w14:textId="77777777" w:rsidR="00AA795C" w:rsidRPr="00AC1DBB" w:rsidRDefault="00AA795C" w:rsidP="00AA795C">
      <w:pPr>
        <w:pStyle w:val="BodyText"/>
        <w:numPr>
          <w:ilvl w:val="0"/>
          <w:numId w:val="23"/>
        </w:numPr>
        <w:spacing w:before="0" w:after="0"/>
        <w:rPr>
          <w:color w:val="3F3F3F" w:themeColor="text1"/>
        </w:rPr>
      </w:pPr>
      <w:r w:rsidRPr="00AC1DBB">
        <w:rPr>
          <w:color w:val="3F3F3F" w:themeColor="text1"/>
        </w:rPr>
        <w:t>Improve remote bulk purchasing, storage capabilities and timely distribution of food.</w:t>
      </w:r>
    </w:p>
    <w:p w14:paraId="03C14E95" w14:textId="6BBEE853" w:rsidR="00AA795C" w:rsidRPr="00AC1DBB" w:rsidRDefault="00AA795C" w:rsidP="00AA795C">
      <w:pPr>
        <w:pStyle w:val="BodyText"/>
        <w:numPr>
          <w:ilvl w:val="0"/>
          <w:numId w:val="23"/>
        </w:numPr>
        <w:spacing w:before="0" w:after="0"/>
        <w:rPr>
          <w:color w:val="3F3F3F" w:themeColor="text1"/>
        </w:rPr>
      </w:pPr>
      <w:r w:rsidRPr="00AC1DBB">
        <w:rPr>
          <w:color w:val="3F3F3F" w:themeColor="text1"/>
        </w:rPr>
        <w:t xml:space="preserve">Emergency and Disaster Risk Management policies are designed in partnership with First Nations people and effective at ensuring remote supply chains are resilient against disruption due to extreme weather or other disaster events, such as pandemic. </w:t>
      </w:r>
    </w:p>
    <w:p w14:paraId="29F04AB9" w14:textId="5D2842DB" w:rsidR="00AA795C" w:rsidRPr="00AC1DBB" w:rsidRDefault="00AA795C" w:rsidP="00AA795C">
      <w:pPr>
        <w:pStyle w:val="BodyText"/>
        <w:spacing w:before="0" w:after="0"/>
        <w:rPr>
          <w:rFonts w:asciiTheme="majorHAnsi" w:hAnsiTheme="majorHAnsi"/>
          <w:b/>
          <w:color w:val="CC6600" w:themeColor="accent1"/>
          <w:sz w:val="28"/>
          <w:szCs w:val="28"/>
        </w:rPr>
      </w:pPr>
      <w:r w:rsidRPr="00AC1DBB">
        <w:rPr>
          <w:rFonts w:asciiTheme="majorHAnsi" w:hAnsiTheme="majorHAnsi"/>
          <w:b/>
          <w:color w:val="CC6600" w:themeColor="accent1"/>
          <w:sz w:val="28"/>
          <w:szCs w:val="28"/>
        </w:rPr>
        <w:t>Potential Actions</w:t>
      </w:r>
    </w:p>
    <w:p w14:paraId="2A568DBC" w14:textId="7347B094" w:rsidR="00AA795C" w:rsidRPr="00AC1DBB" w:rsidRDefault="00AA795C" w:rsidP="00AA795C">
      <w:pPr>
        <w:pStyle w:val="BodyText"/>
        <w:numPr>
          <w:ilvl w:val="0"/>
          <w:numId w:val="24"/>
        </w:numPr>
        <w:spacing w:before="0" w:after="0"/>
        <w:rPr>
          <w:color w:val="3F3F3F" w:themeColor="text1"/>
        </w:rPr>
      </w:pPr>
      <w:r w:rsidRPr="00AC1DBB">
        <w:rPr>
          <w:color w:val="3F3F3F" w:themeColor="text1"/>
        </w:rPr>
        <w:t xml:space="preserve">Provide remote communities with findings of the 2023-2024 supply chain study. Work with First Nations people, communities, and other sector specialists to implement actions to improve resilience and deliver sustainable price reductions on healthy essential items in remote community stores.  </w:t>
      </w:r>
    </w:p>
    <w:p w14:paraId="55883325" w14:textId="3096C017" w:rsidR="00AA795C" w:rsidRPr="00AC1DBB" w:rsidRDefault="00AA795C" w:rsidP="00AA795C">
      <w:pPr>
        <w:pStyle w:val="BodyText"/>
        <w:numPr>
          <w:ilvl w:val="0"/>
          <w:numId w:val="24"/>
        </w:numPr>
        <w:spacing w:before="0" w:after="0"/>
        <w:rPr>
          <w:color w:val="3F3F3F" w:themeColor="text1"/>
        </w:rPr>
      </w:pPr>
      <w:r w:rsidRPr="00AC1DBB">
        <w:rPr>
          <w:noProof/>
          <w:lang w:eastAsia="en-AU"/>
        </w:rPr>
        <mc:AlternateContent>
          <mc:Choice Requires="wps">
            <w:drawing>
              <wp:anchor distT="0" distB="0" distL="114300" distR="114300" simplePos="0" relativeHeight="251658273" behindDoc="1" locked="0" layoutInCell="1" allowOverlap="1" wp14:anchorId="486229C4" wp14:editId="406CC6DC">
                <wp:simplePos x="0" y="0"/>
                <wp:positionH relativeFrom="margin">
                  <wp:posOffset>-176515</wp:posOffset>
                </wp:positionH>
                <wp:positionV relativeFrom="paragraph">
                  <wp:posOffset>-130900</wp:posOffset>
                </wp:positionV>
                <wp:extent cx="6602730" cy="6705157"/>
                <wp:effectExtent l="57150" t="57150" r="64770" b="57785"/>
                <wp:wrapNone/>
                <wp:docPr id="933463588" name="Rectangle 933463588"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6705157"/>
                        </a:xfrm>
                        <a:custGeom>
                          <a:avLst/>
                          <a:gdLst>
                            <a:gd name="connsiteX0" fmla="*/ 0 w 6602730"/>
                            <a:gd name="connsiteY0" fmla="*/ 0 h 6705157"/>
                            <a:gd name="connsiteX1" fmla="*/ 550228 w 6602730"/>
                            <a:gd name="connsiteY1" fmla="*/ 0 h 6705157"/>
                            <a:gd name="connsiteX2" fmla="*/ 1166482 w 6602730"/>
                            <a:gd name="connsiteY2" fmla="*/ 0 h 6705157"/>
                            <a:gd name="connsiteX3" fmla="*/ 1782737 w 6602730"/>
                            <a:gd name="connsiteY3" fmla="*/ 0 h 6705157"/>
                            <a:gd name="connsiteX4" fmla="*/ 2465019 w 6602730"/>
                            <a:gd name="connsiteY4" fmla="*/ 0 h 6705157"/>
                            <a:gd name="connsiteX5" fmla="*/ 3015247 w 6602730"/>
                            <a:gd name="connsiteY5" fmla="*/ 0 h 6705157"/>
                            <a:gd name="connsiteX6" fmla="*/ 3631501 w 6602730"/>
                            <a:gd name="connsiteY6" fmla="*/ 0 h 6705157"/>
                            <a:gd name="connsiteX7" fmla="*/ 4181729 w 6602730"/>
                            <a:gd name="connsiteY7" fmla="*/ 0 h 6705157"/>
                            <a:gd name="connsiteX8" fmla="*/ 4731957 w 6602730"/>
                            <a:gd name="connsiteY8" fmla="*/ 0 h 6705157"/>
                            <a:gd name="connsiteX9" fmla="*/ 5282184 w 6602730"/>
                            <a:gd name="connsiteY9" fmla="*/ 0 h 6705157"/>
                            <a:gd name="connsiteX10" fmla="*/ 5634330 w 6602730"/>
                            <a:gd name="connsiteY10" fmla="*/ 0 h 6705157"/>
                            <a:gd name="connsiteX11" fmla="*/ 6602730 w 6602730"/>
                            <a:gd name="connsiteY11" fmla="*/ 0 h 6705157"/>
                            <a:gd name="connsiteX12" fmla="*/ 6602730 w 6602730"/>
                            <a:gd name="connsiteY12" fmla="*/ 357608 h 6705157"/>
                            <a:gd name="connsiteX13" fmla="*/ 6602730 w 6602730"/>
                            <a:gd name="connsiteY13" fmla="*/ 983423 h 6705157"/>
                            <a:gd name="connsiteX14" fmla="*/ 6602730 w 6602730"/>
                            <a:gd name="connsiteY14" fmla="*/ 1475135 h 6705157"/>
                            <a:gd name="connsiteX15" fmla="*/ 6602730 w 6602730"/>
                            <a:gd name="connsiteY15" fmla="*/ 1899794 h 6705157"/>
                            <a:gd name="connsiteX16" fmla="*/ 6602730 w 6602730"/>
                            <a:gd name="connsiteY16" fmla="*/ 2257403 h 6705157"/>
                            <a:gd name="connsiteX17" fmla="*/ 6602730 w 6602730"/>
                            <a:gd name="connsiteY17" fmla="*/ 2682063 h 6705157"/>
                            <a:gd name="connsiteX18" fmla="*/ 6602730 w 6602730"/>
                            <a:gd name="connsiteY18" fmla="*/ 3106723 h 6705157"/>
                            <a:gd name="connsiteX19" fmla="*/ 6602730 w 6602730"/>
                            <a:gd name="connsiteY19" fmla="*/ 3665486 h 6705157"/>
                            <a:gd name="connsiteX20" fmla="*/ 6602730 w 6602730"/>
                            <a:gd name="connsiteY20" fmla="*/ 4224249 h 6705157"/>
                            <a:gd name="connsiteX21" fmla="*/ 6602730 w 6602730"/>
                            <a:gd name="connsiteY21" fmla="*/ 4715960 h 6705157"/>
                            <a:gd name="connsiteX22" fmla="*/ 6602730 w 6602730"/>
                            <a:gd name="connsiteY22" fmla="*/ 5408827 h 6705157"/>
                            <a:gd name="connsiteX23" fmla="*/ 6602730 w 6602730"/>
                            <a:gd name="connsiteY23" fmla="*/ 5833487 h 6705157"/>
                            <a:gd name="connsiteX24" fmla="*/ 6602730 w 6602730"/>
                            <a:gd name="connsiteY24" fmla="*/ 6705157 h 6705157"/>
                            <a:gd name="connsiteX25" fmla="*/ 6184557 w 6602730"/>
                            <a:gd name="connsiteY25" fmla="*/ 6705157 h 6705157"/>
                            <a:gd name="connsiteX26" fmla="*/ 5832412 w 6602730"/>
                            <a:gd name="connsiteY26" fmla="*/ 6705157 h 6705157"/>
                            <a:gd name="connsiteX27" fmla="*/ 5150129 w 6602730"/>
                            <a:gd name="connsiteY27" fmla="*/ 6705157 h 6705157"/>
                            <a:gd name="connsiteX28" fmla="*/ 4665929 w 6602730"/>
                            <a:gd name="connsiteY28" fmla="*/ 6705157 h 6705157"/>
                            <a:gd name="connsiteX29" fmla="*/ 4049674 w 6602730"/>
                            <a:gd name="connsiteY29" fmla="*/ 6705157 h 6705157"/>
                            <a:gd name="connsiteX30" fmla="*/ 3697529 w 6602730"/>
                            <a:gd name="connsiteY30" fmla="*/ 6705157 h 6705157"/>
                            <a:gd name="connsiteX31" fmla="*/ 3015247 w 6602730"/>
                            <a:gd name="connsiteY31" fmla="*/ 6705157 h 6705157"/>
                            <a:gd name="connsiteX32" fmla="*/ 2531047 w 6602730"/>
                            <a:gd name="connsiteY32" fmla="*/ 6705157 h 6705157"/>
                            <a:gd name="connsiteX33" fmla="*/ 1980819 w 6602730"/>
                            <a:gd name="connsiteY33" fmla="*/ 6705157 h 6705157"/>
                            <a:gd name="connsiteX34" fmla="*/ 1562646 w 6602730"/>
                            <a:gd name="connsiteY34" fmla="*/ 6705157 h 6705157"/>
                            <a:gd name="connsiteX35" fmla="*/ 946391 w 6602730"/>
                            <a:gd name="connsiteY35" fmla="*/ 6705157 h 6705157"/>
                            <a:gd name="connsiteX36" fmla="*/ 0 w 6602730"/>
                            <a:gd name="connsiteY36" fmla="*/ 6705157 h 6705157"/>
                            <a:gd name="connsiteX37" fmla="*/ 0 w 6602730"/>
                            <a:gd name="connsiteY37" fmla="*/ 6213445 h 6705157"/>
                            <a:gd name="connsiteX38" fmla="*/ 0 w 6602730"/>
                            <a:gd name="connsiteY38" fmla="*/ 5855837 h 6705157"/>
                            <a:gd name="connsiteX39" fmla="*/ 0 w 6602730"/>
                            <a:gd name="connsiteY39" fmla="*/ 5230022 h 6705157"/>
                            <a:gd name="connsiteX40" fmla="*/ 0 w 6602730"/>
                            <a:gd name="connsiteY40" fmla="*/ 4671259 h 6705157"/>
                            <a:gd name="connsiteX41" fmla="*/ 0 w 6602730"/>
                            <a:gd name="connsiteY41" fmla="*/ 4045445 h 6705157"/>
                            <a:gd name="connsiteX42" fmla="*/ 0 w 6602730"/>
                            <a:gd name="connsiteY42" fmla="*/ 3486682 h 6705157"/>
                            <a:gd name="connsiteX43" fmla="*/ 0 w 6602730"/>
                            <a:gd name="connsiteY43" fmla="*/ 2860867 h 6705157"/>
                            <a:gd name="connsiteX44" fmla="*/ 0 w 6602730"/>
                            <a:gd name="connsiteY44" fmla="*/ 2235052 h 6705157"/>
                            <a:gd name="connsiteX45" fmla="*/ 0 w 6602730"/>
                            <a:gd name="connsiteY45" fmla="*/ 1542186 h 6705157"/>
                            <a:gd name="connsiteX46" fmla="*/ 0 w 6602730"/>
                            <a:gd name="connsiteY46" fmla="*/ 1184578 h 6705157"/>
                            <a:gd name="connsiteX47" fmla="*/ 0 w 6602730"/>
                            <a:gd name="connsiteY47" fmla="*/ 826969 h 6705157"/>
                            <a:gd name="connsiteX48" fmla="*/ 0 w 6602730"/>
                            <a:gd name="connsiteY48" fmla="*/ 0 h 6705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602730" h="6705157" fill="none" extrusionOk="0">
                              <a:moveTo>
                                <a:pt x="0" y="0"/>
                              </a:moveTo>
                              <a:cubicBezTo>
                                <a:pt x="193583" y="-47663"/>
                                <a:pt x="276840" y="3147"/>
                                <a:pt x="550228" y="0"/>
                              </a:cubicBezTo>
                              <a:cubicBezTo>
                                <a:pt x="823616" y="-3147"/>
                                <a:pt x="922119" y="1126"/>
                                <a:pt x="1166482" y="0"/>
                              </a:cubicBezTo>
                              <a:cubicBezTo>
                                <a:pt x="1410845" y="-1126"/>
                                <a:pt x="1551125" y="12821"/>
                                <a:pt x="1782737" y="0"/>
                              </a:cubicBezTo>
                              <a:cubicBezTo>
                                <a:pt x="2014350" y="-12821"/>
                                <a:pt x="2139256" y="16108"/>
                                <a:pt x="2465019" y="0"/>
                              </a:cubicBezTo>
                              <a:cubicBezTo>
                                <a:pt x="2790782" y="-16108"/>
                                <a:pt x="2867563" y="19318"/>
                                <a:pt x="3015247" y="0"/>
                              </a:cubicBezTo>
                              <a:cubicBezTo>
                                <a:pt x="3162931" y="-19318"/>
                                <a:pt x="3342577" y="30254"/>
                                <a:pt x="3631501" y="0"/>
                              </a:cubicBezTo>
                              <a:cubicBezTo>
                                <a:pt x="3920425" y="-30254"/>
                                <a:pt x="3932127" y="45571"/>
                                <a:pt x="4181729" y="0"/>
                              </a:cubicBezTo>
                              <a:cubicBezTo>
                                <a:pt x="4431331" y="-45571"/>
                                <a:pt x="4583972" y="62275"/>
                                <a:pt x="4731957" y="0"/>
                              </a:cubicBezTo>
                              <a:cubicBezTo>
                                <a:pt x="4879942" y="-62275"/>
                                <a:pt x="5148926" y="58896"/>
                                <a:pt x="5282184" y="0"/>
                              </a:cubicBezTo>
                              <a:cubicBezTo>
                                <a:pt x="5415442" y="-58896"/>
                                <a:pt x="5470576" y="18159"/>
                                <a:pt x="5634330" y="0"/>
                              </a:cubicBezTo>
                              <a:cubicBezTo>
                                <a:pt x="5798084" y="-18159"/>
                                <a:pt x="6278317" y="21706"/>
                                <a:pt x="6602730" y="0"/>
                              </a:cubicBezTo>
                              <a:cubicBezTo>
                                <a:pt x="6630881" y="143881"/>
                                <a:pt x="6582587" y="204811"/>
                                <a:pt x="6602730" y="357608"/>
                              </a:cubicBezTo>
                              <a:cubicBezTo>
                                <a:pt x="6622873" y="510405"/>
                                <a:pt x="6594875" y="775719"/>
                                <a:pt x="6602730" y="983423"/>
                              </a:cubicBezTo>
                              <a:cubicBezTo>
                                <a:pt x="6610585" y="1191127"/>
                                <a:pt x="6590216" y="1266627"/>
                                <a:pt x="6602730" y="1475135"/>
                              </a:cubicBezTo>
                              <a:cubicBezTo>
                                <a:pt x="6615244" y="1683643"/>
                                <a:pt x="6555723" y="1734431"/>
                                <a:pt x="6602730" y="1899794"/>
                              </a:cubicBezTo>
                              <a:cubicBezTo>
                                <a:pt x="6649737" y="2065157"/>
                                <a:pt x="6594093" y="2149353"/>
                                <a:pt x="6602730" y="2257403"/>
                              </a:cubicBezTo>
                              <a:cubicBezTo>
                                <a:pt x="6611367" y="2365453"/>
                                <a:pt x="6599764" y="2563211"/>
                                <a:pt x="6602730" y="2682063"/>
                              </a:cubicBezTo>
                              <a:cubicBezTo>
                                <a:pt x="6605696" y="2800915"/>
                                <a:pt x="6578493" y="2912176"/>
                                <a:pt x="6602730" y="3106723"/>
                              </a:cubicBezTo>
                              <a:cubicBezTo>
                                <a:pt x="6626967" y="3301270"/>
                                <a:pt x="6599869" y="3521641"/>
                                <a:pt x="6602730" y="3665486"/>
                              </a:cubicBezTo>
                              <a:cubicBezTo>
                                <a:pt x="6605591" y="3809331"/>
                                <a:pt x="6538737" y="4027411"/>
                                <a:pt x="6602730" y="4224249"/>
                              </a:cubicBezTo>
                              <a:cubicBezTo>
                                <a:pt x="6666723" y="4421087"/>
                                <a:pt x="6590067" y="4505890"/>
                                <a:pt x="6602730" y="4715960"/>
                              </a:cubicBezTo>
                              <a:cubicBezTo>
                                <a:pt x="6615393" y="4926030"/>
                                <a:pt x="6537337" y="5240072"/>
                                <a:pt x="6602730" y="5408827"/>
                              </a:cubicBezTo>
                              <a:cubicBezTo>
                                <a:pt x="6668123" y="5577582"/>
                                <a:pt x="6573937" y="5721026"/>
                                <a:pt x="6602730" y="5833487"/>
                              </a:cubicBezTo>
                              <a:cubicBezTo>
                                <a:pt x="6631523" y="5945948"/>
                                <a:pt x="6529612" y="6286468"/>
                                <a:pt x="6602730" y="6705157"/>
                              </a:cubicBezTo>
                              <a:cubicBezTo>
                                <a:pt x="6397203" y="6725345"/>
                                <a:pt x="6292080" y="6691915"/>
                                <a:pt x="6184557" y="6705157"/>
                              </a:cubicBezTo>
                              <a:cubicBezTo>
                                <a:pt x="6077034" y="6718399"/>
                                <a:pt x="5973596" y="6694070"/>
                                <a:pt x="5832412" y="6705157"/>
                              </a:cubicBezTo>
                              <a:cubicBezTo>
                                <a:pt x="5691229" y="6716244"/>
                                <a:pt x="5360836" y="6623870"/>
                                <a:pt x="5150129" y="6705157"/>
                              </a:cubicBezTo>
                              <a:cubicBezTo>
                                <a:pt x="4939422" y="6786444"/>
                                <a:pt x="4793142" y="6692628"/>
                                <a:pt x="4665929" y="6705157"/>
                              </a:cubicBezTo>
                              <a:cubicBezTo>
                                <a:pt x="4538716" y="6717686"/>
                                <a:pt x="4326559" y="6667231"/>
                                <a:pt x="4049674" y="6705157"/>
                              </a:cubicBezTo>
                              <a:cubicBezTo>
                                <a:pt x="3772789" y="6743083"/>
                                <a:pt x="3824213" y="6699917"/>
                                <a:pt x="3697529" y="6705157"/>
                              </a:cubicBezTo>
                              <a:cubicBezTo>
                                <a:pt x="3570845" y="6710397"/>
                                <a:pt x="3343027" y="6700005"/>
                                <a:pt x="3015247" y="6705157"/>
                              </a:cubicBezTo>
                              <a:cubicBezTo>
                                <a:pt x="2687467" y="6710309"/>
                                <a:pt x="2710832" y="6667737"/>
                                <a:pt x="2531047" y="6705157"/>
                              </a:cubicBezTo>
                              <a:cubicBezTo>
                                <a:pt x="2351262" y="6742577"/>
                                <a:pt x="2253224" y="6663313"/>
                                <a:pt x="1980819" y="6705157"/>
                              </a:cubicBezTo>
                              <a:cubicBezTo>
                                <a:pt x="1708414" y="6747001"/>
                                <a:pt x="1708983" y="6655490"/>
                                <a:pt x="1562646" y="6705157"/>
                              </a:cubicBezTo>
                              <a:cubicBezTo>
                                <a:pt x="1416309" y="6754824"/>
                                <a:pt x="1071088" y="6641980"/>
                                <a:pt x="946391" y="6705157"/>
                              </a:cubicBezTo>
                              <a:cubicBezTo>
                                <a:pt x="821694" y="6768334"/>
                                <a:pt x="457870" y="6696762"/>
                                <a:pt x="0" y="6705157"/>
                              </a:cubicBezTo>
                              <a:cubicBezTo>
                                <a:pt x="-4497" y="6560853"/>
                                <a:pt x="53415" y="6452196"/>
                                <a:pt x="0" y="6213445"/>
                              </a:cubicBezTo>
                              <a:cubicBezTo>
                                <a:pt x="-53415" y="5974694"/>
                                <a:pt x="28787" y="5955331"/>
                                <a:pt x="0" y="5855837"/>
                              </a:cubicBezTo>
                              <a:cubicBezTo>
                                <a:pt x="-28787" y="5756343"/>
                                <a:pt x="43402" y="5460701"/>
                                <a:pt x="0" y="5230022"/>
                              </a:cubicBezTo>
                              <a:cubicBezTo>
                                <a:pt x="-43402" y="4999344"/>
                                <a:pt x="51472" y="4817230"/>
                                <a:pt x="0" y="4671259"/>
                              </a:cubicBezTo>
                              <a:cubicBezTo>
                                <a:pt x="-51472" y="4525288"/>
                                <a:pt x="21527" y="4266687"/>
                                <a:pt x="0" y="4045445"/>
                              </a:cubicBezTo>
                              <a:cubicBezTo>
                                <a:pt x="-21527" y="3824203"/>
                                <a:pt x="47042" y="3660339"/>
                                <a:pt x="0" y="3486682"/>
                              </a:cubicBezTo>
                              <a:cubicBezTo>
                                <a:pt x="-47042" y="3313025"/>
                                <a:pt x="43983" y="2996131"/>
                                <a:pt x="0" y="2860867"/>
                              </a:cubicBezTo>
                              <a:cubicBezTo>
                                <a:pt x="-43983" y="2725603"/>
                                <a:pt x="40979" y="2476103"/>
                                <a:pt x="0" y="2235052"/>
                              </a:cubicBezTo>
                              <a:cubicBezTo>
                                <a:pt x="-40979" y="1994002"/>
                                <a:pt x="68959" y="1714070"/>
                                <a:pt x="0" y="1542186"/>
                              </a:cubicBezTo>
                              <a:cubicBezTo>
                                <a:pt x="-68959" y="1370302"/>
                                <a:pt x="17863" y="1357359"/>
                                <a:pt x="0" y="1184578"/>
                              </a:cubicBezTo>
                              <a:cubicBezTo>
                                <a:pt x="-17863" y="1011797"/>
                                <a:pt x="31181" y="963844"/>
                                <a:pt x="0" y="826969"/>
                              </a:cubicBezTo>
                              <a:cubicBezTo>
                                <a:pt x="-31181" y="690094"/>
                                <a:pt x="48013" y="338929"/>
                                <a:pt x="0" y="0"/>
                              </a:cubicBezTo>
                              <a:close/>
                            </a:path>
                            <a:path w="6602730" h="6705157"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59750" y="160558"/>
                                <a:pt x="6586522" y="247901"/>
                                <a:pt x="6602730" y="491712"/>
                              </a:cubicBezTo>
                              <a:cubicBezTo>
                                <a:pt x="6618938" y="735523"/>
                                <a:pt x="6592630" y="755506"/>
                                <a:pt x="6602730" y="849320"/>
                              </a:cubicBezTo>
                              <a:cubicBezTo>
                                <a:pt x="6612830" y="943134"/>
                                <a:pt x="6593352" y="1242352"/>
                                <a:pt x="6602730" y="1408083"/>
                              </a:cubicBezTo>
                              <a:cubicBezTo>
                                <a:pt x="6612108" y="1573814"/>
                                <a:pt x="6590757" y="1807391"/>
                                <a:pt x="6602730" y="1966846"/>
                              </a:cubicBezTo>
                              <a:cubicBezTo>
                                <a:pt x="6614703" y="2126301"/>
                                <a:pt x="6576362" y="2272487"/>
                                <a:pt x="6602730" y="2525609"/>
                              </a:cubicBezTo>
                              <a:cubicBezTo>
                                <a:pt x="6629098" y="2778731"/>
                                <a:pt x="6585224" y="2925177"/>
                                <a:pt x="6602730" y="3151424"/>
                              </a:cubicBezTo>
                              <a:cubicBezTo>
                                <a:pt x="6620236" y="3377672"/>
                                <a:pt x="6531046" y="3571118"/>
                                <a:pt x="6602730" y="3777238"/>
                              </a:cubicBezTo>
                              <a:cubicBezTo>
                                <a:pt x="6674414" y="3983358"/>
                                <a:pt x="6579279" y="4253379"/>
                                <a:pt x="6602730" y="4403053"/>
                              </a:cubicBezTo>
                              <a:cubicBezTo>
                                <a:pt x="6626181" y="4552728"/>
                                <a:pt x="6577925" y="4669487"/>
                                <a:pt x="6602730" y="4760661"/>
                              </a:cubicBezTo>
                              <a:cubicBezTo>
                                <a:pt x="6627535" y="4851835"/>
                                <a:pt x="6585764" y="5078384"/>
                                <a:pt x="6602730" y="5185321"/>
                              </a:cubicBezTo>
                              <a:cubicBezTo>
                                <a:pt x="6619696" y="5292258"/>
                                <a:pt x="6580545" y="5615015"/>
                                <a:pt x="6602730" y="5811136"/>
                              </a:cubicBezTo>
                              <a:cubicBezTo>
                                <a:pt x="6624915" y="6007257"/>
                                <a:pt x="6560868" y="6456135"/>
                                <a:pt x="6602730" y="6705157"/>
                              </a:cubicBezTo>
                              <a:cubicBezTo>
                                <a:pt x="6432693" y="6720305"/>
                                <a:pt x="6297591" y="6686070"/>
                                <a:pt x="6184557" y="6705157"/>
                              </a:cubicBezTo>
                              <a:cubicBezTo>
                                <a:pt x="6071523" y="6724244"/>
                                <a:pt x="5975363" y="6672029"/>
                                <a:pt x="5832412" y="6705157"/>
                              </a:cubicBezTo>
                              <a:cubicBezTo>
                                <a:pt x="5689462" y="6738285"/>
                                <a:pt x="5607991" y="6666608"/>
                                <a:pt x="5480266" y="6705157"/>
                              </a:cubicBezTo>
                              <a:cubicBezTo>
                                <a:pt x="5352541" y="6743706"/>
                                <a:pt x="5092955" y="6682194"/>
                                <a:pt x="4930038" y="6705157"/>
                              </a:cubicBezTo>
                              <a:cubicBezTo>
                                <a:pt x="4767121" y="6728120"/>
                                <a:pt x="4674207" y="6681733"/>
                                <a:pt x="4511866" y="6705157"/>
                              </a:cubicBezTo>
                              <a:cubicBezTo>
                                <a:pt x="4349525" y="6728581"/>
                                <a:pt x="4095037" y="6666822"/>
                                <a:pt x="3895611" y="6705157"/>
                              </a:cubicBezTo>
                              <a:cubicBezTo>
                                <a:pt x="3696185" y="6743492"/>
                                <a:pt x="3578841" y="6701136"/>
                                <a:pt x="3477438" y="6705157"/>
                              </a:cubicBezTo>
                              <a:cubicBezTo>
                                <a:pt x="3376035" y="6709178"/>
                                <a:pt x="3002215" y="6702723"/>
                                <a:pt x="2861183" y="6705157"/>
                              </a:cubicBezTo>
                              <a:cubicBezTo>
                                <a:pt x="2720151" y="6707591"/>
                                <a:pt x="2642846" y="6672710"/>
                                <a:pt x="2509037" y="6705157"/>
                              </a:cubicBezTo>
                              <a:cubicBezTo>
                                <a:pt x="2375228" y="6737604"/>
                                <a:pt x="2198120" y="6664795"/>
                                <a:pt x="1892783" y="6705157"/>
                              </a:cubicBezTo>
                              <a:cubicBezTo>
                                <a:pt x="1587446" y="6745519"/>
                                <a:pt x="1608451" y="6684506"/>
                                <a:pt x="1474610" y="6705157"/>
                              </a:cubicBezTo>
                              <a:cubicBezTo>
                                <a:pt x="1340769" y="6725808"/>
                                <a:pt x="1281090" y="6694442"/>
                                <a:pt x="1122464" y="6705157"/>
                              </a:cubicBezTo>
                              <a:cubicBezTo>
                                <a:pt x="963838" y="6715872"/>
                                <a:pt x="866121" y="6699362"/>
                                <a:pt x="704291" y="6705157"/>
                              </a:cubicBezTo>
                              <a:cubicBezTo>
                                <a:pt x="542461" y="6710952"/>
                                <a:pt x="187230" y="6648016"/>
                                <a:pt x="0" y="6705157"/>
                              </a:cubicBezTo>
                              <a:cubicBezTo>
                                <a:pt x="-46399" y="6602336"/>
                                <a:pt x="3356" y="6473726"/>
                                <a:pt x="0" y="6280497"/>
                              </a:cubicBezTo>
                              <a:cubicBezTo>
                                <a:pt x="-3356" y="6087268"/>
                                <a:pt x="40489" y="6093012"/>
                                <a:pt x="0" y="5922889"/>
                              </a:cubicBezTo>
                              <a:cubicBezTo>
                                <a:pt x="-40489" y="5752766"/>
                                <a:pt x="14465" y="5676807"/>
                                <a:pt x="0" y="5565280"/>
                              </a:cubicBezTo>
                              <a:cubicBezTo>
                                <a:pt x="-14465" y="5453753"/>
                                <a:pt x="56993" y="5102025"/>
                                <a:pt x="0" y="4939466"/>
                              </a:cubicBezTo>
                              <a:cubicBezTo>
                                <a:pt x="-56993" y="4776907"/>
                                <a:pt x="33416" y="4671661"/>
                                <a:pt x="0" y="4581857"/>
                              </a:cubicBezTo>
                              <a:cubicBezTo>
                                <a:pt x="-33416" y="4492053"/>
                                <a:pt x="41137" y="4192733"/>
                                <a:pt x="0" y="4023094"/>
                              </a:cubicBezTo>
                              <a:cubicBezTo>
                                <a:pt x="-41137" y="3853455"/>
                                <a:pt x="39002" y="3685959"/>
                                <a:pt x="0" y="3598434"/>
                              </a:cubicBezTo>
                              <a:cubicBezTo>
                                <a:pt x="-39002" y="3510909"/>
                                <a:pt x="13381" y="3194483"/>
                                <a:pt x="0" y="3039671"/>
                              </a:cubicBezTo>
                              <a:cubicBezTo>
                                <a:pt x="-13381" y="2884859"/>
                                <a:pt x="18609" y="2722780"/>
                                <a:pt x="0" y="2480908"/>
                              </a:cubicBezTo>
                              <a:cubicBezTo>
                                <a:pt x="-18609" y="2239036"/>
                                <a:pt x="23757" y="2102007"/>
                                <a:pt x="0" y="1922145"/>
                              </a:cubicBezTo>
                              <a:cubicBezTo>
                                <a:pt x="-23757" y="1742283"/>
                                <a:pt x="19700" y="1556433"/>
                                <a:pt x="0" y="1363382"/>
                              </a:cubicBezTo>
                              <a:cubicBezTo>
                                <a:pt x="-19700" y="1170331"/>
                                <a:pt x="37083" y="1008879"/>
                                <a:pt x="0" y="871670"/>
                              </a:cubicBezTo>
                              <a:cubicBezTo>
                                <a:pt x="-37083" y="734461"/>
                                <a:pt x="2263" y="387262"/>
                                <a:pt x="0" y="0"/>
                              </a:cubicBezTo>
                              <a:close/>
                            </a:path>
                          </a:pathLst>
                        </a:custGeom>
                        <a:solidFill>
                          <a:srgbClr val="FF9900">
                            <a:lumMod val="20000"/>
                            <a:lumOff val="80000"/>
                          </a:srgbClr>
                        </a:solidFill>
                        <a:ln w="28575" cap="rnd" cmpd="sng" algn="ctr">
                          <a:solidFill>
                            <a:srgbClr val="CC6600"/>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80D8" id="Rectangle 933463588" o:spid="_x0000_s1026" alt="Title: Decorative" style="position:absolute;margin-left:-13.9pt;margin-top:-10.3pt;width:519.9pt;height:527.9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6705157"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" path="m,nfc193583,-47663,276840,3147,550228,v273388,-3147,371891,1126,616254,c1410845,-1126,1551125,12821,1782737,v231613,-12821,356519,16108,682282,c2790782,-16108,2867563,19318,3015247,v147684,-19318,327330,30254,616254,c3920425,-30254,3932127,45571,4181729,v249602,-45571,402243,62275,550228,c4879942,-62275,5148926,58896,5282184,v133258,-58896,188392,18159,352146,c5798084,-18159,6278317,21706,6602730,v28151,143881,-20143,204811,,357608c6622873,510405,6594875,775719,6602730,983423v7855,207704,-12514,283204,,491712c6615244,1683643,6555723,1734431,6602730,1899794v47007,165363,-8637,249559,,357609c6611367,2365453,6599764,2563211,6602730,2682063v2966,118852,-24237,230113,,424660c6626967,3301270,6599869,3521641,6602730,3665486v2861,143845,-63993,361925,,558763c6666723,4421087,6590067,4505890,6602730,4715960v12663,210070,-65393,524112,,692867c6668123,5577582,6573937,5721026,6602730,5833487v28793,112461,-73118,452981,,871670c6397203,6725345,6292080,6691915,6184557,6705157v-107523,13242,-210961,-11087,-352145,c5691229,6716244,5360836,6623870,5150129,6705157v-210707,81287,-356987,-12529,-484200,c4538716,6717686,4326559,6667231,4049674,6705157v-276885,37926,-225461,-5240,-352145,c3570845,6710397,3343027,6700005,3015247,6705157v-327780,5152,-304415,-37420,-484200,c2351262,6742577,2253224,6663313,1980819,6705157v-272405,41844,-271836,-49667,-418173,c1416309,6754824,1071088,6641980,946391,6705157v-124697,63177,-488521,-8395,-946391,c-4497,6560853,53415,6452196,,6213445,-53415,5974694,28787,5955331,,5855837v-28787,-99494,43402,-395136,,-625815c-43402,4999344,51472,4817230,,4671259,-51472,4525288,21527,4266687,,4045445,-21527,3824203,47042,3660339,,3486682,-47042,3313025,43983,2996131,,2860867,-43983,2725603,40979,2476103,,2235052,-40979,1994002,68959,1714070,,1542186,-68959,1370302,17863,1357359,,1184578,-17863,1011797,31181,963844,,826969,-31181,690094,48013,338929,,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59750,160558,6586522,247901,6602730,491712v16208,243811,-10100,263794,,357608c6612830,943134,6593352,1242352,6602730,1408083v9378,165731,-11973,399308,,558763c6614703,2126301,6576362,2272487,6602730,2525609v26368,253122,-17506,399568,,625815c6620236,3377672,6531046,3571118,6602730,3777238v71684,206120,-23451,476141,,625815c6626181,4552728,6577925,4669487,6602730,4760661v24805,91174,-16966,317723,,424660c6619696,5292258,6580545,5615015,6602730,5811136v22185,196121,-41862,644999,,894021c6432693,6720305,6297591,6686070,6184557,6705157v-113034,19087,-209194,-33128,-352145,c5689462,6738285,5607991,6666608,5480266,6705157v-127725,38549,-387311,-22963,-550228,c4767121,6728120,4674207,6681733,4511866,6705157v-162341,23424,-416829,-38335,-616255,c3696185,6743492,3578841,6701136,3477438,6705157v-101403,4021,-475223,-2434,-616255,c2720151,6707591,2642846,6672710,2509037,6705157v-133809,32447,-310917,-40362,-616254,c1587446,6745519,1608451,6684506,1474610,6705157v-133841,20651,-193520,-10715,-352146,c963838,6715872,866121,6699362,704291,6705157v-161830,5795,-517061,-57141,-704291,c-46399,6602336,3356,6473726,,6280497,-3356,6087268,40489,6093012,,5922889,-40489,5752766,14465,5676807,,5565280,-14465,5453753,56993,5102025,,4939466,-56993,4776907,33416,4671661,,4581857v-33416,-89804,41137,-389124,,-558763c-41137,3853455,39002,3685959,,3598434v-39002,-87525,13381,-403951,,-558763c-13381,2884859,18609,2722780,,2480908,-18609,2239036,23757,2102007,,1922145,-23757,1742283,19700,1556433,,1363382,-19700,1170331,37083,1008879,,871670,-37083,734461,2263,387262,,xe" fillcolor="#ffebcc" strokecolor="#c60" strokeweight="2.25pt">
                <v:stroke endcap="round"/>
                <v:path arrowok="t" o:extrusionok="f" o:connecttype="custom" o:connectlocs="0,0;550228,0;1166482,0;1782737,0;2465019,0;3015247,0;3631501,0;4181729,0;4731957,0;5282184,0;5634330,0;6602730,0;6602730,357608;6602730,983423;6602730,1475135;6602730,1899794;6602730,2257403;6602730,2682063;6602730,3106723;6602730,3665486;6602730,4224249;6602730,4715960;6602730,5408827;6602730,5833487;6602730,6705157;6184557,6705157;5832412,6705157;5150129,6705157;4665929,6705157;4049674,6705157;3697529,6705157;3015247,6705157;2531047,6705157;1980819,6705157;1562646,6705157;946391,6705157;0,6705157;0,6213445;0,5855837;0,5230022;0,4671259;0,4045445;0,3486682;0,2860867;0,2235052;0,1542186;0,1184578;0,826969;0,0" o:connectangles="0,0,0,0,0,0,0,0,0,0,0,0,0,0,0,0,0,0,0,0,0,0,0,0,0,0,0,0,0,0,0,0,0,0,0,0,0,0,0,0,0,0,0,0,0,0,0,0,0"/>
                <w10:wrap anchorx="margin"/>
              </v:shape>
            </w:pict>
          </mc:Fallback>
        </mc:AlternateContent>
      </w:r>
      <w:r w:rsidRPr="00AC1DBB">
        <w:rPr>
          <w:color w:val="3F3F3F" w:themeColor="text1"/>
        </w:rPr>
        <w:t>Develop a long-term cross-government investment plan to upgrade road, air, and sea transport infrastructure that support food security in remote First Nations communities.</w:t>
      </w:r>
    </w:p>
    <w:p w14:paraId="651F0814" w14:textId="1C58AFE1" w:rsidR="00AA795C" w:rsidRPr="00AC1DBB" w:rsidRDefault="00AA795C" w:rsidP="00AA795C">
      <w:pPr>
        <w:pStyle w:val="BodyText"/>
        <w:numPr>
          <w:ilvl w:val="1"/>
          <w:numId w:val="24"/>
        </w:numPr>
        <w:spacing w:before="0" w:after="0"/>
        <w:rPr>
          <w:color w:val="3F3F3F" w:themeColor="text1"/>
        </w:rPr>
      </w:pPr>
      <w:r w:rsidRPr="00AC1DBB">
        <w:rPr>
          <w:color w:val="3F3F3F" w:themeColor="text1"/>
        </w:rPr>
        <w:t xml:space="preserve">Include consideration of food storage and distribution centres closer to remote communities to increase access to bulk pricing, protect against supply interruption, and provide a facility for local producers to distribute to local communities. </w:t>
      </w:r>
    </w:p>
    <w:p w14:paraId="7285C7D8" w14:textId="6789E804" w:rsidR="00AA795C" w:rsidRPr="00AC1DBB" w:rsidRDefault="00AA795C" w:rsidP="00AA795C">
      <w:pPr>
        <w:pStyle w:val="BodyText"/>
        <w:numPr>
          <w:ilvl w:val="0"/>
          <w:numId w:val="24"/>
        </w:numPr>
        <w:spacing w:before="0" w:after="0"/>
        <w:rPr>
          <w:color w:val="3F3F3F" w:themeColor="text1"/>
        </w:rPr>
      </w:pPr>
      <w:r w:rsidRPr="00AC1DBB">
        <w:rPr>
          <w:color w:val="3F3F3F" w:themeColor="text1"/>
        </w:rPr>
        <w:t xml:space="preserve">Assist remote community stores to collaborate and develop partnerships with local food producers, wholesalers, and other remote community stores to lower the cost and improve the quality and variety of food in stores. </w:t>
      </w:r>
    </w:p>
    <w:p w14:paraId="1150AED8" w14:textId="595C647F" w:rsidR="00AA795C" w:rsidRPr="00AC1DBB" w:rsidRDefault="00AA795C" w:rsidP="00AA795C">
      <w:pPr>
        <w:pStyle w:val="BodyText"/>
        <w:numPr>
          <w:ilvl w:val="1"/>
          <w:numId w:val="24"/>
        </w:numPr>
        <w:spacing w:before="0" w:after="0"/>
        <w:rPr>
          <w:color w:val="3F3F3F" w:themeColor="text1"/>
        </w:rPr>
      </w:pPr>
      <w:r w:rsidRPr="00AC1DBB">
        <w:rPr>
          <w:color w:val="3F3F3F" w:themeColor="text1"/>
        </w:rPr>
        <w:t>Encourage food and grocery manufacturers, wholesalers, distributors, and producers to provide lower prices to remote stores on core items agreed with remote First Nations communities.</w:t>
      </w:r>
    </w:p>
    <w:p w14:paraId="5F50543B" w14:textId="0154D67C" w:rsidR="00AA795C" w:rsidRPr="00AC1DBB" w:rsidRDefault="00AA795C" w:rsidP="00AA795C">
      <w:pPr>
        <w:pStyle w:val="BodyText"/>
        <w:numPr>
          <w:ilvl w:val="1"/>
          <w:numId w:val="24"/>
        </w:numPr>
        <w:spacing w:before="0" w:after="0"/>
        <w:rPr>
          <w:color w:val="3F3F3F" w:themeColor="text1"/>
        </w:rPr>
      </w:pPr>
      <w:r w:rsidRPr="00AC1DBB">
        <w:rPr>
          <w:color w:val="3F3F3F" w:themeColor="text1"/>
        </w:rPr>
        <w:t xml:space="preserve">Identify opportunities to increase remote retailer access to a greater number of wholesalers to improve resilience, increase range and foster competition.  </w:t>
      </w:r>
    </w:p>
    <w:p w14:paraId="27BC4B61" w14:textId="77777777" w:rsidR="00AA795C" w:rsidRPr="00AC1DBB" w:rsidRDefault="00AA795C" w:rsidP="00AA795C">
      <w:pPr>
        <w:pStyle w:val="BodyText"/>
        <w:numPr>
          <w:ilvl w:val="1"/>
          <w:numId w:val="24"/>
        </w:numPr>
        <w:spacing w:before="0" w:after="0"/>
        <w:rPr>
          <w:color w:val="3F3F3F" w:themeColor="text1"/>
        </w:rPr>
      </w:pPr>
      <w:r w:rsidRPr="00AC1DBB">
        <w:rPr>
          <w:color w:val="3F3F3F" w:themeColor="text1"/>
        </w:rPr>
        <w:t>Facilitate and provide assistance to increase cooperative purchasing amongst remote stores to reduce prices and improve the quality and range.</w:t>
      </w:r>
    </w:p>
    <w:p w14:paraId="7DA489F2" w14:textId="4790F29F" w:rsidR="00AA795C" w:rsidRPr="00AC1DBB" w:rsidRDefault="00AA795C" w:rsidP="00AA795C">
      <w:pPr>
        <w:pStyle w:val="BodyText"/>
        <w:numPr>
          <w:ilvl w:val="1"/>
          <w:numId w:val="24"/>
        </w:numPr>
        <w:spacing w:before="0" w:after="0"/>
        <w:rPr>
          <w:color w:val="3F3F3F" w:themeColor="text1"/>
        </w:rPr>
      </w:pPr>
      <w:r w:rsidRPr="00AC1DBB">
        <w:rPr>
          <w:color w:val="3F3F3F" w:themeColor="text1"/>
        </w:rPr>
        <w:t xml:space="preserve">Assistance to improve and monitor food handling and temperature control in the transportation of foods.  </w:t>
      </w:r>
    </w:p>
    <w:p w14:paraId="2C4D1495" w14:textId="77777777" w:rsidR="00AA795C" w:rsidRPr="00AC1DBB" w:rsidRDefault="00AA795C" w:rsidP="00AA795C">
      <w:pPr>
        <w:pStyle w:val="BodyText"/>
        <w:numPr>
          <w:ilvl w:val="1"/>
          <w:numId w:val="24"/>
        </w:numPr>
        <w:spacing w:before="0" w:after="0"/>
        <w:rPr>
          <w:color w:val="3F3F3F" w:themeColor="text1"/>
        </w:rPr>
      </w:pPr>
      <w:r w:rsidRPr="00AC1DBB">
        <w:rPr>
          <w:color w:val="3F3F3F" w:themeColor="text1"/>
        </w:rPr>
        <w:t>Support stores to improve communication with customers for greater transparency on pricing policies, including how rebates are accessed and utilised.</w:t>
      </w:r>
    </w:p>
    <w:p w14:paraId="241B61C9" w14:textId="28BF9837" w:rsidR="00AA795C" w:rsidRPr="00AC1DBB" w:rsidRDefault="00AA795C" w:rsidP="00AA795C">
      <w:pPr>
        <w:pStyle w:val="BodyText"/>
        <w:numPr>
          <w:ilvl w:val="0"/>
          <w:numId w:val="24"/>
        </w:numPr>
        <w:spacing w:before="0" w:after="0"/>
        <w:rPr>
          <w:color w:val="3F3F3F" w:themeColor="text1"/>
        </w:rPr>
      </w:pPr>
      <w:r w:rsidRPr="00AC1DBB">
        <w:rPr>
          <w:color w:val="3F3F3F" w:themeColor="text1"/>
        </w:rPr>
        <w:t>Ensure Emergency and Disaster Risk Management policies include supply chain management and food security measures suitable for remote contexts.</w:t>
      </w:r>
    </w:p>
    <w:p w14:paraId="498324B3" w14:textId="77777777" w:rsidR="00AA795C" w:rsidRPr="00AC1DBB" w:rsidRDefault="00AA795C" w:rsidP="00AA795C">
      <w:pPr>
        <w:pStyle w:val="BodyText"/>
        <w:numPr>
          <w:ilvl w:val="1"/>
          <w:numId w:val="24"/>
        </w:numPr>
        <w:spacing w:before="0" w:after="0"/>
        <w:rPr>
          <w:color w:val="3F3F3F" w:themeColor="text1"/>
        </w:rPr>
      </w:pPr>
      <w:r w:rsidRPr="00AC1DBB">
        <w:rPr>
          <w:color w:val="3F3F3F" w:themeColor="text1"/>
        </w:rPr>
        <w:t xml:space="preserve">Local Emergency and Disaster Risk Management Plans are designed in partnership with remote community residents, representative organisations, service providers and emergency response organisations. </w:t>
      </w:r>
    </w:p>
    <w:p w14:paraId="4723C836" w14:textId="77777777" w:rsidR="00AA795C" w:rsidRPr="00AC1DBB" w:rsidRDefault="00AA795C" w:rsidP="00AA795C">
      <w:pPr>
        <w:pStyle w:val="Heading5"/>
        <w:rPr>
          <w:b/>
          <w:color w:val="CC6600" w:themeColor="accent1"/>
          <w:sz w:val="28"/>
          <w:szCs w:val="28"/>
        </w:rPr>
      </w:pPr>
      <w:r w:rsidRPr="00AC1DBB">
        <w:rPr>
          <w:b/>
          <w:color w:val="CC6600" w:themeColor="accent1"/>
          <w:sz w:val="28"/>
          <w:szCs w:val="28"/>
        </w:rPr>
        <w:t>Questions</w:t>
      </w:r>
    </w:p>
    <w:p w14:paraId="42C489A6" w14:textId="77777777" w:rsidR="00AA795C" w:rsidRPr="00AC1DBB" w:rsidRDefault="00AA795C" w:rsidP="00AA795C">
      <w:pPr>
        <w:pStyle w:val="BodyText"/>
        <w:numPr>
          <w:ilvl w:val="0"/>
          <w:numId w:val="25"/>
        </w:numPr>
        <w:spacing w:before="0" w:after="0"/>
        <w:rPr>
          <w:color w:val="3F3F3F" w:themeColor="text1"/>
        </w:rPr>
      </w:pPr>
      <w:r w:rsidRPr="00AC1DBB">
        <w:rPr>
          <w:color w:val="3F3F3F" w:themeColor="text1"/>
        </w:rPr>
        <w:t>Do you agree with Supply Chains as an important Focus Area?</w:t>
      </w:r>
    </w:p>
    <w:p w14:paraId="08E16A78" w14:textId="77777777" w:rsidR="00AA795C" w:rsidRPr="00AC1DBB" w:rsidRDefault="00AA795C" w:rsidP="00AA795C">
      <w:pPr>
        <w:pStyle w:val="BodyText"/>
        <w:numPr>
          <w:ilvl w:val="0"/>
          <w:numId w:val="25"/>
        </w:numPr>
        <w:spacing w:before="0" w:after="0"/>
        <w:rPr>
          <w:color w:val="3F3F3F" w:themeColor="text1"/>
        </w:rPr>
      </w:pPr>
      <w:r w:rsidRPr="00AC1DBB">
        <w:rPr>
          <w:color w:val="3F3F3F" w:themeColor="text1"/>
        </w:rPr>
        <w:t>Do you agree with the intended outcomes and draft actions?</w:t>
      </w:r>
    </w:p>
    <w:p w14:paraId="4ABE23CF" w14:textId="77777777" w:rsidR="00AA795C" w:rsidRPr="00AC1DBB" w:rsidRDefault="00AA795C" w:rsidP="00AA795C">
      <w:pPr>
        <w:pStyle w:val="BodyText"/>
        <w:numPr>
          <w:ilvl w:val="0"/>
          <w:numId w:val="25"/>
        </w:numPr>
        <w:spacing w:before="0" w:after="0"/>
        <w:rPr>
          <w:color w:val="3F3F3F" w:themeColor="text1"/>
        </w:rPr>
      </w:pPr>
      <w:r w:rsidRPr="00AC1DBB">
        <w:rPr>
          <w:color w:val="3F3F3F" w:themeColor="text1"/>
        </w:rPr>
        <w:t>How well do the draft actions meet the intended outcomes?</w:t>
      </w:r>
    </w:p>
    <w:p w14:paraId="7B708819" w14:textId="77777777" w:rsidR="00AA795C" w:rsidRPr="00AC1DBB" w:rsidRDefault="00AA795C" w:rsidP="00AA795C">
      <w:pPr>
        <w:pStyle w:val="BodyText"/>
        <w:numPr>
          <w:ilvl w:val="0"/>
          <w:numId w:val="25"/>
        </w:numPr>
        <w:spacing w:before="0" w:after="0"/>
        <w:rPr>
          <w:color w:val="3F3F3F" w:themeColor="text1"/>
        </w:rPr>
      </w:pPr>
      <w:r w:rsidRPr="00AC1DBB">
        <w:rPr>
          <w:color w:val="3F3F3F" w:themeColor="text1"/>
        </w:rPr>
        <w:t>Is there anything important missing?</w:t>
      </w:r>
    </w:p>
    <w:p w14:paraId="78A91147" w14:textId="77777777" w:rsidR="00AA795C" w:rsidRPr="00AC1DBB" w:rsidRDefault="00AA795C" w:rsidP="00AA795C">
      <w:pPr>
        <w:pStyle w:val="BodyText"/>
        <w:numPr>
          <w:ilvl w:val="0"/>
          <w:numId w:val="25"/>
        </w:numPr>
        <w:spacing w:before="0" w:after="0"/>
        <w:rPr>
          <w:color w:val="3F3F3F" w:themeColor="text1"/>
        </w:rPr>
      </w:pPr>
      <w:r w:rsidRPr="00AC1DBB">
        <w:rPr>
          <w:color w:val="3F3F3F" w:themeColor="text1"/>
        </w:rPr>
        <w:t>Are there any risks or negative consequences?</w:t>
      </w:r>
    </w:p>
    <w:p w14:paraId="6F7F2E93" w14:textId="7873419D" w:rsidR="00AA795C" w:rsidRPr="00AC1DBB" w:rsidRDefault="00AA795C" w:rsidP="00AA795C">
      <w:pPr>
        <w:pStyle w:val="BodyText"/>
        <w:numPr>
          <w:ilvl w:val="0"/>
          <w:numId w:val="25"/>
        </w:numPr>
        <w:spacing w:before="0" w:after="0"/>
        <w:rPr>
          <w:color w:val="3F3F3F" w:themeColor="text1"/>
        </w:rPr>
      </w:pPr>
      <w:r w:rsidRPr="00AC1DBB">
        <w:rPr>
          <w:color w:val="3F3F3F" w:themeColor="text1"/>
        </w:rPr>
        <w:t>Does anything need to change?</w:t>
      </w:r>
    </w:p>
    <w:p w14:paraId="5B89F97E" w14:textId="762DA361" w:rsidR="003618D3" w:rsidRPr="00AC1DBB" w:rsidRDefault="003618D3" w:rsidP="00B967F2">
      <w:pPr>
        <w:rPr>
          <w:rFonts w:asciiTheme="majorHAnsi" w:eastAsiaTheme="majorEastAsia" w:hAnsiTheme="majorHAnsi" w:cstheme="majorBidi"/>
        </w:rPr>
      </w:pPr>
      <w:r w:rsidRPr="00AC1DBB">
        <w:br w:type="page"/>
      </w:r>
      <w:bookmarkStart w:id="233" w:name="_Toc153816942"/>
      <w:bookmarkStart w:id="234" w:name="_Toc154139075"/>
      <w:bookmarkStart w:id="235" w:name="_Toc154145989"/>
      <w:bookmarkStart w:id="236" w:name="_Toc154146465"/>
      <w:bookmarkStart w:id="237" w:name="_Toc155784293"/>
      <w:bookmarkStart w:id="238" w:name="_Toc155787829"/>
      <w:bookmarkStart w:id="239" w:name="_Toc155790361"/>
      <w:bookmarkStart w:id="240" w:name="_Toc156913092"/>
      <w:bookmarkEnd w:id="232"/>
    </w:p>
    <w:p w14:paraId="49251A0C" w14:textId="0B251970" w:rsidR="0062213A" w:rsidRPr="00AC1DBB" w:rsidRDefault="003618D3" w:rsidP="00712695">
      <w:pPr>
        <w:pStyle w:val="Heading1"/>
        <w:rPr>
          <w:rStyle w:val="Heading1Char"/>
          <w:b/>
          <w:bCs/>
          <w:color w:val="CC6600" w:themeColor="accent1"/>
          <w:sz w:val="40"/>
          <w:szCs w:val="40"/>
        </w:rPr>
      </w:pPr>
      <w:bookmarkStart w:id="241" w:name="_Toc168404172"/>
      <w:r w:rsidRPr="00AC1DBB">
        <w:rPr>
          <w:rStyle w:val="Heading1Char"/>
          <w:b/>
          <w:bCs/>
          <w:color w:val="CC6600" w:themeColor="accent1"/>
          <w:sz w:val="40"/>
          <w:szCs w:val="40"/>
        </w:rPr>
        <w:t>Healthy Economies</w:t>
      </w:r>
      <w:bookmarkEnd w:id="233"/>
      <w:bookmarkEnd w:id="234"/>
      <w:bookmarkEnd w:id="235"/>
      <w:bookmarkEnd w:id="236"/>
      <w:bookmarkEnd w:id="237"/>
      <w:bookmarkEnd w:id="238"/>
      <w:bookmarkEnd w:id="239"/>
      <w:bookmarkEnd w:id="240"/>
      <w:bookmarkEnd w:id="241"/>
    </w:p>
    <w:p w14:paraId="7C6CF2F2" w14:textId="56ABAA2C" w:rsidR="00112495" w:rsidRPr="00AC1DBB" w:rsidRDefault="00D968F9" w:rsidP="00385204">
      <w:pPr>
        <w:spacing w:before="240" w:line="276" w:lineRule="auto"/>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74" behindDoc="0" locked="0" layoutInCell="1" allowOverlap="1" wp14:anchorId="78010CA7" wp14:editId="6159E885">
                <wp:simplePos x="0" y="0"/>
                <wp:positionH relativeFrom="margin">
                  <wp:align>center</wp:align>
                </wp:positionH>
                <wp:positionV relativeFrom="paragraph">
                  <wp:posOffset>96682</wp:posOffset>
                </wp:positionV>
                <wp:extent cx="6525895" cy="654685"/>
                <wp:effectExtent l="38100" t="57150" r="46355" b="50165"/>
                <wp:wrapNone/>
                <wp:docPr id="933463589" name="Rectangle 933463589"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25895" cy="654685"/>
                        </a:xfrm>
                        <a:custGeom>
                          <a:avLst/>
                          <a:gdLst>
                            <a:gd name="connsiteX0" fmla="*/ 0 w 6525895"/>
                            <a:gd name="connsiteY0" fmla="*/ 0 h 654685"/>
                            <a:gd name="connsiteX1" fmla="*/ 723781 w 6525895"/>
                            <a:gd name="connsiteY1" fmla="*/ 0 h 654685"/>
                            <a:gd name="connsiteX2" fmla="*/ 1382303 w 6525895"/>
                            <a:gd name="connsiteY2" fmla="*/ 0 h 654685"/>
                            <a:gd name="connsiteX3" fmla="*/ 2106084 w 6525895"/>
                            <a:gd name="connsiteY3" fmla="*/ 0 h 654685"/>
                            <a:gd name="connsiteX4" fmla="*/ 2634089 w 6525895"/>
                            <a:gd name="connsiteY4" fmla="*/ 0 h 654685"/>
                            <a:gd name="connsiteX5" fmla="*/ 3227352 w 6525895"/>
                            <a:gd name="connsiteY5" fmla="*/ 0 h 654685"/>
                            <a:gd name="connsiteX6" fmla="*/ 3690097 w 6525895"/>
                            <a:gd name="connsiteY6" fmla="*/ 0 h 654685"/>
                            <a:gd name="connsiteX7" fmla="*/ 4348619 w 6525895"/>
                            <a:gd name="connsiteY7" fmla="*/ 0 h 654685"/>
                            <a:gd name="connsiteX8" fmla="*/ 4941882 w 6525895"/>
                            <a:gd name="connsiteY8" fmla="*/ 0 h 654685"/>
                            <a:gd name="connsiteX9" fmla="*/ 5665663 w 6525895"/>
                            <a:gd name="connsiteY9" fmla="*/ 0 h 654685"/>
                            <a:gd name="connsiteX10" fmla="*/ 6525895 w 6525895"/>
                            <a:gd name="connsiteY10" fmla="*/ 0 h 654685"/>
                            <a:gd name="connsiteX11" fmla="*/ 6525895 w 6525895"/>
                            <a:gd name="connsiteY11" fmla="*/ 333889 h 654685"/>
                            <a:gd name="connsiteX12" fmla="*/ 6525895 w 6525895"/>
                            <a:gd name="connsiteY12" fmla="*/ 654685 h 654685"/>
                            <a:gd name="connsiteX13" fmla="*/ 5997891 w 6525895"/>
                            <a:gd name="connsiteY13" fmla="*/ 654685 h 654685"/>
                            <a:gd name="connsiteX14" fmla="*/ 5404628 w 6525895"/>
                            <a:gd name="connsiteY14" fmla="*/ 654685 h 654685"/>
                            <a:gd name="connsiteX15" fmla="*/ 5007141 w 6525895"/>
                            <a:gd name="connsiteY15" fmla="*/ 654685 h 654685"/>
                            <a:gd name="connsiteX16" fmla="*/ 4283360 w 6525895"/>
                            <a:gd name="connsiteY16" fmla="*/ 654685 h 654685"/>
                            <a:gd name="connsiteX17" fmla="*/ 3820615 w 6525895"/>
                            <a:gd name="connsiteY17" fmla="*/ 654685 h 654685"/>
                            <a:gd name="connsiteX18" fmla="*/ 3292611 w 6525895"/>
                            <a:gd name="connsiteY18" fmla="*/ 654685 h 654685"/>
                            <a:gd name="connsiteX19" fmla="*/ 2829865 w 6525895"/>
                            <a:gd name="connsiteY19" fmla="*/ 654685 h 654685"/>
                            <a:gd name="connsiteX20" fmla="*/ 2236602 w 6525895"/>
                            <a:gd name="connsiteY20" fmla="*/ 654685 h 654685"/>
                            <a:gd name="connsiteX21" fmla="*/ 1578080 w 6525895"/>
                            <a:gd name="connsiteY21" fmla="*/ 654685 h 654685"/>
                            <a:gd name="connsiteX22" fmla="*/ 1180594 w 6525895"/>
                            <a:gd name="connsiteY22" fmla="*/ 654685 h 654685"/>
                            <a:gd name="connsiteX23" fmla="*/ 587331 w 6525895"/>
                            <a:gd name="connsiteY23" fmla="*/ 654685 h 654685"/>
                            <a:gd name="connsiteX24" fmla="*/ 0 w 6525895"/>
                            <a:gd name="connsiteY24" fmla="*/ 654685 h 654685"/>
                            <a:gd name="connsiteX25" fmla="*/ 0 w 6525895"/>
                            <a:gd name="connsiteY25" fmla="*/ 314249 h 654685"/>
                            <a:gd name="connsiteX26" fmla="*/ 0 w 6525895"/>
                            <a:gd name="connsiteY26" fmla="*/ 0 h 654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25895" h="654685" extrusionOk="0">
                              <a:moveTo>
                                <a:pt x="0" y="0"/>
                              </a:moveTo>
                              <a:cubicBezTo>
                                <a:pt x="210858" y="-78419"/>
                                <a:pt x="476747" y="42520"/>
                                <a:pt x="723781" y="0"/>
                              </a:cubicBezTo>
                              <a:cubicBezTo>
                                <a:pt x="970815" y="-42520"/>
                                <a:pt x="1061360" y="67284"/>
                                <a:pt x="1382303" y="0"/>
                              </a:cubicBezTo>
                              <a:cubicBezTo>
                                <a:pt x="1703246" y="-67284"/>
                                <a:pt x="1820503" y="29588"/>
                                <a:pt x="2106084" y="0"/>
                              </a:cubicBezTo>
                              <a:cubicBezTo>
                                <a:pt x="2391665" y="-29588"/>
                                <a:pt x="2449368" y="7682"/>
                                <a:pt x="2634089" y="0"/>
                              </a:cubicBezTo>
                              <a:cubicBezTo>
                                <a:pt x="2818811" y="-7682"/>
                                <a:pt x="3061105" y="4816"/>
                                <a:pt x="3227352" y="0"/>
                              </a:cubicBezTo>
                              <a:cubicBezTo>
                                <a:pt x="3393599" y="-4816"/>
                                <a:pt x="3529773" y="3644"/>
                                <a:pt x="3690097" y="0"/>
                              </a:cubicBezTo>
                              <a:cubicBezTo>
                                <a:pt x="3850422" y="-3644"/>
                                <a:pt x="4189147" y="6611"/>
                                <a:pt x="4348619" y="0"/>
                              </a:cubicBezTo>
                              <a:cubicBezTo>
                                <a:pt x="4508091" y="-6611"/>
                                <a:pt x="4714102" y="33768"/>
                                <a:pt x="4941882" y="0"/>
                              </a:cubicBezTo>
                              <a:cubicBezTo>
                                <a:pt x="5169662" y="-33768"/>
                                <a:pt x="5433904" y="5910"/>
                                <a:pt x="5665663" y="0"/>
                              </a:cubicBezTo>
                              <a:cubicBezTo>
                                <a:pt x="5897422" y="-5910"/>
                                <a:pt x="6337448" y="6025"/>
                                <a:pt x="6525895" y="0"/>
                              </a:cubicBezTo>
                              <a:cubicBezTo>
                                <a:pt x="6562851" y="126961"/>
                                <a:pt x="6505481" y="245572"/>
                                <a:pt x="6525895" y="333889"/>
                              </a:cubicBezTo>
                              <a:cubicBezTo>
                                <a:pt x="6546309" y="422206"/>
                                <a:pt x="6520296" y="543814"/>
                                <a:pt x="6525895" y="654685"/>
                              </a:cubicBezTo>
                              <a:cubicBezTo>
                                <a:pt x="6348656" y="673158"/>
                                <a:pt x="6131127" y="616425"/>
                                <a:pt x="5997891" y="654685"/>
                              </a:cubicBezTo>
                              <a:cubicBezTo>
                                <a:pt x="5864655" y="692945"/>
                                <a:pt x="5632105" y="594000"/>
                                <a:pt x="5404628" y="654685"/>
                              </a:cubicBezTo>
                              <a:cubicBezTo>
                                <a:pt x="5177151" y="715370"/>
                                <a:pt x="5103639" y="652795"/>
                                <a:pt x="5007141" y="654685"/>
                              </a:cubicBezTo>
                              <a:cubicBezTo>
                                <a:pt x="4910643" y="656575"/>
                                <a:pt x="4491297" y="632201"/>
                                <a:pt x="4283360" y="654685"/>
                              </a:cubicBezTo>
                              <a:cubicBezTo>
                                <a:pt x="4075423" y="677169"/>
                                <a:pt x="3968076" y="610045"/>
                                <a:pt x="3820615" y="654685"/>
                              </a:cubicBezTo>
                              <a:cubicBezTo>
                                <a:pt x="3673154" y="699325"/>
                                <a:pt x="3545911" y="613485"/>
                                <a:pt x="3292611" y="654685"/>
                              </a:cubicBezTo>
                              <a:cubicBezTo>
                                <a:pt x="3039311" y="695885"/>
                                <a:pt x="2931036" y="620233"/>
                                <a:pt x="2829865" y="654685"/>
                              </a:cubicBezTo>
                              <a:cubicBezTo>
                                <a:pt x="2728694" y="689137"/>
                                <a:pt x="2424956" y="649249"/>
                                <a:pt x="2236602" y="654685"/>
                              </a:cubicBezTo>
                              <a:cubicBezTo>
                                <a:pt x="2048248" y="660121"/>
                                <a:pt x="1767679" y="636642"/>
                                <a:pt x="1578080" y="654685"/>
                              </a:cubicBezTo>
                              <a:cubicBezTo>
                                <a:pt x="1388481" y="672728"/>
                                <a:pt x="1352007" y="644851"/>
                                <a:pt x="1180594" y="654685"/>
                              </a:cubicBezTo>
                              <a:cubicBezTo>
                                <a:pt x="1009181" y="664519"/>
                                <a:pt x="741568" y="618112"/>
                                <a:pt x="587331" y="654685"/>
                              </a:cubicBezTo>
                              <a:cubicBezTo>
                                <a:pt x="433094" y="691258"/>
                                <a:pt x="230923" y="599563"/>
                                <a:pt x="0" y="654685"/>
                              </a:cubicBezTo>
                              <a:cubicBezTo>
                                <a:pt x="-12770" y="510494"/>
                                <a:pt x="22419" y="432528"/>
                                <a:pt x="0" y="314249"/>
                              </a:cubicBezTo>
                              <a:cubicBezTo>
                                <a:pt x="-22419" y="195970"/>
                                <a:pt x="533" y="121452"/>
                                <a:pt x="0" y="0"/>
                              </a:cubicBezTo>
                              <a:close/>
                            </a:path>
                          </a:pathLst>
                        </a:custGeom>
                        <a:noFill/>
                        <a:ln w="28575" cap="rnd" cmpd="sng" algn="ctr">
                          <a:solidFill>
                            <a:srgbClr val="CC6600"/>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E640E" id="Rectangle 933463589" o:spid="_x0000_s1026" alt="Title: Decorative" style="position:absolute;margin-left:0;margin-top:7.6pt;width:513.85pt;height:51.55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5895,654685"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" path="m,c210858,-78419,476747,42520,723781,v247034,-42520,337579,67284,658522,c1703246,-67284,1820503,29588,2106084,v285581,-29588,343284,7682,528005,c2818811,-7682,3061105,4816,3227352,v166247,-4816,302421,3644,462745,c3850422,-3644,4189147,6611,4348619,v159472,-6611,365483,33768,593263,c5169662,-33768,5433904,5910,5665663,v231759,-5910,671785,6025,860232,c6562851,126961,6505481,245572,6525895,333889v20414,88317,-5599,209925,,320796c6348656,673158,6131127,616425,5997891,654685v-133236,38260,-365786,-60685,-593263,c5177151,715370,5103639,652795,5007141,654685v-96498,1890,-515844,-22484,-723781,c4075423,677169,3968076,610045,3820615,654685v-147461,44640,-274704,-41200,-528004,c3039311,695885,2931036,620233,2829865,654685v-101171,34452,-404909,-5436,-593263,c2048248,660121,1767679,636642,1578080,654685v-189599,18043,-226073,-9834,-397486,c1009181,664519,741568,618112,587331,654685,433094,691258,230923,599563,,654685,-12770,510494,22419,432528,,314249,-22419,195970,533,121452,,xe" filled="f" strokecolor="#c60" strokeweight="2.25pt">
                <v:stroke dashstyle="1 1" endcap="round"/>
                <v:path arrowok="t" o:extrusionok="f" o:connecttype="custom" o:connectlocs="0,0;723781,0;1382303,0;2106084,0;2634089,0;3227352,0;3690097,0;4348619,0;4941882,0;5665663,0;6525895,0;6525895,333889;6525895,654685;5997891,654685;5404628,654685;5007141,654685;4283360,654685;3820615,654685;3292611,654685;2829865,654685;2236602,654685;1578080,654685;1180594,654685;587331,654685;0,654685;0,314249;0,0" o:connectangles="0,0,0,0,0,0,0,0,0,0,0,0,0,0,0,0,0,0,0,0,0,0,0,0,0,0,0"/>
                <w10:wrap anchorx="margin"/>
              </v:shape>
            </w:pict>
          </mc:Fallback>
        </mc:AlternateContent>
      </w:r>
      <w:r w:rsidR="00A25D5D" w:rsidRPr="00AC1DBB">
        <w:rPr>
          <w:b/>
          <w:bCs/>
          <w:i/>
          <w:iCs/>
          <w:color w:val="CC6600" w:themeColor="accent1"/>
          <w:sz w:val="28"/>
          <w:szCs w:val="28"/>
        </w:rPr>
        <w:t>Goal:</w:t>
      </w:r>
      <w:r w:rsidR="00A25D5D" w:rsidRPr="00AC1DBB">
        <w:rPr>
          <w:i/>
          <w:iCs/>
          <w:color w:val="CC6600" w:themeColor="accent1"/>
          <w:sz w:val="28"/>
          <w:szCs w:val="28"/>
        </w:rPr>
        <w:t xml:space="preserve"> </w:t>
      </w:r>
      <w:r w:rsidR="00A25D5D" w:rsidRPr="00AC1DBB">
        <w:rPr>
          <w:i/>
          <w:iCs/>
          <w:sz w:val="28"/>
          <w:szCs w:val="28"/>
        </w:rPr>
        <w:t>First Nations people in remote communities have the same economic opportunities for food security as non-remote communities (CtG Outcome 8).</w:t>
      </w:r>
    </w:p>
    <w:p w14:paraId="3BE00BEB" w14:textId="77777777" w:rsidR="00385204" w:rsidRPr="00AC1DBB" w:rsidRDefault="00385204" w:rsidP="00712695">
      <w:pPr>
        <w:pStyle w:val="Heading2"/>
      </w:pPr>
      <w:bookmarkStart w:id="242" w:name="_Toc153816944"/>
      <w:bookmarkStart w:id="243" w:name="_Toc154139076"/>
      <w:bookmarkStart w:id="244" w:name="_Toc154145990"/>
      <w:bookmarkStart w:id="245" w:name="_Toc154146466"/>
      <w:bookmarkStart w:id="246" w:name="_Toc155784294"/>
      <w:bookmarkStart w:id="247" w:name="_Toc155787830"/>
      <w:bookmarkStart w:id="248" w:name="_Toc155790362"/>
      <w:bookmarkStart w:id="249" w:name="_Toc156913093"/>
    </w:p>
    <w:p w14:paraId="2CFD7FDE" w14:textId="3EBB8B69" w:rsidR="003618D3" w:rsidRPr="00AC1DBB" w:rsidRDefault="003618D3" w:rsidP="00712695">
      <w:pPr>
        <w:pStyle w:val="Heading2"/>
      </w:pPr>
      <w:bookmarkStart w:id="250" w:name="_Toc168404173"/>
      <w:r w:rsidRPr="00AC1DBB">
        <w:t>Overview</w:t>
      </w:r>
      <w:bookmarkEnd w:id="242"/>
      <w:r w:rsidRPr="00AC1DBB">
        <w:t xml:space="preserve"> / Context</w:t>
      </w:r>
      <w:bookmarkEnd w:id="243"/>
      <w:bookmarkEnd w:id="244"/>
      <w:bookmarkEnd w:id="245"/>
      <w:bookmarkEnd w:id="246"/>
      <w:bookmarkEnd w:id="247"/>
      <w:bookmarkEnd w:id="248"/>
      <w:bookmarkEnd w:id="249"/>
      <w:bookmarkEnd w:id="250"/>
    </w:p>
    <w:p w14:paraId="141F2AA3" w14:textId="77777777" w:rsidR="003618D3" w:rsidRPr="00AC1DBB" w:rsidRDefault="003618D3" w:rsidP="00B967F2">
      <w:pPr>
        <w:pStyle w:val="BodyText"/>
        <w:rPr>
          <w:color w:val="3F3F3F" w:themeColor="text1"/>
        </w:rPr>
      </w:pPr>
      <w:r w:rsidRPr="00AC1DBB">
        <w:rPr>
          <w:color w:val="3F3F3F" w:themeColor="text1"/>
        </w:rPr>
        <w:t>The direct link between individual and household income and ability to be food secure highlights a need for real jobs, proper wages, and decent conditions in remote economies. Socioeconomic factors (social determinants) contributes to 34 per cent of the total health gap between First Nations and non-Indigenous Australians, including household income and employment and hours worked.</w:t>
      </w:r>
      <w:r w:rsidRPr="00AC1DBB">
        <w:rPr>
          <w:rStyle w:val="FootnoteReference"/>
          <w:color w:val="3F3F3F" w:themeColor="text1"/>
        </w:rPr>
        <w:footnoteReference w:id="74"/>
      </w:r>
      <w:r w:rsidRPr="00AC1DBB">
        <w:rPr>
          <w:color w:val="3F3F3F" w:themeColor="text1"/>
        </w:rPr>
        <w:t xml:space="preserve"> In some First Nations communities, an estimated 34-80 per cent of household income is required to purchase food for a healthy diet, compared to 30 per cent for the lowest income families more generally, and 14 per cent for the average family.</w:t>
      </w:r>
      <w:r w:rsidRPr="00AC1DBB">
        <w:rPr>
          <w:color w:val="3F3F3F" w:themeColor="text1"/>
          <w:vertAlign w:val="superscript"/>
        </w:rPr>
        <w:footnoteReference w:id="75"/>
      </w:r>
    </w:p>
    <w:p w14:paraId="0AB37188" w14:textId="0D1CF02B" w:rsidR="003618D3" w:rsidRPr="00AC1DBB" w:rsidRDefault="25B86F61" w:rsidP="00B967F2">
      <w:pPr>
        <w:pStyle w:val="BodyText"/>
        <w:rPr>
          <w:color w:val="3F3F3F" w:themeColor="text1"/>
        </w:rPr>
      </w:pPr>
      <w:r w:rsidRPr="00AC1DBB">
        <w:rPr>
          <w:color w:val="3F3F3F" w:themeColor="text1"/>
        </w:rPr>
        <w:t xml:space="preserve">Lower on average incomes paired with significantly higher food and grocery costs can mean purchasing sufficient culturally and dietary appropriate food is not feasible. First Nations people living in remote communities have reported having to regularly choose between paying for food and paying for other essentials, such as electricity and other utility bills. </w:t>
      </w:r>
    </w:p>
    <w:p w14:paraId="2117185E" w14:textId="25779052" w:rsidR="003618D3" w:rsidRPr="00AC1DBB" w:rsidRDefault="25B86F61" w:rsidP="00B967F2">
      <w:pPr>
        <w:pStyle w:val="BodyText"/>
        <w:rPr>
          <w:color w:val="3F3F3F" w:themeColor="text1"/>
        </w:rPr>
      </w:pPr>
      <w:r w:rsidRPr="00AC1DBB">
        <w:rPr>
          <w:color w:val="3F3F3F" w:themeColor="text1"/>
        </w:rPr>
        <w:t>Socioeconomic disadvantage is more prevalent amongst First Nations people and in very remote areas.</w:t>
      </w:r>
      <w:r w:rsidR="003618D3" w:rsidRPr="00AC1DBB">
        <w:rPr>
          <w:color w:val="3F3F3F" w:themeColor="text1"/>
          <w:vertAlign w:val="superscript"/>
        </w:rPr>
        <w:footnoteReference w:id="76"/>
      </w:r>
      <w:r w:rsidRPr="00AC1DBB">
        <w:rPr>
          <w:color w:val="3F3F3F" w:themeColor="text1"/>
          <w:vertAlign w:val="superscript"/>
        </w:rPr>
        <w:t xml:space="preserve"> </w:t>
      </w:r>
      <w:r w:rsidRPr="00AC1DBB">
        <w:rPr>
          <w:color w:val="3F3F3F" w:themeColor="text1"/>
        </w:rPr>
        <w:t>Around 53 per cent of First Nations people in very remote Australia live below the poverty line.</w:t>
      </w:r>
      <w:r w:rsidR="003618D3" w:rsidRPr="00AC1DBB">
        <w:rPr>
          <w:color w:val="3F3F3F" w:themeColor="text1"/>
          <w:vertAlign w:val="superscript"/>
        </w:rPr>
        <w:footnoteReference w:id="77"/>
      </w:r>
      <w:r w:rsidRPr="00AC1DBB">
        <w:rPr>
          <w:color w:val="3F3F3F" w:themeColor="text1"/>
        </w:rPr>
        <w:t xml:space="preserve"> As such, for many First Nations people living in remote communities, food choices are based on the costs rather than nutritional or cultural value. Without a reliable and appropriate level of income, it can be the logical choice to consume cheaper food and drinks which are nutritionally poor and calorie dense. </w:t>
      </w:r>
    </w:p>
    <w:p w14:paraId="0E0E9D33" w14:textId="50FC4B47" w:rsidR="003618D3" w:rsidRPr="00AC1DBB" w:rsidRDefault="003618D3" w:rsidP="00B967F2">
      <w:pPr>
        <w:pStyle w:val="BodyText"/>
        <w:rPr>
          <w:color w:val="3F3F3F" w:themeColor="text1"/>
        </w:rPr>
      </w:pPr>
      <w:r w:rsidRPr="00AC1DBB">
        <w:rPr>
          <w:color w:val="3F3F3F" w:themeColor="text1"/>
        </w:rPr>
        <w:t>Additionally, there are limited employment opportunities in remote and very remote areas. Remote and very remote areas have the widest gap in employment outcomes between Indigenous and non-Indigenous Australians, with only 30.2 per cent of Indigenous young people fully engaged in employment, training and education compared to 81.7 per cent for non-Indigenous young people.</w:t>
      </w:r>
      <w:r w:rsidRPr="00AC1DBB">
        <w:rPr>
          <w:rStyle w:val="FootnoteReference"/>
          <w:color w:val="3F3F3F" w:themeColor="text1"/>
        </w:rPr>
        <w:footnoteReference w:id="78"/>
      </w:r>
      <w:r w:rsidRPr="00AC1DBB">
        <w:rPr>
          <w:color w:val="3F3F3F" w:themeColor="text1"/>
        </w:rPr>
        <w:t xml:space="preserve"> Consequently, this low level of engagement puts young First Nations people at risk of poor </w:t>
      </w:r>
      <w:r w:rsidR="001E1D14" w:rsidRPr="00AC1DBB">
        <w:rPr>
          <w:color w:val="3F3F3F" w:themeColor="text1"/>
        </w:rPr>
        <w:t>long-term</w:t>
      </w:r>
      <w:r w:rsidRPr="00AC1DBB">
        <w:rPr>
          <w:color w:val="3F3F3F" w:themeColor="text1"/>
        </w:rPr>
        <w:t xml:space="preserve"> employment and income outcomes. </w:t>
      </w:r>
    </w:p>
    <w:p w14:paraId="61B17934" w14:textId="58B8F1E1" w:rsidR="003618D3" w:rsidRPr="00AC1DBB" w:rsidRDefault="25B86F61" w:rsidP="00B967F2">
      <w:pPr>
        <w:pStyle w:val="BodyText"/>
        <w:rPr>
          <w:color w:val="3F3F3F" w:themeColor="text1"/>
        </w:rPr>
      </w:pPr>
      <w:r w:rsidRPr="00AC1DBB">
        <w:rPr>
          <w:color w:val="3F3F3F" w:themeColor="text1"/>
        </w:rPr>
        <w:t>Where remote employment programs exist, there have been diverse experiences of and variable outcomes from programs supporting remote food security. While improvements have commenced through the New Remote Jobs Program, actions in this Strategy seek to continuously improve training and increase employment opportunities.</w:t>
      </w:r>
    </w:p>
    <w:p w14:paraId="222B052A" w14:textId="3D30F17F" w:rsidR="00D968F9" w:rsidRPr="00AC1DBB" w:rsidRDefault="00D968F9" w:rsidP="00D968F9">
      <w:pPr>
        <w:pStyle w:val="Casestudy"/>
        <w:framePr w:hSpace="0" w:wrap="auto" w:vAnchor="margin" w:hAnchor="text" w:yAlign="inline"/>
      </w:pPr>
      <w:r w:rsidRPr="00AC1DBB">
        <w:rPr>
          <w:noProof/>
          <w:lang w:eastAsia="en-AU"/>
        </w:rPr>
        <mc:AlternateContent>
          <mc:Choice Requires="wps">
            <w:drawing>
              <wp:anchor distT="0" distB="0" distL="114300" distR="114300" simplePos="0" relativeHeight="251658275" behindDoc="1" locked="0" layoutInCell="1" allowOverlap="1" wp14:anchorId="06B4C938" wp14:editId="196FABEC">
                <wp:simplePos x="0" y="0"/>
                <wp:positionH relativeFrom="margin">
                  <wp:posOffset>-229678</wp:posOffset>
                </wp:positionH>
                <wp:positionV relativeFrom="paragraph">
                  <wp:posOffset>-67103</wp:posOffset>
                </wp:positionV>
                <wp:extent cx="6731000" cy="5493045"/>
                <wp:effectExtent l="57150" t="57150" r="50800" b="50800"/>
                <wp:wrapNone/>
                <wp:docPr id="933463590" name="Rectangle 933463590"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5493045"/>
                        </a:xfrm>
                        <a:custGeom>
                          <a:avLst/>
                          <a:gdLst>
                            <a:gd name="connsiteX0" fmla="*/ 0 w 6731000"/>
                            <a:gd name="connsiteY0" fmla="*/ 0 h 5493045"/>
                            <a:gd name="connsiteX1" fmla="*/ 560917 w 6731000"/>
                            <a:gd name="connsiteY1" fmla="*/ 0 h 5493045"/>
                            <a:gd name="connsiteX2" fmla="*/ 1256453 w 6731000"/>
                            <a:gd name="connsiteY2" fmla="*/ 0 h 5493045"/>
                            <a:gd name="connsiteX3" fmla="*/ 1750060 w 6731000"/>
                            <a:gd name="connsiteY3" fmla="*/ 0 h 5493045"/>
                            <a:gd name="connsiteX4" fmla="*/ 2243667 w 6731000"/>
                            <a:gd name="connsiteY4" fmla="*/ 0 h 5493045"/>
                            <a:gd name="connsiteX5" fmla="*/ 2804583 w 6731000"/>
                            <a:gd name="connsiteY5" fmla="*/ 0 h 5493045"/>
                            <a:gd name="connsiteX6" fmla="*/ 3432810 w 6731000"/>
                            <a:gd name="connsiteY6" fmla="*/ 0 h 5493045"/>
                            <a:gd name="connsiteX7" fmla="*/ 4061037 w 6731000"/>
                            <a:gd name="connsiteY7" fmla="*/ 0 h 5493045"/>
                            <a:gd name="connsiteX8" fmla="*/ 4689263 w 6731000"/>
                            <a:gd name="connsiteY8" fmla="*/ 0 h 5493045"/>
                            <a:gd name="connsiteX9" fmla="*/ 5384800 w 6731000"/>
                            <a:gd name="connsiteY9" fmla="*/ 0 h 5493045"/>
                            <a:gd name="connsiteX10" fmla="*/ 5945717 w 6731000"/>
                            <a:gd name="connsiteY10" fmla="*/ 0 h 5493045"/>
                            <a:gd name="connsiteX11" fmla="*/ 6731000 w 6731000"/>
                            <a:gd name="connsiteY11" fmla="*/ 0 h 5493045"/>
                            <a:gd name="connsiteX12" fmla="*/ 6731000 w 6731000"/>
                            <a:gd name="connsiteY12" fmla="*/ 549305 h 5493045"/>
                            <a:gd name="connsiteX13" fmla="*/ 6731000 w 6731000"/>
                            <a:gd name="connsiteY13" fmla="*/ 1208470 h 5493045"/>
                            <a:gd name="connsiteX14" fmla="*/ 6731000 w 6731000"/>
                            <a:gd name="connsiteY14" fmla="*/ 1812705 h 5493045"/>
                            <a:gd name="connsiteX15" fmla="*/ 6731000 w 6731000"/>
                            <a:gd name="connsiteY15" fmla="*/ 2471870 h 5493045"/>
                            <a:gd name="connsiteX16" fmla="*/ 6731000 w 6731000"/>
                            <a:gd name="connsiteY16" fmla="*/ 3076105 h 5493045"/>
                            <a:gd name="connsiteX17" fmla="*/ 6731000 w 6731000"/>
                            <a:gd name="connsiteY17" fmla="*/ 3515549 h 5493045"/>
                            <a:gd name="connsiteX18" fmla="*/ 6731000 w 6731000"/>
                            <a:gd name="connsiteY18" fmla="*/ 4119784 h 5493045"/>
                            <a:gd name="connsiteX19" fmla="*/ 6731000 w 6731000"/>
                            <a:gd name="connsiteY19" fmla="*/ 4614158 h 5493045"/>
                            <a:gd name="connsiteX20" fmla="*/ 6731000 w 6731000"/>
                            <a:gd name="connsiteY20" fmla="*/ 5493045 h 5493045"/>
                            <a:gd name="connsiteX21" fmla="*/ 6372013 w 6731000"/>
                            <a:gd name="connsiteY21" fmla="*/ 5493045 h 5493045"/>
                            <a:gd name="connsiteX22" fmla="*/ 5878407 w 6731000"/>
                            <a:gd name="connsiteY22" fmla="*/ 5493045 h 5493045"/>
                            <a:gd name="connsiteX23" fmla="*/ 5250180 w 6731000"/>
                            <a:gd name="connsiteY23" fmla="*/ 5493045 h 5493045"/>
                            <a:gd name="connsiteX24" fmla="*/ 4823883 w 6731000"/>
                            <a:gd name="connsiteY24" fmla="*/ 5493045 h 5493045"/>
                            <a:gd name="connsiteX25" fmla="*/ 4128347 w 6731000"/>
                            <a:gd name="connsiteY25" fmla="*/ 5493045 h 5493045"/>
                            <a:gd name="connsiteX26" fmla="*/ 3432810 w 6731000"/>
                            <a:gd name="connsiteY26" fmla="*/ 5493045 h 5493045"/>
                            <a:gd name="connsiteX27" fmla="*/ 2871893 w 6731000"/>
                            <a:gd name="connsiteY27" fmla="*/ 5493045 h 5493045"/>
                            <a:gd name="connsiteX28" fmla="*/ 2176357 w 6731000"/>
                            <a:gd name="connsiteY28" fmla="*/ 5493045 h 5493045"/>
                            <a:gd name="connsiteX29" fmla="*/ 1615440 w 6731000"/>
                            <a:gd name="connsiteY29" fmla="*/ 5493045 h 5493045"/>
                            <a:gd name="connsiteX30" fmla="*/ 987213 w 6731000"/>
                            <a:gd name="connsiteY30" fmla="*/ 5493045 h 5493045"/>
                            <a:gd name="connsiteX31" fmla="*/ 628227 w 6731000"/>
                            <a:gd name="connsiteY31" fmla="*/ 5493045 h 5493045"/>
                            <a:gd name="connsiteX32" fmla="*/ 0 w 6731000"/>
                            <a:gd name="connsiteY32" fmla="*/ 5493045 h 5493045"/>
                            <a:gd name="connsiteX33" fmla="*/ 0 w 6731000"/>
                            <a:gd name="connsiteY33" fmla="*/ 4998671 h 5493045"/>
                            <a:gd name="connsiteX34" fmla="*/ 0 w 6731000"/>
                            <a:gd name="connsiteY34" fmla="*/ 4504297 h 5493045"/>
                            <a:gd name="connsiteX35" fmla="*/ 0 w 6731000"/>
                            <a:gd name="connsiteY35" fmla="*/ 4064853 h 5493045"/>
                            <a:gd name="connsiteX36" fmla="*/ 0 w 6731000"/>
                            <a:gd name="connsiteY36" fmla="*/ 3570479 h 5493045"/>
                            <a:gd name="connsiteX37" fmla="*/ 0 w 6731000"/>
                            <a:gd name="connsiteY37" fmla="*/ 2966244 h 5493045"/>
                            <a:gd name="connsiteX38" fmla="*/ 0 w 6731000"/>
                            <a:gd name="connsiteY38" fmla="*/ 2526801 h 5493045"/>
                            <a:gd name="connsiteX39" fmla="*/ 0 w 6731000"/>
                            <a:gd name="connsiteY39" fmla="*/ 2142288 h 5493045"/>
                            <a:gd name="connsiteX40" fmla="*/ 0 w 6731000"/>
                            <a:gd name="connsiteY40" fmla="*/ 1483122 h 5493045"/>
                            <a:gd name="connsiteX41" fmla="*/ 0 w 6731000"/>
                            <a:gd name="connsiteY41" fmla="*/ 1098609 h 5493045"/>
                            <a:gd name="connsiteX42" fmla="*/ 0 w 6731000"/>
                            <a:gd name="connsiteY42" fmla="*/ 549304 h 5493045"/>
                            <a:gd name="connsiteX43" fmla="*/ 0 w 6731000"/>
                            <a:gd name="connsiteY43" fmla="*/ 0 h 5493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731000" h="5493045" fill="none" extrusionOk="0">
                              <a:moveTo>
                                <a:pt x="0" y="0"/>
                              </a:moveTo>
                              <a:cubicBezTo>
                                <a:pt x="130998" y="-57454"/>
                                <a:pt x="429220" y="295"/>
                                <a:pt x="560917" y="0"/>
                              </a:cubicBezTo>
                              <a:cubicBezTo>
                                <a:pt x="692614" y="-295"/>
                                <a:pt x="983540" y="58896"/>
                                <a:pt x="1256453" y="0"/>
                              </a:cubicBezTo>
                              <a:cubicBezTo>
                                <a:pt x="1529366" y="-58896"/>
                                <a:pt x="1613933" y="35231"/>
                                <a:pt x="1750060" y="0"/>
                              </a:cubicBezTo>
                              <a:cubicBezTo>
                                <a:pt x="1886187" y="-35231"/>
                                <a:pt x="2138490" y="24561"/>
                                <a:pt x="2243667" y="0"/>
                              </a:cubicBezTo>
                              <a:cubicBezTo>
                                <a:pt x="2348844" y="-24561"/>
                                <a:pt x="2671385" y="26546"/>
                                <a:pt x="2804583" y="0"/>
                              </a:cubicBezTo>
                              <a:cubicBezTo>
                                <a:pt x="2937781" y="-26546"/>
                                <a:pt x="3176594" y="35126"/>
                                <a:pt x="3432810" y="0"/>
                              </a:cubicBezTo>
                              <a:cubicBezTo>
                                <a:pt x="3689026" y="-35126"/>
                                <a:pt x="3916965" y="15637"/>
                                <a:pt x="4061037" y="0"/>
                              </a:cubicBezTo>
                              <a:cubicBezTo>
                                <a:pt x="4205109" y="-15637"/>
                                <a:pt x="4445346" y="15959"/>
                                <a:pt x="4689263" y="0"/>
                              </a:cubicBezTo>
                              <a:cubicBezTo>
                                <a:pt x="4933180" y="-15959"/>
                                <a:pt x="5245259" y="32924"/>
                                <a:pt x="5384800" y="0"/>
                              </a:cubicBezTo>
                              <a:cubicBezTo>
                                <a:pt x="5524341" y="-32924"/>
                                <a:pt x="5695571" y="65896"/>
                                <a:pt x="5945717" y="0"/>
                              </a:cubicBezTo>
                              <a:cubicBezTo>
                                <a:pt x="6195863" y="-65896"/>
                                <a:pt x="6462749" y="17340"/>
                                <a:pt x="6731000" y="0"/>
                              </a:cubicBezTo>
                              <a:cubicBezTo>
                                <a:pt x="6787860" y="258758"/>
                                <a:pt x="6668973" y="298076"/>
                                <a:pt x="6731000" y="549305"/>
                              </a:cubicBezTo>
                              <a:cubicBezTo>
                                <a:pt x="6793027" y="800535"/>
                                <a:pt x="6656815" y="949327"/>
                                <a:pt x="6731000" y="1208470"/>
                              </a:cubicBezTo>
                              <a:cubicBezTo>
                                <a:pt x="6805185" y="1467614"/>
                                <a:pt x="6730635" y="1589764"/>
                                <a:pt x="6731000" y="1812705"/>
                              </a:cubicBezTo>
                              <a:cubicBezTo>
                                <a:pt x="6731365" y="2035646"/>
                                <a:pt x="6689058" y="2257209"/>
                                <a:pt x="6731000" y="2471870"/>
                              </a:cubicBezTo>
                              <a:cubicBezTo>
                                <a:pt x="6772942" y="2686531"/>
                                <a:pt x="6676216" y="2785651"/>
                                <a:pt x="6731000" y="3076105"/>
                              </a:cubicBezTo>
                              <a:cubicBezTo>
                                <a:pt x="6785784" y="3366559"/>
                                <a:pt x="6713131" y="3394056"/>
                                <a:pt x="6731000" y="3515549"/>
                              </a:cubicBezTo>
                              <a:cubicBezTo>
                                <a:pt x="6748869" y="3637042"/>
                                <a:pt x="6717181" y="3929500"/>
                                <a:pt x="6731000" y="4119784"/>
                              </a:cubicBezTo>
                              <a:cubicBezTo>
                                <a:pt x="6744819" y="4310068"/>
                                <a:pt x="6681687" y="4412914"/>
                                <a:pt x="6731000" y="4614158"/>
                              </a:cubicBezTo>
                              <a:cubicBezTo>
                                <a:pt x="6780313" y="4815402"/>
                                <a:pt x="6662017" y="5309134"/>
                                <a:pt x="6731000" y="5493045"/>
                              </a:cubicBezTo>
                              <a:cubicBezTo>
                                <a:pt x="6575623" y="5526292"/>
                                <a:pt x="6458587" y="5464716"/>
                                <a:pt x="6372013" y="5493045"/>
                              </a:cubicBezTo>
                              <a:cubicBezTo>
                                <a:pt x="6285439" y="5521374"/>
                                <a:pt x="6111148" y="5486017"/>
                                <a:pt x="5878407" y="5493045"/>
                              </a:cubicBezTo>
                              <a:cubicBezTo>
                                <a:pt x="5645666" y="5500073"/>
                                <a:pt x="5441337" y="5467915"/>
                                <a:pt x="5250180" y="5493045"/>
                              </a:cubicBezTo>
                              <a:cubicBezTo>
                                <a:pt x="5059023" y="5518175"/>
                                <a:pt x="4922169" y="5452066"/>
                                <a:pt x="4823883" y="5493045"/>
                              </a:cubicBezTo>
                              <a:cubicBezTo>
                                <a:pt x="4725597" y="5534024"/>
                                <a:pt x="4422116" y="5446300"/>
                                <a:pt x="4128347" y="5493045"/>
                              </a:cubicBezTo>
                              <a:cubicBezTo>
                                <a:pt x="3834578" y="5539790"/>
                                <a:pt x="3711615" y="5434509"/>
                                <a:pt x="3432810" y="5493045"/>
                              </a:cubicBezTo>
                              <a:cubicBezTo>
                                <a:pt x="3154005" y="5551581"/>
                                <a:pt x="2998182" y="5428807"/>
                                <a:pt x="2871893" y="5493045"/>
                              </a:cubicBezTo>
                              <a:cubicBezTo>
                                <a:pt x="2745604" y="5557283"/>
                                <a:pt x="2496528" y="5414808"/>
                                <a:pt x="2176357" y="5493045"/>
                              </a:cubicBezTo>
                              <a:cubicBezTo>
                                <a:pt x="1856186" y="5571282"/>
                                <a:pt x="1869501" y="5482347"/>
                                <a:pt x="1615440" y="5493045"/>
                              </a:cubicBezTo>
                              <a:cubicBezTo>
                                <a:pt x="1361379" y="5503743"/>
                                <a:pt x="1289448" y="5477252"/>
                                <a:pt x="987213" y="5493045"/>
                              </a:cubicBezTo>
                              <a:cubicBezTo>
                                <a:pt x="684978" y="5508838"/>
                                <a:pt x="762312" y="5457333"/>
                                <a:pt x="628227" y="5493045"/>
                              </a:cubicBezTo>
                              <a:cubicBezTo>
                                <a:pt x="494142" y="5528757"/>
                                <a:pt x="275730" y="5454749"/>
                                <a:pt x="0" y="5493045"/>
                              </a:cubicBezTo>
                              <a:cubicBezTo>
                                <a:pt x="-52649" y="5252586"/>
                                <a:pt x="3261" y="5127598"/>
                                <a:pt x="0" y="4998671"/>
                              </a:cubicBezTo>
                              <a:cubicBezTo>
                                <a:pt x="-3261" y="4869744"/>
                                <a:pt x="20602" y="4635676"/>
                                <a:pt x="0" y="4504297"/>
                              </a:cubicBezTo>
                              <a:cubicBezTo>
                                <a:pt x="-20602" y="4372918"/>
                                <a:pt x="16599" y="4182872"/>
                                <a:pt x="0" y="4064853"/>
                              </a:cubicBezTo>
                              <a:cubicBezTo>
                                <a:pt x="-16599" y="3946834"/>
                                <a:pt x="34328" y="3682013"/>
                                <a:pt x="0" y="3570479"/>
                              </a:cubicBezTo>
                              <a:cubicBezTo>
                                <a:pt x="-34328" y="3458945"/>
                                <a:pt x="16197" y="3256013"/>
                                <a:pt x="0" y="2966244"/>
                              </a:cubicBezTo>
                              <a:cubicBezTo>
                                <a:pt x="-16197" y="2676475"/>
                                <a:pt x="52301" y="2681418"/>
                                <a:pt x="0" y="2526801"/>
                              </a:cubicBezTo>
                              <a:cubicBezTo>
                                <a:pt x="-52301" y="2372184"/>
                                <a:pt x="11263" y="2221463"/>
                                <a:pt x="0" y="2142288"/>
                              </a:cubicBezTo>
                              <a:cubicBezTo>
                                <a:pt x="-11263" y="2063113"/>
                                <a:pt x="5613" y="1708032"/>
                                <a:pt x="0" y="1483122"/>
                              </a:cubicBezTo>
                              <a:cubicBezTo>
                                <a:pt x="-5613" y="1258212"/>
                                <a:pt x="9260" y="1246740"/>
                                <a:pt x="0" y="1098609"/>
                              </a:cubicBezTo>
                              <a:cubicBezTo>
                                <a:pt x="-9260" y="950478"/>
                                <a:pt x="26229" y="734091"/>
                                <a:pt x="0" y="549304"/>
                              </a:cubicBezTo>
                              <a:cubicBezTo>
                                <a:pt x="-26229" y="364517"/>
                                <a:pt x="4520" y="128244"/>
                                <a:pt x="0" y="0"/>
                              </a:cubicBezTo>
                              <a:close/>
                            </a:path>
                            <a:path w="6731000" h="5493045"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55056" y="234076"/>
                                <a:pt x="6676049" y="391375"/>
                                <a:pt x="6731000" y="494374"/>
                              </a:cubicBezTo>
                              <a:cubicBezTo>
                                <a:pt x="6785951" y="597373"/>
                                <a:pt x="6695122" y="695103"/>
                                <a:pt x="6731000" y="878887"/>
                              </a:cubicBezTo>
                              <a:cubicBezTo>
                                <a:pt x="6766878" y="1062671"/>
                                <a:pt x="6687467" y="1290351"/>
                                <a:pt x="6731000" y="1428192"/>
                              </a:cubicBezTo>
                              <a:cubicBezTo>
                                <a:pt x="6774533" y="1566033"/>
                                <a:pt x="6676976" y="1748005"/>
                                <a:pt x="6731000" y="1977496"/>
                              </a:cubicBezTo>
                              <a:cubicBezTo>
                                <a:pt x="6785024" y="2206987"/>
                                <a:pt x="6724725" y="2289115"/>
                                <a:pt x="6731000" y="2526801"/>
                              </a:cubicBezTo>
                              <a:cubicBezTo>
                                <a:pt x="6737275" y="2764488"/>
                                <a:pt x="6661517" y="2903001"/>
                                <a:pt x="6731000" y="3131036"/>
                              </a:cubicBezTo>
                              <a:cubicBezTo>
                                <a:pt x="6800483" y="3359071"/>
                                <a:pt x="6690541" y="3434308"/>
                                <a:pt x="6731000" y="3735271"/>
                              </a:cubicBezTo>
                              <a:cubicBezTo>
                                <a:pt x="6771459" y="4036235"/>
                                <a:pt x="6714510" y="4135986"/>
                                <a:pt x="6731000" y="4339506"/>
                              </a:cubicBezTo>
                              <a:cubicBezTo>
                                <a:pt x="6747490" y="4543027"/>
                                <a:pt x="6717569" y="4622676"/>
                                <a:pt x="6731000" y="4724019"/>
                              </a:cubicBezTo>
                              <a:cubicBezTo>
                                <a:pt x="6744431" y="4825362"/>
                                <a:pt x="6711807" y="5294909"/>
                                <a:pt x="6731000" y="5493045"/>
                              </a:cubicBezTo>
                              <a:cubicBezTo>
                                <a:pt x="6511781" y="5516121"/>
                                <a:pt x="6235920" y="5469211"/>
                                <a:pt x="6102773" y="5493045"/>
                              </a:cubicBezTo>
                              <a:cubicBezTo>
                                <a:pt x="5969626" y="5516879"/>
                                <a:pt x="5807593" y="5465167"/>
                                <a:pt x="5676477" y="5493045"/>
                              </a:cubicBezTo>
                              <a:cubicBezTo>
                                <a:pt x="5545361" y="5520923"/>
                                <a:pt x="5248447" y="5457255"/>
                                <a:pt x="5115560" y="5493045"/>
                              </a:cubicBezTo>
                              <a:cubicBezTo>
                                <a:pt x="4982673" y="5528835"/>
                                <a:pt x="4861629" y="5451218"/>
                                <a:pt x="4756573" y="5493045"/>
                              </a:cubicBezTo>
                              <a:cubicBezTo>
                                <a:pt x="4651517" y="5534872"/>
                                <a:pt x="4479848" y="5483087"/>
                                <a:pt x="4397587" y="5493045"/>
                              </a:cubicBezTo>
                              <a:cubicBezTo>
                                <a:pt x="4315326" y="5503003"/>
                                <a:pt x="4006068" y="5477714"/>
                                <a:pt x="3836670" y="5493045"/>
                              </a:cubicBezTo>
                              <a:cubicBezTo>
                                <a:pt x="3667272" y="5508376"/>
                                <a:pt x="3510263" y="5456385"/>
                                <a:pt x="3410373" y="5493045"/>
                              </a:cubicBezTo>
                              <a:cubicBezTo>
                                <a:pt x="3310483" y="5529705"/>
                                <a:pt x="2939282" y="5480230"/>
                                <a:pt x="2782147" y="5493045"/>
                              </a:cubicBezTo>
                              <a:cubicBezTo>
                                <a:pt x="2625012" y="5505860"/>
                                <a:pt x="2465011" y="5466972"/>
                                <a:pt x="2355850" y="5493045"/>
                              </a:cubicBezTo>
                              <a:cubicBezTo>
                                <a:pt x="2246689" y="5519118"/>
                                <a:pt x="1949530" y="5483349"/>
                                <a:pt x="1727623" y="5493045"/>
                              </a:cubicBezTo>
                              <a:cubicBezTo>
                                <a:pt x="1505716" y="5502741"/>
                                <a:pt x="1498452" y="5485345"/>
                                <a:pt x="1368637" y="5493045"/>
                              </a:cubicBezTo>
                              <a:cubicBezTo>
                                <a:pt x="1238822" y="5500745"/>
                                <a:pt x="908903" y="5486003"/>
                                <a:pt x="740410" y="5493045"/>
                              </a:cubicBezTo>
                              <a:cubicBezTo>
                                <a:pt x="571917" y="5500087"/>
                                <a:pt x="326029" y="5438380"/>
                                <a:pt x="0" y="5493045"/>
                              </a:cubicBezTo>
                              <a:cubicBezTo>
                                <a:pt x="-11378" y="5333717"/>
                                <a:pt x="37227" y="5237183"/>
                                <a:pt x="0" y="5108532"/>
                              </a:cubicBezTo>
                              <a:cubicBezTo>
                                <a:pt x="-37227" y="4979881"/>
                                <a:pt x="12583" y="4749404"/>
                                <a:pt x="0" y="4614158"/>
                              </a:cubicBezTo>
                              <a:cubicBezTo>
                                <a:pt x="-12583" y="4478912"/>
                                <a:pt x="37699" y="4281658"/>
                                <a:pt x="0" y="3954992"/>
                              </a:cubicBezTo>
                              <a:cubicBezTo>
                                <a:pt x="-37699" y="3628326"/>
                                <a:pt x="38254" y="3655964"/>
                                <a:pt x="0" y="3515549"/>
                              </a:cubicBezTo>
                              <a:cubicBezTo>
                                <a:pt x="-38254" y="3375134"/>
                                <a:pt x="28114" y="3263863"/>
                                <a:pt x="0" y="3131036"/>
                              </a:cubicBezTo>
                              <a:cubicBezTo>
                                <a:pt x="-28114" y="2998209"/>
                                <a:pt x="37529" y="2934989"/>
                                <a:pt x="0" y="2746523"/>
                              </a:cubicBezTo>
                              <a:cubicBezTo>
                                <a:pt x="-37529" y="2558057"/>
                                <a:pt x="12764" y="2276469"/>
                                <a:pt x="0" y="2142288"/>
                              </a:cubicBezTo>
                              <a:cubicBezTo>
                                <a:pt x="-12764" y="2008107"/>
                                <a:pt x="12292" y="1843852"/>
                                <a:pt x="0" y="1757774"/>
                              </a:cubicBezTo>
                              <a:cubicBezTo>
                                <a:pt x="-12292" y="1671696"/>
                                <a:pt x="27501" y="1442050"/>
                                <a:pt x="0" y="1208470"/>
                              </a:cubicBezTo>
                              <a:cubicBezTo>
                                <a:pt x="-27501" y="974890"/>
                                <a:pt x="11157" y="973623"/>
                                <a:pt x="0" y="769026"/>
                              </a:cubicBezTo>
                              <a:cubicBezTo>
                                <a:pt x="-11157" y="564429"/>
                                <a:pt x="86185" y="358660"/>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ACF28" id="Rectangle 933463590" o:spid="_x0000_s1026" alt="Title: Decorative" style="position:absolute;margin-left:-18.1pt;margin-top:-5.3pt;width:530pt;height:432.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5493045"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" path="m,nfc130998,-57454,429220,295,560917,v131697,-295,422623,58896,695536,c1529366,-58896,1613933,35231,1750060,v136127,-35231,388430,24561,493607,c2348844,-24561,2671385,26546,2804583,v133198,-26546,372011,35126,628227,c3689026,-35126,3916965,15637,4061037,v144072,-15637,384309,15959,628226,c4933180,-15959,5245259,32924,5384800,v139541,-32924,310771,65896,560917,c6195863,-65896,6462749,17340,6731000,v56860,258758,-62027,298076,,549305c6793027,800535,6656815,949327,6731000,1208470v74185,259144,-365,381294,,604235c6731365,2035646,6689058,2257209,6731000,2471870v41942,214661,-54784,313781,,604235c6785784,3366559,6713131,3394056,6731000,3515549v17869,121493,-13819,413951,,604235c6744819,4310068,6681687,4412914,6731000,4614158v49313,201244,-68983,694976,,878887c6575623,5526292,6458587,5464716,6372013,5493045v-86574,28329,-260865,-7028,-493606,c5645666,5500073,5441337,5467915,5250180,5493045v-191157,25130,-328011,-40979,-426297,c4725597,5534024,4422116,5446300,4128347,5493045v-293769,46745,-416732,-58536,-695537,c3154005,5551581,2998182,5428807,2871893,5493045v-126289,64238,-375365,-78237,-695536,c1856186,5571282,1869501,5482347,1615440,5493045v-254061,10698,-325992,-15793,-628227,c684978,5508838,762312,5457333,628227,5493045v-134085,35712,-352497,-38296,-628227,c-52649,5252586,3261,5127598,,4998671,-3261,4869744,20602,4635676,,4504297,-20602,4372918,16599,4182872,,4064853,-16599,3946834,34328,3682013,,3570479,-34328,3458945,16197,3256013,,2966244,-16197,2676475,52301,2681418,,2526801,-52301,2372184,11263,2221463,,2142288v-11263,-79175,5613,-434256,,-659166c-5613,1258212,9260,1246740,,1098609,-9260,950478,26229,734091,,549304,-26229,364517,4520,128244,,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55056,234076,6676049,391375,6731000,494374v54951,102999,-35878,200729,,384513c6766878,1062671,6687467,1290351,6731000,1428192v43533,137841,-54024,319813,,549304c6785024,2206987,6724725,2289115,6731000,2526801v6275,237687,-69483,376200,,604235c6800483,3359071,6690541,3434308,6731000,3735271v40459,300964,-16490,400715,,604235c6747490,4543027,6717569,4622676,6731000,4724019v13431,101343,-19193,570890,,769026c6511781,5516121,6235920,5469211,6102773,5493045v-133147,23834,-295180,-27878,-426296,c5545361,5520923,5248447,5457255,5115560,5493045v-132887,35790,-253931,-41827,-358987,c4651517,5534872,4479848,5483087,4397587,5493045v-82261,9958,-391519,-15331,-560917,c3667272,5508376,3510263,5456385,3410373,5493045v-99890,36660,-471091,-12815,-628226,c2625012,5505860,2465011,5466972,2355850,5493045v-109161,26073,-406320,-9696,-628227,c1505716,5502741,1498452,5485345,1368637,5493045v-129815,7700,-459734,-7042,-628227,c571917,5500087,326029,5438380,,5493045,-11378,5333717,37227,5237183,,5108532,-37227,4979881,12583,4749404,,4614158,-12583,4478912,37699,4281658,,3954992,-37699,3628326,38254,3655964,,3515549,-38254,3375134,28114,3263863,,3131036,-28114,2998209,37529,2934989,,2746523,-37529,2558057,12764,2276469,,2142288,-12764,2008107,12292,1843852,,1757774v-12292,-86078,27501,-315724,,-549304c-27501,974890,11157,973623,,769026,-11157,564429,86185,358660,,xe" fillcolor="#d9dea6 [1304]" strokecolor="#6c722a [2408]" strokeweight="2.25pt">
                <v:stroke endcap="round"/>
                <v:path arrowok="t" o:extrusionok="f" o:connecttype="custom" o:connectlocs="0,0;560917,0;1256453,0;1750060,0;2243667,0;2804583,0;3432810,0;4061037,0;4689263,0;5384800,0;5945717,0;6731000,0;6731000,549305;6731000,1208470;6731000,1812705;6731000,2471870;6731000,3076105;6731000,3515549;6731000,4119784;6731000,4614158;6731000,5493045;6372013,5493045;5878407,5493045;5250180,5493045;4823883,5493045;4128347,5493045;3432810,5493045;2871893,5493045;2176357,5493045;1615440,5493045;987213,5493045;628227,5493045;0,5493045;0,4998671;0,4504297;0,4064853;0,3570479;0,2966244;0,2526801;0,2142288;0,1483122;0,1098609;0,549304;0,0" o:connectangles="0,0,0,0,0,0,0,0,0,0,0,0,0,0,0,0,0,0,0,0,0,0,0,0,0,0,0,0,0,0,0,0,0,0,0,0,0,0,0,0,0,0,0,0"/>
                <w10:wrap anchorx="margin"/>
              </v:shape>
            </w:pict>
          </mc:Fallback>
        </mc:AlternateContent>
      </w:r>
      <w:r w:rsidRPr="00AC1DBB">
        <w:t>Case Study –</w:t>
      </w:r>
      <w:r w:rsidRPr="00AC1DBB">
        <w:rPr>
          <w:rStyle w:val="Heading1Char"/>
          <w:rFonts w:eastAsiaTheme="minorHAnsi" w:cstheme="minorBidi"/>
          <w:color w:val="6C722A" w:themeColor="accent5" w:themeShade="BF"/>
          <w:sz w:val="36"/>
        </w:rPr>
        <w:t xml:space="preserve"> Supporting meaningful employment to also support food security in community</w:t>
      </w:r>
    </w:p>
    <w:p w14:paraId="6771D55A" w14:textId="20EF9A26" w:rsidR="00D968F9" w:rsidRPr="00AC1DBB" w:rsidRDefault="00D968F9" w:rsidP="00D968F9">
      <w:pPr>
        <w:pStyle w:val="BodyText"/>
        <w:rPr>
          <w:color w:val="3F3F3F" w:themeColor="text1"/>
        </w:rPr>
      </w:pPr>
      <w:r w:rsidRPr="00AC1DBB">
        <w:rPr>
          <w:color w:val="3F3F3F" w:themeColor="text1"/>
        </w:rPr>
        <w:t xml:space="preserve">The Arnhem Land Progress Aboriginal Corporation (ALPA) delivers remote employment programs through a community-controlled method. ALPA designs programs with communities to ensure community priorities are being responded to and the needs of the community are better met. For some communities, food related initiatives have improved food security and showcased the linkages between employment opportunities and food security. </w:t>
      </w:r>
    </w:p>
    <w:p w14:paraId="1512C746" w14:textId="3076E0D5" w:rsidR="00D968F9" w:rsidRPr="00AC1DBB" w:rsidRDefault="00D968F9" w:rsidP="00D968F9">
      <w:pPr>
        <w:pStyle w:val="BodyText"/>
        <w:rPr>
          <w:color w:val="3F3F3F" w:themeColor="text1"/>
        </w:rPr>
      </w:pPr>
      <w:r w:rsidRPr="00AC1DBB">
        <w:rPr>
          <w:color w:val="3F3F3F" w:themeColor="text1"/>
        </w:rPr>
        <w:t xml:space="preserve">In Gunbalanya, ALPA supported a program where around 150 nutritious ready-made subsidised meals were provided each night. This program provided 20 part-time jobs to prepare and distribute the meals, with a nutritionist informing recipes to ensure the meals provided are healthy.  The ingredients were sourced from the local store, local meatworks and ALPA’s wholesale arrangements. This program was successful; however, is currently on hold whilst staffing and commercial kitchen availability is settled. </w:t>
      </w:r>
    </w:p>
    <w:p w14:paraId="0C737949" w14:textId="77777777" w:rsidR="00D968F9" w:rsidRPr="00AC1DBB" w:rsidRDefault="00D968F9" w:rsidP="00D968F9">
      <w:pPr>
        <w:pStyle w:val="BodyText"/>
        <w:rPr>
          <w:color w:val="3F3F3F" w:themeColor="text1"/>
        </w:rPr>
      </w:pPr>
      <w:r w:rsidRPr="00AC1DBB">
        <w:rPr>
          <w:color w:val="3F3F3F" w:themeColor="text1"/>
        </w:rPr>
        <w:t xml:space="preserve">In Minjilang, ALPA supports work on the farm growing mango, sweet potato, herbs, and fresh flowers. Not only does this initiative support employment, it also provides produce to the community at much cheaper prices than produce shipped in from interstate. </w:t>
      </w:r>
    </w:p>
    <w:p w14:paraId="4500A97B" w14:textId="17076FF2" w:rsidR="00D968F9" w:rsidRPr="00AC1DBB" w:rsidRDefault="00D968F9" w:rsidP="00D968F9">
      <w:pPr>
        <w:pStyle w:val="BodyText"/>
        <w:rPr>
          <w:color w:val="3F3F3F" w:themeColor="text1"/>
        </w:rPr>
      </w:pPr>
      <w:r w:rsidRPr="00AC1DBB">
        <w:rPr>
          <w:color w:val="3F3F3F" w:themeColor="text1"/>
        </w:rPr>
        <w:t>In Milingimbi, Traditional Owners allow the community to fish under their licence, excluding commercial licenses. ALPA purchases the catch and workers are supported to process and on-sell the fish to stores, cafes and the community cooking program, with ALPA also assisting with cold chain and licensing issues. Localising the supply chain has reduced shelf prices with, for example, Barramundi fillets in Milingimbi being cheaper than urban and regional areas.  </w:t>
      </w:r>
    </w:p>
    <w:p w14:paraId="4A7C6B3E" w14:textId="4572A3DB" w:rsidR="00D968F9" w:rsidRPr="00AC1DBB" w:rsidRDefault="00D968F9" w:rsidP="00D968F9">
      <w:pPr>
        <w:pStyle w:val="BodyText"/>
        <w:rPr>
          <w:color w:val="3F3F3F" w:themeColor="text1"/>
        </w:rPr>
      </w:pPr>
      <w:r w:rsidRPr="00AC1DBB">
        <w:rPr>
          <w:color w:val="3F3F3F" w:themeColor="text1"/>
        </w:rPr>
        <w:t>Through community-controlled employment, ALPA is able to provide meaningful employment and upskilling opportunities to the community. In turn, these ventures are able to support the community in becoming more food secure through improving local food production and supply.</w:t>
      </w:r>
    </w:p>
    <w:p w14:paraId="7BE74CB7" w14:textId="77777777" w:rsidR="00D968F9" w:rsidRPr="00AC1DBB" w:rsidRDefault="00D968F9" w:rsidP="00B967F2">
      <w:pPr>
        <w:pStyle w:val="BodyText"/>
        <w:rPr>
          <w:color w:val="3F3F3F" w:themeColor="text1"/>
        </w:rPr>
      </w:pPr>
    </w:p>
    <w:p w14:paraId="064E0E59" w14:textId="03372649" w:rsidR="003618D3" w:rsidRPr="00AC1DBB" w:rsidRDefault="25B86F61" w:rsidP="00B967F2">
      <w:pPr>
        <w:pStyle w:val="BodyText"/>
        <w:rPr>
          <w:color w:val="3F3F3F" w:themeColor="text1"/>
        </w:rPr>
      </w:pPr>
      <w:r w:rsidRPr="00AC1DBB">
        <w:rPr>
          <w:color w:val="3F3F3F" w:themeColor="text1"/>
        </w:rPr>
        <w:t>As cost of living is significantly higher in remote and very remote areas, it is important employment opportunities provide an appropriate level of income. When employed, remote First Nations people tend to earn lower incomes than both non-Indigenous Australians and non-remote Indigenous Australians.</w:t>
      </w:r>
      <w:r w:rsidR="003618D3" w:rsidRPr="00AC1DBB">
        <w:rPr>
          <w:rStyle w:val="FootnoteReference"/>
          <w:color w:val="3F3F3F" w:themeColor="text1"/>
        </w:rPr>
        <w:footnoteReference w:id="79"/>
      </w:r>
      <w:r w:rsidRPr="00AC1DBB">
        <w:rPr>
          <w:rStyle w:val="FootnoteReference"/>
          <w:color w:val="3F3F3F" w:themeColor="text1"/>
        </w:rPr>
        <w:t xml:space="preserve"> </w:t>
      </w:r>
      <w:r w:rsidRPr="00AC1DBB">
        <w:rPr>
          <w:color w:val="3F3F3F" w:themeColor="text1"/>
        </w:rPr>
        <w:t xml:space="preserve">An appropriate and fair level of income in comparison to cost of living is essential in supporting food security. </w:t>
      </w:r>
    </w:p>
    <w:p w14:paraId="7B891A1C" w14:textId="36C2F96C" w:rsidR="003618D3" w:rsidRPr="00AC1DBB" w:rsidRDefault="25B86F61" w:rsidP="00B967F2">
      <w:pPr>
        <w:pStyle w:val="BodyText"/>
        <w:rPr>
          <w:color w:val="3F3F3F" w:themeColor="text1"/>
        </w:rPr>
      </w:pPr>
      <w:r w:rsidRPr="00AC1DBB">
        <w:rPr>
          <w:color w:val="3F3F3F" w:themeColor="text1"/>
        </w:rPr>
        <w:t xml:space="preserve">In addition to low employment opportunities in remote areas, business opportunities are also often deficient or absent. Support is required to establish and foster sustainable business opportunities in </w:t>
      </w:r>
      <w:r w:rsidR="01D1C94A" w:rsidRPr="00AC1DBB">
        <w:rPr>
          <w:color w:val="3F3F3F" w:themeColor="text1"/>
        </w:rPr>
        <w:t>community-controlled</w:t>
      </w:r>
      <w:r w:rsidRPr="00AC1DBB">
        <w:rPr>
          <w:color w:val="3F3F3F" w:themeColor="text1"/>
        </w:rPr>
        <w:t xml:space="preserve"> food security industries. This would significantly improve food security outcomes through providing economic opportunities for First Nations communities, supporting remote business and in turn, creating more jobs. </w:t>
      </w:r>
    </w:p>
    <w:p w14:paraId="55BBA3B3" w14:textId="77777777" w:rsidR="003618D3" w:rsidRPr="00AC1DBB" w:rsidRDefault="25B86F61" w:rsidP="00B967F2">
      <w:pPr>
        <w:pStyle w:val="BodyText"/>
        <w:rPr>
          <w:color w:val="3F3F3F" w:themeColor="text1"/>
        </w:rPr>
      </w:pPr>
      <w:r w:rsidRPr="00AC1DBB">
        <w:rPr>
          <w:color w:val="3F3F3F" w:themeColor="text1"/>
        </w:rPr>
        <w:t>Due to the limited employment and business opportunities in remote and very remote areas, income support through Government social security payments may be the only available income for certain households. However, the timing of the payments and the amount received impacts the type and amount of food individuals and households purchase. Inherently, the income support payment schedule may determine for households when, and how much, food can be purchased.</w:t>
      </w:r>
      <w:r w:rsidR="003618D3" w:rsidRPr="00AC1DBB">
        <w:rPr>
          <w:rStyle w:val="FootnoteReference"/>
          <w:color w:val="3F3F3F" w:themeColor="text1"/>
        </w:rPr>
        <w:footnoteReference w:id="80"/>
      </w:r>
    </w:p>
    <w:p w14:paraId="1A83E9DD" w14:textId="3B913986" w:rsidR="003618D3" w:rsidRPr="00AC1DBB" w:rsidRDefault="25B86F61" w:rsidP="00B967F2">
      <w:pPr>
        <w:pStyle w:val="BodyText"/>
        <w:rPr>
          <w:color w:val="3F3F3F" w:themeColor="text1"/>
        </w:rPr>
      </w:pPr>
      <w:r w:rsidRPr="00AC1DBB">
        <w:rPr>
          <w:color w:val="3F3F3F" w:themeColor="text1"/>
        </w:rPr>
        <w:t xml:space="preserve">In addition to the income support payment through Services Australia, the Remote Area Allowance is a regular extra </w:t>
      </w:r>
      <w:r w:rsidR="01D1C94A" w:rsidRPr="00AC1DBB">
        <w:rPr>
          <w:color w:val="3F3F3F" w:themeColor="text1"/>
        </w:rPr>
        <w:t>tax-free</w:t>
      </w:r>
      <w:r w:rsidRPr="00AC1DBB">
        <w:rPr>
          <w:color w:val="3F3F3F" w:themeColor="text1"/>
        </w:rPr>
        <w:t xml:space="preserve"> welfare payment for persons living in remote areas. Currently, a single person living in a remote area receives $18.20 per fortnight in addition to their welfare payments. This allowance aims to meet the additional costs associated with living in remote areas; however, does not accurately reflect the higher cost of living in remote Australia. </w:t>
      </w:r>
    </w:p>
    <w:p w14:paraId="51AF82F9" w14:textId="6089D0AF" w:rsidR="003618D3" w:rsidRPr="00AC1DBB" w:rsidRDefault="25B86F61" w:rsidP="00B967F2">
      <w:pPr>
        <w:pStyle w:val="BodyText"/>
        <w:rPr>
          <w:color w:val="3F3F3F" w:themeColor="text1"/>
        </w:rPr>
      </w:pPr>
      <w:r w:rsidRPr="00AC1DBB">
        <w:rPr>
          <w:color w:val="3F3F3F" w:themeColor="text1"/>
        </w:rPr>
        <w:t xml:space="preserve">Raising cash income levels in remote communities through employment and business opportunities and income support payments would support people in remote areas becoming food secure by allowing them to locally purchase more healthy foods at the significantly higher prices. </w:t>
      </w:r>
    </w:p>
    <w:p w14:paraId="5540736E" w14:textId="5F0A5F8C" w:rsidR="003618D3" w:rsidRPr="00AC1DBB" w:rsidRDefault="003618D3" w:rsidP="00B967F2">
      <w:pPr>
        <w:pStyle w:val="BodyText"/>
        <w:rPr>
          <w:color w:val="3F3F3F" w:themeColor="text1"/>
        </w:rPr>
      </w:pPr>
      <w:r w:rsidRPr="00AC1DBB">
        <w:rPr>
          <w:color w:val="3F3F3F" w:themeColor="text1"/>
        </w:rPr>
        <w:t>International examples suggest a sugar tax may be effective reducing consumption of sugar sweetened beverages while raising revenue to subside healthy food and other essential groceries.</w:t>
      </w:r>
      <w:r w:rsidRPr="00AC1DBB">
        <w:rPr>
          <w:rStyle w:val="FootnoteReference"/>
          <w:color w:val="3F3F3F" w:themeColor="text1"/>
        </w:rPr>
        <w:footnoteReference w:id="81"/>
      </w:r>
      <w:r w:rsidRPr="00AC1DBB">
        <w:rPr>
          <w:color w:val="3F3F3F" w:themeColor="text1"/>
        </w:rPr>
        <w:t xml:space="preserve"> The World Health Organisation states a minimum tax of 20 per cent is required to have a meaningful health effect.</w:t>
      </w:r>
      <w:r w:rsidRPr="00AC1DBB">
        <w:rPr>
          <w:rStyle w:val="FootnoteReference"/>
          <w:color w:val="3F3F3F" w:themeColor="text1"/>
        </w:rPr>
        <w:footnoteReference w:id="82"/>
      </w:r>
      <w:r w:rsidRPr="00AC1DBB">
        <w:rPr>
          <w:color w:val="3F3F3F" w:themeColor="text1"/>
        </w:rPr>
        <w:t xml:space="preserve"> A combined tax-subsidy approach is supported by several leading Australian Health Associations and has been found to be effective at improving diets and population health outcomes, including rates of dental ca</w:t>
      </w:r>
      <w:r w:rsidR="00281827" w:rsidRPr="00AC1DBB">
        <w:rPr>
          <w:color w:val="3F3F3F" w:themeColor="text1"/>
        </w:rPr>
        <w:t>vit</w:t>
      </w:r>
      <w:r w:rsidRPr="00AC1DBB">
        <w:rPr>
          <w:color w:val="3F3F3F" w:themeColor="text1"/>
        </w:rPr>
        <w:t>ies, diabetes, and obesity.</w:t>
      </w:r>
      <w:r w:rsidRPr="00AC1DBB">
        <w:rPr>
          <w:rStyle w:val="FootnoteReference"/>
          <w:color w:val="3F3F3F" w:themeColor="text1"/>
        </w:rPr>
        <w:footnoteReference w:id="83"/>
      </w:r>
      <w:r w:rsidRPr="00AC1DBB">
        <w:rPr>
          <w:color w:val="3F3F3F" w:themeColor="text1"/>
        </w:rPr>
        <w:t xml:space="preserve"> Many remote stores implement similar pricing policies that offset lower pricing on healthy food and essentials with higher pricing on discretionary products, such as soft drink. A recent systematic review of interventions to improve food security for First Nations communities in high-income, colonised countries found limited impact from two trials that aimed to reduce the cost of healthy foods in remote stores in Australia.</w:t>
      </w:r>
      <w:r w:rsidRPr="00AC1DBB">
        <w:rPr>
          <w:rStyle w:val="FootnoteReference"/>
          <w:color w:val="3F3F3F" w:themeColor="text1"/>
        </w:rPr>
        <w:footnoteReference w:id="84"/>
      </w:r>
      <w:r w:rsidRPr="00AC1DBB">
        <w:rPr>
          <w:color w:val="3F3F3F" w:themeColor="text1"/>
        </w:rPr>
        <w:t xml:space="preserve"> This may be due to the limited size and duration of the subsidies (ranging from 10-20 per cent), with the authors suggesting that larger discounted were required.</w:t>
      </w:r>
      <w:r w:rsidRPr="00AC1DBB">
        <w:rPr>
          <w:rStyle w:val="FootnoteReference"/>
          <w:color w:val="3F3F3F" w:themeColor="text1"/>
        </w:rPr>
        <w:t xml:space="preserve"> </w:t>
      </w:r>
      <w:r w:rsidRPr="00AC1DBB">
        <w:rPr>
          <w:rStyle w:val="FootnoteReference"/>
          <w:color w:val="3F3F3F" w:themeColor="text1"/>
        </w:rPr>
        <w:footnoteReference w:id="85"/>
      </w:r>
      <w:r w:rsidRPr="00AC1DBB">
        <w:rPr>
          <w:color w:val="3F3F3F" w:themeColor="text1"/>
        </w:rPr>
        <w:t xml:space="preserve"> However, it is important to note that larger cross subsidies are likely to be unaffordable for remote stores without government support.</w:t>
      </w:r>
    </w:p>
    <w:p w14:paraId="1ED74FBC" w14:textId="2C006DA7" w:rsidR="00D13471" w:rsidRPr="00AC1DBB" w:rsidRDefault="00D13471" w:rsidP="00D13471">
      <w:pPr>
        <w:pStyle w:val="Fordiscussion"/>
        <w:framePr w:hSpace="0" w:wrap="auto" w:vAnchor="margin" w:hAnchor="text" w:yAlign="inline"/>
      </w:pPr>
      <w:r w:rsidRPr="00AC1DBB">
        <w:rPr>
          <w:noProof/>
          <w:lang w:eastAsia="en-AU"/>
        </w:rPr>
        <mc:AlternateContent>
          <mc:Choice Requires="wps">
            <w:drawing>
              <wp:anchor distT="0" distB="0" distL="114300" distR="114300" simplePos="0" relativeHeight="251658276" behindDoc="1" locked="0" layoutInCell="1" allowOverlap="1" wp14:anchorId="5EA3D4FC" wp14:editId="23356724">
                <wp:simplePos x="0" y="0"/>
                <wp:positionH relativeFrom="margin">
                  <wp:posOffset>-176515</wp:posOffset>
                </wp:positionH>
                <wp:positionV relativeFrom="paragraph">
                  <wp:posOffset>-173429</wp:posOffset>
                </wp:positionV>
                <wp:extent cx="6602730" cy="7736515"/>
                <wp:effectExtent l="57150" t="57150" r="64770" b="55245"/>
                <wp:wrapNone/>
                <wp:docPr id="933463591" name="Rectangle 933463591"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7736515"/>
                        </a:xfrm>
                        <a:custGeom>
                          <a:avLst/>
                          <a:gdLst>
                            <a:gd name="connsiteX0" fmla="*/ 0 w 6602730"/>
                            <a:gd name="connsiteY0" fmla="*/ 0 h 7736515"/>
                            <a:gd name="connsiteX1" fmla="*/ 682282 w 6602730"/>
                            <a:gd name="connsiteY1" fmla="*/ 0 h 7736515"/>
                            <a:gd name="connsiteX2" fmla="*/ 1364564 w 6602730"/>
                            <a:gd name="connsiteY2" fmla="*/ 0 h 7736515"/>
                            <a:gd name="connsiteX3" fmla="*/ 1914792 w 6602730"/>
                            <a:gd name="connsiteY3" fmla="*/ 0 h 7736515"/>
                            <a:gd name="connsiteX4" fmla="*/ 2531047 w 6602730"/>
                            <a:gd name="connsiteY4" fmla="*/ 0 h 7736515"/>
                            <a:gd name="connsiteX5" fmla="*/ 3081274 w 6602730"/>
                            <a:gd name="connsiteY5" fmla="*/ 0 h 7736515"/>
                            <a:gd name="connsiteX6" fmla="*/ 3631501 w 6602730"/>
                            <a:gd name="connsiteY6" fmla="*/ 0 h 7736515"/>
                            <a:gd name="connsiteX7" fmla="*/ 4181729 w 6602730"/>
                            <a:gd name="connsiteY7" fmla="*/ 0 h 7736515"/>
                            <a:gd name="connsiteX8" fmla="*/ 4533875 w 6602730"/>
                            <a:gd name="connsiteY8" fmla="*/ 0 h 7736515"/>
                            <a:gd name="connsiteX9" fmla="*/ 5150129 w 6602730"/>
                            <a:gd name="connsiteY9" fmla="*/ 0 h 7736515"/>
                            <a:gd name="connsiteX10" fmla="*/ 5502275 w 6602730"/>
                            <a:gd name="connsiteY10" fmla="*/ 0 h 7736515"/>
                            <a:gd name="connsiteX11" fmla="*/ 6052503 w 6602730"/>
                            <a:gd name="connsiteY11" fmla="*/ 0 h 7736515"/>
                            <a:gd name="connsiteX12" fmla="*/ 6602730 w 6602730"/>
                            <a:gd name="connsiteY12" fmla="*/ 0 h 7736515"/>
                            <a:gd name="connsiteX13" fmla="*/ 6602730 w 6602730"/>
                            <a:gd name="connsiteY13" fmla="*/ 749847 h 7736515"/>
                            <a:gd name="connsiteX14" fmla="*/ 6602730 w 6602730"/>
                            <a:gd name="connsiteY14" fmla="*/ 1112868 h 7736515"/>
                            <a:gd name="connsiteX15" fmla="*/ 6602730 w 6602730"/>
                            <a:gd name="connsiteY15" fmla="*/ 1553254 h 7736515"/>
                            <a:gd name="connsiteX16" fmla="*/ 6602730 w 6602730"/>
                            <a:gd name="connsiteY16" fmla="*/ 1993640 h 7736515"/>
                            <a:gd name="connsiteX17" fmla="*/ 6602730 w 6602730"/>
                            <a:gd name="connsiteY17" fmla="*/ 2588757 h 7736515"/>
                            <a:gd name="connsiteX18" fmla="*/ 6602730 w 6602730"/>
                            <a:gd name="connsiteY18" fmla="*/ 3183873 h 7736515"/>
                            <a:gd name="connsiteX19" fmla="*/ 6602730 w 6602730"/>
                            <a:gd name="connsiteY19" fmla="*/ 3701625 h 7736515"/>
                            <a:gd name="connsiteX20" fmla="*/ 6602730 w 6602730"/>
                            <a:gd name="connsiteY20" fmla="*/ 4451472 h 7736515"/>
                            <a:gd name="connsiteX21" fmla="*/ 6602730 w 6602730"/>
                            <a:gd name="connsiteY21" fmla="*/ 4891858 h 7736515"/>
                            <a:gd name="connsiteX22" fmla="*/ 6602730 w 6602730"/>
                            <a:gd name="connsiteY22" fmla="*/ 5641705 h 7736515"/>
                            <a:gd name="connsiteX23" fmla="*/ 6602730 w 6602730"/>
                            <a:gd name="connsiteY23" fmla="*/ 6082091 h 7736515"/>
                            <a:gd name="connsiteX24" fmla="*/ 6602730 w 6602730"/>
                            <a:gd name="connsiteY24" fmla="*/ 6754573 h 7736515"/>
                            <a:gd name="connsiteX25" fmla="*/ 6602730 w 6602730"/>
                            <a:gd name="connsiteY25" fmla="*/ 7736515 h 7736515"/>
                            <a:gd name="connsiteX26" fmla="*/ 6250584 w 6602730"/>
                            <a:gd name="connsiteY26" fmla="*/ 7736515 h 7736515"/>
                            <a:gd name="connsiteX27" fmla="*/ 5634330 w 6602730"/>
                            <a:gd name="connsiteY27" fmla="*/ 7736515 h 7736515"/>
                            <a:gd name="connsiteX28" fmla="*/ 5282184 w 6602730"/>
                            <a:gd name="connsiteY28" fmla="*/ 7736515 h 7736515"/>
                            <a:gd name="connsiteX29" fmla="*/ 4599902 w 6602730"/>
                            <a:gd name="connsiteY29" fmla="*/ 7736515 h 7736515"/>
                            <a:gd name="connsiteX30" fmla="*/ 4115702 w 6602730"/>
                            <a:gd name="connsiteY30" fmla="*/ 7736515 h 7736515"/>
                            <a:gd name="connsiteX31" fmla="*/ 3565474 w 6602730"/>
                            <a:gd name="connsiteY31" fmla="*/ 7736515 h 7736515"/>
                            <a:gd name="connsiteX32" fmla="*/ 3147301 w 6602730"/>
                            <a:gd name="connsiteY32" fmla="*/ 7736515 h 7736515"/>
                            <a:gd name="connsiteX33" fmla="*/ 2531047 w 6602730"/>
                            <a:gd name="connsiteY33" fmla="*/ 7736515 h 7736515"/>
                            <a:gd name="connsiteX34" fmla="*/ 1848764 w 6602730"/>
                            <a:gd name="connsiteY34" fmla="*/ 7736515 h 7736515"/>
                            <a:gd name="connsiteX35" fmla="*/ 1364564 w 6602730"/>
                            <a:gd name="connsiteY35" fmla="*/ 7736515 h 7736515"/>
                            <a:gd name="connsiteX36" fmla="*/ 682282 w 6602730"/>
                            <a:gd name="connsiteY36" fmla="*/ 7736515 h 7736515"/>
                            <a:gd name="connsiteX37" fmla="*/ 0 w 6602730"/>
                            <a:gd name="connsiteY37" fmla="*/ 7736515 h 7736515"/>
                            <a:gd name="connsiteX38" fmla="*/ 0 w 6602730"/>
                            <a:gd name="connsiteY38" fmla="*/ 6986668 h 7736515"/>
                            <a:gd name="connsiteX39" fmla="*/ 0 w 6602730"/>
                            <a:gd name="connsiteY39" fmla="*/ 6314186 h 7736515"/>
                            <a:gd name="connsiteX40" fmla="*/ 0 w 6602730"/>
                            <a:gd name="connsiteY40" fmla="*/ 5719070 h 7736515"/>
                            <a:gd name="connsiteX41" fmla="*/ 0 w 6602730"/>
                            <a:gd name="connsiteY41" fmla="*/ 5046588 h 7736515"/>
                            <a:gd name="connsiteX42" fmla="*/ 0 w 6602730"/>
                            <a:gd name="connsiteY42" fmla="*/ 4374107 h 7736515"/>
                            <a:gd name="connsiteX43" fmla="*/ 0 w 6602730"/>
                            <a:gd name="connsiteY43" fmla="*/ 3624260 h 7736515"/>
                            <a:gd name="connsiteX44" fmla="*/ 0 w 6602730"/>
                            <a:gd name="connsiteY44" fmla="*/ 3261239 h 7736515"/>
                            <a:gd name="connsiteX45" fmla="*/ 0 w 6602730"/>
                            <a:gd name="connsiteY45" fmla="*/ 2898218 h 7736515"/>
                            <a:gd name="connsiteX46" fmla="*/ 0 w 6602730"/>
                            <a:gd name="connsiteY46" fmla="*/ 2148371 h 7736515"/>
                            <a:gd name="connsiteX47" fmla="*/ 0 w 6602730"/>
                            <a:gd name="connsiteY47" fmla="*/ 1630619 h 7736515"/>
                            <a:gd name="connsiteX48" fmla="*/ 0 w 6602730"/>
                            <a:gd name="connsiteY48" fmla="*/ 880772 h 7736515"/>
                            <a:gd name="connsiteX49" fmla="*/ 0 w 6602730"/>
                            <a:gd name="connsiteY49" fmla="*/ 0 h 7736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602730" h="7736515" fill="none" extrusionOk="0">
                              <a:moveTo>
                                <a:pt x="0" y="0"/>
                              </a:moveTo>
                              <a:cubicBezTo>
                                <a:pt x="258899" y="-28156"/>
                                <a:pt x="471530" y="35065"/>
                                <a:pt x="682282" y="0"/>
                              </a:cubicBezTo>
                              <a:cubicBezTo>
                                <a:pt x="893034" y="-35065"/>
                                <a:pt x="1038801" y="16108"/>
                                <a:pt x="1364564" y="0"/>
                              </a:cubicBezTo>
                              <a:cubicBezTo>
                                <a:pt x="1690327" y="-16108"/>
                                <a:pt x="1767108" y="19318"/>
                                <a:pt x="1914792" y="0"/>
                              </a:cubicBezTo>
                              <a:cubicBezTo>
                                <a:pt x="2062476" y="-19318"/>
                                <a:pt x="2239940" y="29095"/>
                                <a:pt x="2531047" y="0"/>
                              </a:cubicBezTo>
                              <a:cubicBezTo>
                                <a:pt x="2822155" y="-29095"/>
                                <a:pt x="2835020" y="49745"/>
                                <a:pt x="3081274" y="0"/>
                              </a:cubicBezTo>
                              <a:cubicBezTo>
                                <a:pt x="3327528" y="-49745"/>
                                <a:pt x="3485545" y="3270"/>
                                <a:pt x="3631501" y="0"/>
                              </a:cubicBezTo>
                              <a:cubicBezTo>
                                <a:pt x="3777457" y="-3270"/>
                                <a:pt x="4043199" y="58144"/>
                                <a:pt x="4181729" y="0"/>
                              </a:cubicBezTo>
                              <a:cubicBezTo>
                                <a:pt x="4320259" y="-58144"/>
                                <a:pt x="4370121" y="18159"/>
                                <a:pt x="4533875" y="0"/>
                              </a:cubicBezTo>
                              <a:cubicBezTo>
                                <a:pt x="4697629" y="-18159"/>
                                <a:pt x="4997470" y="12743"/>
                                <a:pt x="5150129" y="0"/>
                              </a:cubicBezTo>
                              <a:cubicBezTo>
                                <a:pt x="5302788" y="-12743"/>
                                <a:pt x="5397038" y="10607"/>
                                <a:pt x="5502275" y="0"/>
                              </a:cubicBezTo>
                              <a:cubicBezTo>
                                <a:pt x="5607512" y="-10607"/>
                                <a:pt x="5796468" y="34371"/>
                                <a:pt x="6052503" y="0"/>
                              </a:cubicBezTo>
                              <a:cubicBezTo>
                                <a:pt x="6308538" y="-34371"/>
                                <a:pt x="6442990" y="56136"/>
                                <a:pt x="6602730" y="0"/>
                              </a:cubicBezTo>
                              <a:cubicBezTo>
                                <a:pt x="6607544" y="352114"/>
                                <a:pt x="6592657" y="439270"/>
                                <a:pt x="6602730" y="749847"/>
                              </a:cubicBezTo>
                              <a:cubicBezTo>
                                <a:pt x="6612803" y="1060424"/>
                                <a:pt x="6592714" y="1016534"/>
                                <a:pt x="6602730" y="1112868"/>
                              </a:cubicBezTo>
                              <a:cubicBezTo>
                                <a:pt x="6612746" y="1209202"/>
                                <a:pt x="6581411" y="1453712"/>
                                <a:pt x="6602730" y="1553254"/>
                              </a:cubicBezTo>
                              <a:cubicBezTo>
                                <a:pt x="6624049" y="1652796"/>
                                <a:pt x="6561558" y="1891816"/>
                                <a:pt x="6602730" y="1993640"/>
                              </a:cubicBezTo>
                              <a:cubicBezTo>
                                <a:pt x="6643902" y="2095464"/>
                                <a:pt x="6534309" y="2446788"/>
                                <a:pt x="6602730" y="2588757"/>
                              </a:cubicBezTo>
                              <a:cubicBezTo>
                                <a:pt x="6671151" y="2730726"/>
                                <a:pt x="6589837" y="2949583"/>
                                <a:pt x="6602730" y="3183873"/>
                              </a:cubicBezTo>
                              <a:cubicBezTo>
                                <a:pt x="6615623" y="3418163"/>
                                <a:pt x="6564598" y="3488694"/>
                                <a:pt x="6602730" y="3701625"/>
                              </a:cubicBezTo>
                              <a:cubicBezTo>
                                <a:pt x="6640862" y="3914556"/>
                                <a:pt x="6589123" y="4132418"/>
                                <a:pt x="6602730" y="4451472"/>
                              </a:cubicBezTo>
                              <a:cubicBezTo>
                                <a:pt x="6616337" y="4770526"/>
                                <a:pt x="6591704" y="4772185"/>
                                <a:pt x="6602730" y="4891858"/>
                              </a:cubicBezTo>
                              <a:cubicBezTo>
                                <a:pt x="6613756" y="5011531"/>
                                <a:pt x="6520824" y="5342645"/>
                                <a:pt x="6602730" y="5641705"/>
                              </a:cubicBezTo>
                              <a:cubicBezTo>
                                <a:pt x="6684636" y="5940765"/>
                                <a:pt x="6598455" y="5962178"/>
                                <a:pt x="6602730" y="6082091"/>
                              </a:cubicBezTo>
                              <a:cubicBezTo>
                                <a:pt x="6607005" y="6202004"/>
                                <a:pt x="6597735" y="6468708"/>
                                <a:pt x="6602730" y="6754573"/>
                              </a:cubicBezTo>
                              <a:cubicBezTo>
                                <a:pt x="6607725" y="7040438"/>
                                <a:pt x="6526812" y="7471575"/>
                                <a:pt x="6602730" y="7736515"/>
                              </a:cubicBezTo>
                              <a:cubicBezTo>
                                <a:pt x="6508042" y="7772610"/>
                                <a:pt x="6396450" y="7733585"/>
                                <a:pt x="6250584" y="7736515"/>
                              </a:cubicBezTo>
                              <a:cubicBezTo>
                                <a:pt x="6104718" y="7739445"/>
                                <a:pt x="5910612" y="7694043"/>
                                <a:pt x="5634330" y="7736515"/>
                              </a:cubicBezTo>
                              <a:cubicBezTo>
                                <a:pt x="5358048" y="7778987"/>
                                <a:pt x="5413696" y="7731723"/>
                                <a:pt x="5282184" y="7736515"/>
                              </a:cubicBezTo>
                              <a:cubicBezTo>
                                <a:pt x="5150672" y="7741307"/>
                                <a:pt x="4927682" y="7731363"/>
                                <a:pt x="4599902" y="7736515"/>
                              </a:cubicBezTo>
                              <a:cubicBezTo>
                                <a:pt x="4272122" y="7741667"/>
                                <a:pt x="4295487" y="7699095"/>
                                <a:pt x="4115702" y="7736515"/>
                              </a:cubicBezTo>
                              <a:cubicBezTo>
                                <a:pt x="3935917" y="7773935"/>
                                <a:pt x="3837879" y="7694671"/>
                                <a:pt x="3565474" y="7736515"/>
                              </a:cubicBezTo>
                              <a:cubicBezTo>
                                <a:pt x="3293069" y="7778359"/>
                                <a:pt x="3293638" y="7686848"/>
                                <a:pt x="3147301" y="7736515"/>
                              </a:cubicBezTo>
                              <a:cubicBezTo>
                                <a:pt x="3000964" y="7786182"/>
                                <a:pt x="2838919" y="7667726"/>
                                <a:pt x="2531047" y="7736515"/>
                              </a:cubicBezTo>
                              <a:cubicBezTo>
                                <a:pt x="2223175" y="7805304"/>
                                <a:pt x="2118457" y="7682074"/>
                                <a:pt x="1848764" y="7736515"/>
                              </a:cubicBezTo>
                              <a:cubicBezTo>
                                <a:pt x="1579071" y="7790956"/>
                                <a:pt x="1578882" y="7703998"/>
                                <a:pt x="1364564" y="7736515"/>
                              </a:cubicBezTo>
                              <a:cubicBezTo>
                                <a:pt x="1150246" y="7769032"/>
                                <a:pt x="973287" y="7691337"/>
                                <a:pt x="682282" y="7736515"/>
                              </a:cubicBezTo>
                              <a:cubicBezTo>
                                <a:pt x="391277" y="7781693"/>
                                <a:pt x="303919" y="7705078"/>
                                <a:pt x="0" y="7736515"/>
                              </a:cubicBezTo>
                              <a:cubicBezTo>
                                <a:pt x="-67521" y="7378649"/>
                                <a:pt x="56620" y="7205911"/>
                                <a:pt x="0" y="6986668"/>
                              </a:cubicBezTo>
                              <a:cubicBezTo>
                                <a:pt x="-56620" y="6767425"/>
                                <a:pt x="54931" y="6572113"/>
                                <a:pt x="0" y="6314186"/>
                              </a:cubicBezTo>
                              <a:cubicBezTo>
                                <a:pt x="-54931" y="6056259"/>
                                <a:pt x="52063" y="5894730"/>
                                <a:pt x="0" y="5719070"/>
                              </a:cubicBezTo>
                              <a:cubicBezTo>
                                <a:pt x="-52063" y="5543410"/>
                                <a:pt x="75362" y="5219862"/>
                                <a:pt x="0" y="5046588"/>
                              </a:cubicBezTo>
                              <a:cubicBezTo>
                                <a:pt x="-75362" y="4873314"/>
                                <a:pt x="38117" y="4516144"/>
                                <a:pt x="0" y="4374107"/>
                              </a:cubicBezTo>
                              <a:cubicBezTo>
                                <a:pt x="-38117" y="4232070"/>
                                <a:pt x="44835" y="3848681"/>
                                <a:pt x="0" y="3624260"/>
                              </a:cubicBezTo>
                              <a:cubicBezTo>
                                <a:pt x="-44835" y="3399839"/>
                                <a:pt x="14870" y="3357634"/>
                                <a:pt x="0" y="3261239"/>
                              </a:cubicBezTo>
                              <a:cubicBezTo>
                                <a:pt x="-14870" y="3164844"/>
                                <a:pt x="20157" y="2994308"/>
                                <a:pt x="0" y="2898218"/>
                              </a:cubicBezTo>
                              <a:cubicBezTo>
                                <a:pt x="-20157" y="2802128"/>
                                <a:pt x="87350" y="2405658"/>
                                <a:pt x="0" y="2148371"/>
                              </a:cubicBezTo>
                              <a:cubicBezTo>
                                <a:pt x="-87350" y="1891084"/>
                                <a:pt x="54974" y="1823228"/>
                                <a:pt x="0" y="1630619"/>
                              </a:cubicBezTo>
                              <a:cubicBezTo>
                                <a:pt x="-54974" y="1438010"/>
                                <a:pt x="328" y="1165314"/>
                                <a:pt x="0" y="880772"/>
                              </a:cubicBezTo>
                              <a:cubicBezTo>
                                <a:pt x="-328" y="596230"/>
                                <a:pt x="13969" y="278788"/>
                                <a:pt x="0" y="0"/>
                              </a:cubicBezTo>
                              <a:close/>
                            </a:path>
                            <a:path w="6602730" h="7736515"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28355" y="208014"/>
                                <a:pt x="6579435" y="345748"/>
                                <a:pt x="6602730" y="517751"/>
                              </a:cubicBezTo>
                              <a:cubicBezTo>
                                <a:pt x="6626025" y="689754"/>
                                <a:pt x="6565756" y="780580"/>
                                <a:pt x="6602730" y="880772"/>
                              </a:cubicBezTo>
                              <a:cubicBezTo>
                                <a:pt x="6639704" y="980964"/>
                                <a:pt x="6579978" y="1295748"/>
                                <a:pt x="6602730" y="1475889"/>
                              </a:cubicBezTo>
                              <a:cubicBezTo>
                                <a:pt x="6625482" y="1656030"/>
                                <a:pt x="6535039" y="1850852"/>
                                <a:pt x="6602730" y="2071006"/>
                              </a:cubicBezTo>
                              <a:cubicBezTo>
                                <a:pt x="6670421" y="2291160"/>
                                <a:pt x="6602641" y="2450479"/>
                                <a:pt x="6602730" y="2666122"/>
                              </a:cubicBezTo>
                              <a:cubicBezTo>
                                <a:pt x="6602819" y="2881765"/>
                                <a:pt x="6573266" y="3156612"/>
                                <a:pt x="6602730" y="3338604"/>
                              </a:cubicBezTo>
                              <a:cubicBezTo>
                                <a:pt x="6632194" y="3520596"/>
                                <a:pt x="6560861" y="3764537"/>
                                <a:pt x="6602730" y="4011085"/>
                              </a:cubicBezTo>
                              <a:cubicBezTo>
                                <a:pt x="6644599" y="4257633"/>
                                <a:pt x="6591935" y="4417454"/>
                                <a:pt x="6602730" y="4683567"/>
                              </a:cubicBezTo>
                              <a:cubicBezTo>
                                <a:pt x="6613525" y="4949680"/>
                                <a:pt x="6574963" y="4960997"/>
                                <a:pt x="6602730" y="5046588"/>
                              </a:cubicBezTo>
                              <a:cubicBezTo>
                                <a:pt x="6630497" y="5132179"/>
                                <a:pt x="6559540" y="5271186"/>
                                <a:pt x="6602730" y="5486974"/>
                              </a:cubicBezTo>
                              <a:cubicBezTo>
                                <a:pt x="6645920" y="5702762"/>
                                <a:pt x="6586064" y="5864279"/>
                                <a:pt x="6602730" y="6159456"/>
                              </a:cubicBezTo>
                              <a:cubicBezTo>
                                <a:pt x="6619396" y="6454633"/>
                                <a:pt x="6594219" y="6429904"/>
                                <a:pt x="6602730" y="6677208"/>
                              </a:cubicBezTo>
                              <a:cubicBezTo>
                                <a:pt x="6611241" y="6924512"/>
                                <a:pt x="6602316" y="6979712"/>
                                <a:pt x="6602730" y="7117594"/>
                              </a:cubicBezTo>
                              <a:cubicBezTo>
                                <a:pt x="6603144" y="7255476"/>
                                <a:pt x="6571190" y="7427512"/>
                                <a:pt x="6602730" y="7736515"/>
                              </a:cubicBezTo>
                              <a:cubicBezTo>
                                <a:pt x="6406999" y="7744897"/>
                                <a:pt x="6196978" y="7713231"/>
                                <a:pt x="6052503" y="7736515"/>
                              </a:cubicBezTo>
                              <a:cubicBezTo>
                                <a:pt x="5908028" y="7759799"/>
                                <a:pt x="5665192" y="7713552"/>
                                <a:pt x="5502275" y="7736515"/>
                              </a:cubicBezTo>
                              <a:cubicBezTo>
                                <a:pt x="5339358" y="7759478"/>
                                <a:pt x="5251661" y="7714135"/>
                                <a:pt x="5084102" y="7736515"/>
                              </a:cubicBezTo>
                              <a:cubicBezTo>
                                <a:pt x="4916543" y="7758895"/>
                                <a:pt x="4667273" y="7698180"/>
                                <a:pt x="4467847" y="7736515"/>
                              </a:cubicBezTo>
                              <a:cubicBezTo>
                                <a:pt x="4268421" y="7774850"/>
                                <a:pt x="4151077" y="7732494"/>
                                <a:pt x="4049674" y="7736515"/>
                              </a:cubicBezTo>
                              <a:cubicBezTo>
                                <a:pt x="3948271" y="7740536"/>
                                <a:pt x="3573910" y="7730115"/>
                                <a:pt x="3433420" y="7736515"/>
                              </a:cubicBezTo>
                              <a:cubicBezTo>
                                <a:pt x="3292930" y="7742915"/>
                                <a:pt x="3215083" y="7704068"/>
                                <a:pt x="3081274" y="7736515"/>
                              </a:cubicBezTo>
                              <a:cubicBezTo>
                                <a:pt x="2947465" y="7768962"/>
                                <a:pt x="2771541" y="7700438"/>
                                <a:pt x="2465019" y="7736515"/>
                              </a:cubicBezTo>
                              <a:cubicBezTo>
                                <a:pt x="2158498" y="7772592"/>
                                <a:pt x="2180687" y="7715864"/>
                                <a:pt x="2046846" y="7736515"/>
                              </a:cubicBezTo>
                              <a:cubicBezTo>
                                <a:pt x="1913005" y="7757166"/>
                                <a:pt x="1843528" y="7714609"/>
                                <a:pt x="1694701" y="7736515"/>
                              </a:cubicBezTo>
                              <a:cubicBezTo>
                                <a:pt x="1545874" y="7758421"/>
                                <a:pt x="1438358" y="7730720"/>
                                <a:pt x="1276528" y="7736515"/>
                              </a:cubicBezTo>
                              <a:cubicBezTo>
                                <a:pt x="1114698" y="7742310"/>
                                <a:pt x="935862" y="7691247"/>
                                <a:pt x="660273" y="7736515"/>
                              </a:cubicBezTo>
                              <a:cubicBezTo>
                                <a:pt x="384684" y="7781783"/>
                                <a:pt x="177462" y="7703501"/>
                                <a:pt x="0" y="7736515"/>
                              </a:cubicBezTo>
                              <a:cubicBezTo>
                                <a:pt x="-18429" y="7642925"/>
                                <a:pt x="6920" y="7512714"/>
                                <a:pt x="0" y="7373494"/>
                              </a:cubicBezTo>
                              <a:cubicBezTo>
                                <a:pt x="-6920" y="7234274"/>
                                <a:pt x="18728" y="7172250"/>
                                <a:pt x="0" y="7010473"/>
                              </a:cubicBezTo>
                              <a:cubicBezTo>
                                <a:pt x="-18728" y="6848696"/>
                                <a:pt x="12348" y="6525218"/>
                                <a:pt x="0" y="6337991"/>
                              </a:cubicBezTo>
                              <a:cubicBezTo>
                                <a:pt x="-12348" y="6150764"/>
                                <a:pt x="32939" y="6126499"/>
                                <a:pt x="0" y="5974970"/>
                              </a:cubicBezTo>
                              <a:cubicBezTo>
                                <a:pt x="-32939" y="5823441"/>
                                <a:pt x="4168" y="5628913"/>
                                <a:pt x="0" y="5379854"/>
                              </a:cubicBezTo>
                              <a:cubicBezTo>
                                <a:pt x="-4168" y="5130795"/>
                                <a:pt x="41097" y="5129971"/>
                                <a:pt x="0" y="4939467"/>
                              </a:cubicBezTo>
                              <a:cubicBezTo>
                                <a:pt x="-41097" y="4748963"/>
                                <a:pt x="24898" y="4561299"/>
                                <a:pt x="0" y="4344351"/>
                              </a:cubicBezTo>
                              <a:cubicBezTo>
                                <a:pt x="-24898" y="4127403"/>
                                <a:pt x="38422" y="3968965"/>
                                <a:pt x="0" y="3749234"/>
                              </a:cubicBezTo>
                              <a:cubicBezTo>
                                <a:pt x="-38422" y="3529503"/>
                                <a:pt x="37049" y="3384934"/>
                                <a:pt x="0" y="3154118"/>
                              </a:cubicBezTo>
                              <a:cubicBezTo>
                                <a:pt x="-37049" y="2923302"/>
                                <a:pt x="19895" y="2769740"/>
                                <a:pt x="0" y="2559001"/>
                              </a:cubicBezTo>
                              <a:cubicBezTo>
                                <a:pt x="-19895" y="2348262"/>
                                <a:pt x="30384" y="2213678"/>
                                <a:pt x="0" y="2041250"/>
                              </a:cubicBezTo>
                              <a:cubicBezTo>
                                <a:pt x="-30384" y="1868822"/>
                                <a:pt x="56292" y="1579771"/>
                                <a:pt x="0" y="1368768"/>
                              </a:cubicBezTo>
                              <a:cubicBezTo>
                                <a:pt x="-56292" y="1157765"/>
                                <a:pt x="69457" y="1021751"/>
                                <a:pt x="0" y="773652"/>
                              </a:cubicBezTo>
                              <a:cubicBezTo>
                                <a:pt x="-69457" y="525553"/>
                                <a:pt x="49979" y="303834"/>
                                <a:pt x="0" y="0"/>
                              </a:cubicBezTo>
                              <a:close/>
                            </a:path>
                          </a:pathLst>
                        </a:custGeom>
                        <a:solidFill>
                          <a:srgbClr val="FF9900">
                            <a:lumMod val="20000"/>
                            <a:lumOff val="80000"/>
                          </a:srgbClr>
                        </a:solidFill>
                        <a:ln w="28575" cap="rnd" cmpd="sng" algn="ctr">
                          <a:solidFill>
                            <a:srgbClr val="CC6600"/>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816D" id="Rectangle 933463591" o:spid="_x0000_s1026" alt="Title: Decorative" style="position:absolute;margin-left:-13.9pt;margin-top:-13.65pt;width:519.9pt;height:609.1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7736515"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" path="m,nfc258899,-28156,471530,35065,682282,v210752,-35065,356519,16108,682282,c1690327,-16108,1767108,19318,1914792,v147684,-19318,325148,29095,616255,c2822155,-29095,2835020,49745,3081274,v246254,-49745,404271,3270,550227,c3777457,-3270,4043199,58144,4181729,v138530,-58144,188392,18159,352146,c4697629,-18159,4997470,12743,5150129,v152659,-12743,246909,10607,352146,c5607512,-10607,5796468,34371,6052503,v256035,-34371,390487,56136,550227,c6607544,352114,6592657,439270,6602730,749847v10073,310577,-10016,266687,,363021c6612746,1209202,6581411,1453712,6602730,1553254v21319,99542,-41172,338562,,440386c6643902,2095464,6534309,2446788,6602730,2588757v68421,141969,-12893,360826,,595116c6615623,3418163,6564598,3488694,6602730,3701625v38132,212931,-13607,430793,,749847c6616337,4770526,6591704,4772185,6602730,4891858v11026,119673,-81906,450787,,749847c6684636,5940765,6598455,5962178,6602730,6082091v4275,119913,-4995,386617,,672482c6607725,7040438,6526812,7471575,6602730,7736515v-94688,36095,-206280,-2930,-352146,c6104718,7739445,5910612,7694043,5634330,7736515v-276282,42472,-220634,-4792,-352146,c5150672,7741307,4927682,7731363,4599902,7736515v-327780,5152,-304415,-37420,-484200,c3935917,7773935,3837879,7694671,3565474,7736515v-272405,41844,-271836,-49667,-418173,c3000964,7786182,2838919,7667726,2531047,7736515v-307872,68789,-412590,-54441,-682283,c1579071,7790956,1578882,7703998,1364564,7736515v-214318,32517,-391277,-45178,-682282,c391277,7781693,303919,7705078,,7736515,-67521,7378649,56620,7205911,,6986668,-56620,6767425,54931,6572113,,6314186,-54931,6056259,52063,5894730,,5719070,-52063,5543410,75362,5219862,,5046588,-75362,4873314,38117,4516144,,4374107,-38117,4232070,44835,3848681,,3624260,-44835,3399839,14870,3357634,,3261239v-14870,-96395,20157,-266931,,-363021c-20157,2802128,87350,2405658,,2148371,-87350,1891084,54974,1823228,,1630619,-54974,1438010,328,1165314,,880772,-328,596230,13969,278788,,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28355,208014,6579435,345748,6602730,517751v23295,172003,-36974,262829,,363021c6639704,980964,6579978,1295748,6602730,1475889v22752,180141,-67691,374963,,595117c6670421,2291160,6602641,2450479,6602730,2666122v89,215643,-29464,490490,,672482c6632194,3520596,6560861,3764537,6602730,4011085v41869,246548,-10795,406369,,672482c6613525,4949680,6574963,4960997,6602730,5046588v27767,85591,-43190,224598,,440386c6645920,5702762,6586064,5864279,6602730,6159456v16666,295177,-8511,270448,,517752c6611241,6924512,6602316,6979712,6602730,7117594v414,137882,-31540,309918,,618921c6406999,7744897,6196978,7713231,6052503,7736515v-144475,23284,-387311,-22963,-550228,c5339358,7759478,5251661,7714135,5084102,7736515v-167559,22380,-416829,-38335,-616255,c4268421,7774850,4151077,7732494,4049674,7736515v-101403,4021,-475764,-6400,-616254,c3292930,7742915,3215083,7704068,3081274,7736515v-133809,32447,-309733,-36077,-616255,c2158498,7772592,2180687,7715864,2046846,7736515v-133841,20651,-203318,-21906,-352145,c1545874,7758421,1438358,7730720,1276528,7736515v-161830,5795,-340666,-45268,-616255,c384684,7781783,177462,7703501,,7736515v-18429,-93590,6920,-223801,,-363021c-6920,7234274,18728,7172250,,7010473,-18728,6848696,12348,6525218,,6337991,-12348,6150764,32939,6126499,,5974970,-32939,5823441,4168,5628913,,5379854,-4168,5130795,41097,5129971,,4939467,-41097,4748963,24898,4561299,,4344351,-24898,4127403,38422,3968965,,3749234,-38422,3529503,37049,3384934,,3154118,-37049,2923302,19895,2769740,,2559001,-19895,2348262,30384,2213678,,2041250,-30384,1868822,56292,1579771,,1368768,-56292,1157765,69457,1021751,,773652,-69457,525553,49979,303834,,xe" fillcolor="#ffebcc" strokecolor="#c60" strokeweight="2.25pt">
                <v:stroke endcap="round"/>
                <v:path arrowok="t" o:extrusionok="f" o:connecttype="custom" o:connectlocs="0,0;682282,0;1364564,0;1914792,0;2531047,0;3081274,0;3631501,0;4181729,0;4533875,0;5150129,0;5502275,0;6052503,0;6602730,0;6602730,749847;6602730,1112868;6602730,1553254;6602730,1993640;6602730,2588757;6602730,3183873;6602730,3701625;6602730,4451472;6602730,4891858;6602730,5641705;6602730,6082091;6602730,6754573;6602730,7736515;6250584,7736515;5634330,7736515;5282184,7736515;4599902,7736515;4115702,7736515;3565474,7736515;3147301,7736515;2531047,7736515;1848764,7736515;1364564,7736515;682282,7736515;0,7736515;0,6986668;0,6314186;0,5719070;0,5046588;0,4374107;0,3624260;0,3261239;0,2898218;0,2148371;0,1630619;0,880772;0,0" o:connectangles="0,0,0,0,0,0,0,0,0,0,0,0,0,0,0,0,0,0,0,0,0,0,0,0,0,0,0,0,0,0,0,0,0,0,0,0,0,0,0,0,0,0,0,0,0,0,0,0,0,0"/>
                <w10:wrap anchorx="margin"/>
              </v:shape>
            </w:pict>
          </mc:Fallback>
        </mc:AlternateContent>
      </w:r>
      <w:r w:rsidRPr="00AC1DBB">
        <w:t>For Discussion – Healthy Economies</w:t>
      </w:r>
    </w:p>
    <w:p w14:paraId="451A94DF" w14:textId="77777777" w:rsidR="00D13471" w:rsidRPr="00AC1DBB" w:rsidRDefault="00D13471" w:rsidP="00D13471">
      <w:pPr>
        <w:pStyle w:val="BodyText"/>
        <w:spacing w:before="0"/>
        <w:rPr>
          <w:color w:val="3F3F3F" w:themeColor="text1"/>
        </w:rPr>
      </w:pPr>
      <w:r w:rsidRPr="00AC1DBB">
        <w:rPr>
          <w:color w:val="3F3F3F" w:themeColor="text1"/>
        </w:rPr>
        <w:t>The Strategy Partners (</w:t>
      </w:r>
      <w:r w:rsidRPr="00AC1DBB">
        <w:rPr>
          <w:color w:val="3F3F3F" w:themeColor="text1"/>
          <w:u w:val="single"/>
        </w:rPr>
        <w:t>Appendix Two</w:t>
      </w:r>
      <w:r w:rsidRPr="00AC1DBB">
        <w:rPr>
          <w:color w:val="3F3F3F" w:themeColor="text1"/>
        </w:rPr>
        <w:t>) developed the following draft intended outcomes and actions for public feedback and discussion. These discussions will shape the National Strategy.</w:t>
      </w:r>
    </w:p>
    <w:p w14:paraId="27CE03FB" w14:textId="3580E216" w:rsidR="00D13471" w:rsidRPr="00AC1DBB" w:rsidRDefault="00D13471" w:rsidP="00D13471">
      <w:pPr>
        <w:pStyle w:val="Heading5"/>
        <w:rPr>
          <w:b/>
          <w:color w:val="CC6600" w:themeColor="accent1"/>
          <w:sz w:val="28"/>
          <w:szCs w:val="28"/>
        </w:rPr>
      </w:pPr>
      <w:r w:rsidRPr="00AC1DBB">
        <w:rPr>
          <w:b/>
          <w:color w:val="CC6600" w:themeColor="accent1"/>
          <w:sz w:val="28"/>
          <w:szCs w:val="28"/>
        </w:rPr>
        <w:t>Proposed Intended Outcomes</w:t>
      </w:r>
    </w:p>
    <w:p w14:paraId="257B8D46" w14:textId="77777777" w:rsidR="00D13471" w:rsidRPr="00AC1DBB" w:rsidRDefault="00D13471" w:rsidP="00D13471">
      <w:pPr>
        <w:pStyle w:val="BodyText"/>
        <w:numPr>
          <w:ilvl w:val="0"/>
          <w:numId w:val="26"/>
        </w:numPr>
        <w:spacing w:before="0" w:after="0"/>
        <w:rPr>
          <w:color w:val="3F3F3F" w:themeColor="text1"/>
        </w:rPr>
      </w:pPr>
      <w:r w:rsidRPr="00AC1DBB">
        <w:rPr>
          <w:color w:val="3F3F3F" w:themeColor="text1"/>
        </w:rPr>
        <w:t>Increase remote training and employment programs and business opportunities conducive to food security, income, and health outcomes.</w:t>
      </w:r>
    </w:p>
    <w:p w14:paraId="0FE78F26" w14:textId="77777777" w:rsidR="00D13471" w:rsidRPr="00AC1DBB" w:rsidRDefault="00D13471" w:rsidP="00D13471">
      <w:pPr>
        <w:pStyle w:val="BodyText"/>
        <w:numPr>
          <w:ilvl w:val="0"/>
          <w:numId w:val="26"/>
        </w:numPr>
        <w:spacing w:before="0" w:after="0"/>
        <w:rPr>
          <w:color w:val="3F3F3F" w:themeColor="text1"/>
        </w:rPr>
      </w:pPr>
      <w:r w:rsidRPr="00AC1DBB">
        <w:rPr>
          <w:color w:val="3F3F3F" w:themeColor="text1"/>
        </w:rPr>
        <w:t>Measure and provide for the realistic additional cost of food and essential groceries in remote social security and tax policies; and ensure support can be accessed by those in need.</w:t>
      </w:r>
    </w:p>
    <w:p w14:paraId="416B5AAE" w14:textId="77777777" w:rsidR="00D13471" w:rsidRPr="00AC1DBB" w:rsidRDefault="00D13471" w:rsidP="00D13471">
      <w:pPr>
        <w:pStyle w:val="BodyText"/>
        <w:numPr>
          <w:ilvl w:val="0"/>
          <w:numId w:val="26"/>
        </w:numPr>
        <w:spacing w:before="0" w:after="0"/>
        <w:rPr>
          <w:color w:val="3F3F3F" w:themeColor="text1"/>
        </w:rPr>
      </w:pPr>
      <w:r w:rsidRPr="00AC1DBB">
        <w:rPr>
          <w:color w:val="3F3F3F" w:themeColor="text1"/>
        </w:rPr>
        <w:t>Facilitate and support community participation in Industry partnerships and create sustainable improvements to First Nations participation in the remote food sector.</w:t>
      </w:r>
    </w:p>
    <w:p w14:paraId="4E828FB0" w14:textId="77777777" w:rsidR="00D13471" w:rsidRPr="00AC1DBB" w:rsidRDefault="00D13471" w:rsidP="00D13471">
      <w:pPr>
        <w:pStyle w:val="BodyText"/>
        <w:spacing w:before="0" w:after="0"/>
        <w:rPr>
          <w:rFonts w:asciiTheme="majorHAnsi" w:hAnsiTheme="majorHAnsi"/>
          <w:b/>
          <w:color w:val="CC6600" w:themeColor="accent1"/>
          <w:sz w:val="28"/>
          <w:szCs w:val="28"/>
        </w:rPr>
      </w:pPr>
      <w:r w:rsidRPr="00AC1DBB">
        <w:rPr>
          <w:rFonts w:asciiTheme="majorHAnsi" w:hAnsiTheme="majorHAnsi"/>
          <w:b/>
          <w:color w:val="CC6600" w:themeColor="accent1"/>
          <w:sz w:val="28"/>
          <w:szCs w:val="28"/>
        </w:rPr>
        <w:t>Potential Actions</w:t>
      </w:r>
    </w:p>
    <w:p w14:paraId="01CF41E9" w14:textId="77777777" w:rsidR="00D13471" w:rsidRPr="00AC1DBB" w:rsidRDefault="00D13471" w:rsidP="00D13471">
      <w:pPr>
        <w:pStyle w:val="BodyText"/>
        <w:numPr>
          <w:ilvl w:val="0"/>
          <w:numId w:val="27"/>
        </w:numPr>
        <w:spacing w:before="0" w:after="0"/>
        <w:rPr>
          <w:color w:val="3F3F3F" w:themeColor="text1"/>
        </w:rPr>
      </w:pPr>
      <w:r w:rsidRPr="00AC1DBB">
        <w:rPr>
          <w:color w:val="3F3F3F" w:themeColor="text1"/>
        </w:rPr>
        <w:t xml:space="preserve">Review the Remote Area Allowance and provide the evidence base for payments to meet the food security needs of people living in remote communities, in line with higher cost of living in remote regions. </w:t>
      </w:r>
    </w:p>
    <w:p w14:paraId="07203B80" w14:textId="77777777" w:rsidR="00D13471" w:rsidRPr="00AC1DBB" w:rsidRDefault="00D13471" w:rsidP="00D13471">
      <w:pPr>
        <w:pStyle w:val="BodyText"/>
        <w:numPr>
          <w:ilvl w:val="0"/>
          <w:numId w:val="27"/>
        </w:numPr>
        <w:spacing w:before="0" w:after="0"/>
        <w:rPr>
          <w:color w:val="3F3F3F" w:themeColor="text1"/>
        </w:rPr>
      </w:pPr>
      <w:r w:rsidRPr="00AC1DBB">
        <w:rPr>
          <w:color w:val="3F3F3F" w:themeColor="text1"/>
        </w:rPr>
        <w:t>Ensure social support packages for remote community residents, such as home care or disability support, include the necessary supports to meet client food security and dietary needs.</w:t>
      </w:r>
    </w:p>
    <w:p w14:paraId="7A974549" w14:textId="77777777" w:rsidR="00D13471" w:rsidRPr="00AC1DBB" w:rsidRDefault="00D13471" w:rsidP="00D13471">
      <w:pPr>
        <w:pStyle w:val="BodyText"/>
        <w:numPr>
          <w:ilvl w:val="0"/>
          <w:numId w:val="27"/>
        </w:numPr>
        <w:spacing w:before="0" w:after="0"/>
        <w:rPr>
          <w:color w:val="3F3F3F" w:themeColor="text1"/>
        </w:rPr>
      </w:pPr>
      <w:r w:rsidRPr="00AC1DBB">
        <w:rPr>
          <w:color w:val="3F3F3F" w:themeColor="text1"/>
        </w:rPr>
        <w:t xml:space="preserve">The Australian Government to establish a National Sugar Tax and utilise the revenue to provide community-level food security; healthy food subsidies; health reinvestment; access to drinkable water.  </w:t>
      </w:r>
    </w:p>
    <w:p w14:paraId="184A03AA" w14:textId="77777777" w:rsidR="00D13471" w:rsidRPr="00AC1DBB" w:rsidRDefault="00D13471" w:rsidP="00D13471">
      <w:pPr>
        <w:pStyle w:val="BodyText"/>
        <w:numPr>
          <w:ilvl w:val="0"/>
          <w:numId w:val="27"/>
        </w:numPr>
        <w:spacing w:before="0" w:after="0"/>
        <w:rPr>
          <w:color w:val="3F3F3F" w:themeColor="text1"/>
        </w:rPr>
      </w:pPr>
      <w:r w:rsidRPr="00AC1DBB">
        <w:rPr>
          <w:color w:val="3F3F3F" w:themeColor="text1"/>
        </w:rPr>
        <w:t xml:space="preserve">Implement a flexible remote training and employment program that delivers improved remote food security and nutrition outcomes. Employment may include food production workers, preparation and distribution of meals, plant and/or animal-based agriculture, kitchen repair and other maintenance work. </w:t>
      </w:r>
    </w:p>
    <w:p w14:paraId="6A7B4894" w14:textId="77777777" w:rsidR="00D13471" w:rsidRPr="00AC1DBB" w:rsidRDefault="00D13471" w:rsidP="00D13471">
      <w:pPr>
        <w:pStyle w:val="BodyText"/>
        <w:numPr>
          <w:ilvl w:val="1"/>
          <w:numId w:val="27"/>
        </w:numPr>
        <w:spacing w:before="0" w:after="0"/>
        <w:rPr>
          <w:color w:val="3F3F3F" w:themeColor="text1"/>
        </w:rPr>
      </w:pPr>
      <w:r w:rsidRPr="00AC1DBB">
        <w:rPr>
          <w:color w:val="3F3F3F" w:themeColor="text1"/>
        </w:rPr>
        <w:t xml:space="preserve">Support First Nations Community Controlled Registered Training Organisations to deliver both locally appropriate and accredited training. Support linkages between training providers to improve access and delivery. </w:t>
      </w:r>
    </w:p>
    <w:p w14:paraId="169C3BF8" w14:textId="77777777" w:rsidR="00D13471" w:rsidRPr="00AC1DBB" w:rsidRDefault="00D13471" w:rsidP="00D13471">
      <w:pPr>
        <w:pStyle w:val="BodyText"/>
        <w:numPr>
          <w:ilvl w:val="0"/>
          <w:numId w:val="27"/>
        </w:numPr>
        <w:spacing w:before="0" w:after="0"/>
        <w:rPr>
          <w:color w:val="3F3F3F" w:themeColor="text1"/>
        </w:rPr>
      </w:pPr>
      <w:r w:rsidRPr="00AC1DBB">
        <w:rPr>
          <w:color w:val="3F3F3F" w:themeColor="text1"/>
        </w:rPr>
        <w:t>Consult with communities to develop an effective package of support to increase sustainable First Nations participation in community-controlled food production and food security-based businesses.</w:t>
      </w:r>
    </w:p>
    <w:p w14:paraId="02B569A5" w14:textId="77777777" w:rsidR="00D13471" w:rsidRPr="00AC1DBB" w:rsidRDefault="00D13471" w:rsidP="00D13471">
      <w:pPr>
        <w:pStyle w:val="Heading5"/>
        <w:rPr>
          <w:b/>
          <w:color w:val="CC6600" w:themeColor="accent1"/>
          <w:sz w:val="28"/>
          <w:szCs w:val="28"/>
        </w:rPr>
      </w:pPr>
      <w:r w:rsidRPr="00AC1DBB">
        <w:rPr>
          <w:b/>
          <w:color w:val="CC6600" w:themeColor="accent1"/>
          <w:sz w:val="28"/>
          <w:szCs w:val="28"/>
        </w:rPr>
        <w:t>Questions</w:t>
      </w:r>
    </w:p>
    <w:p w14:paraId="04A29C89" w14:textId="77777777" w:rsidR="00D13471" w:rsidRPr="00AC1DBB" w:rsidRDefault="00D13471" w:rsidP="00D13471">
      <w:pPr>
        <w:pStyle w:val="BodyText"/>
        <w:numPr>
          <w:ilvl w:val="0"/>
          <w:numId w:val="28"/>
        </w:numPr>
        <w:spacing w:before="0" w:after="0"/>
        <w:rPr>
          <w:color w:val="3F3F3F" w:themeColor="text1"/>
        </w:rPr>
      </w:pPr>
      <w:r w:rsidRPr="00AC1DBB">
        <w:rPr>
          <w:color w:val="3F3F3F" w:themeColor="text1"/>
        </w:rPr>
        <w:t>Do you agree with Healthy Economies as an important Focus Area?</w:t>
      </w:r>
    </w:p>
    <w:p w14:paraId="6D5BF315" w14:textId="77777777" w:rsidR="00D13471" w:rsidRPr="00AC1DBB" w:rsidRDefault="00D13471" w:rsidP="00D13471">
      <w:pPr>
        <w:pStyle w:val="BodyText"/>
        <w:numPr>
          <w:ilvl w:val="0"/>
          <w:numId w:val="28"/>
        </w:numPr>
        <w:spacing w:before="0" w:after="0"/>
        <w:rPr>
          <w:color w:val="3F3F3F" w:themeColor="text1"/>
        </w:rPr>
      </w:pPr>
      <w:r w:rsidRPr="00AC1DBB">
        <w:rPr>
          <w:color w:val="3F3F3F" w:themeColor="text1"/>
        </w:rPr>
        <w:t>Do you agree with the intended outcomes and draft actions?</w:t>
      </w:r>
    </w:p>
    <w:p w14:paraId="7B89701E" w14:textId="77777777" w:rsidR="00D13471" w:rsidRPr="00AC1DBB" w:rsidRDefault="00D13471" w:rsidP="00D13471">
      <w:pPr>
        <w:pStyle w:val="BodyText"/>
        <w:numPr>
          <w:ilvl w:val="0"/>
          <w:numId w:val="28"/>
        </w:numPr>
        <w:spacing w:before="0" w:after="0"/>
        <w:rPr>
          <w:color w:val="3F3F3F" w:themeColor="text1"/>
        </w:rPr>
      </w:pPr>
      <w:r w:rsidRPr="00AC1DBB">
        <w:rPr>
          <w:color w:val="3F3F3F" w:themeColor="text1"/>
        </w:rPr>
        <w:t>How well do the draft actions meet the intended outcomes?</w:t>
      </w:r>
    </w:p>
    <w:p w14:paraId="629F176C" w14:textId="77777777" w:rsidR="00D13471" w:rsidRPr="00AC1DBB" w:rsidRDefault="00D13471" w:rsidP="00D13471">
      <w:pPr>
        <w:pStyle w:val="BodyText"/>
        <w:numPr>
          <w:ilvl w:val="0"/>
          <w:numId w:val="28"/>
        </w:numPr>
        <w:spacing w:before="0" w:after="0"/>
        <w:rPr>
          <w:color w:val="3F3F3F" w:themeColor="text1"/>
        </w:rPr>
      </w:pPr>
      <w:r w:rsidRPr="00AC1DBB">
        <w:rPr>
          <w:color w:val="3F3F3F" w:themeColor="text1"/>
        </w:rPr>
        <w:t>Is there anything important missing?</w:t>
      </w:r>
    </w:p>
    <w:p w14:paraId="0B18B2BD" w14:textId="77777777" w:rsidR="00D13471" w:rsidRPr="00AC1DBB" w:rsidRDefault="00D13471" w:rsidP="00D13471">
      <w:pPr>
        <w:pStyle w:val="BodyText"/>
        <w:numPr>
          <w:ilvl w:val="0"/>
          <w:numId w:val="28"/>
        </w:numPr>
        <w:spacing w:before="0" w:after="0"/>
        <w:rPr>
          <w:color w:val="3F3F3F" w:themeColor="text1"/>
        </w:rPr>
      </w:pPr>
      <w:r w:rsidRPr="00AC1DBB">
        <w:rPr>
          <w:color w:val="3F3F3F" w:themeColor="text1"/>
        </w:rPr>
        <w:t>Are there any risks or negative consequences?</w:t>
      </w:r>
    </w:p>
    <w:p w14:paraId="435E9718" w14:textId="1D70CA97" w:rsidR="00D13471" w:rsidRPr="00AC1DBB" w:rsidRDefault="00D13471" w:rsidP="00D13471">
      <w:pPr>
        <w:pStyle w:val="BodyText"/>
        <w:numPr>
          <w:ilvl w:val="0"/>
          <w:numId w:val="28"/>
        </w:numPr>
        <w:spacing w:before="0" w:after="0"/>
        <w:rPr>
          <w:color w:val="3F3F3F" w:themeColor="text1"/>
        </w:rPr>
      </w:pPr>
      <w:r w:rsidRPr="00AC1DBB">
        <w:rPr>
          <w:color w:val="3F3F3F" w:themeColor="text1"/>
        </w:rPr>
        <w:t>Does anything need to change?</w:t>
      </w:r>
    </w:p>
    <w:p w14:paraId="588571A3" w14:textId="77777777" w:rsidR="003618D3" w:rsidRPr="00AC1DBB" w:rsidRDefault="003618D3" w:rsidP="00B967F2">
      <w:pPr>
        <w:pStyle w:val="Bullets"/>
        <w:ind w:firstLine="0"/>
      </w:pPr>
    </w:p>
    <w:p w14:paraId="12655B2D" w14:textId="77777777" w:rsidR="003618D3" w:rsidRPr="00AC1DBB" w:rsidRDefault="003618D3" w:rsidP="00B967F2">
      <w:pPr>
        <w:rPr>
          <w:rFonts w:asciiTheme="majorHAnsi" w:eastAsiaTheme="majorEastAsia" w:hAnsiTheme="majorHAnsi" w:cstheme="majorBidi"/>
          <w:b/>
          <w:color w:val="4C334C" w:themeColor="accent4" w:themeShade="80"/>
          <w:sz w:val="28"/>
          <w:szCs w:val="28"/>
        </w:rPr>
      </w:pPr>
      <w:bookmarkStart w:id="251" w:name="_Toc153816946"/>
      <w:r w:rsidRPr="00AC1DBB">
        <w:rPr>
          <w:b/>
          <w:color w:val="4C334C" w:themeColor="accent4" w:themeShade="80"/>
          <w:sz w:val="28"/>
          <w:szCs w:val="28"/>
        </w:rPr>
        <w:br w:type="page"/>
      </w:r>
    </w:p>
    <w:p w14:paraId="0FE8D457" w14:textId="499D0C91" w:rsidR="005976D5" w:rsidRPr="00AC1DBB" w:rsidRDefault="005976D5" w:rsidP="00712695">
      <w:pPr>
        <w:pStyle w:val="Heading1"/>
        <w:rPr>
          <w:rStyle w:val="Heading1Char"/>
          <w:b/>
          <w:bCs/>
          <w:color w:val="CC6600" w:themeColor="accent1"/>
          <w:sz w:val="40"/>
          <w:szCs w:val="40"/>
        </w:rPr>
      </w:pPr>
      <w:bookmarkStart w:id="252" w:name="_Toc168404174"/>
      <w:r w:rsidRPr="00AC1DBB">
        <w:rPr>
          <w:rStyle w:val="Heading1Char"/>
          <w:b/>
          <w:bCs/>
          <w:color w:val="CC6600" w:themeColor="accent1"/>
          <w:sz w:val="40"/>
          <w:szCs w:val="40"/>
        </w:rPr>
        <w:t>Policies, Practice and Governance</w:t>
      </w:r>
      <w:bookmarkEnd w:id="252"/>
    </w:p>
    <w:bookmarkEnd w:id="251"/>
    <w:p w14:paraId="2CD3AA6F" w14:textId="4B2A7DD6" w:rsidR="003618D3" w:rsidRPr="00AC1DBB" w:rsidRDefault="00FC08C0" w:rsidP="00FC08C0">
      <w:pPr>
        <w:spacing w:before="240" w:line="276" w:lineRule="auto"/>
      </w:pPr>
      <w:r w:rsidRPr="00AC1DBB">
        <w:rPr>
          <w:rFonts w:asciiTheme="majorHAnsi" w:eastAsiaTheme="majorEastAsia" w:hAnsiTheme="majorHAnsi" w:cstheme="majorBidi"/>
          <w:b/>
          <w:noProof/>
          <w:color w:val="3E3E3E" w:themeColor="text2" w:themeShade="80"/>
          <w:sz w:val="30"/>
          <w:szCs w:val="30"/>
          <w:u w:val="single"/>
          <w:lang w:eastAsia="en-AU"/>
        </w:rPr>
        <mc:AlternateContent>
          <mc:Choice Requires="wps">
            <w:drawing>
              <wp:anchor distT="0" distB="0" distL="114300" distR="114300" simplePos="0" relativeHeight="251658277" behindDoc="0" locked="0" layoutInCell="1" allowOverlap="1" wp14:anchorId="792B6472" wp14:editId="224D9332">
                <wp:simplePos x="0" y="0"/>
                <wp:positionH relativeFrom="margin">
                  <wp:align>center</wp:align>
                </wp:positionH>
                <wp:positionV relativeFrom="paragraph">
                  <wp:posOffset>113370</wp:posOffset>
                </wp:positionV>
                <wp:extent cx="6525895" cy="654685"/>
                <wp:effectExtent l="38100" t="57150" r="46355" b="50165"/>
                <wp:wrapNone/>
                <wp:docPr id="933463592" name="Rectangle 933463592"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525895" cy="654685"/>
                        </a:xfrm>
                        <a:custGeom>
                          <a:avLst/>
                          <a:gdLst>
                            <a:gd name="connsiteX0" fmla="*/ 0 w 6525895"/>
                            <a:gd name="connsiteY0" fmla="*/ 0 h 654685"/>
                            <a:gd name="connsiteX1" fmla="*/ 723781 w 6525895"/>
                            <a:gd name="connsiteY1" fmla="*/ 0 h 654685"/>
                            <a:gd name="connsiteX2" fmla="*/ 1382303 w 6525895"/>
                            <a:gd name="connsiteY2" fmla="*/ 0 h 654685"/>
                            <a:gd name="connsiteX3" fmla="*/ 2106084 w 6525895"/>
                            <a:gd name="connsiteY3" fmla="*/ 0 h 654685"/>
                            <a:gd name="connsiteX4" fmla="*/ 2634089 w 6525895"/>
                            <a:gd name="connsiteY4" fmla="*/ 0 h 654685"/>
                            <a:gd name="connsiteX5" fmla="*/ 3227352 w 6525895"/>
                            <a:gd name="connsiteY5" fmla="*/ 0 h 654685"/>
                            <a:gd name="connsiteX6" fmla="*/ 3690097 w 6525895"/>
                            <a:gd name="connsiteY6" fmla="*/ 0 h 654685"/>
                            <a:gd name="connsiteX7" fmla="*/ 4348619 w 6525895"/>
                            <a:gd name="connsiteY7" fmla="*/ 0 h 654685"/>
                            <a:gd name="connsiteX8" fmla="*/ 4941882 w 6525895"/>
                            <a:gd name="connsiteY8" fmla="*/ 0 h 654685"/>
                            <a:gd name="connsiteX9" fmla="*/ 5665663 w 6525895"/>
                            <a:gd name="connsiteY9" fmla="*/ 0 h 654685"/>
                            <a:gd name="connsiteX10" fmla="*/ 6525895 w 6525895"/>
                            <a:gd name="connsiteY10" fmla="*/ 0 h 654685"/>
                            <a:gd name="connsiteX11" fmla="*/ 6525895 w 6525895"/>
                            <a:gd name="connsiteY11" fmla="*/ 333889 h 654685"/>
                            <a:gd name="connsiteX12" fmla="*/ 6525895 w 6525895"/>
                            <a:gd name="connsiteY12" fmla="*/ 654685 h 654685"/>
                            <a:gd name="connsiteX13" fmla="*/ 5997891 w 6525895"/>
                            <a:gd name="connsiteY13" fmla="*/ 654685 h 654685"/>
                            <a:gd name="connsiteX14" fmla="*/ 5404628 w 6525895"/>
                            <a:gd name="connsiteY14" fmla="*/ 654685 h 654685"/>
                            <a:gd name="connsiteX15" fmla="*/ 5007141 w 6525895"/>
                            <a:gd name="connsiteY15" fmla="*/ 654685 h 654685"/>
                            <a:gd name="connsiteX16" fmla="*/ 4283360 w 6525895"/>
                            <a:gd name="connsiteY16" fmla="*/ 654685 h 654685"/>
                            <a:gd name="connsiteX17" fmla="*/ 3820615 w 6525895"/>
                            <a:gd name="connsiteY17" fmla="*/ 654685 h 654685"/>
                            <a:gd name="connsiteX18" fmla="*/ 3292611 w 6525895"/>
                            <a:gd name="connsiteY18" fmla="*/ 654685 h 654685"/>
                            <a:gd name="connsiteX19" fmla="*/ 2829865 w 6525895"/>
                            <a:gd name="connsiteY19" fmla="*/ 654685 h 654685"/>
                            <a:gd name="connsiteX20" fmla="*/ 2236602 w 6525895"/>
                            <a:gd name="connsiteY20" fmla="*/ 654685 h 654685"/>
                            <a:gd name="connsiteX21" fmla="*/ 1578080 w 6525895"/>
                            <a:gd name="connsiteY21" fmla="*/ 654685 h 654685"/>
                            <a:gd name="connsiteX22" fmla="*/ 1180594 w 6525895"/>
                            <a:gd name="connsiteY22" fmla="*/ 654685 h 654685"/>
                            <a:gd name="connsiteX23" fmla="*/ 587331 w 6525895"/>
                            <a:gd name="connsiteY23" fmla="*/ 654685 h 654685"/>
                            <a:gd name="connsiteX24" fmla="*/ 0 w 6525895"/>
                            <a:gd name="connsiteY24" fmla="*/ 654685 h 654685"/>
                            <a:gd name="connsiteX25" fmla="*/ 0 w 6525895"/>
                            <a:gd name="connsiteY25" fmla="*/ 314249 h 654685"/>
                            <a:gd name="connsiteX26" fmla="*/ 0 w 6525895"/>
                            <a:gd name="connsiteY26" fmla="*/ 0 h 654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25895" h="654685" extrusionOk="0">
                              <a:moveTo>
                                <a:pt x="0" y="0"/>
                              </a:moveTo>
                              <a:cubicBezTo>
                                <a:pt x="210858" y="-78419"/>
                                <a:pt x="476747" y="42520"/>
                                <a:pt x="723781" y="0"/>
                              </a:cubicBezTo>
                              <a:cubicBezTo>
                                <a:pt x="970815" y="-42520"/>
                                <a:pt x="1061360" y="67284"/>
                                <a:pt x="1382303" y="0"/>
                              </a:cubicBezTo>
                              <a:cubicBezTo>
                                <a:pt x="1703246" y="-67284"/>
                                <a:pt x="1820503" y="29588"/>
                                <a:pt x="2106084" y="0"/>
                              </a:cubicBezTo>
                              <a:cubicBezTo>
                                <a:pt x="2391665" y="-29588"/>
                                <a:pt x="2449368" y="7682"/>
                                <a:pt x="2634089" y="0"/>
                              </a:cubicBezTo>
                              <a:cubicBezTo>
                                <a:pt x="2818811" y="-7682"/>
                                <a:pt x="3061105" y="4816"/>
                                <a:pt x="3227352" y="0"/>
                              </a:cubicBezTo>
                              <a:cubicBezTo>
                                <a:pt x="3393599" y="-4816"/>
                                <a:pt x="3529773" y="3644"/>
                                <a:pt x="3690097" y="0"/>
                              </a:cubicBezTo>
                              <a:cubicBezTo>
                                <a:pt x="3850422" y="-3644"/>
                                <a:pt x="4189147" y="6611"/>
                                <a:pt x="4348619" y="0"/>
                              </a:cubicBezTo>
                              <a:cubicBezTo>
                                <a:pt x="4508091" y="-6611"/>
                                <a:pt x="4714102" y="33768"/>
                                <a:pt x="4941882" y="0"/>
                              </a:cubicBezTo>
                              <a:cubicBezTo>
                                <a:pt x="5169662" y="-33768"/>
                                <a:pt x="5433904" y="5910"/>
                                <a:pt x="5665663" y="0"/>
                              </a:cubicBezTo>
                              <a:cubicBezTo>
                                <a:pt x="5897422" y="-5910"/>
                                <a:pt x="6337448" y="6025"/>
                                <a:pt x="6525895" y="0"/>
                              </a:cubicBezTo>
                              <a:cubicBezTo>
                                <a:pt x="6562851" y="126961"/>
                                <a:pt x="6505481" y="245572"/>
                                <a:pt x="6525895" y="333889"/>
                              </a:cubicBezTo>
                              <a:cubicBezTo>
                                <a:pt x="6546309" y="422206"/>
                                <a:pt x="6520296" y="543814"/>
                                <a:pt x="6525895" y="654685"/>
                              </a:cubicBezTo>
                              <a:cubicBezTo>
                                <a:pt x="6348656" y="673158"/>
                                <a:pt x="6131127" y="616425"/>
                                <a:pt x="5997891" y="654685"/>
                              </a:cubicBezTo>
                              <a:cubicBezTo>
                                <a:pt x="5864655" y="692945"/>
                                <a:pt x="5632105" y="594000"/>
                                <a:pt x="5404628" y="654685"/>
                              </a:cubicBezTo>
                              <a:cubicBezTo>
                                <a:pt x="5177151" y="715370"/>
                                <a:pt x="5103639" y="652795"/>
                                <a:pt x="5007141" y="654685"/>
                              </a:cubicBezTo>
                              <a:cubicBezTo>
                                <a:pt x="4910643" y="656575"/>
                                <a:pt x="4491297" y="632201"/>
                                <a:pt x="4283360" y="654685"/>
                              </a:cubicBezTo>
                              <a:cubicBezTo>
                                <a:pt x="4075423" y="677169"/>
                                <a:pt x="3968076" y="610045"/>
                                <a:pt x="3820615" y="654685"/>
                              </a:cubicBezTo>
                              <a:cubicBezTo>
                                <a:pt x="3673154" y="699325"/>
                                <a:pt x="3545911" y="613485"/>
                                <a:pt x="3292611" y="654685"/>
                              </a:cubicBezTo>
                              <a:cubicBezTo>
                                <a:pt x="3039311" y="695885"/>
                                <a:pt x="2931036" y="620233"/>
                                <a:pt x="2829865" y="654685"/>
                              </a:cubicBezTo>
                              <a:cubicBezTo>
                                <a:pt x="2728694" y="689137"/>
                                <a:pt x="2424956" y="649249"/>
                                <a:pt x="2236602" y="654685"/>
                              </a:cubicBezTo>
                              <a:cubicBezTo>
                                <a:pt x="2048248" y="660121"/>
                                <a:pt x="1767679" y="636642"/>
                                <a:pt x="1578080" y="654685"/>
                              </a:cubicBezTo>
                              <a:cubicBezTo>
                                <a:pt x="1388481" y="672728"/>
                                <a:pt x="1352007" y="644851"/>
                                <a:pt x="1180594" y="654685"/>
                              </a:cubicBezTo>
                              <a:cubicBezTo>
                                <a:pt x="1009181" y="664519"/>
                                <a:pt x="741568" y="618112"/>
                                <a:pt x="587331" y="654685"/>
                              </a:cubicBezTo>
                              <a:cubicBezTo>
                                <a:pt x="433094" y="691258"/>
                                <a:pt x="230923" y="599563"/>
                                <a:pt x="0" y="654685"/>
                              </a:cubicBezTo>
                              <a:cubicBezTo>
                                <a:pt x="-12770" y="510494"/>
                                <a:pt x="22419" y="432528"/>
                                <a:pt x="0" y="314249"/>
                              </a:cubicBezTo>
                              <a:cubicBezTo>
                                <a:pt x="-22419" y="195970"/>
                                <a:pt x="533" y="121452"/>
                                <a:pt x="0" y="0"/>
                              </a:cubicBezTo>
                              <a:close/>
                            </a:path>
                          </a:pathLst>
                        </a:custGeom>
                        <a:noFill/>
                        <a:ln w="28575" cap="rnd" cmpd="sng" algn="ctr">
                          <a:solidFill>
                            <a:srgbClr val="CC6600"/>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2659636256">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0A801" id="Rectangle 933463592" o:spid="_x0000_s1026" alt="Title: Decorative" style="position:absolute;margin-left:0;margin-top:8.95pt;width:513.85pt;height:51.55pt;z-index:2516582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25895,654685"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" path="m,c210858,-78419,476747,42520,723781,v247034,-42520,337579,67284,658522,c1703246,-67284,1820503,29588,2106084,v285581,-29588,343284,7682,528005,c2818811,-7682,3061105,4816,3227352,v166247,-4816,302421,3644,462745,c3850422,-3644,4189147,6611,4348619,v159472,-6611,365483,33768,593263,c5169662,-33768,5433904,5910,5665663,v231759,-5910,671785,6025,860232,c6562851,126961,6505481,245572,6525895,333889v20414,88317,-5599,209925,,320796c6348656,673158,6131127,616425,5997891,654685v-133236,38260,-365786,-60685,-593263,c5177151,715370,5103639,652795,5007141,654685v-96498,1890,-515844,-22484,-723781,c4075423,677169,3968076,610045,3820615,654685v-147461,44640,-274704,-41200,-528004,c3039311,695885,2931036,620233,2829865,654685v-101171,34452,-404909,-5436,-593263,c2048248,660121,1767679,636642,1578080,654685v-189599,18043,-226073,-9834,-397486,c1009181,664519,741568,618112,587331,654685,433094,691258,230923,599563,,654685,-12770,510494,22419,432528,,314249,-22419,195970,533,121452,,xe" filled="f" strokecolor="#c60" strokeweight="2.25pt">
                <v:stroke dashstyle="1 1" endcap="round"/>
                <v:path arrowok="t" o:extrusionok="f" o:connecttype="custom" o:connectlocs="0,0;723781,0;1382303,0;2106084,0;2634089,0;3227352,0;3690097,0;4348619,0;4941882,0;5665663,0;6525895,0;6525895,333889;6525895,654685;5997891,654685;5404628,654685;5007141,654685;4283360,654685;3820615,654685;3292611,654685;2829865,654685;2236602,654685;1578080,654685;1180594,654685;587331,654685;0,654685;0,314249;0,0" o:connectangles="0,0,0,0,0,0,0,0,0,0,0,0,0,0,0,0,0,0,0,0,0,0,0,0,0,0,0"/>
                <w10:wrap anchorx="margin"/>
              </v:shape>
            </w:pict>
          </mc:Fallback>
        </mc:AlternateContent>
      </w:r>
      <w:r w:rsidRPr="00AC1DBB">
        <w:rPr>
          <w:b/>
          <w:bCs/>
          <w:i/>
          <w:iCs/>
          <w:color w:val="CC6600" w:themeColor="accent1"/>
          <w:sz w:val="28"/>
          <w:szCs w:val="28"/>
        </w:rPr>
        <w:t>Goal:</w:t>
      </w:r>
      <w:r w:rsidRPr="00AC1DBB">
        <w:rPr>
          <w:i/>
          <w:iCs/>
          <w:color w:val="CC6600" w:themeColor="accent1"/>
          <w:sz w:val="28"/>
          <w:szCs w:val="28"/>
        </w:rPr>
        <w:t xml:space="preserve"> </w:t>
      </w:r>
      <w:r w:rsidRPr="00AC1DBB">
        <w:rPr>
          <w:i/>
          <w:iCs/>
          <w:sz w:val="28"/>
          <w:szCs w:val="28"/>
        </w:rPr>
        <w:t>Initiatives are considered holistically in ways that support First Nations people living in remote communities to attain healthy lives and outcomes.</w:t>
      </w:r>
    </w:p>
    <w:p w14:paraId="20E0133F" w14:textId="77777777" w:rsidR="00FC08C0" w:rsidRPr="00AC1DBB" w:rsidRDefault="00FC08C0" w:rsidP="00712695">
      <w:pPr>
        <w:pStyle w:val="Heading2"/>
      </w:pPr>
      <w:bookmarkStart w:id="253" w:name="_Toc153816949"/>
      <w:bookmarkStart w:id="254" w:name="_Toc154139080"/>
      <w:bookmarkStart w:id="255" w:name="_Toc154145996"/>
      <w:bookmarkStart w:id="256" w:name="_Toc154146472"/>
      <w:bookmarkStart w:id="257" w:name="_Toc155784299"/>
      <w:bookmarkStart w:id="258" w:name="_Toc155787835"/>
      <w:bookmarkStart w:id="259" w:name="_Toc155790367"/>
      <w:bookmarkStart w:id="260" w:name="_Toc156913098"/>
    </w:p>
    <w:p w14:paraId="4F3E3F5D" w14:textId="77777777" w:rsidR="003618D3" w:rsidRPr="00AC1DBB" w:rsidRDefault="003618D3" w:rsidP="00712695">
      <w:pPr>
        <w:pStyle w:val="Heading2"/>
      </w:pPr>
      <w:bookmarkStart w:id="261" w:name="_Toc168404175"/>
      <w:r w:rsidRPr="00AC1DBB">
        <w:t>Overview</w:t>
      </w:r>
      <w:bookmarkEnd w:id="253"/>
      <w:r w:rsidRPr="00AC1DBB">
        <w:t xml:space="preserve"> / Context</w:t>
      </w:r>
      <w:bookmarkEnd w:id="254"/>
      <w:bookmarkEnd w:id="255"/>
      <w:bookmarkEnd w:id="256"/>
      <w:bookmarkEnd w:id="257"/>
      <w:bookmarkEnd w:id="258"/>
      <w:bookmarkEnd w:id="259"/>
      <w:bookmarkEnd w:id="260"/>
      <w:bookmarkEnd w:id="261"/>
    </w:p>
    <w:p w14:paraId="2211A0DD" w14:textId="155A37E9" w:rsidR="003618D3" w:rsidRPr="00AC1DBB" w:rsidRDefault="25B86F61" w:rsidP="00F061C9">
      <w:pPr>
        <w:pStyle w:val="BodyText"/>
        <w:rPr>
          <w:color w:val="3F3F3F" w:themeColor="text1"/>
        </w:rPr>
      </w:pPr>
      <w:r w:rsidRPr="00AC1DBB">
        <w:rPr>
          <w:color w:val="3F3F3F" w:themeColor="text1"/>
        </w:rPr>
        <w:t>There is currently an absence of cohesive policy or governing oversight to improve food security in Australia, at either Commonwealth or state and territory levels.</w:t>
      </w:r>
      <w:r w:rsidR="003618D3" w:rsidRPr="00AC1DBB">
        <w:rPr>
          <w:color w:val="3F3F3F" w:themeColor="text1"/>
          <w:vertAlign w:val="superscript"/>
        </w:rPr>
        <w:footnoteReference w:id="86"/>
      </w:r>
      <w:r w:rsidRPr="00AC1DBB">
        <w:rPr>
          <w:color w:val="3F3F3F" w:themeColor="text1"/>
          <w:vertAlign w:val="superscript"/>
        </w:rPr>
        <w:t xml:space="preserve"> </w:t>
      </w:r>
      <w:r w:rsidRPr="00AC1DBB">
        <w:rPr>
          <w:color w:val="3F3F3F" w:themeColor="text1"/>
        </w:rPr>
        <w:t xml:space="preserve">For First Nations people, this means pervasive gaps in the policy and governance systems needed to coordinate community-led solutions and facilitate multi-sector responses to improve food security in remote communities. There is also a lack of reliable, </w:t>
      </w:r>
      <w:r w:rsidR="15D48BDA" w:rsidRPr="00AC1DBB">
        <w:rPr>
          <w:color w:val="3F3F3F" w:themeColor="text1"/>
        </w:rPr>
        <w:t>relevant,</w:t>
      </w:r>
      <w:r w:rsidRPr="00AC1DBB">
        <w:rPr>
          <w:color w:val="3F3F3F" w:themeColor="text1"/>
        </w:rPr>
        <w:t xml:space="preserve"> and consistent data collection on First Nations food security in remote communities. </w:t>
      </w:r>
    </w:p>
    <w:p w14:paraId="1954FC1B" w14:textId="2AC0DFF3" w:rsidR="003618D3" w:rsidRPr="00AC1DBB" w:rsidRDefault="003618D3" w:rsidP="00F061C9">
      <w:pPr>
        <w:pStyle w:val="BodyText"/>
        <w:rPr>
          <w:color w:val="3F3F3F" w:themeColor="text1"/>
        </w:rPr>
      </w:pPr>
      <w:r w:rsidRPr="00AC1DBB">
        <w:rPr>
          <w:color w:val="3F3F3F" w:themeColor="text1"/>
        </w:rPr>
        <w:t xml:space="preserve">Remote food security actions must be developed and delivered in line with Closing the Gap Priority Reforms: Formal Partnerships and Shared Decision-Making (1); Building the Community Controlled Sector (2); Transforming Government Organisations (3) and Shared Access to Data and Information at the Regional Level (4). </w:t>
      </w:r>
    </w:p>
    <w:p w14:paraId="6C5845AA" w14:textId="2C250DE6" w:rsidR="003618D3" w:rsidRPr="00AC1DBB" w:rsidRDefault="25B86F61" w:rsidP="00F061C9">
      <w:pPr>
        <w:pStyle w:val="BodyText"/>
        <w:rPr>
          <w:color w:val="3F3F3F" w:themeColor="text1"/>
        </w:rPr>
      </w:pPr>
      <w:r w:rsidRPr="00AC1DBB">
        <w:rPr>
          <w:color w:val="3F3F3F" w:themeColor="text1"/>
        </w:rPr>
        <w:t xml:space="preserve">This Strategy seeks to ensure First Nations governance systems and leadership are included across the food security system and are at the core of policies and programs. For best results, actions must allow for true representation of remote First Nations governance systems, </w:t>
      </w:r>
      <w:r w:rsidR="15D48BDA" w:rsidRPr="00AC1DBB">
        <w:rPr>
          <w:color w:val="3F3F3F" w:themeColor="text1"/>
        </w:rPr>
        <w:t>leadership,</w:t>
      </w:r>
      <w:r w:rsidRPr="00AC1DBB">
        <w:rPr>
          <w:color w:val="3F3F3F" w:themeColor="text1"/>
        </w:rPr>
        <w:t xml:space="preserve"> and local decision-making in both contemporary and traditional contexts. This could occur through regional food security groups if these were appropriately resourced to participate in implementation and evaluation of the Strategy.</w:t>
      </w:r>
      <w:r w:rsidR="003618D3" w:rsidRPr="00AC1DBB">
        <w:rPr>
          <w:rStyle w:val="FootnoteReference"/>
          <w:color w:val="3F3F3F" w:themeColor="text1"/>
        </w:rPr>
        <w:footnoteReference w:id="87"/>
      </w:r>
      <w:r w:rsidRPr="00AC1DBB">
        <w:rPr>
          <w:color w:val="3F3F3F" w:themeColor="text1"/>
        </w:rPr>
        <w:t xml:space="preserve"> </w:t>
      </w:r>
    </w:p>
    <w:p w14:paraId="29676FF9" w14:textId="411FA901" w:rsidR="00207536" w:rsidRPr="00AC1DBB" w:rsidRDefault="00207536" w:rsidP="00F061C9">
      <w:pPr>
        <w:pStyle w:val="BodyText"/>
        <w:rPr>
          <w:color w:val="3F3F3F" w:themeColor="text1"/>
        </w:rPr>
      </w:pPr>
      <w:r w:rsidRPr="00AC1DBB">
        <w:rPr>
          <w:noProof/>
          <w:lang w:eastAsia="en-AU"/>
        </w:rPr>
        <mc:AlternateContent>
          <mc:Choice Requires="wps">
            <w:drawing>
              <wp:anchor distT="0" distB="0" distL="114300" distR="114300" simplePos="0" relativeHeight="251658278" behindDoc="1" locked="0" layoutInCell="1" allowOverlap="1" wp14:anchorId="654FDBC0" wp14:editId="1BBC561E">
                <wp:simplePos x="0" y="0"/>
                <wp:positionH relativeFrom="margin">
                  <wp:align>center</wp:align>
                </wp:positionH>
                <wp:positionV relativeFrom="paragraph">
                  <wp:posOffset>198607</wp:posOffset>
                </wp:positionV>
                <wp:extent cx="6731000" cy="2101259"/>
                <wp:effectExtent l="57150" t="57150" r="50800" b="51435"/>
                <wp:wrapNone/>
                <wp:docPr id="933463593" name="Rectangle 933463593"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2101259"/>
                        </a:xfrm>
                        <a:custGeom>
                          <a:avLst/>
                          <a:gdLst>
                            <a:gd name="connsiteX0" fmla="*/ 0 w 6731000"/>
                            <a:gd name="connsiteY0" fmla="*/ 0 h 2101259"/>
                            <a:gd name="connsiteX1" fmla="*/ 426297 w 6731000"/>
                            <a:gd name="connsiteY1" fmla="*/ 0 h 2101259"/>
                            <a:gd name="connsiteX2" fmla="*/ 987213 w 6731000"/>
                            <a:gd name="connsiteY2" fmla="*/ 0 h 2101259"/>
                            <a:gd name="connsiteX3" fmla="*/ 1682750 w 6731000"/>
                            <a:gd name="connsiteY3" fmla="*/ 0 h 2101259"/>
                            <a:gd name="connsiteX4" fmla="*/ 2109047 w 6731000"/>
                            <a:gd name="connsiteY4" fmla="*/ 0 h 2101259"/>
                            <a:gd name="connsiteX5" fmla="*/ 2737273 w 6731000"/>
                            <a:gd name="connsiteY5" fmla="*/ 0 h 2101259"/>
                            <a:gd name="connsiteX6" fmla="*/ 3163570 w 6731000"/>
                            <a:gd name="connsiteY6" fmla="*/ 0 h 2101259"/>
                            <a:gd name="connsiteX7" fmla="*/ 3724487 w 6731000"/>
                            <a:gd name="connsiteY7" fmla="*/ 0 h 2101259"/>
                            <a:gd name="connsiteX8" fmla="*/ 4352713 w 6731000"/>
                            <a:gd name="connsiteY8" fmla="*/ 0 h 2101259"/>
                            <a:gd name="connsiteX9" fmla="*/ 4711700 w 6731000"/>
                            <a:gd name="connsiteY9" fmla="*/ 0 h 2101259"/>
                            <a:gd name="connsiteX10" fmla="*/ 5070687 w 6731000"/>
                            <a:gd name="connsiteY10" fmla="*/ 0 h 2101259"/>
                            <a:gd name="connsiteX11" fmla="*/ 5766223 w 6731000"/>
                            <a:gd name="connsiteY11" fmla="*/ 0 h 2101259"/>
                            <a:gd name="connsiteX12" fmla="*/ 6731000 w 6731000"/>
                            <a:gd name="connsiteY12" fmla="*/ 0 h 2101259"/>
                            <a:gd name="connsiteX13" fmla="*/ 6731000 w 6731000"/>
                            <a:gd name="connsiteY13" fmla="*/ 462277 h 2101259"/>
                            <a:gd name="connsiteX14" fmla="*/ 6731000 w 6731000"/>
                            <a:gd name="connsiteY14" fmla="*/ 966579 h 2101259"/>
                            <a:gd name="connsiteX15" fmla="*/ 6731000 w 6731000"/>
                            <a:gd name="connsiteY15" fmla="*/ 1512906 h 2101259"/>
                            <a:gd name="connsiteX16" fmla="*/ 6731000 w 6731000"/>
                            <a:gd name="connsiteY16" fmla="*/ 2101259 h 2101259"/>
                            <a:gd name="connsiteX17" fmla="*/ 6170083 w 6731000"/>
                            <a:gd name="connsiteY17" fmla="*/ 2101259 h 2101259"/>
                            <a:gd name="connsiteX18" fmla="*/ 5474547 w 6731000"/>
                            <a:gd name="connsiteY18" fmla="*/ 2101259 h 2101259"/>
                            <a:gd name="connsiteX19" fmla="*/ 4779010 w 6731000"/>
                            <a:gd name="connsiteY19" fmla="*/ 2101259 h 2101259"/>
                            <a:gd name="connsiteX20" fmla="*/ 4150783 w 6731000"/>
                            <a:gd name="connsiteY20" fmla="*/ 2101259 h 2101259"/>
                            <a:gd name="connsiteX21" fmla="*/ 3522557 w 6731000"/>
                            <a:gd name="connsiteY21" fmla="*/ 2101259 h 2101259"/>
                            <a:gd name="connsiteX22" fmla="*/ 2894330 w 6731000"/>
                            <a:gd name="connsiteY22" fmla="*/ 2101259 h 2101259"/>
                            <a:gd name="connsiteX23" fmla="*/ 2468033 w 6731000"/>
                            <a:gd name="connsiteY23" fmla="*/ 2101259 h 2101259"/>
                            <a:gd name="connsiteX24" fmla="*/ 1772497 w 6731000"/>
                            <a:gd name="connsiteY24" fmla="*/ 2101259 h 2101259"/>
                            <a:gd name="connsiteX25" fmla="*/ 1211580 w 6731000"/>
                            <a:gd name="connsiteY25" fmla="*/ 2101259 h 2101259"/>
                            <a:gd name="connsiteX26" fmla="*/ 852593 w 6731000"/>
                            <a:gd name="connsiteY26" fmla="*/ 2101259 h 2101259"/>
                            <a:gd name="connsiteX27" fmla="*/ 0 w 6731000"/>
                            <a:gd name="connsiteY27" fmla="*/ 2101259 h 2101259"/>
                            <a:gd name="connsiteX28" fmla="*/ 0 w 6731000"/>
                            <a:gd name="connsiteY28" fmla="*/ 1596957 h 2101259"/>
                            <a:gd name="connsiteX29" fmla="*/ 0 w 6731000"/>
                            <a:gd name="connsiteY29" fmla="*/ 1071642 h 2101259"/>
                            <a:gd name="connsiteX30" fmla="*/ 0 w 6731000"/>
                            <a:gd name="connsiteY30" fmla="*/ 504302 h 2101259"/>
                            <a:gd name="connsiteX31" fmla="*/ 0 w 6731000"/>
                            <a:gd name="connsiteY31" fmla="*/ 0 h 2101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731000" h="2101259" fill="none" extrusionOk="0">
                              <a:moveTo>
                                <a:pt x="0" y="0"/>
                              </a:moveTo>
                              <a:cubicBezTo>
                                <a:pt x="95205" y="-4989"/>
                                <a:pt x="273241" y="1258"/>
                                <a:pt x="426297" y="0"/>
                              </a:cubicBezTo>
                              <a:cubicBezTo>
                                <a:pt x="579353" y="-1258"/>
                                <a:pt x="719064" y="8335"/>
                                <a:pt x="987213" y="0"/>
                              </a:cubicBezTo>
                              <a:cubicBezTo>
                                <a:pt x="1255362" y="-8335"/>
                                <a:pt x="1364111" y="29309"/>
                                <a:pt x="1682750" y="0"/>
                              </a:cubicBezTo>
                              <a:cubicBezTo>
                                <a:pt x="2001389" y="-29309"/>
                                <a:pt x="1926479" y="36260"/>
                                <a:pt x="2109047" y="0"/>
                              </a:cubicBezTo>
                              <a:cubicBezTo>
                                <a:pt x="2291615" y="-36260"/>
                                <a:pt x="2558960" y="22218"/>
                                <a:pt x="2737273" y="0"/>
                              </a:cubicBezTo>
                              <a:cubicBezTo>
                                <a:pt x="2915586" y="-22218"/>
                                <a:pt x="3071005" y="32652"/>
                                <a:pt x="3163570" y="0"/>
                              </a:cubicBezTo>
                              <a:cubicBezTo>
                                <a:pt x="3256135" y="-32652"/>
                                <a:pt x="3602821" y="57659"/>
                                <a:pt x="3724487" y="0"/>
                              </a:cubicBezTo>
                              <a:cubicBezTo>
                                <a:pt x="3846153" y="-57659"/>
                                <a:pt x="4219135" y="15092"/>
                                <a:pt x="4352713" y="0"/>
                              </a:cubicBezTo>
                              <a:cubicBezTo>
                                <a:pt x="4486291" y="-15092"/>
                                <a:pt x="4585341" y="20293"/>
                                <a:pt x="4711700" y="0"/>
                              </a:cubicBezTo>
                              <a:cubicBezTo>
                                <a:pt x="4838059" y="-20293"/>
                                <a:pt x="4925712" y="11044"/>
                                <a:pt x="5070687" y="0"/>
                              </a:cubicBezTo>
                              <a:cubicBezTo>
                                <a:pt x="5215662" y="-11044"/>
                                <a:pt x="5541920" y="79807"/>
                                <a:pt x="5766223" y="0"/>
                              </a:cubicBezTo>
                              <a:cubicBezTo>
                                <a:pt x="5990526" y="-79807"/>
                                <a:pt x="6440575" y="69618"/>
                                <a:pt x="6731000" y="0"/>
                              </a:cubicBezTo>
                              <a:cubicBezTo>
                                <a:pt x="6782076" y="195885"/>
                                <a:pt x="6699431" y="360778"/>
                                <a:pt x="6731000" y="462277"/>
                              </a:cubicBezTo>
                              <a:cubicBezTo>
                                <a:pt x="6762569" y="563776"/>
                                <a:pt x="6723455" y="728920"/>
                                <a:pt x="6731000" y="966579"/>
                              </a:cubicBezTo>
                              <a:cubicBezTo>
                                <a:pt x="6738545" y="1204238"/>
                                <a:pt x="6667204" y="1273226"/>
                                <a:pt x="6731000" y="1512906"/>
                              </a:cubicBezTo>
                              <a:cubicBezTo>
                                <a:pt x="6794796" y="1752586"/>
                                <a:pt x="6696124" y="1825061"/>
                                <a:pt x="6731000" y="2101259"/>
                              </a:cubicBezTo>
                              <a:cubicBezTo>
                                <a:pt x="6543445" y="2110035"/>
                                <a:pt x="6430914" y="2068387"/>
                                <a:pt x="6170083" y="2101259"/>
                              </a:cubicBezTo>
                              <a:cubicBezTo>
                                <a:pt x="5909252" y="2134131"/>
                                <a:pt x="5709929" y="2080425"/>
                                <a:pt x="5474547" y="2101259"/>
                              </a:cubicBezTo>
                              <a:cubicBezTo>
                                <a:pt x="5239165" y="2122093"/>
                                <a:pt x="5012696" y="2098296"/>
                                <a:pt x="4779010" y="2101259"/>
                              </a:cubicBezTo>
                              <a:cubicBezTo>
                                <a:pt x="4545324" y="2104222"/>
                                <a:pt x="4276796" y="2086461"/>
                                <a:pt x="4150783" y="2101259"/>
                              </a:cubicBezTo>
                              <a:cubicBezTo>
                                <a:pt x="4024770" y="2116057"/>
                                <a:pt x="3753461" y="2098984"/>
                                <a:pt x="3522557" y="2101259"/>
                              </a:cubicBezTo>
                              <a:cubicBezTo>
                                <a:pt x="3291653" y="2103534"/>
                                <a:pt x="3065704" y="2052459"/>
                                <a:pt x="2894330" y="2101259"/>
                              </a:cubicBezTo>
                              <a:cubicBezTo>
                                <a:pt x="2722956" y="2150059"/>
                                <a:pt x="2643367" y="2066339"/>
                                <a:pt x="2468033" y="2101259"/>
                              </a:cubicBezTo>
                              <a:cubicBezTo>
                                <a:pt x="2292699" y="2136179"/>
                                <a:pt x="1976802" y="2018006"/>
                                <a:pt x="1772497" y="2101259"/>
                              </a:cubicBezTo>
                              <a:cubicBezTo>
                                <a:pt x="1568192" y="2184512"/>
                                <a:pt x="1362216" y="2070369"/>
                                <a:pt x="1211580" y="2101259"/>
                              </a:cubicBezTo>
                              <a:cubicBezTo>
                                <a:pt x="1060944" y="2132149"/>
                                <a:pt x="1018763" y="2059078"/>
                                <a:pt x="852593" y="2101259"/>
                              </a:cubicBezTo>
                              <a:cubicBezTo>
                                <a:pt x="686423" y="2143440"/>
                                <a:pt x="204883" y="2072402"/>
                                <a:pt x="0" y="2101259"/>
                              </a:cubicBezTo>
                              <a:cubicBezTo>
                                <a:pt x="-14207" y="1927334"/>
                                <a:pt x="59515" y="1829164"/>
                                <a:pt x="0" y="1596957"/>
                              </a:cubicBezTo>
                              <a:cubicBezTo>
                                <a:pt x="-59515" y="1364750"/>
                                <a:pt x="37794" y="1211542"/>
                                <a:pt x="0" y="1071642"/>
                              </a:cubicBezTo>
                              <a:cubicBezTo>
                                <a:pt x="-37794" y="931742"/>
                                <a:pt x="29928" y="668272"/>
                                <a:pt x="0" y="504302"/>
                              </a:cubicBezTo>
                              <a:cubicBezTo>
                                <a:pt x="-29928" y="340332"/>
                                <a:pt x="14702" y="163542"/>
                                <a:pt x="0" y="0"/>
                              </a:cubicBezTo>
                              <a:close/>
                            </a:path>
                            <a:path w="6731000" h="2101259"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58822" y="122757"/>
                                <a:pt x="6719579" y="293289"/>
                                <a:pt x="6731000" y="504302"/>
                              </a:cubicBezTo>
                              <a:cubicBezTo>
                                <a:pt x="6742421" y="715315"/>
                                <a:pt x="6690694" y="741632"/>
                                <a:pt x="6731000" y="966579"/>
                              </a:cubicBezTo>
                              <a:cubicBezTo>
                                <a:pt x="6771306" y="1191526"/>
                                <a:pt x="6688238" y="1306190"/>
                                <a:pt x="6731000" y="1491894"/>
                              </a:cubicBezTo>
                              <a:cubicBezTo>
                                <a:pt x="6773762" y="1677598"/>
                                <a:pt x="6657953" y="1888602"/>
                                <a:pt x="6731000" y="2101259"/>
                              </a:cubicBezTo>
                              <a:cubicBezTo>
                                <a:pt x="6450983" y="2108925"/>
                                <a:pt x="6385275" y="2076541"/>
                                <a:pt x="6170083" y="2101259"/>
                              </a:cubicBezTo>
                              <a:cubicBezTo>
                                <a:pt x="5954891" y="2125977"/>
                                <a:pt x="5742534" y="2020328"/>
                                <a:pt x="5474547" y="2101259"/>
                              </a:cubicBezTo>
                              <a:cubicBezTo>
                                <a:pt x="5206560" y="2182190"/>
                                <a:pt x="5127165" y="2087228"/>
                                <a:pt x="4913630" y="2101259"/>
                              </a:cubicBezTo>
                              <a:cubicBezTo>
                                <a:pt x="4700095" y="2115290"/>
                                <a:pt x="4641106" y="2071384"/>
                                <a:pt x="4554643" y="2101259"/>
                              </a:cubicBezTo>
                              <a:cubicBezTo>
                                <a:pt x="4468180" y="2131134"/>
                                <a:pt x="4255992" y="2050175"/>
                                <a:pt x="4128347" y="2101259"/>
                              </a:cubicBezTo>
                              <a:cubicBezTo>
                                <a:pt x="4000702" y="2152343"/>
                                <a:pt x="3693450" y="2074439"/>
                                <a:pt x="3432810" y="2101259"/>
                              </a:cubicBezTo>
                              <a:cubicBezTo>
                                <a:pt x="3172170" y="2128079"/>
                                <a:pt x="2991743" y="2085528"/>
                                <a:pt x="2871893" y="2101259"/>
                              </a:cubicBezTo>
                              <a:cubicBezTo>
                                <a:pt x="2752043" y="2116990"/>
                                <a:pt x="2576713" y="2073381"/>
                                <a:pt x="2445597" y="2101259"/>
                              </a:cubicBezTo>
                              <a:cubicBezTo>
                                <a:pt x="2314481" y="2129137"/>
                                <a:pt x="2017567" y="2065469"/>
                                <a:pt x="1884680" y="2101259"/>
                              </a:cubicBezTo>
                              <a:cubicBezTo>
                                <a:pt x="1751793" y="2137049"/>
                                <a:pt x="1630749" y="2059432"/>
                                <a:pt x="1525693" y="2101259"/>
                              </a:cubicBezTo>
                              <a:cubicBezTo>
                                <a:pt x="1420637" y="2143086"/>
                                <a:pt x="1248968" y="2091301"/>
                                <a:pt x="1166707" y="2101259"/>
                              </a:cubicBezTo>
                              <a:cubicBezTo>
                                <a:pt x="1084446" y="2111217"/>
                                <a:pt x="775188" y="2085928"/>
                                <a:pt x="605790" y="2101259"/>
                              </a:cubicBezTo>
                              <a:cubicBezTo>
                                <a:pt x="436392" y="2116590"/>
                                <a:pt x="149221" y="2093874"/>
                                <a:pt x="0" y="2101259"/>
                              </a:cubicBezTo>
                              <a:cubicBezTo>
                                <a:pt x="-57009" y="1907406"/>
                                <a:pt x="2233" y="1808412"/>
                                <a:pt x="0" y="1554932"/>
                              </a:cubicBezTo>
                              <a:cubicBezTo>
                                <a:pt x="-2233" y="1301452"/>
                                <a:pt x="2887" y="1276370"/>
                                <a:pt x="0" y="1050630"/>
                              </a:cubicBezTo>
                              <a:cubicBezTo>
                                <a:pt x="-2887" y="824890"/>
                                <a:pt x="47196" y="776679"/>
                                <a:pt x="0" y="588353"/>
                              </a:cubicBezTo>
                              <a:cubicBezTo>
                                <a:pt x="-47196" y="400027"/>
                                <a:pt x="10778" y="269584"/>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1399" id="Rectangle 933463593" o:spid="_x0000_s1026" alt="Title: Decorative" style="position:absolute;margin-left:0;margin-top:15.65pt;width:530pt;height:165.45pt;z-index:-2516582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731000,2101259"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" path="m,nfc95205,-4989,273241,1258,426297,,579353,-1258,719064,8335,987213,v268149,-8335,376898,29309,695537,c2001389,-29309,1926479,36260,2109047,v182568,-36260,449913,22218,628226,c2915586,-22218,3071005,32652,3163570,v92565,-32652,439251,57659,560917,c3846153,-57659,4219135,15092,4352713,v133578,-15092,232628,20293,358987,c4838059,-20293,4925712,11044,5070687,v144975,-11044,471233,79807,695536,c5990526,-79807,6440575,69618,6731000,v51076,195885,-31569,360778,,462277c6762569,563776,6723455,728920,6731000,966579v7545,237659,-63796,306647,,546327c6794796,1752586,6696124,1825061,6731000,2101259v-187555,8776,-300086,-32872,-560917,c5909252,2134131,5709929,2080425,5474547,2101259v-235382,20834,-461851,-2963,-695537,c4545324,2104222,4276796,2086461,4150783,2101259v-126013,14798,-397322,-2275,-628226,c3291653,2103534,3065704,2052459,2894330,2101259v-171374,48800,-250963,-34920,-426297,c2292699,2136179,1976802,2018006,1772497,2101259v-204305,83253,-410281,-30890,-560917,c1060944,2132149,1018763,2059078,852593,2101259v-166170,42181,-647710,-28857,-852593,c-14207,1927334,59515,1829164,,1596957,-59515,1364750,37794,1211542,,1071642,-37794,931742,29928,668272,,504302,-29928,340332,14702,163542,,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58822,122757,6719579,293289,6731000,504302v11421,211013,-40306,237330,,462277c6771306,1191526,6688238,1306190,6731000,1491894v42762,185704,-73047,396708,,609365c6450983,2108925,6385275,2076541,6170083,2101259v-215192,24718,-427549,-80931,-695536,c5206560,2182190,5127165,2087228,4913630,2101259v-213535,14031,-272524,-29875,-358987,c4468180,2131134,4255992,2050175,4128347,2101259v-127645,51084,-434897,-26820,-695537,c3172170,2128079,2991743,2085528,2871893,2101259v-119850,15731,-295180,-27878,-426296,c2314481,2129137,2017567,2065469,1884680,2101259v-132887,35790,-253931,-41827,-358987,c1420637,2143086,1248968,2091301,1166707,2101259v-82261,9958,-391519,-15331,-560917,c436392,2116590,149221,2093874,,2101259,-57009,1907406,2233,1808412,,1554932,-2233,1301452,2887,1276370,,1050630,-2887,824890,47196,776679,,588353,-47196,400027,10778,269584,,xe" fillcolor="#d9dea6 [1304]" strokecolor="#6c722a [2408]" strokeweight="2.25pt">
                <v:stroke endcap="round"/>
                <v:path arrowok="t" o:extrusionok="f" o:connecttype="custom" o:connectlocs="0,0;426297,0;987213,0;1682750,0;2109047,0;2737273,0;3163570,0;3724487,0;4352713,0;4711700,0;5070687,0;5766223,0;6731000,0;6731000,462277;6731000,966579;6731000,1512906;6731000,2101259;6170083,2101259;5474547,2101259;4779010,2101259;4150783,2101259;3522557,2101259;2894330,2101259;2468033,2101259;1772497,2101259;1211580,2101259;852593,2101259;0,2101259;0,1596957;0,1071642;0,504302;0,0" o:connectangles="0,0,0,0,0,0,0,0,0,0,0,0,0,0,0,0,0,0,0,0,0,0,0,0,0,0,0,0,0,0,0,0"/>
                <w10:wrap anchorx="margin"/>
              </v:shape>
            </w:pict>
          </mc:Fallback>
        </mc:AlternateContent>
      </w:r>
    </w:p>
    <w:p w14:paraId="5408ECA2" w14:textId="77777777" w:rsidR="00207536" w:rsidRPr="00AC1DBB" w:rsidRDefault="00207536" w:rsidP="00207536">
      <w:pPr>
        <w:pStyle w:val="Casestudy"/>
        <w:framePr w:hSpace="0" w:wrap="auto" w:vAnchor="margin" w:hAnchor="text" w:yAlign="inline"/>
      </w:pPr>
      <w:r w:rsidRPr="00AC1DBB">
        <w:t>Case Study –</w:t>
      </w:r>
      <w:r w:rsidRPr="00AC1DBB">
        <w:rPr>
          <w:rStyle w:val="Heading1Char"/>
          <w:rFonts w:eastAsiaTheme="minorHAnsi" w:cstheme="minorBidi"/>
          <w:color w:val="6C722A" w:themeColor="accent5" w:themeShade="BF"/>
          <w:sz w:val="36"/>
        </w:rPr>
        <w:t xml:space="preserve"> Western Australia Food Stress Index Data and Evaluation mechanism</w:t>
      </w:r>
    </w:p>
    <w:p w14:paraId="22593C41" w14:textId="77777777" w:rsidR="00207536" w:rsidRPr="00AC1DBB" w:rsidRDefault="00207536" w:rsidP="00207536">
      <w:pPr>
        <w:pStyle w:val="BodyText"/>
        <w:rPr>
          <w:color w:val="3F3F3F" w:themeColor="text1"/>
        </w:rPr>
      </w:pPr>
      <w:r w:rsidRPr="00AC1DBB">
        <w:rPr>
          <w:color w:val="3F3F3F" w:themeColor="text1"/>
        </w:rPr>
        <w:t>The Food Stress Index (FSI) provides a measure of the likelihood that households in a geographic area are vulnerable to food stress, using a range of variables to create a single indicator. A similar concept to housing stress, food stress occurs when households need to spend ≥25 per cent of their weekly disposable income on food. The index gives a realistic, place-based indication of the risk of food insecurity by area. Importantly, the FSI found 40 to 100 per cent of households are at risk of this serious public health issue in some WA regional and remote local government areas.</w:t>
      </w:r>
    </w:p>
    <w:p w14:paraId="24D1DCE1" w14:textId="1501AA85" w:rsidR="00207536" w:rsidRPr="00AC1DBB" w:rsidRDefault="00207536" w:rsidP="00207536">
      <w:pPr>
        <w:pStyle w:val="BodyText"/>
        <w:rPr>
          <w:color w:val="3F3F3F" w:themeColor="text1"/>
        </w:rPr>
      </w:pPr>
      <w:r w:rsidRPr="00AC1DBB">
        <w:rPr>
          <w:noProof/>
          <w:lang w:eastAsia="en-AU"/>
        </w:rPr>
        <mc:AlternateContent>
          <mc:Choice Requires="wps">
            <w:drawing>
              <wp:anchor distT="0" distB="0" distL="114300" distR="114300" simplePos="0" relativeHeight="251658279" behindDoc="1" locked="0" layoutInCell="1" allowOverlap="1" wp14:anchorId="0DCA645F" wp14:editId="6DFFD7B3">
                <wp:simplePos x="0" y="0"/>
                <wp:positionH relativeFrom="margin">
                  <wp:posOffset>-229678</wp:posOffset>
                </wp:positionH>
                <wp:positionV relativeFrom="paragraph">
                  <wp:posOffset>-88368</wp:posOffset>
                </wp:positionV>
                <wp:extent cx="6731000" cy="8268143"/>
                <wp:effectExtent l="57150" t="57150" r="50800" b="57150"/>
                <wp:wrapNone/>
                <wp:docPr id="933463594" name="Rectangle 933463594"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8268143"/>
                        </a:xfrm>
                        <a:custGeom>
                          <a:avLst/>
                          <a:gdLst>
                            <a:gd name="connsiteX0" fmla="*/ 0 w 6731000"/>
                            <a:gd name="connsiteY0" fmla="*/ 0 h 8268143"/>
                            <a:gd name="connsiteX1" fmla="*/ 628227 w 6731000"/>
                            <a:gd name="connsiteY1" fmla="*/ 0 h 8268143"/>
                            <a:gd name="connsiteX2" fmla="*/ 1189143 w 6731000"/>
                            <a:gd name="connsiteY2" fmla="*/ 0 h 8268143"/>
                            <a:gd name="connsiteX3" fmla="*/ 1817370 w 6731000"/>
                            <a:gd name="connsiteY3" fmla="*/ 0 h 8268143"/>
                            <a:gd name="connsiteX4" fmla="*/ 2378287 w 6731000"/>
                            <a:gd name="connsiteY4" fmla="*/ 0 h 8268143"/>
                            <a:gd name="connsiteX5" fmla="*/ 2939203 w 6731000"/>
                            <a:gd name="connsiteY5" fmla="*/ 0 h 8268143"/>
                            <a:gd name="connsiteX6" fmla="*/ 3500120 w 6731000"/>
                            <a:gd name="connsiteY6" fmla="*/ 0 h 8268143"/>
                            <a:gd name="connsiteX7" fmla="*/ 3859107 w 6731000"/>
                            <a:gd name="connsiteY7" fmla="*/ 0 h 8268143"/>
                            <a:gd name="connsiteX8" fmla="*/ 4487333 w 6731000"/>
                            <a:gd name="connsiteY8" fmla="*/ 0 h 8268143"/>
                            <a:gd name="connsiteX9" fmla="*/ 4846320 w 6731000"/>
                            <a:gd name="connsiteY9" fmla="*/ 0 h 8268143"/>
                            <a:gd name="connsiteX10" fmla="*/ 5407237 w 6731000"/>
                            <a:gd name="connsiteY10" fmla="*/ 0 h 8268143"/>
                            <a:gd name="connsiteX11" fmla="*/ 6102773 w 6731000"/>
                            <a:gd name="connsiteY11" fmla="*/ 0 h 8268143"/>
                            <a:gd name="connsiteX12" fmla="*/ 6731000 w 6731000"/>
                            <a:gd name="connsiteY12" fmla="*/ 0 h 8268143"/>
                            <a:gd name="connsiteX13" fmla="*/ 6731000 w 6731000"/>
                            <a:gd name="connsiteY13" fmla="*/ 673263 h 8268143"/>
                            <a:gd name="connsiteX14" fmla="*/ 6731000 w 6731000"/>
                            <a:gd name="connsiteY14" fmla="*/ 1098482 h 8268143"/>
                            <a:gd name="connsiteX15" fmla="*/ 6731000 w 6731000"/>
                            <a:gd name="connsiteY15" fmla="*/ 1523701 h 8268143"/>
                            <a:gd name="connsiteX16" fmla="*/ 6731000 w 6731000"/>
                            <a:gd name="connsiteY16" fmla="*/ 2114282 h 8268143"/>
                            <a:gd name="connsiteX17" fmla="*/ 6731000 w 6731000"/>
                            <a:gd name="connsiteY17" fmla="*/ 2704864 h 8268143"/>
                            <a:gd name="connsiteX18" fmla="*/ 6731000 w 6731000"/>
                            <a:gd name="connsiteY18" fmla="*/ 3212764 h 8268143"/>
                            <a:gd name="connsiteX19" fmla="*/ 6731000 w 6731000"/>
                            <a:gd name="connsiteY19" fmla="*/ 3968709 h 8268143"/>
                            <a:gd name="connsiteX20" fmla="*/ 6731000 w 6731000"/>
                            <a:gd name="connsiteY20" fmla="*/ 4393927 h 8268143"/>
                            <a:gd name="connsiteX21" fmla="*/ 6731000 w 6731000"/>
                            <a:gd name="connsiteY21" fmla="*/ 5149872 h 8268143"/>
                            <a:gd name="connsiteX22" fmla="*/ 6731000 w 6731000"/>
                            <a:gd name="connsiteY22" fmla="*/ 5575091 h 8268143"/>
                            <a:gd name="connsiteX23" fmla="*/ 6731000 w 6731000"/>
                            <a:gd name="connsiteY23" fmla="*/ 6248354 h 8268143"/>
                            <a:gd name="connsiteX24" fmla="*/ 6731000 w 6731000"/>
                            <a:gd name="connsiteY24" fmla="*/ 7004298 h 8268143"/>
                            <a:gd name="connsiteX25" fmla="*/ 6731000 w 6731000"/>
                            <a:gd name="connsiteY25" fmla="*/ 7346836 h 8268143"/>
                            <a:gd name="connsiteX26" fmla="*/ 6731000 w 6731000"/>
                            <a:gd name="connsiteY26" fmla="*/ 8268143 h 8268143"/>
                            <a:gd name="connsiteX27" fmla="*/ 6035463 w 6731000"/>
                            <a:gd name="connsiteY27" fmla="*/ 8268143 h 8268143"/>
                            <a:gd name="connsiteX28" fmla="*/ 5339927 w 6731000"/>
                            <a:gd name="connsiteY28" fmla="*/ 8268143 h 8268143"/>
                            <a:gd name="connsiteX29" fmla="*/ 4846320 w 6731000"/>
                            <a:gd name="connsiteY29" fmla="*/ 8268143 h 8268143"/>
                            <a:gd name="connsiteX30" fmla="*/ 4285403 w 6731000"/>
                            <a:gd name="connsiteY30" fmla="*/ 8268143 h 8268143"/>
                            <a:gd name="connsiteX31" fmla="*/ 3859107 w 6731000"/>
                            <a:gd name="connsiteY31" fmla="*/ 8268143 h 8268143"/>
                            <a:gd name="connsiteX32" fmla="*/ 3230880 w 6731000"/>
                            <a:gd name="connsiteY32" fmla="*/ 8268143 h 8268143"/>
                            <a:gd name="connsiteX33" fmla="*/ 2535343 w 6731000"/>
                            <a:gd name="connsiteY33" fmla="*/ 8268143 h 8268143"/>
                            <a:gd name="connsiteX34" fmla="*/ 2041737 w 6731000"/>
                            <a:gd name="connsiteY34" fmla="*/ 8268143 h 8268143"/>
                            <a:gd name="connsiteX35" fmla="*/ 1346200 w 6731000"/>
                            <a:gd name="connsiteY35" fmla="*/ 8268143 h 8268143"/>
                            <a:gd name="connsiteX36" fmla="*/ 785283 w 6731000"/>
                            <a:gd name="connsiteY36" fmla="*/ 8268143 h 8268143"/>
                            <a:gd name="connsiteX37" fmla="*/ 0 w 6731000"/>
                            <a:gd name="connsiteY37" fmla="*/ 8268143 h 8268143"/>
                            <a:gd name="connsiteX38" fmla="*/ 0 w 6731000"/>
                            <a:gd name="connsiteY38" fmla="*/ 7512198 h 8268143"/>
                            <a:gd name="connsiteX39" fmla="*/ 0 w 6731000"/>
                            <a:gd name="connsiteY39" fmla="*/ 6921617 h 8268143"/>
                            <a:gd name="connsiteX40" fmla="*/ 0 w 6731000"/>
                            <a:gd name="connsiteY40" fmla="*/ 6248354 h 8268143"/>
                            <a:gd name="connsiteX41" fmla="*/ 0 w 6731000"/>
                            <a:gd name="connsiteY41" fmla="*/ 5575091 h 8268143"/>
                            <a:gd name="connsiteX42" fmla="*/ 0 w 6731000"/>
                            <a:gd name="connsiteY42" fmla="*/ 4819146 h 8268143"/>
                            <a:gd name="connsiteX43" fmla="*/ 0 w 6731000"/>
                            <a:gd name="connsiteY43" fmla="*/ 4476609 h 8268143"/>
                            <a:gd name="connsiteX44" fmla="*/ 0 w 6731000"/>
                            <a:gd name="connsiteY44" fmla="*/ 4134072 h 8268143"/>
                            <a:gd name="connsiteX45" fmla="*/ 0 w 6731000"/>
                            <a:gd name="connsiteY45" fmla="*/ 3378127 h 8268143"/>
                            <a:gd name="connsiteX46" fmla="*/ 0 w 6731000"/>
                            <a:gd name="connsiteY46" fmla="*/ 2870227 h 8268143"/>
                            <a:gd name="connsiteX47" fmla="*/ 0 w 6731000"/>
                            <a:gd name="connsiteY47" fmla="*/ 2114282 h 8268143"/>
                            <a:gd name="connsiteX48" fmla="*/ 0 w 6731000"/>
                            <a:gd name="connsiteY48" fmla="*/ 1606382 h 8268143"/>
                            <a:gd name="connsiteX49" fmla="*/ 0 w 6731000"/>
                            <a:gd name="connsiteY49" fmla="*/ 933119 h 8268143"/>
                            <a:gd name="connsiteX50" fmla="*/ 0 w 6731000"/>
                            <a:gd name="connsiteY50" fmla="*/ 507900 h 8268143"/>
                            <a:gd name="connsiteX51" fmla="*/ 0 w 6731000"/>
                            <a:gd name="connsiteY51" fmla="*/ 0 h 826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6731000" h="8268143" fill="none" extrusionOk="0">
                              <a:moveTo>
                                <a:pt x="0" y="0"/>
                              </a:moveTo>
                              <a:cubicBezTo>
                                <a:pt x="313746" y="-60589"/>
                                <a:pt x="366374" y="8680"/>
                                <a:pt x="628227" y="0"/>
                              </a:cubicBezTo>
                              <a:cubicBezTo>
                                <a:pt x="890080" y="-8680"/>
                                <a:pt x="945740" y="67232"/>
                                <a:pt x="1189143" y="0"/>
                              </a:cubicBezTo>
                              <a:cubicBezTo>
                                <a:pt x="1432546" y="-67232"/>
                                <a:pt x="1577817" y="16658"/>
                                <a:pt x="1817370" y="0"/>
                              </a:cubicBezTo>
                              <a:cubicBezTo>
                                <a:pt x="2056923" y="-16658"/>
                                <a:pt x="2185791" y="56669"/>
                                <a:pt x="2378287" y="0"/>
                              </a:cubicBezTo>
                              <a:cubicBezTo>
                                <a:pt x="2570783" y="-56669"/>
                                <a:pt x="2808569" y="58707"/>
                                <a:pt x="2939203" y="0"/>
                              </a:cubicBezTo>
                              <a:cubicBezTo>
                                <a:pt x="3069837" y="-58707"/>
                                <a:pt x="3377400" y="30766"/>
                                <a:pt x="3500120" y="0"/>
                              </a:cubicBezTo>
                              <a:cubicBezTo>
                                <a:pt x="3622840" y="-30766"/>
                                <a:pt x="3783159" y="29560"/>
                                <a:pt x="3859107" y="0"/>
                              </a:cubicBezTo>
                              <a:cubicBezTo>
                                <a:pt x="3935055" y="-29560"/>
                                <a:pt x="4235946" y="1490"/>
                                <a:pt x="4487333" y="0"/>
                              </a:cubicBezTo>
                              <a:cubicBezTo>
                                <a:pt x="4738720" y="-1490"/>
                                <a:pt x="4733666" y="25630"/>
                                <a:pt x="4846320" y="0"/>
                              </a:cubicBezTo>
                              <a:cubicBezTo>
                                <a:pt x="4958974" y="-25630"/>
                                <a:pt x="5169862" y="8564"/>
                                <a:pt x="5407237" y="0"/>
                              </a:cubicBezTo>
                              <a:cubicBezTo>
                                <a:pt x="5644612" y="-8564"/>
                                <a:pt x="5939817" y="68971"/>
                                <a:pt x="6102773" y="0"/>
                              </a:cubicBezTo>
                              <a:cubicBezTo>
                                <a:pt x="6265729" y="-68971"/>
                                <a:pt x="6502255" y="32398"/>
                                <a:pt x="6731000" y="0"/>
                              </a:cubicBezTo>
                              <a:cubicBezTo>
                                <a:pt x="6791036" y="310657"/>
                                <a:pt x="6699907" y="468761"/>
                                <a:pt x="6731000" y="673263"/>
                              </a:cubicBezTo>
                              <a:cubicBezTo>
                                <a:pt x="6762093" y="877765"/>
                                <a:pt x="6686848" y="917962"/>
                                <a:pt x="6731000" y="1098482"/>
                              </a:cubicBezTo>
                              <a:cubicBezTo>
                                <a:pt x="6775152" y="1279002"/>
                                <a:pt x="6686541" y="1344646"/>
                                <a:pt x="6731000" y="1523701"/>
                              </a:cubicBezTo>
                              <a:cubicBezTo>
                                <a:pt x="6775459" y="1702756"/>
                                <a:pt x="6716620" y="1965878"/>
                                <a:pt x="6731000" y="2114282"/>
                              </a:cubicBezTo>
                              <a:cubicBezTo>
                                <a:pt x="6745380" y="2262686"/>
                                <a:pt x="6727887" y="2420936"/>
                                <a:pt x="6731000" y="2704864"/>
                              </a:cubicBezTo>
                              <a:cubicBezTo>
                                <a:pt x="6734113" y="2988792"/>
                                <a:pt x="6694281" y="2970234"/>
                                <a:pt x="6731000" y="3212764"/>
                              </a:cubicBezTo>
                              <a:cubicBezTo>
                                <a:pt x="6767719" y="3455294"/>
                                <a:pt x="6729365" y="3598180"/>
                                <a:pt x="6731000" y="3968709"/>
                              </a:cubicBezTo>
                              <a:cubicBezTo>
                                <a:pt x="6732635" y="4339239"/>
                                <a:pt x="6726705" y="4282488"/>
                                <a:pt x="6731000" y="4393927"/>
                              </a:cubicBezTo>
                              <a:cubicBezTo>
                                <a:pt x="6735295" y="4505366"/>
                                <a:pt x="6659500" y="4933727"/>
                                <a:pt x="6731000" y="5149872"/>
                              </a:cubicBezTo>
                              <a:cubicBezTo>
                                <a:pt x="6802500" y="5366018"/>
                                <a:pt x="6701393" y="5481703"/>
                                <a:pt x="6731000" y="5575091"/>
                              </a:cubicBezTo>
                              <a:cubicBezTo>
                                <a:pt x="6760607" y="5668479"/>
                                <a:pt x="6692829" y="6059138"/>
                                <a:pt x="6731000" y="6248354"/>
                              </a:cubicBezTo>
                              <a:cubicBezTo>
                                <a:pt x="6769171" y="6437570"/>
                                <a:pt x="6660124" y="6629724"/>
                                <a:pt x="6731000" y="7004298"/>
                              </a:cubicBezTo>
                              <a:cubicBezTo>
                                <a:pt x="6801876" y="7378872"/>
                                <a:pt x="6692494" y="7229380"/>
                                <a:pt x="6731000" y="7346836"/>
                              </a:cubicBezTo>
                              <a:cubicBezTo>
                                <a:pt x="6769506" y="7464292"/>
                                <a:pt x="6688979" y="7906751"/>
                                <a:pt x="6731000" y="8268143"/>
                              </a:cubicBezTo>
                              <a:cubicBezTo>
                                <a:pt x="6580741" y="8308797"/>
                                <a:pt x="6378322" y="8264871"/>
                                <a:pt x="6035463" y="8268143"/>
                              </a:cubicBezTo>
                              <a:cubicBezTo>
                                <a:pt x="5692604" y="8271415"/>
                                <a:pt x="5561422" y="8213729"/>
                                <a:pt x="5339927" y="8268143"/>
                              </a:cubicBezTo>
                              <a:cubicBezTo>
                                <a:pt x="5118432" y="8322557"/>
                                <a:pt x="5060558" y="8251822"/>
                                <a:pt x="4846320" y="8268143"/>
                              </a:cubicBezTo>
                              <a:cubicBezTo>
                                <a:pt x="4632082" y="8284464"/>
                                <a:pt x="4512670" y="8260577"/>
                                <a:pt x="4285403" y="8268143"/>
                              </a:cubicBezTo>
                              <a:cubicBezTo>
                                <a:pt x="4058136" y="8275709"/>
                                <a:pt x="4063994" y="8224957"/>
                                <a:pt x="3859107" y="8268143"/>
                              </a:cubicBezTo>
                              <a:cubicBezTo>
                                <a:pt x="3654220" y="8311329"/>
                                <a:pt x="3382047" y="8216531"/>
                                <a:pt x="3230880" y="8268143"/>
                              </a:cubicBezTo>
                              <a:cubicBezTo>
                                <a:pt x="3079713" y="8319755"/>
                                <a:pt x="2691771" y="8206822"/>
                                <a:pt x="2535343" y="8268143"/>
                              </a:cubicBezTo>
                              <a:cubicBezTo>
                                <a:pt x="2378915" y="8329464"/>
                                <a:pt x="2252441" y="8225164"/>
                                <a:pt x="2041737" y="8268143"/>
                              </a:cubicBezTo>
                              <a:cubicBezTo>
                                <a:pt x="1831033" y="8311122"/>
                                <a:pt x="1649391" y="8240994"/>
                                <a:pt x="1346200" y="8268143"/>
                              </a:cubicBezTo>
                              <a:cubicBezTo>
                                <a:pt x="1043009" y="8295292"/>
                                <a:pt x="1012369" y="8214931"/>
                                <a:pt x="785283" y="8268143"/>
                              </a:cubicBezTo>
                              <a:cubicBezTo>
                                <a:pt x="558197" y="8321355"/>
                                <a:pt x="239460" y="8260553"/>
                                <a:pt x="0" y="8268143"/>
                              </a:cubicBezTo>
                              <a:cubicBezTo>
                                <a:pt x="-16731" y="8001038"/>
                                <a:pt x="88475" y="7688305"/>
                                <a:pt x="0" y="7512198"/>
                              </a:cubicBezTo>
                              <a:cubicBezTo>
                                <a:pt x="-88475" y="7336092"/>
                                <a:pt x="12746" y="7211083"/>
                                <a:pt x="0" y="6921617"/>
                              </a:cubicBezTo>
                              <a:cubicBezTo>
                                <a:pt x="-12746" y="6632151"/>
                                <a:pt x="73053" y="6449653"/>
                                <a:pt x="0" y="6248354"/>
                              </a:cubicBezTo>
                              <a:cubicBezTo>
                                <a:pt x="-73053" y="6047055"/>
                                <a:pt x="26969" y="5804822"/>
                                <a:pt x="0" y="5575091"/>
                              </a:cubicBezTo>
                              <a:cubicBezTo>
                                <a:pt x="-26969" y="5345360"/>
                                <a:pt x="35542" y="5184935"/>
                                <a:pt x="0" y="4819146"/>
                              </a:cubicBezTo>
                              <a:cubicBezTo>
                                <a:pt x="-35542" y="4453357"/>
                                <a:pt x="15681" y="4549251"/>
                                <a:pt x="0" y="4476609"/>
                              </a:cubicBezTo>
                              <a:cubicBezTo>
                                <a:pt x="-15681" y="4403967"/>
                                <a:pt x="18774" y="4293726"/>
                                <a:pt x="0" y="4134072"/>
                              </a:cubicBezTo>
                              <a:cubicBezTo>
                                <a:pt x="-18774" y="3974418"/>
                                <a:pt x="74436" y="3711276"/>
                                <a:pt x="0" y="3378127"/>
                              </a:cubicBezTo>
                              <a:cubicBezTo>
                                <a:pt x="-74436" y="3044978"/>
                                <a:pt x="21287" y="3066096"/>
                                <a:pt x="0" y="2870227"/>
                              </a:cubicBezTo>
                              <a:cubicBezTo>
                                <a:pt x="-21287" y="2674358"/>
                                <a:pt x="65281" y="2399008"/>
                                <a:pt x="0" y="2114282"/>
                              </a:cubicBezTo>
                              <a:cubicBezTo>
                                <a:pt x="-65281" y="1829556"/>
                                <a:pt x="13566" y="1783610"/>
                                <a:pt x="0" y="1606382"/>
                              </a:cubicBezTo>
                              <a:cubicBezTo>
                                <a:pt x="-13566" y="1429154"/>
                                <a:pt x="870" y="1252738"/>
                                <a:pt x="0" y="933119"/>
                              </a:cubicBezTo>
                              <a:cubicBezTo>
                                <a:pt x="-870" y="613500"/>
                                <a:pt x="9624" y="690288"/>
                                <a:pt x="0" y="507900"/>
                              </a:cubicBezTo>
                              <a:cubicBezTo>
                                <a:pt x="-9624" y="325512"/>
                                <a:pt x="60088" y="241404"/>
                                <a:pt x="0" y="0"/>
                              </a:cubicBezTo>
                              <a:close/>
                            </a:path>
                            <a:path w="6731000" h="8268143"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58098" y="132029"/>
                                <a:pt x="6676842" y="335419"/>
                                <a:pt x="6731000" y="507900"/>
                              </a:cubicBezTo>
                              <a:cubicBezTo>
                                <a:pt x="6785158" y="680381"/>
                                <a:pt x="6697101" y="696853"/>
                                <a:pt x="6731000" y="850438"/>
                              </a:cubicBezTo>
                              <a:cubicBezTo>
                                <a:pt x="6764899" y="1004023"/>
                                <a:pt x="6707722" y="1158954"/>
                                <a:pt x="6731000" y="1441019"/>
                              </a:cubicBezTo>
                              <a:cubicBezTo>
                                <a:pt x="6754278" y="1723084"/>
                                <a:pt x="6728824" y="1801868"/>
                                <a:pt x="6731000" y="2031601"/>
                              </a:cubicBezTo>
                              <a:cubicBezTo>
                                <a:pt x="6733176" y="2261334"/>
                                <a:pt x="6688746" y="2442986"/>
                                <a:pt x="6731000" y="2622182"/>
                              </a:cubicBezTo>
                              <a:cubicBezTo>
                                <a:pt x="6773254" y="2801378"/>
                                <a:pt x="6729260" y="3027440"/>
                                <a:pt x="6731000" y="3295446"/>
                              </a:cubicBezTo>
                              <a:cubicBezTo>
                                <a:pt x="6732740" y="3563452"/>
                                <a:pt x="6724029" y="3751713"/>
                                <a:pt x="6731000" y="3968709"/>
                              </a:cubicBezTo>
                              <a:cubicBezTo>
                                <a:pt x="6737971" y="4185705"/>
                                <a:pt x="6694511" y="4319551"/>
                                <a:pt x="6731000" y="4641972"/>
                              </a:cubicBezTo>
                              <a:cubicBezTo>
                                <a:pt x="6767489" y="4964393"/>
                                <a:pt x="6724222" y="4859488"/>
                                <a:pt x="6731000" y="4984509"/>
                              </a:cubicBezTo>
                              <a:cubicBezTo>
                                <a:pt x="6737778" y="5109530"/>
                                <a:pt x="6710338" y="5252103"/>
                                <a:pt x="6731000" y="5409728"/>
                              </a:cubicBezTo>
                              <a:cubicBezTo>
                                <a:pt x="6751662" y="5567353"/>
                                <a:pt x="6676186" y="5868739"/>
                                <a:pt x="6731000" y="6082991"/>
                              </a:cubicBezTo>
                              <a:cubicBezTo>
                                <a:pt x="6785814" y="6297243"/>
                                <a:pt x="6729211" y="6466088"/>
                                <a:pt x="6731000" y="6590891"/>
                              </a:cubicBezTo>
                              <a:cubicBezTo>
                                <a:pt x="6732789" y="6715694"/>
                                <a:pt x="6720788" y="6865018"/>
                                <a:pt x="6731000" y="7016110"/>
                              </a:cubicBezTo>
                              <a:cubicBezTo>
                                <a:pt x="6741212" y="7167202"/>
                                <a:pt x="6720316" y="7462343"/>
                                <a:pt x="6731000" y="7689373"/>
                              </a:cubicBezTo>
                              <a:cubicBezTo>
                                <a:pt x="6741684" y="7916403"/>
                                <a:pt x="6693768" y="8103406"/>
                                <a:pt x="6731000" y="8268143"/>
                              </a:cubicBezTo>
                              <a:cubicBezTo>
                                <a:pt x="6533239" y="8288066"/>
                                <a:pt x="6339481" y="8252812"/>
                                <a:pt x="6170083" y="8268143"/>
                              </a:cubicBezTo>
                              <a:cubicBezTo>
                                <a:pt x="6000685" y="8283474"/>
                                <a:pt x="5838559" y="8230460"/>
                                <a:pt x="5743787" y="8268143"/>
                              </a:cubicBezTo>
                              <a:cubicBezTo>
                                <a:pt x="5649015" y="8305826"/>
                                <a:pt x="5273479" y="8260260"/>
                                <a:pt x="5115560" y="8268143"/>
                              </a:cubicBezTo>
                              <a:cubicBezTo>
                                <a:pt x="4957641" y="8276026"/>
                                <a:pt x="4798424" y="8242070"/>
                                <a:pt x="4689263" y="8268143"/>
                              </a:cubicBezTo>
                              <a:cubicBezTo>
                                <a:pt x="4580102" y="8294216"/>
                                <a:pt x="4282412" y="8254556"/>
                                <a:pt x="4061037" y="8268143"/>
                              </a:cubicBezTo>
                              <a:cubicBezTo>
                                <a:pt x="3839662" y="8281730"/>
                                <a:pt x="3841780" y="8226876"/>
                                <a:pt x="3702050" y="8268143"/>
                              </a:cubicBezTo>
                              <a:cubicBezTo>
                                <a:pt x="3562320" y="8309410"/>
                                <a:pt x="3242316" y="8261101"/>
                                <a:pt x="3073823" y="8268143"/>
                              </a:cubicBezTo>
                              <a:cubicBezTo>
                                <a:pt x="2905330" y="8275185"/>
                                <a:pt x="2782127" y="8245060"/>
                                <a:pt x="2647527" y="8268143"/>
                              </a:cubicBezTo>
                              <a:cubicBezTo>
                                <a:pt x="2512927" y="8291226"/>
                                <a:pt x="2389568" y="8267681"/>
                                <a:pt x="2288540" y="8268143"/>
                              </a:cubicBezTo>
                              <a:cubicBezTo>
                                <a:pt x="2187512" y="8268605"/>
                                <a:pt x="2032132" y="8264766"/>
                                <a:pt x="1862243" y="8268143"/>
                              </a:cubicBezTo>
                              <a:cubicBezTo>
                                <a:pt x="1692354" y="8271520"/>
                                <a:pt x="1481614" y="8219483"/>
                                <a:pt x="1234017" y="8268143"/>
                              </a:cubicBezTo>
                              <a:cubicBezTo>
                                <a:pt x="986420" y="8316803"/>
                                <a:pt x="986479" y="8239675"/>
                                <a:pt x="807720" y="8268143"/>
                              </a:cubicBezTo>
                              <a:cubicBezTo>
                                <a:pt x="628961" y="8296611"/>
                                <a:pt x="324669" y="8191671"/>
                                <a:pt x="0" y="8268143"/>
                              </a:cubicBezTo>
                              <a:cubicBezTo>
                                <a:pt x="-14346" y="8093419"/>
                                <a:pt x="39235" y="8054199"/>
                                <a:pt x="0" y="7842924"/>
                              </a:cubicBezTo>
                              <a:cubicBezTo>
                                <a:pt x="-39235" y="7631649"/>
                                <a:pt x="73000" y="7360465"/>
                                <a:pt x="0" y="7169661"/>
                              </a:cubicBezTo>
                              <a:cubicBezTo>
                                <a:pt x="-73000" y="6978857"/>
                                <a:pt x="19424" y="6979242"/>
                                <a:pt x="0" y="6827124"/>
                              </a:cubicBezTo>
                              <a:cubicBezTo>
                                <a:pt x="-19424" y="6675006"/>
                                <a:pt x="63559" y="6370065"/>
                                <a:pt x="0" y="6236542"/>
                              </a:cubicBezTo>
                              <a:cubicBezTo>
                                <a:pt x="-63559" y="6103019"/>
                                <a:pt x="34529" y="5906640"/>
                                <a:pt x="0" y="5811323"/>
                              </a:cubicBezTo>
                              <a:cubicBezTo>
                                <a:pt x="-34529" y="5716006"/>
                                <a:pt x="10301" y="5350690"/>
                                <a:pt x="0" y="5220742"/>
                              </a:cubicBezTo>
                              <a:cubicBezTo>
                                <a:pt x="-10301" y="5090794"/>
                                <a:pt x="1823" y="4920120"/>
                                <a:pt x="0" y="4630160"/>
                              </a:cubicBezTo>
                              <a:cubicBezTo>
                                <a:pt x="-1823" y="4340200"/>
                                <a:pt x="19173" y="4267519"/>
                                <a:pt x="0" y="4039578"/>
                              </a:cubicBezTo>
                              <a:cubicBezTo>
                                <a:pt x="-19173" y="3811637"/>
                                <a:pt x="3438" y="3615680"/>
                                <a:pt x="0" y="3448997"/>
                              </a:cubicBezTo>
                              <a:cubicBezTo>
                                <a:pt x="-3438" y="3282314"/>
                                <a:pt x="29180" y="3154870"/>
                                <a:pt x="0" y="2941097"/>
                              </a:cubicBezTo>
                              <a:cubicBezTo>
                                <a:pt x="-29180" y="2727324"/>
                                <a:pt x="18216" y="2576143"/>
                                <a:pt x="0" y="2267834"/>
                              </a:cubicBezTo>
                              <a:cubicBezTo>
                                <a:pt x="-18216" y="1959525"/>
                                <a:pt x="24959" y="1832993"/>
                                <a:pt x="0" y="1677252"/>
                              </a:cubicBezTo>
                              <a:cubicBezTo>
                                <a:pt x="-24959" y="1521511"/>
                                <a:pt x="29702" y="1284635"/>
                                <a:pt x="0" y="921307"/>
                              </a:cubicBezTo>
                              <a:cubicBezTo>
                                <a:pt x="-29702" y="557980"/>
                                <a:pt x="543" y="245145"/>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51BF2" id="Rectangle 933463594" o:spid="_x0000_s1026" alt="Title: Decorative" style="position:absolute;margin-left:-18.1pt;margin-top:-6.95pt;width:530pt;height:651.05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8268143"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" path="m,nfc313746,-60589,366374,8680,628227,v261853,-8680,317513,67232,560916,c1432546,-67232,1577817,16658,1817370,v239553,-16658,368421,56669,560917,c2570783,-56669,2808569,58707,2939203,v130634,-58707,438197,30766,560917,c3622840,-30766,3783159,29560,3859107,v75948,-29560,376839,1490,628226,c4738720,-1490,4733666,25630,4846320,v112654,-25630,323542,8564,560917,c5644612,-8564,5939817,68971,6102773,v162956,-68971,399482,32398,628227,c6791036,310657,6699907,468761,6731000,673263v31093,204502,-44152,244699,,425219c6775152,1279002,6686541,1344646,6731000,1523701v44459,179055,-14380,442177,,590581c6745380,2262686,6727887,2420936,6731000,2704864v3113,283928,-36719,265370,,507900c6767719,3455294,6729365,3598180,6731000,3968709v1635,370530,-4295,313779,,425218c6735295,4505366,6659500,4933727,6731000,5149872v71500,216146,-29607,331831,,425219c6760607,5668479,6692829,6059138,6731000,6248354v38171,189216,-70876,381370,,755944c6801876,7378872,6692494,7229380,6731000,7346836v38506,117456,-42021,559915,,921307c6580741,8308797,6378322,8264871,6035463,8268143v-342859,3272,-474041,-54414,-695536,c5118432,8322557,5060558,8251822,4846320,8268143v-214238,16321,-333650,-7566,-560917,c4058136,8275709,4063994,8224957,3859107,8268143v-204887,43186,-477060,-51612,-628227,c3079713,8319755,2691771,8206822,2535343,8268143v-156428,61321,-282902,-42979,-493606,c1831033,8311122,1649391,8240994,1346200,8268143v-303191,27149,-333831,-53212,-560917,c558197,8321355,239460,8260553,,8268143,-16731,8001038,88475,7688305,,7512198,-88475,7336092,12746,7211083,,6921617,-12746,6632151,73053,6449653,,6248354,-73053,6047055,26969,5804822,,5575091,-26969,5345360,35542,5184935,,4819146,-35542,4453357,15681,4549251,,4476609v-15681,-72642,18774,-182883,,-342537c-18774,3974418,74436,3711276,,3378127,-74436,3044978,21287,3066096,,2870227,-21287,2674358,65281,2399008,,2114282,-65281,1829556,13566,1783610,,1606382,-13566,1429154,870,1252738,,933119,-870,613500,9624,690288,,507900,-9624,325512,60088,241404,,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58098,132029,6676842,335419,6731000,507900v54158,172481,-33899,188953,,342538c6764899,1004023,6707722,1158954,6731000,1441019v23278,282065,-2176,360849,,590582c6733176,2261334,6688746,2442986,6731000,2622182v42254,179196,-1740,405258,,673264c6732740,3563452,6724029,3751713,6731000,3968709v6971,216996,-36489,350842,,673263c6767489,4964393,6724222,4859488,6731000,4984509v6778,125021,-20662,267594,,425219c6751662,5567353,6676186,5868739,6731000,6082991v54814,214252,-1789,383097,,507900c6732789,6715694,6720788,6865018,6731000,7016110v10212,151092,-10684,446233,,673263c6741684,7916403,6693768,8103406,6731000,8268143v-197761,19923,-391519,-15331,-560917,c6000685,8283474,5838559,8230460,5743787,8268143v-94772,37683,-470308,-7883,-628227,c4957641,8276026,4798424,8242070,4689263,8268143v-109161,26073,-406851,-13587,-628226,c3839662,8281730,3841780,8226876,3702050,8268143v-139730,41267,-459734,-7042,-628227,c2905330,8275185,2782127,8245060,2647527,8268143v-134600,23083,-257959,-462,-358987,c2187512,8268605,2032132,8264766,1862243,8268143v-169889,3377,-380629,-48660,-628226,c986420,8316803,986479,8239675,807720,8268143v-178759,28468,-483051,-76472,-807720,c-14346,8093419,39235,8054199,,7842924,-39235,7631649,73000,7360465,,7169661,-73000,6978857,19424,6979242,,6827124,-19424,6675006,63559,6370065,,6236542,-63559,6103019,34529,5906640,,5811323v-34529,-95317,10301,-460633,,-590581c-10301,5090794,1823,4920120,,4630160,-1823,4340200,19173,4267519,,4039578,-19173,3811637,3438,3615680,,3448997,-3438,3282314,29180,3154870,,2941097,-29180,2727324,18216,2576143,,2267834,-18216,1959525,24959,1832993,,1677252,-24959,1521511,29702,1284635,,921307,-29702,557980,543,245145,,xe" fillcolor="#d9dea6 [1304]" strokecolor="#6c722a [2408]" strokeweight="2.25pt">
                <v:stroke endcap="round"/>
                <v:path arrowok="t" o:extrusionok="f" o:connecttype="custom" o:connectlocs="0,0;628227,0;1189143,0;1817370,0;2378287,0;2939203,0;3500120,0;3859107,0;4487333,0;4846320,0;5407237,0;6102773,0;6731000,0;6731000,673263;6731000,1098482;6731000,1523701;6731000,2114282;6731000,2704864;6731000,3212764;6731000,3968709;6731000,4393927;6731000,5149872;6731000,5575091;6731000,6248354;6731000,7004298;6731000,7346836;6731000,8268143;6035463,8268143;5339927,8268143;4846320,8268143;4285403,8268143;3859107,8268143;3230880,8268143;2535343,8268143;2041737,8268143;1346200,8268143;785283,8268143;0,8268143;0,7512198;0,6921617;0,6248354;0,5575091;0,4819146;0,4476609;0,4134072;0,3378127;0,2870227;0,2114282;0,1606382;0,933119;0,507900;0,0" o:connectangles="0,0,0,0,0,0,0,0,0,0,0,0,0,0,0,0,0,0,0,0,0,0,0,0,0,0,0,0,0,0,0,0,0,0,0,0,0,0,0,0,0,0,0,0,0,0,0,0,0,0,0,0"/>
                <w10:wrap anchorx="margin"/>
              </v:shape>
            </w:pict>
          </mc:Fallback>
        </mc:AlternateContent>
      </w:r>
      <w:r w:rsidRPr="00AC1DBB">
        <w:rPr>
          <w:color w:val="3F3F3F" w:themeColor="text1"/>
        </w:rPr>
        <w:t>In 2020, FSI guided cross-sector emergency food responses to Australian catastrophic bushfires, cyclones, storms and floods, and supply issues due to the COVID-19 pandemic. The Western Australian Food Relief Framework Working Group then called for food baskets listing the types and amounts of food needed for each household in a local government area. This allowed the sector to see and understand the quantum of food needed as well as the specific social and economic factors driving food insecurity in each region. Case studies explored the impact of using the FSI for food assistance and disaster preparedness and highlighted: the value and importance of ongoing intersectoral collaborations for food security; that the FSI is effective in building the capacity of a range of stakeholders to respond efficiently and effectively; and recommended upscaling the FSI to increase the effectiveness of the Australian response. Its impact suggested a paradigm shift in understanding, expressed here:</w:t>
      </w:r>
    </w:p>
    <w:p w14:paraId="2213660D" w14:textId="77777777" w:rsidR="00207536" w:rsidRPr="00AC1DBB" w:rsidRDefault="00207536" w:rsidP="00207536">
      <w:pPr>
        <w:pStyle w:val="BodyText"/>
        <w:rPr>
          <w:color w:val="3F3F3F" w:themeColor="text1"/>
          <w:sz w:val="28"/>
          <w:szCs w:val="28"/>
        </w:rPr>
      </w:pPr>
      <w:r w:rsidRPr="00AC1DBB">
        <w:rPr>
          <w:i/>
          <w:iCs/>
          <w:color w:val="3F3F3F" w:themeColor="text1"/>
          <w:sz w:val="28"/>
          <w:szCs w:val="28"/>
        </w:rPr>
        <w:t xml:space="preserve">“It’s changed the way we understand food insecurity. … Now they understand what food stress is, it’s a pre-step to food insecurity. They understand more clearly that people experiencing food stress and insecurity need an appropriate response across nutrition, across chronicity. Yeah, I think it’s just changed everything.” </w:t>
      </w:r>
      <w:r w:rsidRPr="00AC1DBB">
        <w:rPr>
          <w:color w:val="3F3F3F" w:themeColor="text1"/>
          <w:sz w:val="28"/>
          <w:szCs w:val="28"/>
        </w:rPr>
        <w:t xml:space="preserve"> </w:t>
      </w:r>
    </w:p>
    <w:p w14:paraId="5D3ED10B" w14:textId="77777777" w:rsidR="00207536" w:rsidRPr="00AC1DBB" w:rsidRDefault="00207536" w:rsidP="00207536">
      <w:pPr>
        <w:pStyle w:val="BodyText"/>
        <w:rPr>
          <w:color w:val="3F3F3F" w:themeColor="text1"/>
        </w:rPr>
      </w:pPr>
      <w:r w:rsidRPr="00AC1DBB">
        <w:rPr>
          <w:color w:val="3F3F3F" w:themeColor="text1"/>
        </w:rPr>
        <w:t>A Victorian FSI was prepared during COVID-19 lockdowns and a partial WA update was undertaken in 2023</w:t>
      </w:r>
      <w:r w:rsidRPr="00AC1DBB">
        <w:rPr>
          <w:color w:val="3F3F3F" w:themeColor="text1"/>
          <w:vertAlign w:val="superscript"/>
        </w:rPr>
        <w:footnoteReference w:id="88"/>
      </w:r>
      <w:r w:rsidRPr="00AC1DBB">
        <w:rPr>
          <w:color w:val="3F3F3F" w:themeColor="text1"/>
        </w:rPr>
        <w:t>. To find out more about the FSI in action, watch the short video</w:t>
      </w:r>
      <w:r w:rsidRPr="00AC1DBB">
        <w:rPr>
          <w:rStyle w:val="FootnoteReference"/>
          <w:rFonts w:eastAsia="Times New Roman"/>
          <w:color w:val="3F3F3F" w:themeColor="text1"/>
          <w:sz w:val="24"/>
          <w:szCs w:val="24"/>
        </w:rPr>
        <w:footnoteReference w:id="89"/>
      </w:r>
      <w:r w:rsidRPr="00AC1DBB">
        <w:rPr>
          <w:color w:val="3F3F3F" w:themeColor="text1"/>
        </w:rPr>
        <w:t xml:space="preserve"> </w:t>
      </w:r>
      <w:hyperlink r:id="rId19" w:history="1">
        <w:r w:rsidRPr="00AC1DBB">
          <w:rPr>
            <w:rStyle w:val="Hyperlink"/>
            <w:rFonts w:eastAsia="Times New Roman"/>
            <w:color w:val="003399"/>
            <w:sz w:val="24"/>
            <w:szCs w:val="24"/>
          </w:rPr>
          <w:t>here</w:t>
        </w:r>
      </w:hyperlink>
      <w:r w:rsidRPr="00AC1DBB">
        <w:rPr>
          <w:color w:val="3F3F3F" w:themeColor="text1"/>
        </w:rPr>
        <w:t>.  To explore the FSI in more detail online visit the Tableau website</w:t>
      </w:r>
      <w:r w:rsidRPr="00AC1DBB">
        <w:rPr>
          <w:rStyle w:val="FootnoteReference"/>
          <w:rFonts w:eastAsia="Times New Roman"/>
          <w:color w:val="3F3F3F" w:themeColor="text1"/>
          <w:sz w:val="24"/>
          <w:szCs w:val="24"/>
        </w:rPr>
        <w:footnoteReference w:id="90"/>
      </w:r>
      <w:r w:rsidRPr="00AC1DBB">
        <w:rPr>
          <w:color w:val="3F3F3F" w:themeColor="text1"/>
        </w:rPr>
        <w:t xml:space="preserve"> </w:t>
      </w:r>
      <w:hyperlink r:id="rId20" w:history="1">
        <w:r w:rsidRPr="00AC1DBB">
          <w:rPr>
            <w:rStyle w:val="Hyperlink"/>
            <w:rFonts w:eastAsia="Times New Roman"/>
            <w:color w:val="003399"/>
            <w:sz w:val="24"/>
            <w:szCs w:val="24"/>
          </w:rPr>
          <w:t>here</w:t>
        </w:r>
      </w:hyperlink>
      <w:r w:rsidRPr="00AC1DBB">
        <w:rPr>
          <w:color w:val="3F3F3F" w:themeColor="text1"/>
        </w:rPr>
        <w:t xml:space="preserve">. The Protocol to develop the robust index is available </w:t>
      </w:r>
      <w:hyperlink r:id="rId21" w:history="1">
        <w:r w:rsidRPr="00AC1DBB">
          <w:rPr>
            <w:rStyle w:val="Hyperlink"/>
            <w:rFonts w:eastAsia="Times New Roman"/>
            <w:color w:val="003399"/>
            <w:sz w:val="24"/>
            <w:szCs w:val="24"/>
          </w:rPr>
          <w:t>here</w:t>
        </w:r>
      </w:hyperlink>
      <w:r w:rsidRPr="00AC1DBB">
        <w:rPr>
          <w:color w:val="3F3F3F" w:themeColor="text1"/>
        </w:rPr>
        <w:t>.</w:t>
      </w:r>
    </w:p>
    <w:p w14:paraId="4DE68868" w14:textId="77777777" w:rsidR="00207536" w:rsidRPr="00AC1DBB" w:rsidRDefault="00207536" w:rsidP="00207536">
      <w:pPr>
        <w:pStyle w:val="Casestudy"/>
        <w:framePr w:hSpace="0" w:wrap="auto" w:vAnchor="margin" w:hAnchor="text" w:yAlign="inline"/>
      </w:pPr>
      <w:r w:rsidRPr="00AC1DBB">
        <w:t xml:space="preserve">Case Study – </w:t>
      </w:r>
      <w:r w:rsidRPr="00AC1DBB">
        <w:rPr>
          <w:rStyle w:val="Heading1Char"/>
          <w:rFonts w:eastAsiaTheme="minorHAnsi" w:cstheme="minorBidi"/>
          <w:color w:val="6C722A" w:themeColor="accent5" w:themeShade="BF"/>
          <w:sz w:val="36"/>
        </w:rPr>
        <w:t>Generating co-designed evidence to improve food security in remote Aboriginal and Torres Strait Islander communities</w:t>
      </w:r>
    </w:p>
    <w:p w14:paraId="200BEFD3" w14:textId="77777777" w:rsidR="00207536" w:rsidRPr="00AC1DBB" w:rsidRDefault="00207536" w:rsidP="00207536">
      <w:pPr>
        <w:pStyle w:val="BodyText"/>
        <w:rPr>
          <w:color w:val="3F3F3F" w:themeColor="text1"/>
        </w:rPr>
      </w:pPr>
      <w:r w:rsidRPr="00AC1DBB">
        <w:rPr>
          <w:color w:val="3F3F3F" w:themeColor="text1"/>
        </w:rPr>
        <w:t xml:space="preserve">The Remote Food Security Project resulted from a call to action by Aboriginal Community Controlled Health Organisations (ACCHOs); Apunipima Cape York Health Council in Queensland and Central Australian Aboriginal Congress in the Northern Territory, who identified food security in remote communities as a priority for action. Together with The University of Queensland, a co-designed research project1 was implemented to determine community-led solutions to improve food security in Cape York and Central Australia. Across a two-year research project, with Aboriginal and Torres Strait Islander researchers, staff and/or community members at every level of project governance, and with community-based researchers, a range of data were collected to inform these solutions.  </w:t>
      </w:r>
    </w:p>
    <w:p w14:paraId="795BE6EF" w14:textId="1E016304" w:rsidR="00207536" w:rsidRPr="00AC1DBB" w:rsidRDefault="00207536" w:rsidP="00207536">
      <w:pPr>
        <w:pStyle w:val="BodyText"/>
        <w:rPr>
          <w:color w:val="3F3F3F" w:themeColor="text1"/>
        </w:rPr>
      </w:pPr>
      <w:r w:rsidRPr="00AC1DBB">
        <w:rPr>
          <w:color w:val="3F3F3F" w:themeColor="text1"/>
        </w:rPr>
        <w:t xml:space="preserve">The impact of healthy food affordability on food security and diet quality were first considered using validated tools. The cost and affordability of a healthy diet for families receiving social security income was measured by collecting food prices in stores using Healthy Diets Australian Standardised Affordability Protocol, a tool to assess diet cost and affordability based on a reference household. Food security status of 291 families was assessed using a modified version of the 18-item United States Department of Agriculture Household Food Security Survey, to determine the prevalence of families experiencing high, marginal, low and very low food security. Diet quality of 477 women and children was explored using the Menzies Remote Short-Item Dietary </w:t>
      </w:r>
      <w:r w:rsidR="00FF2020" w:rsidRPr="00AC1DBB">
        <w:rPr>
          <w:noProof/>
          <w:lang w:eastAsia="en-AU"/>
        </w:rPr>
        <mc:AlternateContent>
          <mc:Choice Requires="wps">
            <w:drawing>
              <wp:anchor distT="0" distB="0" distL="114300" distR="114300" simplePos="0" relativeHeight="251658280" behindDoc="1" locked="0" layoutInCell="1" allowOverlap="1" wp14:anchorId="2074AA36" wp14:editId="78F23107">
                <wp:simplePos x="0" y="0"/>
                <wp:positionH relativeFrom="margin">
                  <wp:posOffset>-229678</wp:posOffset>
                </wp:positionH>
                <wp:positionV relativeFrom="paragraph">
                  <wp:posOffset>-120267</wp:posOffset>
                </wp:positionV>
                <wp:extent cx="6731000" cy="5748227"/>
                <wp:effectExtent l="57150" t="57150" r="50800" b="62230"/>
                <wp:wrapNone/>
                <wp:docPr id="933463595" name="Rectangle 933463595"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5748227"/>
                        </a:xfrm>
                        <a:custGeom>
                          <a:avLst/>
                          <a:gdLst>
                            <a:gd name="connsiteX0" fmla="*/ 0 w 6731000"/>
                            <a:gd name="connsiteY0" fmla="*/ 0 h 5748227"/>
                            <a:gd name="connsiteX1" fmla="*/ 560917 w 6731000"/>
                            <a:gd name="connsiteY1" fmla="*/ 0 h 5748227"/>
                            <a:gd name="connsiteX2" fmla="*/ 1256453 w 6731000"/>
                            <a:gd name="connsiteY2" fmla="*/ 0 h 5748227"/>
                            <a:gd name="connsiteX3" fmla="*/ 1750060 w 6731000"/>
                            <a:gd name="connsiteY3" fmla="*/ 0 h 5748227"/>
                            <a:gd name="connsiteX4" fmla="*/ 2243667 w 6731000"/>
                            <a:gd name="connsiteY4" fmla="*/ 0 h 5748227"/>
                            <a:gd name="connsiteX5" fmla="*/ 2804583 w 6731000"/>
                            <a:gd name="connsiteY5" fmla="*/ 0 h 5748227"/>
                            <a:gd name="connsiteX6" fmla="*/ 3432810 w 6731000"/>
                            <a:gd name="connsiteY6" fmla="*/ 0 h 5748227"/>
                            <a:gd name="connsiteX7" fmla="*/ 4061037 w 6731000"/>
                            <a:gd name="connsiteY7" fmla="*/ 0 h 5748227"/>
                            <a:gd name="connsiteX8" fmla="*/ 4689263 w 6731000"/>
                            <a:gd name="connsiteY8" fmla="*/ 0 h 5748227"/>
                            <a:gd name="connsiteX9" fmla="*/ 5384800 w 6731000"/>
                            <a:gd name="connsiteY9" fmla="*/ 0 h 5748227"/>
                            <a:gd name="connsiteX10" fmla="*/ 5945717 w 6731000"/>
                            <a:gd name="connsiteY10" fmla="*/ 0 h 5748227"/>
                            <a:gd name="connsiteX11" fmla="*/ 6731000 w 6731000"/>
                            <a:gd name="connsiteY11" fmla="*/ 0 h 5748227"/>
                            <a:gd name="connsiteX12" fmla="*/ 6731000 w 6731000"/>
                            <a:gd name="connsiteY12" fmla="*/ 574823 h 5748227"/>
                            <a:gd name="connsiteX13" fmla="*/ 6731000 w 6731000"/>
                            <a:gd name="connsiteY13" fmla="*/ 1264610 h 5748227"/>
                            <a:gd name="connsiteX14" fmla="*/ 6731000 w 6731000"/>
                            <a:gd name="connsiteY14" fmla="*/ 1896915 h 5748227"/>
                            <a:gd name="connsiteX15" fmla="*/ 6731000 w 6731000"/>
                            <a:gd name="connsiteY15" fmla="*/ 2586702 h 5748227"/>
                            <a:gd name="connsiteX16" fmla="*/ 6731000 w 6731000"/>
                            <a:gd name="connsiteY16" fmla="*/ 3219007 h 5748227"/>
                            <a:gd name="connsiteX17" fmla="*/ 6731000 w 6731000"/>
                            <a:gd name="connsiteY17" fmla="*/ 3678865 h 5748227"/>
                            <a:gd name="connsiteX18" fmla="*/ 6731000 w 6731000"/>
                            <a:gd name="connsiteY18" fmla="*/ 4311170 h 5748227"/>
                            <a:gd name="connsiteX19" fmla="*/ 6731000 w 6731000"/>
                            <a:gd name="connsiteY19" fmla="*/ 4828511 h 5748227"/>
                            <a:gd name="connsiteX20" fmla="*/ 6731000 w 6731000"/>
                            <a:gd name="connsiteY20" fmla="*/ 5748227 h 5748227"/>
                            <a:gd name="connsiteX21" fmla="*/ 6372013 w 6731000"/>
                            <a:gd name="connsiteY21" fmla="*/ 5748227 h 5748227"/>
                            <a:gd name="connsiteX22" fmla="*/ 5878407 w 6731000"/>
                            <a:gd name="connsiteY22" fmla="*/ 5748227 h 5748227"/>
                            <a:gd name="connsiteX23" fmla="*/ 5250180 w 6731000"/>
                            <a:gd name="connsiteY23" fmla="*/ 5748227 h 5748227"/>
                            <a:gd name="connsiteX24" fmla="*/ 4823883 w 6731000"/>
                            <a:gd name="connsiteY24" fmla="*/ 5748227 h 5748227"/>
                            <a:gd name="connsiteX25" fmla="*/ 4128347 w 6731000"/>
                            <a:gd name="connsiteY25" fmla="*/ 5748227 h 5748227"/>
                            <a:gd name="connsiteX26" fmla="*/ 3432810 w 6731000"/>
                            <a:gd name="connsiteY26" fmla="*/ 5748227 h 5748227"/>
                            <a:gd name="connsiteX27" fmla="*/ 2871893 w 6731000"/>
                            <a:gd name="connsiteY27" fmla="*/ 5748227 h 5748227"/>
                            <a:gd name="connsiteX28" fmla="*/ 2176357 w 6731000"/>
                            <a:gd name="connsiteY28" fmla="*/ 5748227 h 5748227"/>
                            <a:gd name="connsiteX29" fmla="*/ 1615440 w 6731000"/>
                            <a:gd name="connsiteY29" fmla="*/ 5748227 h 5748227"/>
                            <a:gd name="connsiteX30" fmla="*/ 987213 w 6731000"/>
                            <a:gd name="connsiteY30" fmla="*/ 5748227 h 5748227"/>
                            <a:gd name="connsiteX31" fmla="*/ 628227 w 6731000"/>
                            <a:gd name="connsiteY31" fmla="*/ 5748227 h 5748227"/>
                            <a:gd name="connsiteX32" fmla="*/ 0 w 6731000"/>
                            <a:gd name="connsiteY32" fmla="*/ 5748227 h 5748227"/>
                            <a:gd name="connsiteX33" fmla="*/ 0 w 6731000"/>
                            <a:gd name="connsiteY33" fmla="*/ 5230887 h 5748227"/>
                            <a:gd name="connsiteX34" fmla="*/ 0 w 6731000"/>
                            <a:gd name="connsiteY34" fmla="*/ 4713546 h 5748227"/>
                            <a:gd name="connsiteX35" fmla="*/ 0 w 6731000"/>
                            <a:gd name="connsiteY35" fmla="*/ 4253688 h 5748227"/>
                            <a:gd name="connsiteX36" fmla="*/ 0 w 6731000"/>
                            <a:gd name="connsiteY36" fmla="*/ 3736348 h 5748227"/>
                            <a:gd name="connsiteX37" fmla="*/ 0 w 6731000"/>
                            <a:gd name="connsiteY37" fmla="*/ 3104043 h 5748227"/>
                            <a:gd name="connsiteX38" fmla="*/ 0 w 6731000"/>
                            <a:gd name="connsiteY38" fmla="*/ 2644184 h 5748227"/>
                            <a:gd name="connsiteX39" fmla="*/ 0 w 6731000"/>
                            <a:gd name="connsiteY39" fmla="*/ 2241809 h 5748227"/>
                            <a:gd name="connsiteX40" fmla="*/ 0 w 6731000"/>
                            <a:gd name="connsiteY40" fmla="*/ 1552021 h 5748227"/>
                            <a:gd name="connsiteX41" fmla="*/ 0 w 6731000"/>
                            <a:gd name="connsiteY41" fmla="*/ 1149645 h 5748227"/>
                            <a:gd name="connsiteX42" fmla="*/ 0 w 6731000"/>
                            <a:gd name="connsiteY42" fmla="*/ 574823 h 5748227"/>
                            <a:gd name="connsiteX43" fmla="*/ 0 w 6731000"/>
                            <a:gd name="connsiteY43" fmla="*/ 0 h 5748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731000" h="5748227" fill="none" extrusionOk="0">
                              <a:moveTo>
                                <a:pt x="0" y="0"/>
                              </a:moveTo>
                              <a:cubicBezTo>
                                <a:pt x="130998" y="-57454"/>
                                <a:pt x="429220" y="295"/>
                                <a:pt x="560917" y="0"/>
                              </a:cubicBezTo>
                              <a:cubicBezTo>
                                <a:pt x="692614" y="-295"/>
                                <a:pt x="983540" y="58896"/>
                                <a:pt x="1256453" y="0"/>
                              </a:cubicBezTo>
                              <a:cubicBezTo>
                                <a:pt x="1529366" y="-58896"/>
                                <a:pt x="1613933" y="35231"/>
                                <a:pt x="1750060" y="0"/>
                              </a:cubicBezTo>
                              <a:cubicBezTo>
                                <a:pt x="1886187" y="-35231"/>
                                <a:pt x="2138490" y="24561"/>
                                <a:pt x="2243667" y="0"/>
                              </a:cubicBezTo>
                              <a:cubicBezTo>
                                <a:pt x="2348844" y="-24561"/>
                                <a:pt x="2671385" y="26546"/>
                                <a:pt x="2804583" y="0"/>
                              </a:cubicBezTo>
                              <a:cubicBezTo>
                                <a:pt x="2937781" y="-26546"/>
                                <a:pt x="3176594" y="35126"/>
                                <a:pt x="3432810" y="0"/>
                              </a:cubicBezTo>
                              <a:cubicBezTo>
                                <a:pt x="3689026" y="-35126"/>
                                <a:pt x="3916965" y="15637"/>
                                <a:pt x="4061037" y="0"/>
                              </a:cubicBezTo>
                              <a:cubicBezTo>
                                <a:pt x="4205109" y="-15637"/>
                                <a:pt x="4445346" y="15959"/>
                                <a:pt x="4689263" y="0"/>
                              </a:cubicBezTo>
                              <a:cubicBezTo>
                                <a:pt x="4933180" y="-15959"/>
                                <a:pt x="5245259" y="32924"/>
                                <a:pt x="5384800" y="0"/>
                              </a:cubicBezTo>
                              <a:cubicBezTo>
                                <a:pt x="5524341" y="-32924"/>
                                <a:pt x="5695571" y="65896"/>
                                <a:pt x="5945717" y="0"/>
                              </a:cubicBezTo>
                              <a:cubicBezTo>
                                <a:pt x="6195863" y="-65896"/>
                                <a:pt x="6462749" y="17340"/>
                                <a:pt x="6731000" y="0"/>
                              </a:cubicBezTo>
                              <a:cubicBezTo>
                                <a:pt x="6772559" y="241270"/>
                                <a:pt x="6729728" y="399448"/>
                                <a:pt x="6731000" y="574823"/>
                              </a:cubicBezTo>
                              <a:cubicBezTo>
                                <a:pt x="6732272" y="750198"/>
                                <a:pt x="6660100" y="933063"/>
                                <a:pt x="6731000" y="1264610"/>
                              </a:cubicBezTo>
                              <a:cubicBezTo>
                                <a:pt x="6801900" y="1596157"/>
                                <a:pt x="6662423" y="1650237"/>
                                <a:pt x="6731000" y="1896915"/>
                              </a:cubicBezTo>
                              <a:cubicBezTo>
                                <a:pt x="6799577" y="2143593"/>
                                <a:pt x="6650619" y="2358808"/>
                                <a:pt x="6731000" y="2586702"/>
                              </a:cubicBezTo>
                              <a:cubicBezTo>
                                <a:pt x="6811381" y="2814596"/>
                                <a:pt x="6662752" y="3061430"/>
                                <a:pt x="6731000" y="3219007"/>
                              </a:cubicBezTo>
                              <a:cubicBezTo>
                                <a:pt x="6799248" y="3376584"/>
                                <a:pt x="6686612" y="3491317"/>
                                <a:pt x="6731000" y="3678865"/>
                              </a:cubicBezTo>
                              <a:cubicBezTo>
                                <a:pt x="6775388" y="3866413"/>
                                <a:pt x="6663802" y="4161607"/>
                                <a:pt x="6731000" y="4311170"/>
                              </a:cubicBezTo>
                              <a:cubicBezTo>
                                <a:pt x="6798198" y="4460733"/>
                                <a:pt x="6725387" y="4626803"/>
                                <a:pt x="6731000" y="4828511"/>
                              </a:cubicBezTo>
                              <a:cubicBezTo>
                                <a:pt x="6736613" y="5030219"/>
                                <a:pt x="6696793" y="5486694"/>
                                <a:pt x="6731000" y="5748227"/>
                              </a:cubicBezTo>
                              <a:cubicBezTo>
                                <a:pt x="6575623" y="5781474"/>
                                <a:pt x="6458587" y="5719898"/>
                                <a:pt x="6372013" y="5748227"/>
                              </a:cubicBezTo>
                              <a:cubicBezTo>
                                <a:pt x="6285439" y="5776556"/>
                                <a:pt x="6111148" y="5741199"/>
                                <a:pt x="5878407" y="5748227"/>
                              </a:cubicBezTo>
                              <a:cubicBezTo>
                                <a:pt x="5645666" y="5755255"/>
                                <a:pt x="5441337" y="5723097"/>
                                <a:pt x="5250180" y="5748227"/>
                              </a:cubicBezTo>
                              <a:cubicBezTo>
                                <a:pt x="5059023" y="5773357"/>
                                <a:pt x="4922169" y="5707248"/>
                                <a:pt x="4823883" y="5748227"/>
                              </a:cubicBezTo>
                              <a:cubicBezTo>
                                <a:pt x="4725597" y="5789206"/>
                                <a:pt x="4422116" y="5701482"/>
                                <a:pt x="4128347" y="5748227"/>
                              </a:cubicBezTo>
                              <a:cubicBezTo>
                                <a:pt x="3834578" y="5794972"/>
                                <a:pt x="3711615" y="5689691"/>
                                <a:pt x="3432810" y="5748227"/>
                              </a:cubicBezTo>
                              <a:cubicBezTo>
                                <a:pt x="3154005" y="5806763"/>
                                <a:pt x="2998182" y="5683989"/>
                                <a:pt x="2871893" y="5748227"/>
                              </a:cubicBezTo>
                              <a:cubicBezTo>
                                <a:pt x="2745604" y="5812465"/>
                                <a:pt x="2496528" y="5669990"/>
                                <a:pt x="2176357" y="5748227"/>
                              </a:cubicBezTo>
                              <a:cubicBezTo>
                                <a:pt x="1856186" y="5826464"/>
                                <a:pt x="1869501" y="5737529"/>
                                <a:pt x="1615440" y="5748227"/>
                              </a:cubicBezTo>
                              <a:cubicBezTo>
                                <a:pt x="1361379" y="5758925"/>
                                <a:pt x="1289448" y="5732434"/>
                                <a:pt x="987213" y="5748227"/>
                              </a:cubicBezTo>
                              <a:cubicBezTo>
                                <a:pt x="684978" y="5764020"/>
                                <a:pt x="762312" y="5712515"/>
                                <a:pt x="628227" y="5748227"/>
                              </a:cubicBezTo>
                              <a:cubicBezTo>
                                <a:pt x="494142" y="5783939"/>
                                <a:pt x="275730" y="5709931"/>
                                <a:pt x="0" y="5748227"/>
                              </a:cubicBezTo>
                              <a:cubicBezTo>
                                <a:pt x="-22465" y="5610405"/>
                                <a:pt x="23443" y="5440612"/>
                                <a:pt x="0" y="5230887"/>
                              </a:cubicBezTo>
                              <a:cubicBezTo>
                                <a:pt x="-23443" y="5021162"/>
                                <a:pt x="13206" y="4958593"/>
                                <a:pt x="0" y="4713546"/>
                              </a:cubicBezTo>
                              <a:cubicBezTo>
                                <a:pt x="-13206" y="4468499"/>
                                <a:pt x="36376" y="4364401"/>
                                <a:pt x="0" y="4253688"/>
                              </a:cubicBezTo>
                              <a:cubicBezTo>
                                <a:pt x="-36376" y="4142975"/>
                                <a:pt x="54295" y="3937030"/>
                                <a:pt x="0" y="3736348"/>
                              </a:cubicBezTo>
                              <a:cubicBezTo>
                                <a:pt x="-54295" y="3535666"/>
                                <a:pt x="45643" y="3392029"/>
                                <a:pt x="0" y="3104043"/>
                              </a:cubicBezTo>
                              <a:cubicBezTo>
                                <a:pt x="-45643" y="2816057"/>
                                <a:pt x="29494" y="2872425"/>
                                <a:pt x="0" y="2644184"/>
                              </a:cubicBezTo>
                              <a:cubicBezTo>
                                <a:pt x="-29494" y="2415943"/>
                                <a:pt x="1863" y="2377508"/>
                                <a:pt x="0" y="2241809"/>
                              </a:cubicBezTo>
                              <a:cubicBezTo>
                                <a:pt x="-1863" y="2106111"/>
                                <a:pt x="60776" y="1846609"/>
                                <a:pt x="0" y="1552021"/>
                              </a:cubicBezTo>
                              <a:cubicBezTo>
                                <a:pt x="-60776" y="1257433"/>
                                <a:pt x="41141" y="1306591"/>
                                <a:pt x="0" y="1149645"/>
                              </a:cubicBezTo>
                              <a:cubicBezTo>
                                <a:pt x="-41141" y="992699"/>
                                <a:pt x="38660" y="690416"/>
                                <a:pt x="0" y="574823"/>
                              </a:cubicBezTo>
                              <a:cubicBezTo>
                                <a:pt x="-38660" y="459230"/>
                                <a:pt x="4980" y="141779"/>
                                <a:pt x="0" y="0"/>
                              </a:cubicBezTo>
                              <a:close/>
                            </a:path>
                            <a:path w="6731000" h="5748227"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43710" y="154641"/>
                                <a:pt x="6701250" y="387841"/>
                                <a:pt x="6731000" y="517340"/>
                              </a:cubicBezTo>
                              <a:cubicBezTo>
                                <a:pt x="6760750" y="646839"/>
                                <a:pt x="6729383" y="781376"/>
                                <a:pt x="6731000" y="919716"/>
                              </a:cubicBezTo>
                              <a:cubicBezTo>
                                <a:pt x="6732617" y="1058056"/>
                                <a:pt x="6685112" y="1310478"/>
                                <a:pt x="6731000" y="1494539"/>
                              </a:cubicBezTo>
                              <a:cubicBezTo>
                                <a:pt x="6776888" y="1678600"/>
                                <a:pt x="6691630" y="1796232"/>
                                <a:pt x="6731000" y="2069362"/>
                              </a:cubicBezTo>
                              <a:cubicBezTo>
                                <a:pt x="6770370" y="2342492"/>
                                <a:pt x="6714414" y="2446807"/>
                                <a:pt x="6731000" y="2644184"/>
                              </a:cubicBezTo>
                              <a:cubicBezTo>
                                <a:pt x="6747586" y="2841561"/>
                                <a:pt x="6692424" y="3059037"/>
                                <a:pt x="6731000" y="3276489"/>
                              </a:cubicBezTo>
                              <a:cubicBezTo>
                                <a:pt x="6769576" y="3493941"/>
                                <a:pt x="6730537" y="3781179"/>
                                <a:pt x="6731000" y="3908794"/>
                              </a:cubicBezTo>
                              <a:cubicBezTo>
                                <a:pt x="6731463" y="4036409"/>
                                <a:pt x="6692383" y="4260179"/>
                                <a:pt x="6731000" y="4541099"/>
                              </a:cubicBezTo>
                              <a:cubicBezTo>
                                <a:pt x="6769617" y="4822019"/>
                                <a:pt x="6715192" y="4758325"/>
                                <a:pt x="6731000" y="4943475"/>
                              </a:cubicBezTo>
                              <a:cubicBezTo>
                                <a:pt x="6746808" y="5128625"/>
                                <a:pt x="6661277" y="5482289"/>
                                <a:pt x="6731000" y="5748227"/>
                              </a:cubicBezTo>
                              <a:cubicBezTo>
                                <a:pt x="6511781" y="5771303"/>
                                <a:pt x="6235920" y="5724393"/>
                                <a:pt x="6102773" y="5748227"/>
                              </a:cubicBezTo>
                              <a:cubicBezTo>
                                <a:pt x="5969626" y="5772061"/>
                                <a:pt x="5807593" y="5720349"/>
                                <a:pt x="5676477" y="5748227"/>
                              </a:cubicBezTo>
                              <a:cubicBezTo>
                                <a:pt x="5545361" y="5776105"/>
                                <a:pt x="5248447" y="5712437"/>
                                <a:pt x="5115560" y="5748227"/>
                              </a:cubicBezTo>
                              <a:cubicBezTo>
                                <a:pt x="4982673" y="5784017"/>
                                <a:pt x="4861629" y="5706400"/>
                                <a:pt x="4756573" y="5748227"/>
                              </a:cubicBezTo>
                              <a:cubicBezTo>
                                <a:pt x="4651517" y="5790054"/>
                                <a:pt x="4479848" y="5738269"/>
                                <a:pt x="4397587" y="5748227"/>
                              </a:cubicBezTo>
                              <a:cubicBezTo>
                                <a:pt x="4315326" y="5758185"/>
                                <a:pt x="4006068" y="5732896"/>
                                <a:pt x="3836670" y="5748227"/>
                              </a:cubicBezTo>
                              <a:cubicBezTo>
                                <a:pt x="3667272" y="5763558"/>
                                <a:pt x="3510263" y="5711567"/>
                                <a:pt x="3410373" y="5748227"/>
                              </a:cubicBezTo>
                              <a:cubicBezTo>
                                <a:pt x="3310483" y="5784887"/>
                                <a:pt x="2939282" y="5735412"/>
                                <a:pt x="2782147" y="5748227"/>
                              </a:cubicBezTo>
                              <a:cubicBezTo>
                                <a:pt x="2625012" y="5761042"/>
                                <a:pt x="2465011" y="5722154"/>
                                <a:pt x="2355850" y="5748227"/>
                              </a:cubicBezTo>
                              <a:cubicBezTo>
                                <a:pt x="2246689" y="5774300"/>
                                <a:pt x="1949530" y="5738531"/>
                                <a:pt x="1727623" y="5748227"/>
                              </a:cubicBezTo>
                              <a:cubicBezTo>
                                <a:pt x="1505716" y="5757923"/>
                                <a:pt x="1498452" y="5740527"/>
                                <a:pt x="1368637" y="5748227"/>
                              </a:cubicBezTo>
                              <a:cubicBezTo>
                                <a:pt x="1238822" y="5755927"/>
                                <a:pt x="908903" y="5741185"/>
                                <a:pt x="740410" y="5748227"/>
                              </a:cubicBezTo>
                              <a:cubicBezTo>
                                <a:pt x="571917" y="5755269"/>
                                <a:pt x="326029" y="5693562"/>
                                <a:pt x="0" y="5748227"/>
                              </a:cubicBezTo>
                              <a:cubicBezTo>
                                <a:pt x="-48235" y="5578176"/>
                                <a:pt x="16889" y="5508600"/>
                                <a:pt x="0" y="5345851"/>
                              </a:cubicBezTo>
                              <a:cubicBezTo>
                                <a:pt x="-16889" y="5183102"/>
                                <a:pt x="45523" y="5067305"/>
                                <a:pt x="0" y="4828511"/>
                              </a:cubicBezTo>
                              <a:cubicBezTo>
                                <a:pt x="-45523" y="4589717"/>
                                <a:pt x="16720" y="4386716"/>
                                <a:pt x="0" y="4138723"/>
                              </a:cubicBezTo>
                              <a:cubicBezTo>
                                <a:pt x="-16720" y="3890730"/>
                                <a:pt x="52853" y="3847519"/>
                                <a:pt x="0" y="3678865"/>
                              </a:cubicBezTo>
                              <a:cubicBezTo>
                                <a:pt x="-52853" y="3510211"/>
                                <a:pt x="44071" y="3432526"/>
                                <a:pt x="0" y="3276489"/>
                              </a:cubicBezTo>
                              <a:cubicBezTo>
                                <a:pt x="-44071" y="3120452"/>
                                <a:pt x="19186" y="3056429"/>
                                <a:pt x="0" y="2874114"/>
                              </a:cubicBezTo>
                              <a:cubicBezTo>
                                <a:pt x="-19186" y="2691800"/>
                                <a:pt x="27911" y="2543411"/>
                                <a:pt x="0" y="2241809"/>
                              </a:cubicBezTo>
                              <a:cubicBezTo>
                                <a:pt x="-27911" y="1940207"/>
                                <a:pt x="29683" y="2006833"/>
                                <a:pt x="0" y="1839433"/>
                              </a:cubicBezTo>
                              <a:cubicBezTo>
                                <a:pt x="-29683" y="1672033"/>
                                <a:pt x="28302" y="1482261"/>
                                <a:pt x="0" y="1264610"/>
                              </a:cubicBezTo>
                              <a:cubicBezTo>
                                <a:pt x="-28302" y="1046959"/>
                                <a:pt x="36713" y="957473"/>
                                <a:pt x="0" y="804752"/>
                              </a:cubicBezTo>
                              <a:cubicBezTo>
                                <a:pt x="-36713" y="652031"/>
                                <a:pt x="19431" y="237330"/>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AD82" id="Rectangle 933463595" o:spid="_x0000_s1026" alt="Title: Decorative" style="position:absolute;margin-left:-18.1pt;margin-top:-9.45pt;width:530pt;height:452.6pt;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5748227"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" path="m,nfc130998,-57454,429220,295,560917,v131697,-295,422623,58896,695536,c1529366,-58896,1613933,35231,1750060,v136127,-35231,388430,24561,493607,c2348844,-24561,2671385,26546,2804583,v133198,-26546,372011,35126,628227,c3689026,-35126,3916965,15637,4061037,v144072,-15637,384309,15959,628226,c4933180,-15959,5245259,32924,5384800,v139541,-32924,310771,65896,560917,c6195863,-65896,6462749,17340,6731000,v41559,241270,-1272,399448,,574823c6732272,750198,6660100,933063,6731000,1264610v70900,331547,-68577,385627,,632305c6799577,2143593,6650619,2358808,6731000,2586702v80381,227894,-68248,474728,,632305c6799248,3376584,6686612,3491317,6731000,3678865v44388,187548,-67198,482742,,632305c6798198,4460733,6725387,4626803,6731000,4828511v5613,201708,-34207,658183,,919716c6575623,5781474,6458587,5719898,6372013,5748227v-86574,28329,-260865,-7028,-493606,c5645666,5755255,5441337,5723097,5250180,5748227v-191157,25130,-328011,-40979,-426297,c4725597,5789206,4422116,5701482,4128347,5748227v-293769,46745,-416732,-58536,-695537,c3154005,5806763,2998182,5683989,2871893,5748227v-126289,64238,-375365,-78237,-695536,c1856186,5826464,1869501,5737529,1615440,5748227v-254061,10698,-325992,-15793,-628227,c684978,5764020,762312,5712515,628227,5748227v-134085,35712,-352497,-38296,-628227,c-22465,5610405,23443,5440612,,5230887,-23443,5021162,13206,4958593,,4713546,-13206,4468499,36376,4364401,,4253688,-36376,4142975,54295,3937030,,3736348,-54295,3535666,45643,3392029,,3104043,-45643,2816057,29494,2872425,,2644184,-29494,2415943,1863,2377508,,2241809,-1863,2106111,60776,1846609,,1552021,-60776,1257433,41141,1306591,,1149645,-41141,992699,38660,690416,,574823,-38660,459230,4980,141779,,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43710,154641,6701250,387841,6731000,517340v29750,129499,-1617,264036,,402376c6732617,1058056,6685112,1310478,6731000,1494539v45888,184061,-39370,301693,,574823c6770370,2342492,6714414,2446807,6731000,2644184v16586,197377,-38576,414853,,632305c6769576,3493941,6730537,3781179,6731000,3908794v463,127615,-38617,351385,,632305c6769617,4822019,6715192,4758325,6731000,4943475v15808,185150,-69723,538814,,804752c6511781,5771303,6235920,5724393,6102773,5748227v-133147,23834,-295180,-27878,-426296,c5545361,5776105,5248447,5712437,5115560,5748227v-132887,35790,-253931,-41827,-358987,c4651517,5790054,4479848,5738269,4397587,5748227v-82261,9958,-391519,-15331,-560917,c3667272,5763558,3510263,5711567,3410373,5748227v-99890,36660,-471091,-12815,-628226,c2625012,5761042,2465011,5722154,2355850,5748227v-109161,26073,-406320,-9696,-628227,c1505716,5757923,1498452,5740527,1368637,5748227v-129815,7700,-459734,-7042,-628227,c571917,5755269,326029,5693562,,5748227,-48235,5578176,16889,5508600,,5345851,-16889,5183102,45523,5067305,,4828511,-45523,4589717,16720,4386716,,4138723,-16720,3890730,52853,3847519,,3678865,-52853,3510211,44071,3432526,,3276489,-44071,3120452,19186,3056429,,2874114,-19186,2691800,27911,2543411,,2241809,-27911,1940207,29683,2006833,,1839433,-29683,1672033,28302,1482261,,1264610,-28302,1046959,36713,957473,,804752,-36713,652031,19431,237330,,xe" fillcolor="#d9dea6 [1304]" strokecolor="#6c722a [2408]" strokeweight="2.25pt">
                <v:stroke endcap="round"/>
                <v:path arrowok="t" o:extrusionok="f" o:connecttype="custom" o:connectlocs="0,0;560917,0;1256453,0;1750060,0;2243667,0;2804583,0;3432810,0;4061037,0;4689263,0;5384800,0;5945717,0;6731000,0;6731000,574823;6731000,1264610;6731000,1896915;6731000,2586702;6731000,3219007;6731000,3678865;6731000,4311170;6731000,4828511;6731000,5748227;6372013,5748227;5878407,5748227;5250180,5748227;4823883,5748227;4128347,5748227;3432810,5748227;2871893,5748227;2176357,5748227;1615440,5748227;987213,5748227;628227,5748227;0,5748227;0,5230887;0,4713546;0,4253688;0,3736348;0,3104043;0,2644184;0,2241809;0,1552021;0,1149645;0,574823;0,0" o:connectangles="0,0,0,0,0,0,0,0,0,0,0,0,0,0,0,0,0,0,0,0,0,0,0,0,0,0,0,0,0,0,0,0,0,0,0,0,0,0,0,0,0,0,0,0"/>
                <w10:wrap anchorx="margin"/>
              </v:shape>
            </w:pict>
          </mc:Fallback>
        </mc:AlternateContent>
      </w:r>
      <w:r w:rsidRPr="00AC1DBB">
        <w:rPr>
          <w:color w:val="3F3F3F" w:themeColor="text1"/>
        </w:rPr>
        <w:t xml:space="preserve">Assessment tool, which assessed intake of core and discretionary food groups compared to the Australian Dietary Guidelines.  </w:t>
      </w:r>
    </w:p>
    <w:p w14:paraId="55B7476C" w14:textId="77777777" w:rsidR="00207536" w:rsidRPr="00AC1DBB" w:rsidRDefault="00207536" w:rsidP="00207536">
      <w:pPr>
        <w:pStyle w:val="BodyText"/>
        <w:rPr>
          <w:color w:val="3F3F3F" w:themeColor="text1"/>
        </w:rPr>
      </w:pPr>
      <w:r w:rsidRPr="00AC1DBB">
        <w:rPr>
          <w:color w:val="3F3F3F" w:themeColor="text1"/>
        </w:rPr>
        <w:t xml:space="preserve">To learn about the lived experience of food insecurity, and proposed solutions to improve food security, in-depth interviews were conducted with 17 parents/carers of young children across both regions. Additionally, 25 parents/carers participated in a photovoice project. Participants photos and stories highlighted what makes it easier or more difficult to have food for their families and proposed solutions to be implemented or explored further. </w:t>
      </w:r>
    </w:p>
    <w:p w14:paraId="733BE9F3" w14:textId="77777777" w:rsidR="00207536" w:rsidRPr="00AC1DBB" w:rsidRDefault="00207536" w:rsidP="00207536">
      <w:pPr>
        <w:pStyle w:val="BodyText"/>
        <w:rPr>
          <w:color w:val="3F3F3F" w:themeColor="text1"/>
        </w:rPr>
      </w:pPr>
      <w:r w:rsidRPr="00AC1DBB">
        <w:rPr>
          <w:color w:val="3F3F3F" w:themeColor="text1"/>
        </w:rPr>
        <w:t xml:space="preserve">Community leaders then considered the evidence generated, and determined priorities and solutions that would have the greatest impact on food security in their community. Representatives from 10 communities across both regions then came together to collectively determine priorities and solutions, and consider advocacy options, to inform a community-led framework and policy translation plan. </w:t>
      </w:r>
    </w:p>
    <w:p w14:paraId="5C8B08CF" w14:textId="77777777" w:rsidR="00207536" w:rsidRPr="00AC1DBB" w:rsidRDefault="00207536" w:rsidP="00207536">
      <w:pPr>
        <w:pStyle w:val="BodyText"/>
        <w:rPr>
          <w:color w:val="3F3F3F" w:themeColor="text1"/>
        </w:rPr>
      </w:pPr>
      <w:r w:rsidRPr="00AC1DBB">
        <w:rPr>
          <w:color w:val="3F3F3F" w:themeColor="text1"/>
        </w:rPr>
        <w:t xml:space="preserve">The data, generated locally within communities and across regions, using participatory methods which aligned with ACCHO values, provides communities with evidence to inform solutions to support efforts to create local change and to advocate for policy change to improve food security for remote communities. </w:t>
      </w:r>
    </w:p>
    <w:p w14:paraId="5CDDDF04" w14:textId="77777777" w:rsidR="00207536" w:rsidRPr="00AC1DBB" w:rsidRDefault="00207536" w:rsidP="00207536">
      <w:pPr>
        <w:pStyle w:val="BodyText"/>
        <w:rPr>
          <w:color w:val="3F3F3F" w:themeColor="text1"/>
        </w:rPr>
      </w:pPr>
      <w:r w:rsidRPr="00AC1DBB">
        <w:rPr>
          <w:color w:val="3F3F3F" w:themeColor="text1"/>
        </w:rPr>
        <w:t>References/links:</w:t>
      </w:r>
    </w:p>
    <w:p w14:paraId="46C172EC" w14:textId="77777777" w:rsidR="00207536" w:rsidRPr="00AC1DBB" w:rsidRDefault="003F68F7" w:rsidP="00207536">
      <w:pPr>
        <w:pStyle w:val="BodyText"/>
        <w:numPr>
          <w:ilvl w:val="0"/>
          <w:numId w:val="33"/>
        </w:numPr>
        <w:rPr>
          <w:rStyle w:val="Hyperlink"/>
          <w:rFonts w:cstheme="minorHAnsi"/>
          <w:b/>
          <w:bCs/>
          <w:color w:val="003399"/>
        </w:rPr>
      </w:pPr>
      <w:hyperlink r:id="rId22" w:history="1">
        <w:r w:rsidR="00207536" w:rsidRPr="00AC1DBB">
          <w:rPr>
            <w:rStyle w:val="Hyperlink"/>
            <w:rFonts w:cstheme="minorHAnsi"/>
            <w:color w:val="003399"/>
          </w:rPr>
          <w:t>Communities Setting the Direction for Their Right to Nutritious, Affordable Food: Co-Design of the Remote Food Security Project in Australian Indigenous Communities - PubMed (nih.gov)</w:t>
        </w:r>
      </w:hyperlink>
    </w:p>
    <w:p w14:paraId="066292BE" w14:textId="77777777" w:rsidR="00207536" w:rsidRPr="00AC1DBB" w:rsidRDefault="00207536" w:rsidP="00207536">
      <w:pPr>
        <w:pStyle w:val="BodyText"/>
        <w:rPr>
          <w:color w:val="3F3F3F" w:themeColor="text1"/>
        </w:rPr>
      </w:pPr>
      <w:r w:rsidRPr="00AC1DBB">
        <w:rPr>
          <w:color w:val="3F3F3F" w:themeColor="text1"/>
        </w:rPr>
        <w:t>Remote Food Security Project partners include: Apunipima Cape York Health Council, Central Australian Aboriginal Congress, The University of Queensland, Monash University, Menzies School of Health Research, Dalhousie University</w:t>
      </w:r>
    </w:p>
    <w:p w14:paraId="0EA42FAF" w14:textId="77777777" w:rsidR="00207536" w:rsidRPr="00AC1DBB" w:rsidRDefault="00207536" w:rsidP="00207536">
      <w:pPr>
        <w:pStyle w:val="BodyText"/>
        <w:rPr>
          <w:rStyle w:val="Hyperlink"/>
          <w:rFonts w:cstheme="minorHAnsi"/>
          <w:color w:val="3F3F3F" w:themeColor="text1"/>
        </w:rPr>
      </w:pPr>
      <w:r w:rsidRPr="00AC1DBB">
        <w:rPr>
          <w:color w:val="3F3F3F" w:themeColor="text1"/>
        </w:rPr>
        <w:t xml:space="preserve">For more information: </w:t>
      </w:r>
      <w:hyperlink r:id="rId23" w:history="1">
        <w:r w:rsidRPr="00AC1DBB">
          <w:rPr>
            <w:rStyle w:val="Hyperlink"/>
            <w:rFonts w:cstheme="minorHAnsi"/>
            <w:color w:val="003399"/>
          </w:rPr>
          <w:t>megan.ferguson@uq.edu.au</w:t>
        </w:r>
      </w:hyperlink>
    </w:p>
    <w:p w14:paraId="3A290DF3" w14:textId="4BC609F1" w:rsidR="00207536" w:rsidRPr="00AC1DBB" w:rsidRDefault="00207536" w:rsidP="00207536">
      <w:pPr>
        <w:pStyle w:val="BodyText"/>
        <w:rPr>
          <w:color w:val="3F3F3F" w:themeColor="text1"/>
        </w:rPr>
      </w:pPr>
      <w:r w:rsidRPr="00AC1DBB">
        <w:rPr>
          <w:color w:val="3F3F3F" w:themeColor="text1"/>
          <w:lang w:val="en-US"/>
        </w:rPr>
        <w:t>This project is funded by a NHMRC Targeted Call for Research grant (GNT1179848). The contents of the published material are solely the responsibility of the Administering Institution, a Participating Institution or individual authors and do not reflect the views of NHMRC.</w:t>
      </w:r>
    </w:p>
    <w:p w14:paraId="2B2CF3EE" w14:textId="3725C3C3" w:rsidR="00FF2020" w:rsidRPr="00AC1DBB" w:rsidRDefault="00FF2020" w:rsidP="00F061C9">
      <w:pPr>
        <w:pStyle w:val="BodyText"/>
        <w:rPr>
          <w:color w:val="3F3F3F" w:themeColor="text1"/>
        </w:rPr>
      </w:pPr>
    </w:p>
    <w:p w14:paraId="60928877" w14:textId="4C7F0932" w:rsidR="003618D3" w:rsidRPr="00AC1DBB" w:rsidRDefault="25B86F61" w:rsidP="00F061C9">
      <w:pPr>
        <w:pStyle w:val="BodyText"/>
        <w:rPr>
          <w:color w:val="3F3F3F" w:themeColor="text1"/>
        </w:rPr>
      </w:pPr>
      <w:r w:rsidRPr="00AC1DBB">
        <w:rPr>
          <w:color w:val="3F3F3F" w:themeColor="text1"/>
        </w:rPr>
        <w:t xml:space="preserve">An effective Strategy requires effective foundations. Actions in this section aim to enable First Nations leadership, data access, </w:t>
      </w:r>
      <w:r w:rsidR="15D48BDA" w:rsidRPr="00AC1DBB">
        <w:rPr>
          <w:color w:val="3F3F3F" w:themeColor="text1"/>
        </w:rPr>
        <w:t>partnership,</w:t>
      </w:r>
      <w:r w:rsidRPr="00AC1DBB">
        <w:rPr>
          <w:color w:val="3F3F3F" w:themeColor="text1"/>
        </w:rPr>
        <w:t xml:space="preserve"> and shared decision-making to improve remote food security. It ensures Closing the Gap Priority Reforms are embedded throughout Strategy implementation and evaluation. </w:t>
      </w:r>
    </w:p>
    <w:p w14:paraId="6FEDC04A" w14:textId="2BF186F6" w:rsidR="00FF2020" w:rsidRPr="00AC1DBB" w:rsidRDefault="00FF2020" w:rsidP="00F061C9">
      <w:pPr>
        <w:pStyle w:val="BodyText"/>
        <w:rPr>
          <w:color w:val="3F3F3F" w:themeColor="text1"/>
        </w:rPr>
      </w:pPr>
      <w:r w:rsidRPr="00AC1DBB">
        <w:rPr>
          <w:noProof/>
          <w:lang w:eastAsia="en-AU"/>
        </w:rPr>
        <mc:AlternateContent>
          <mc:Choice Requires="wps">
            <w:drawing>
              <wp:anchor distT="0" distB="0" distL="114300" distR="114300" simplePos="0" relativeHeight="251658281" behindDoc="1" locked="0" layoutInCell="1" allowOverlap="1" wp14:anchorId="29BEC718" wp14:editId="13F013EA">
                <wp:simplePos x="0" y="0"/>
                <wp:positionH relativeFrom="margin">
                  <wp:posOffset>-227463</wp:posOffset>
                </wp:positionH>
                <wp:positionV relativeFrom="paragraph">
                  <wp:posOffset>159296</wp:posOffset>
                </wp:positionV>
                <wp:extent cx="6731000" cy="2228850"/>
                <wp:effectExtent l="38100" t="57150" r="50800" b="57150"/>
                <wp:wrapNone/>
                <wp:docPr id="933463596" name="Rectangle 933463596"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2228850"/>
                        </a:xfrm>
                        <a:custGeom>
                          <a:avLst/>
                          <a:gdLst>
                            <a:gd name="connsiteX0" fmla="*/ 0 w 6731000"/>
                            <a:gd name="connsiteY0" fmla="*/ 0 h 2228850"/>
                            <a:gd name="connsiteX1" fmla="*/ 426297 w 6731000"/>
                            <a:gd name="connsiteY1" fmla="*/ 0 h 2228850"/>
                            <a:gd name="connsiteX2" fmla="*/ 987213 w 6731000"/>
                            <a:gd name="connsiteY2" fmla="*/ 0 h 2228850"/>
                            <a:gd name="connsiteX3" fmla="*/ 1682750 w 6731000"/>
                            <a:gd name="connsiteY3" fmla="*/ 0 h 2228850"/>
                            <a:gd name="connsiteX4" fmla="*/ 2109047 w 6731000"/>
                            <a:gd name="connsiteY4" fmla="*/ 0 h 2228850"/>
                            <a:gd name="connsiteX5" fmla="*/ 2737273 w 6731000"/>
                            <a:gd name="connsiteY5" fmla="*/ 0 h 2228850"/>
                            <a:gd name="connsiteX6" fmla="*/ 3163570 w 6731000"/>
                            <a:gd name="connsiteY6" fmla="*/ 0 h 2228850"/>
                            <a:gd name="connsiteX7" fmla="*/ 3724487 w 6731000"/>
                            <a:gd name="connsiteY7" fmla="*/ 0 h 2228850"/>
                            <a:gd name="connsiteX8" fmla="*/ 4352713 w 6731000"/>
                            <a:gd name="connsiteY8" fmla="*/ 0 h 2228850"/>
                            <a:gd name="connsiteX9" fmla="*/ 4711700 w 6731000"/>
                            <a:gd name="connsiteY9" fmla="*/ 0 h 2228850"/>
                            <a:gd name="connsiteX10" fmla="*/ 5070687 w 6731000"/>
                            <a:gd name="connsiteY10" fmla="*/ 0 h 2228850"/>
                            <a:gd name="connsiteX11" fmla="*/ 5766223 w 6731000"/>
                            <a:gd name="connsiteY11" fmla="*/ 0 h 2228850"/>
                            <a:gd name="connsiteX12" fmla="*/ 6731000 w 6731000"/>
                            <a:gd name="connsiteY12" fmla="*/ 0 h 2228850"/>
                            <a:gd name="connsiteX13" fmla="*/ 6731000 w 6731000"/>
                            <a:gd name="connsiteY13" fmla="*/ 490347 h 2228850"/>
                            <a:gd name="connsiteX14" fmla="*/ 6731000 w 6731000"/>
                            <a:gd name="connsiteY14" fmla="*/ 1025271 h 2228850"/>
                            <a:gd name="connsiteX15" fmla="*/ 6731000 w 6731000"/>
                            <a:gd name="connsiteY15" fmla="*/ 1604772 h 2228850"/>
                            <a:gd name="connsiteX16" fmla="*/ 6731000 w 6731000"/>
                            <a:gd name="connsiteY16" fmla="*/ 2228850 h 2228850"/>
                            <a:gd name="connsiteX17" fmla="*/ 6170083 w 6731000"/>
                            <a:gd name="connsiteY17" fmla="*/ 2228850 h 2228850"/>
                            <a:gd name="connsiteX18" fmla="*/ 5474547 w 6731000"/>
                            <a:gd name="connsiteY18" fmla="*/ 2228850 h 2228850"/>
                            <a:gd name="connsiteX19" fmla="*/ 4779010 w 6731000"/>
                            <a:gd name="connsiteY19" fmla="*/ 2228850 h 2228850"/>
                            <a:gd name="connsiteX20" fmla="*/ 4150783 w 6731000"/>
                            <a:gd name="connsiteY20" fmla="*/ 2228850 h 2228850"/>
                            <a:gd name="connsiteX21" fmla="*/ 3522557 w 6731000"/>
                            <a:gd name="connsiteY21" fmla="*/ 2228850 h 2228850"/>
                            <a:gd name="connsiteX22" fmla="*/ 2894330 w 6731000"/>
                            <a:gd name="connsiteY22" fmla="*/ 2228850 h 2228850"/>
                            <a:gd name="connsiteX23" fmla="*/ 2468033 w 6731000"/>
                            <a:gd name="connsiteY23" fmla="*/ 2228850 h 2228850"/>
                            <a:gd name="connsiteX24" fmla="*/ 1772497 w 6731000"/>
                            <a:gd name="connsiteY24" fmla="*/ 2228850 h 2228850"/>
                            <a:gd name="connsiteX25" fmla="*/ 1211580 w 6731000"/>
                            <a:gd name="connsiteY25" fmla="*/ 2228850 h 2228850"/>
                            <a:gd name="connsiteX26" fmla="*/ 852593 w 6731000"/>
                            <a:gd name="connsiteY26" fmla="*/ 2228850 h 2228850"/>
                            <a:gd name="connsiteX27" fmla="*/ 0 w 6731000"/>
                            <a:gd name="connsiteY27" fmla="*/ 2228850 h 2228850"/>
                            <a:gd name="connsiteX28" fmla="*/ 0 w 6731000"/>
                            <a:gd name="connsiteY28" fmla="*/ 1693926 h 2228850"/>
                            <a:gd name="connsiteX29" fmla="*/ 0 w 6731000"/>
                            <a:gd name="connsiteY29" fmla="*/ 1136714 h 2228850"/>
                            <a:gd name="connsiteX30" fmla="*/ 0 w 6731000"/>
                            <a:gd name="connsiteY30" fmla="*/ 534924 h 2228850"/>
                            <a:gd name="connsiteX31" fmla="*/ 0 w 6731000"/>
                            <a:gd name="connsiteY31" fmla="*/ 0 h 222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731000" h="2228850" fill="none" extrusionOk="0">
                              <a:moveTo>
                                <a:pt x="0" y="0"/>
                              </a:moveTo>
                              <a:cubicBezTo>
                                <a:pt x="95205" y="-4989"/>
                                <a:pt x="273241" y="1258"/>
                                <a:pt x="426297" y="0"/>
                              </a:cubicBezTo>
                              <a:cubicBezTo>
                                <a:pt x="579353" y="-1258"/>
                                <a:pt x="719064" y="8335"/>
                                <a:pt x="987213" y="0"/>
                              </a:cubicBezTo>
                              <a:cubicBezTo>
                                <a:pt x="1255362" y="-8335"/>
                                <a:pt x="1364111" y="29309"/>
                                <a:pt x="1682750" y="0"/>
                              </a:cubicBezTo>
                              <a:cubicBezTo>
                                <a:pt x="2001389" y="-29309"/>
                                <a:pt x="1926479" y="36260"/>
                                <a:pt x="2109047" y="0"/>
                              </a:cubicBezTo>
                              <a:cubicBezTo>
                                <a:pt x="2291615" y="-36260"/>
                                <a:pt x="2558960" y="22218"/>
                                <a:pt x="2737273" y="0"/>
                              </a:cubicBezTo>
                              <a:cubicBezTo>
                                <a:pt x="2915586" y="-22218"/>
                                <a:pt x="3071005" y="32652"/>
                                <a:pt x="3163570" y="0"/>
                              </a:cubicBezTo>
                              <a:cubicBezTo>
                                <a:pt x="3256135" y="-32652"/>
                                <a:pt x="3602821" y="57659"/>
                                <a:pt x="3724487" y="0"/>
                              </a:cubicBezTo>
                              <a:cubicBezTo>
                                <a:pt x="3846153" y="-57659"/>
                                <a:pt x="4219135" y="15092"/>
                                <a:pt x="4352713" y="0"/>
                              </a:cubicBezTo>
                              <a:cubicBezTo>
                                <a:pt x="4486291" y="-15092"/>
                                <a:pt x="4585341" y="20293"/>
                                <a:pt x="4711700" y="0"/>
                              </a:cubicBezTo>
                              <a:cubicBezTo>
                                <a:pt x="4838059" y="-20293"/>
                                <a:pt x="4925712" y="11044"/>
                                <a:pt x="5070687" y="0"/>
                              </a:cubicBezTo>
                              <a:cubicBezTo>
                                <a:pt x="5215662" y="-11044"/>
                                <a:pt x="5541920" y="79807"/>
                                <a:pt x="5766223" y="0"/>
                              </a:cubicBezTo>
                              <a:cubicBezTo>
                                <a:pt x="5990526" y="-79807"/>
                                <a:pt x="6440575" y="69618"/>
                                <a:pt x="6731000" y="0"/>
                              </a:cubicBezTo>
                              <a:cubicBezTo>
                                <a:pt x="6759366" y="154913"/>
                                <a:pt x="6673393" y="281649"/>
                                <a:pt x="6731000" y="490347"/>
                              </a:cubicBezTo>
                              <a:cubicBezTo>
                                <a:pt x="6788607" y="699045"/>
                                <a:pt x="6728024" y="897497"/>
                                <a:pt x="6731000" y="1025271"/>
                              </a:cubicBezTo>
                              <a:cubicBezTo>
                                <a:pt x="6733976" y="1153045"/>
                                <a:pt x="6684905" y="1396662"/>
                                <a:pt x="6731000" y="1604772"/>
                              </a:cubicBezTo>
                              <a:cubicBezTo>
                                <a:pt x="6777095" y="1812882"/>
                                <a:pt x="6681799" y="1918982"/>
                                <a:pt x="6731000" y="2228850"/>
                              </a:cubicBezTo>
                              <a:cubicBezTo>
                                <a:pt x="6543445" y="2237626"/>
                                <a:pt x="6430914" y="2195978"/>
                                <a:pt x="6170083" y="2228850"/>
                              </a:cubicBezTo>
                              <a:cubicBezTo>
                                <a:pt x="5909252" y="2261722"/>
                                <a:pt x="5709929" y="2208016"/>
                                <a:pt x="5474547" y="2228850"/>
                              </a:cubicBezTo>
                              <a:cubicBezTo>
                                <a:pt x="5239165" y="2249684"/>
                                <a:pt x="5012696" y="2225887"/>
                                <a:pt x="4779010" y="2228850"/>
                              </a:cubicBezTo>
                              <a:cubicBezTo>
                                <a:pt x="4545324" y="2231813"/>
                                <a:pt x="4276796" y="2214052"/>
                                <a:pt x="4150783" y="2228850"/>
                              </a:cubicBezTo>
                              <a:cubicBezTo>
                                <a:pt x="4024770" y="2243648"/>
                                <a:pt x="3753461" y="2226575"/>
                                <a:pt x="3522557" y="2228850"/>
                              </a:cubicBezTo>
                              <a:cubicBezTo>
                                <a:pt x="3291653" y="2231125"/>
                                <a:pt x="3065704" y="2180050"/>
                                <a:pt x="2894330" y="2228850"/>
                              </a:cubicBezTo>
                              <a:cubicBezTo>
                                <a:pt x="2722956" y="2277650"/>
                                <a:pt x="2643367" y="2193930"/>
                                <a:pt x="2468033" y="2228850"/>
                              </a:cubicBezTo>
                              <a:cubicBezTo>
                                <a:pt x="2292699" y="2263770"/>
                                <a:pt x="1976802" y="2145597"/>
                                <a:pt x="1772497" y="2228850"/>
                              </a:cubicBezTo>
                              <a:cubicBezTo>
                                <a:pt x="1568192" y="2312103"/>
                                <a:pt x="1362216" y="2197960"/>
                                <a:pt x="1211580" y="2228850"/>
                              </a:cubicBezTo>
                              <a:cubicBezTo>
                                <a:pt x="1060944" y="2259740"/>
                                <a:pt x="1018763" y="2186669"/>
                                <a:pt x="852593" y="2228850"/>
                              </a:cubicBezTo>
                              <a:cubicBezTo>
                                <a:pt x="686423" y="2271031"/>
                                <a:pt x="204883" y="2199993"/>
                                <a:pt x="0" y="2228850"/>
                              </a:cubicBezTo>
                              <a:cubicBezTo>
                                <a:pt x="-30623" y="2116702"/>
                                <a:pt x="40228" y="1832010"/>
                                <a:pt x="0" y="1693926"/>
                              </a:cubicBezTo>
                              <a:cubicBezTo>
                                <a:pt x="-40228" y="1555842"/>
                                <a:pt x="59102" y="1260572"/>
                                <a:pt x="0" y="1136714"/>
                              </a:cubicBezTo>
                              <a:cubicBezTo>
                                <a:pt x="-59102" y="1012856"/>
                                <a:pt x="43262" y="675551"/>
                                <a:pt x="0" y="534924"/>
                              </a:cubicBezTo>
                              <a:cubicBezTo>
                                <a:pt x="-43262" y="394297"/>
                                <a:pt x="22086" y="184073"/>
                                <a:pt x="0" y="0"/>
                              </a:cubicBezTo>
                              <a:close/>
                            </a:path>
                            <a:path w="6731000" h="2228850"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74354" y="212314"/>
                                <a:pt x="6708315" y="307318"/>
                                <a:pt x="6731000" y="534924"/>
                              </a:cubicBezTo>
                              <a:cubicBezTo>
                                <a:pt x="6753685" y="762530"/>
                                <a:pt x="6674335" y="827667"/>
                                <a:pt x="6731000" y="1025271"/>
                              </a:cubicBezTo>
                              <a:cubicBezTo>
                                <a:pt x="6787665" y="1222875"/>
                                <a:pt x="6721938" y="1453850"/>
                                <a:pt x="6731000" y="1582484"/>
                              </a:cubicBezTo>
                              <a:cubicBezTo>
                                <a:pt x="6740062" y="1711118"/>
                                <a:pt x="6682073" y="2090407"/>
                                <a:pt x="6731000" y="2228850"/>
                              </a:cubicBezTo>
                              <a:cubicBezTo>
                                <a:pt x="6450983" y="2236516"/>
                                <a:pt x="6385275" y="2204132"/>
                                <a:pt x="6170083" y="2228850"/>
                              </a:cubicBezTo>
                              <a:cubicBezTo>
                                <a:pt x="5954891" y="2253568"/>
                                <a:pt x="5742534" y="2147919"/>
                                <a:pt x="5474547" y="2228850"/>
                              </a:cubicBezTo>
                              <a:cubicBezTo>
                                <a:pt x="5206560" y="2309781"/>
                                <a:pt x="5127165" y="2214819"/>
                                <a:pt x="4913630" y="2228850"/>
                              </a:cubicBezTo>
                              <a:cubicBezTo>
                                <a:pt x="4700095" y="2242881"/>
                                <a:pt x="4641106" y="2198975"/>
                                <a:pt x="4554643" y="2228850"/>
                              </a:cubicBezTo>
                              <a:cubicBezTo>
                                <a:pt x="4468180" y="2258725"/>
                                <a:pt x="4255992" y="2177766"/>
                                <a:pt x="4128347" y="2228850"/>
                              </a:cubicBezTo>
                              <a:cubicBezTo>
                                <a:pt x="4000702" y="2279934"/>
                                <a:pt x="3693450" y="2202030"/>
                                <a:pt x="3432810" y="2228850"/>
                              </a:cubicBezTo>
                              <a:cubicBezTo>
                                <a:pt x="3172170" y="2255670"/>
                                <a:pt x="2991743" y="2213119"/>
                                <a:pt x="2871893" y="2228850"/>
                              </a:cubicBezTo>
                              <a:cubicBezTo>
                                <a:pt x="2752043" y="2244581"/>
                                <a:pt x="2576713" y="2200972"/>
                                <a:pt x="2445597" y="2228850"/>
                              </a:cubicBezTo>
                              <a:cubicBezTo>
                                <a:pt x="2314481" y="2256728"/>
                                <a:pt x="2017567" y="2193060"/>
                                <a:pt x="1884680" y="2228850"/>
                              </a:cubicBezTo>
                              <a:cubicBezTo>
                                <a:pt x="1751793" y="2264640"/>
                                <a:pt x="1630749" y="2187023"/>
                                <a:pt x="1525693" y="2228850"/>
                              </a:cubicBezTo>
                              <a:cubicBezTo>
                                <a:pt x="1420637" y="2270677"/>
                                <a:pt x="1248968" y="2218892"/>
                                <a:pt x="1166707" y="2228850"/>
                              </a:cubicBezTo>
                              <a:cubicBezTo>
                                <a:pt x="1084446" y="2238808"/>
                                <a:pt x="775188" y="2213519"/>
                                <a:pt x="605790" y="2228850"/>
                              </a:cubicBezTo>
                              <a:cubicBezTo>
                                <a:pt x="436392" y="2244181"/>
                                <a:pt x="149221" y="2221465"/>
                                <a:pt x="0" y="2228850"/>
                              </a:cubicBezTo>
                              <a:cubicBezTo>
                                <a:pt x="-17833" y="2022347"/>
                                <a:pt x="59037" y="1821613"/>
                                <a:pt x="0" y="1649349"/>
                              </a:cubicBezTo>
                              <a:cubicBezTo>
                                <a:pt x="-59037" y="1477085"/>
                                <a:pt x="14216" y="1282995"/>
                                <a:pt x="0" y="1114425"/>
                              </a:cubicBezTo>
                              <a:cubicBezTo>
                                <a:pt x="-14216" y="945855"/>
                                <a:pt x="49259" y="740001"/>
                                <a:pt x="0" y="624078"/>
                              </a:cubicBezTo>
                              <a:cubicBezTo>
                                <a:pt x="-49259" y="508155"/>
                                <a:pt x="26273" y="195807"/>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A7DB" id="Rectangle 933463596" o:spid="_x0000_s1026" alt="Title: Decorative" style="position:absolute;margin-left:-17.9pt;margin-top:12.55pt;width:530pt;height:175.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2228850"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" path="m,nfc95205,-4989,273241,1258,426297,,579353,-1258,719064,8335,987213,v268149,-8335,376898,29309,695537,c2001389,-29309,1926479,36260,2109047,v182568,-36260,449913,22218,628226,c2915586,-22218,3071005,32652,3163570,v92565,-32652,439251,57659,560917,c3846153,-57659,4219135,15092,4352713,v133578,-15092,232628,20293,358987,c4838059,-20293,4925712,11044,5070687,v144975,-11044,471233,79807,695536,c5990526,-79807,6440575,69618,6731000,v28366,154913,-57607,281649,,490347c6788607,699045,6728024,897497,6731000,1025271v2976,127774,-46095,371391,,579501c6777095,1812882,6681799,1918982,6731000,2228850v-187555,8776,-300086,-32872,-560917,c5909252,2261722,5709929,2208016,5474547,2228850v-235382,20834,-461851,-2963,-695537,c4545324,2231813,4276796,2214052,4150783,2228850v-126013,14798,-397322,-2275,-628226,c3291653,2231125,3065704,2180050,2894330,2228850v-171374,48800,-250963,-34920,-426297,c2292699,2263770,1976802,2145597,1772497,2228850v-204305,83253,-410281,-30890,-560917,c1060944,2259740,1018763,2186669,852593,2228850v-166170,42181,-647710,-28857,-852593,c-30623,2116702,40228,1832010,,1693926,-40228,1555842,59102,1260572,,1136714,-59102,1012856,43262,675551,,534924,-43262,394297,22086,184073,,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74354,212314,6708315,307318,6731000,534924v22685,227606,-56665,292743,,490347c6787665,1222875,6721938,1453850,6731000,1582484v9062,128634,-48927,507923,,646366c6450983,2236516,6385275,2204132,6170083,2228850v-215192,24718,-427549,-80931,-695536,c5206560,2309781,5127165,2214819,4913630,2228850v-213535,14031,-272524,-29875,-358987,c4468180,2258725,4255992,2177766,4128347,2228850v-127645,51084,-434897,-26820,-695537,c3172170,2255670,2991743,2213119,2871893,2228850v-119850,15731,-295180,-27878,-426296,c2314481,2256728,2017567,2193060,1884680,2228850v-132887,35790,-253931,-41827,-358987,c1420637,2270677,1248968,2218892,1166707,2228850v-82261,9958,-391519,-15331,-560917,c436392,2244181,149221,2221465,,2228850,-17833,2022347,59037,1821613,,1649349,-59037,1477085,14216,1282995,,1114425,-14216,945855,49259,740001,,624078,-49259,508155,26273,195807,,xe" fillcolor="#d9dea6 [1304]" strokecolor="#6c722a [2408]" strokeweight="2.25pt">
                <v:stroke endcap="round"/>
                <v:path arrowok="t" o:extrusionok="f" o:connecttype="custom" o:connectlocs="0,0;426297,0;987213,0;1682750,0;2109047,0;2737273,0;3163570,0;3724487,0;4352713,0;4711700,0;5070687,0;5766223,0;6731000,0;6731000,490347;6731000,1025271;6731000,1604772;6731000,2228850;6170083,2228850;5474547,2228850;4779010,2228850;4150783,2228850;3522557,2228850;2894330,2228850;2468033,2228850;1772497,2228850;1211580,2228850;852593,2228850;0,2228850;0,1693926;0,1136714;0,534924;0,0" o:connectangles="0,0,0,0,0,0,0,0,0,0,0,0,0,0,0,0,0,0,0,0,0,0,0,0,0,0,0,0,0,0,0,0"/>
                <w10:wrap anchorx="margin"/>
              </v:shape>
            </w:pict>
          </mc:Fallback>
        </mc:AlternateContent>
      </w:r>
    </w:p>
    <w:p w14:paraId="7377DC60" w14:textId="3831829E" w:rsidR="00FF2020" w:rsidRPr="00AC1DBB" w:rsidRDefault="00FF2020" w:rsidP="00FF2020">
      <w:pPr>
        <w:pStyle w:val="Casestudy"/>
        <w:framePr w:hSpace="0" w:wrap="auto" w:vAnchor="margin" w:hAnchor="text" w:yAlign="inline"/>
      </w:pPr>
      <w:r w:rsidRPr="00AC1DBB">
        <w:t>Case Study –</w:t>
      </w:r>
      <w:r w:rsidRPr="00AC1DBB">
        <w:rPr>
          <w:rStyle w:val="Heading1Char"/>
          <w:rFonts w:eastAsiaTheme="minorHAnsi" w:cstheme="minorBidi"/>
          <w:color w:val="6C722A" w:themeColor="accent5" w:themeShade="BF"/>
          <w:sz w:val="36"/>
        </w:rPr>
        <w:t xml:space="preserve"> Update on the Food and Water for Life Project Community Surveys</w:t>
      </w:r>
    </w:p>
    <w:p w14:paraId="584E3587" w14:textId="77777777" w:rsidR="00FF2020" w:rsidRPr="00AC1DBB" w:rsidRDefault="00FF2020" w:rsidP="00FF2020">
      <w:pPr>
        <w:pStyle w:val="BodyText"/>
        <w:rPr>
          <w:color w:val="3F3F3F" w:themeColor="text1"/>
        </w:rPr>
      </w:pPr>
      <w:r w:rsidRPr="00AC1DBB">
        <w:rPr>
          <w:color w:val="3F3F3F" w:themeColor="text1"/>
        </w:rPr>
        <w:t xml:space="preserve">Improving food and water security in Walgett has been a long-term priority for the Yuwaya Ngarra-li partnership between the Dharriwaa Elders Group (DEG) and UNSW Sydney due to the degradation of local rivers and poor access to safe drinking water and nutritious food. </w:t>
      </w:r>
    </w:p>
    <w:p w14:paraId="780D3190" w14:textId="64BDBFD2" w:rsidR="00FF2020" w:rsidRPr="00AC1DBB" w:rsidRDefault="00FF2020" w:rsidP="00FF2020">
      <w:pPr>
        <w:pStyle w:val="BodyText"/>
        <w:rPr>
          <w:color w:val="3F3F3F" w:themeColor="text1"/>
          <w:szCs w:val="22"/>
        </w:rPr>
      </w:pPr>
      <w:r w:rsidRPr="00AC1DBB">
        <w:rPr>
          <w:color w:val="3F3F3F" w:themeColor="text1"/>
        </w:rPr>
        <w:t xml:space="preserve">A Food Forum held at Walgett Community College in 2019 brought together community stakeholders to learn from and act on community concerns around food and water security. Following this, the Walgett Food and Water for Life program was established, led by local Aboriginal Community Controlled Organisations (ACCOs), </w:t>
      </w:r>
      <w:r w:rsidRPr="00AC1DBB">
        <w:rPr>
          <w:noProof/>
          <w:lang w:eastAsia="en-AU"/>
        </w:rPr>
        <mc:AlternateContent>
          <mc:Choice Requires="wps">
            <w:drawing>
              <wp:anchor distT="0" distB="0" distL="114300" distR="114300" simplePos="0" relativeHeight="251658282" behindDoc="1" locked="0" layoutInCell="1" allowOverlap="1" wp14:anchorId="71675C1A" wp14:editId="6431316D">
                <wp:simplePos x="0" y="0"/>
                <wp:positionH relativeFrom="margin">
                  <wp:posOffset>-229678</wp:posOffset>
                </wp:positionH>
                <wp:positionV relativeFrom="paragraph">
                  <wp:posOffset>-141531</wp:posOffset>
                </wp:positionV>
                <wp:extent cx="6731000" cy="6045938"/>
                <wp:effectExtent l="57150" t="57150" r="50800" b="50165"/>
                <wp:wrapNone/>
                <wp:docPr id="933463597" name="Rectangle 933463597"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731000" cy="6045938"/>
                        </a:xfrm>
                        <a:custGeom>
                          <a:avLst/>
                          <a:gdLst>
                            <a:gd name="connsiteX0" fmla="*/ 0 w 6731000"/>
                            <a:gd name="connsiteY0" fmla="*/ 0 h 6045938"/>
                            <a:gd name="connsiteX1" fmla="*/ 493607 w 6731000"/>
                            <a:gd name="connsiteY1" fmla="*/ 0 h 6045938"/>
                            <a:gd name="connsiteX2" fmla="*/ 1054523 w 6731000"/>
                            <a:gd name="connsiteY2" fmla="*/ 0 h 6045938"/>
                            <a:gd name="connsiteX3" fmla="*/ 1682750 w 6731000"/>
                            <a:gd name="connsiteY3" fmla="*/ 0 h 6045938"/>
                            <a:gd name="connsiteX4" fmla="*/ 2310977 w 6731000"/>
                            <a:gd name="connsiteY4" fmla="*/ 0 h 6045938"/>
                            <a:gd name="connsiteX5" fmla="*/ 2939203 w 6731000"/>
                            <a:gd name="connsiteY5" fmla="*/ 0 h 6045938"/>
                            <a:gd name="connsiteX6" fmla="*/ 3634740 w 6731000"/>
                            <a:gd name="connsiteY6" fmla="*/ 0 h 6045938"/>
                            <a:gd name="connsiteX7" fmla="*/ 4195657 w 6731000"/>
                            <a:gd name="connsiteY7" fmla="*/ 0 h 6045938"/>
                            <a:gd name="connsiteX8" fmla="*/ 4823883 w 6731000"/>
                            <a:gd name="connsiteY8" fmla="*/ 0 h 6045938"/>
                            <a:gd name="connsiteX9" fmla="*/ 5384800 w 6731000"/>
                            <a:gd name="connsiteY9" fmla="*/ 0 h 6045938"/>
                            <a:gd name="connsiteX10" fmla="*/ 5945717 w 6731000"/>
                            <a:gd name="connsiteY10" fmla="*/ 0 h 6045938"/>
                            <a:gd name="connsiteX11" fmla="*/ 6731000 w 6731000"/>
                            <a:gd name="connsiteY11" fmla="*/ 0 h 6045938"/>
                            <a:gd name="connsiteX12" fmla="*/ 6731000 w 6731000"/>
                            <a:gd name="connsiteY12" fmla="*/ 368253 h 6045938"/>
                            <a:gd name="connsiteX13" fmla="*/ 6731000 w 6731000"/>
                            <a:gd name="connsiteY13" fmla="*/ 978343 h 6045938"/>
                            <a:gd name="connsiteX14" fmla="*/ 6731000 w 6731000"/>
                            <a:gd name="connsiteY14" fmla="*/ 1407055 h 6045938"/>
                            <a:gd name="connsiteX15" fmla="*/ 6731000 w 6731000"/>
                            <a:gd name="connsiteY15" fmla="*/ 2017145 h 6045938"/>
                            <a:gd name="connsiteX16" fmla="*/ 6731000 w 6731000"/>
                            <a:gd name="connsiteY16" fmla="*/ 2506316 h 6045938"/>
                            <a:gd name="connsiteX17" fmla="*/ 6731000 w 6731000"/>
                            <a:gd name="connsiteY17" fmla="*/ 2935028 h 6045938"/>
                            <a:gd name="connsiteX18" fmla="*/ 6731000 w 6731000"/>
                            <a:gd name="connsiteY18" fmla="*/ 3303281 h 6045938"/>
                            <a:gd name="connsiteX19" fmla="*/ 6731000 w 6731000"/>
                            <a:gd name="connsiteY19" fmla="*/ 3731993 h 6045938"/>
                            <a:gd name="connsiteX20" fmla="*/ 6731000 w 6731000"/>
                            <a:gd name="connsiteY20" fmla="*/ 4160705 h 6045938"/>
                            <a:gd name="connsiteX21" fmla="*/ 6731000 w 6731000"/>
                            <a:gd name="connsiteY21" fmla="*/ 4710335 h 6045938"/>
                            <a:gd name="connsiteX22" fmla="*/ 6731000 w 6731000"/>
                            <a:gd name="connsiteY22" fmla="*/ 5259966 h 6045938"/>
                            <a:gd name="connsiteX23" fmla="*/ 6731000 w 6731000"/>
                            <a:gd name="connsiteY23" fmla="*/ 6045938 h 6045938"/>
                            <a:gd name="connsiteX24" fmla="*/ 6035463 w 6731000"/>
                            <a:gd name="connsiteY24" fmla="*/ 6045938 h 6045938"/>
                            <a:gd name="connsiteX25" fmla="*/ 5339927 w 6731000"/>
                            <a:gd name="connsiteY25" fmla="*/ 6045938 h 6045938"/>
                            <a:gd name="connsiteX26" fmla="*/ 4779010 w 6731000"/>
                            <a:gd name="connsiteY26" fmla="*/ 6045938 h 6045938"/>
                            <a:gd name="connsiteX27" fmla="*/ 4150783 w 6731000"/>
                            <a:gd name="connsiteY27" fmla="*/ 6045938 h 6045938"/>
                            <a:gd name="connsiteX28" fmla="*/ 3791797 w 6731000"/>
                            <a:gd name="connsiteY28" fmla="*/ 6045938 h 6045938"/>
                            <a:gd name="connsiteX29" fmla="*/ 3096260 w 6731000"/>
                            <a:gd name="connsiteY29" fmla="*/ 6045938 h 6045938"/>
                            <a:gd name="connsiteX30" fmla="*/ 2602653 w 6731000"/>
                            <a:gd name="connsiteY30" fmla="*/ 6045938 h 6045938"/>
                            <a:gd name="connsiteX31" fmla="*/ 1974427 w 6731000"/>
                            <a:gd name="connsiteY31" fmla="*/ 6045938 h 6045938"/>
                            <a:gd name="connsiteX32" fmla="*/ 1615440 w 6731000"/>
                            <a:gd name="connsiteY32" fmla="*/ 6045938 h 6045938"/>
                            <a:gd name="connsiteX33" fmla="*/ 919903 w 6731000"/>
                            <a:gd name="connsiteY33" fmla="*/ 6045938 h 6045938"/>
                            <a:gd name="connsiteX34" fmla="*/ 0 w 6731000"/>
                            <a:gd name="connsiteY34" fmla="*/ 6045938 h 6045938"/>
                            <a:gd name="connsiteX35" fmla="*/ 0 w 6731000"/>
                            <a:gd name="connsiteY35" fmla="*/ 5496307 h 6045938"/>
                            <a:gd name="connsiteX36" fmla="*/ 0 w 6731000"/>
                            <a:gd name="connsiteY36" fmla="*/ 5128055 h 6045938"/>
                            <a:gd name="connsiteX37" fmla="*/ 0 w 6731000"/>
                            <a:gd name="connsiteY37" fmla="*/ 4457505 h 6045938"/>
                            <a:gd name="connsiteX38" fmla="*/ 0 w 6731000"/>
                            <a:gd name="connsiteY38" fmla="*/ 4089253 h 6045938"/>
                            <a:gd name="connsiteX39" fmla="*/ 0 w 6731000"/>
                            <a:gd name="connsiteY39" fmla="*/ 3539622 h 6045938"/>
                            <a:gd name="connsiteX40" fmla="*/ 0 w 6731000"/>
                            <a:gd name="connsiteY40" fmla="*/ 3171369 h 6045938"/>
                            <a:gd name="connsiteX41" fmla="*/ 0 w 6731000"/>
                            <a:gd name="connsiteY41" fmla="*/ 2561279 h 6045938"/>
                            <a:gd name="connsiteX42" fmla="*/ 0 w 6731000"/>
                            <a:gd name="connsiteY42" fmla="*/ 2011648 h 6045938"/>
                            <a:gd name="connsiteX43" fmla="*/ 0 w 6731000"/>
                            <a:gd name="connsiteY43" fmla="*/ 1401558 h 6045938"/>
                            <a:gd name="connsiteX44" fmla="*/ 0 w 6731000"/>
                            <a:gd name="connsiteY44" fmla="*/ 851928 h 6045938"/>
                            <a:gd name="connsiteX45" fmla="*/ 0 w 6731000"/>
                            <a:gd name="connsiteY45" fmla="*/ 0 h 6045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731000" h="6045938" fill="none" extrusionOk="0">
                              <a:moveTo>
                                <a:pt x="0" y="0"/>
                              </a:moveTo>
                              <a:cubicBezTo>
                                <a:pt x="206973" y="-42399"/>
                                <a:pt x="388430" y="24561"/>
                                <a:pt x="493607" y="0"/>
                              </a:cubicBezTo>
                              <a:cubicBezTo>
                                <a:pt x="598784" y="-24561"/>
                                <a:pt x="921325" y="26546"/>
                                <a:pt x="1054523" y="0"/>
                              </a:cubicBezTo>
                              <a:cubicBezTo>
                                <a:pt x="1187721" y="-26546"/>
                                <a:pt x="1426534" y="35126"/>
                                <a:pt x="1682750" y="0"/>
                              </a:cubicBezTo>
                              <a:cubicBezTo>
                                <a:pt x="1938966" y="-35126"/>
                                <a:pt x="2166905" y="15637"/>
                                <a:pt x="2310977" y="0"/>
                              </a:cubicBezTo>
                              <a:cubicBezTo>
                                <a:pt x="2455049" y="-15637"/>
                                <a:pt x="2695286" y="15959"/>
                                <a:pt x="2939203" y="0"/>
                              </a:cubicBezTo>
                              <a:cubicBezTo>
                                <a:pt x="3183120" y="-15959"/>
                                <a:pt x="3495199" y="32924"/>
                                <a:pt x="3634740" y="0"/>
                              </a:cubicBezTo>
                              <a:cubicBezTo>
                                <a:pt x="3774281" y="-32924"/>
                                <a:pt x="3945511" y="65896"/>
                                <a:pt x="4195657" y="0"/>
                              </a:cubicBezTo>
                              <a:cubicBezTo>
                                <a:pt x="4445803" y="-65896"/>
                                <a:pt x="4586472" y="17795"/>
                                <a:pt x="4823883" y="0"/>
                              </a:cubicBezTo>
                              <a:cubicBezTo>
                                <a:pt x="5061294" y="-17795"/>
                                <a:pt x="5192304" y="56669"/>
                                <a:pt x="5384800" y="0"/>
                              </a:cubicBezTo>
                              <a:cubicBezTo>
                                <a:pt x="5577296" y="-56669"/>
                                <a:pt x="5813092" y="51819"/>
                                <a:pt x="5945717" y="0"/>
                              </a:cubicBezTo>
                              <a:cubicBezTo>
                                <a:pt x="6078342" y="-51819"/>
                                <a:pt x="6470322" y="4264"/>
                                <a:pt x="6731000" y="0"/>
                              </a:cubicBezTo>
                              <a:cubicBezTo>
                                <a:pt x="6759994" y="92450"/>
                                <a:pt x="6723465" y="290959"/>
                                <a:pt x="6731000" y="368253"/>
                              </a:cubicBezTo>
                              <a:cubicBezTo>
                                <a:pt x="6738535" y="445547"/>
                                <a:pt x="6665018" y="796120"/>
                                <a:pt x="6731000" y="978343"/>
                              </a:cubicBezTo>
                              <a:cubicBezTo>
                                <a:pt x="6796982" y="1160566"/>
                                <a:pt x="6701135" y="1284631"/>
                                <a:pt x="6731000" y="1407055"/>
                              </a:cubicBezTo>
                              <a:cubicBezTo>
                                <a:pt x="6760865" y="1529479"/>
                                <a:pt x="6668042" y="1852801"/>
                                <a:pt x="6731000" y="2017145"/>
                              </a:cubicBezTo>
                              <a:cubicBezTo>
                                <a:pt x="6793958" y="2181489"/>
                                <a:pt x="6699773" y="2323653"/>
                                <a:pt x="6731000" y="2506316"/>
                              </a:cubicBezTo>
                              <a:cubicBezTo>
                                <a:pt x="6762227" y="2688979"/>
                                <a:pt x="6716356" y="2830465"/>
                                <a:pt x="6731000" y="2935028"/>
                              </a:cubicBezTo>
                              <a:cubicBezTo>
                                <a:pt x="6745644" y="3039591"/>
                                <a:pt x="6704680" y="3181560"/>
                                <a:pt x="6731000" y="3303281"/>
                              </a:cubicBezTo>
                              <a:cubicBezTo>
                                <a:pt x="6757320" y="3425002"/>
                                <a:pt x="6702602" y="3598794"/>
                                <a:pt x="6731000" y="3731993"/>
                              </a:cubicBezTo>
                              <a:cubicBezTo>
                                <a:pt x="6759398" y="3865192"/>
                                <a:pt x="6728506" y="4056439"/>
                                <a:pt x="6731000" y="4160705"/>
                              </a:cubicBezTo>
                              <a:cubicBezTo>
                                <a:pt x="6733494" y="4264971"/>
                                <a:pt x="6691268" y="4574080"/>
                                <a:pt x="6731000" y="4710335"/>
                              </a:cubicBezTo>
                              <a:cubicBezTo>
                                <a:pt x="6770732" y="4846590"/>
                                <a:pt x="6678104" y="5066189"/>
                                <a:pt x="6731000" y="5259966"/>
                              </a:cubicBezTo>
                              <a:cubicBezTo>
                                <a:pt x="6783896" y="5453743"/>
                                <a:pt x="6675994" y="5661940"/>
                                <a:pt x="6731000" y="6045938"/>
                              </a:cubicBezTo>
                              <a:cubicBezTo>
                                <a:pt x="6459810" y="6068323"/>
                                <a:pt x="6365697" y="6029728"/>
                                <a:pt x="6035463" y="6045938"/>
                              </a:cubicBezTo>
                              <a:cubicBezTo>
                                <a:pt x="5705229" y="6062148"/>
                                <a:pt x="5660098" y="5967701"/>
                                <a:pt x="5339927" y="6045938"/>
                              </a:cubicBezTo>
                              <a:cubicBezTo>
                                <a:pt x="5019756" y="6124175"/>
                                <a:pt x="5033071" y="6035240"/>
                                <a:pt x="4779010" y="6045938"/>
                              </a:cubicBezTo>
                              <a:cubicBezTo>
                                <a:pt x="4524949" y="6056636"/>
                                <a:pt x="4453018" y="6030145"/>
                                <a:pt x="4150783" y="6045938"/>
                              </a:cubicBezTo>
                              <a:cubicBezTo>
                                <a:pt x="3848548" y="6061731"/>
                                <a:pt x="3925882" y="6010226"/>
                                <a:pt x="3791797" y="6045938"/>
                              </a:cubicBezTo>
                              <a:cubicBezTo>
                                <a:pt x="3657712" y="6081650"/>
                                <a:pt x="3290229" y="6039767"/>
                                <a:pt x="3096260" y="6045938"/>
                              </a:cubicBezTo>
                              <a:cubicBezTo>
                                <a:pt x="2902291" y="6052109"/>
                                <a:pt x="2735217" y="6039404"/>
                                <a:pt x="2602653" y="6045938"/>
                              </a:cubicBezTo>
                              <a:cubicBezTo>
                                <a:pt x="2470089" y="6052472"/>
                                <a:pt x="2114753" y="5998198"/>
                                <a:pt x="1974427" y="6045938"/>
                              </a:cubicBezTo>
                              <a:cubicBezTo>
                                <a:pt x="1834101" y="6093678"/>
                                <a:pt x="1710922" y="6045429"/>
                                <a:pt x="1615440" y="6045938"/>
                              </a:cubicBezTo>
                              <a:cubicBezTo>
                                <a:pt x="1519958" y="6046447"/>
                                <a:pt x="1145961" y="5993034"/>
                                <a:pt x="919903" y="6045938"/>
                              </a:cubicBezTo>
                              <a:cubicBezTo>
                                <a:pt x="693845" y="6098842"/>
                                <a:pt x="265547" y="5944595"/>
                                <a:pt x="0" y="6045938"/>
                              </a:cubicBezTo>
                              <a:cubicBezTo>
                                <a:pt x="-14864" y="5779555"/>
                                <a:pt x="33569" y="5648753"/>
                                <a:pt x="0" y="5496307"/>
                              </a:cubicBezTo>
                              <a:cubicBezTo>
                                <a:pt x="-33569" y="5343861"/>
                                <a:pt x="5571" y="5300419"/>
                                <a:pt x="0" y="5128055"/>
                              </a:cubicBezTo>
                              <a:cubicBezTo>
                                <a:pt x="-5571" y="4955691"/>
                                <a:pt x="24899" y="4701413"/>
                                <a:pt x="0" y="4457505"/>
                              </a:cubicBezTo>
                              <a:cubicBezTo>
                                <a:pt x="-24899" y="4213597"/>
                                <a:pt x="34328" y="4205834"/>
                                <a:pt x="0" y="4089253"/>
                              </a:cubicBezTo>
                              <a:cubicBezTo>
                                <a:pt x="-34328" y="3972672"/>
                                <a:pt x="21250" y="3795286"/>
                                <a:pt x="0" y="3539622"/>
                              </a:cubicBezTo>
                              <a:cubicBezTo>
                                <a:pt x="-21250" y="3283958"/>
                                <a:pt x="24602" y="3282963"/>
                                <a:pt x="0" y="3171369"/>
                              </a:cubicBezTo>
                              <a:cubicBezTo>
                                <a:pt x="-24602" y="3059775"/>
                                <a:pt x="40829" y="2829863"/>
                                <a:pt x="0" y="2561279"/>
                              </a:cubicBezTo>
                              <a:cubicBezTo>
                                <a:pt x="-40829" y="2292695"/>
                                <a:pt x="4092" y="2208241"/>
                                <a:pt x="0" y="2011648"/>
                              </a:cubicBezTo>
                              <a:cubicBezTo>
                                <a:pt x="-4092" y="1815055"/>
                                <a:pt x="68740" y="1602950"/>
                                <a:pt x="0" y="1401558"/>
                              </a:cubicBezTo>
                              <a:cubicBezTo>
                                <a:pt x="-68740" y="1200166"/>
                                <a:pt x="58837" y="968909"/>
                                <a:pt x="0" y="851928"/>
                              </a:cubicBezTo>
                              <a:cubicBezTo>
                                <a:pt x="-58837" y="734947"/>
                                <a:pt x="52315" y="370765"/>
                                <a:pt x="0" y="0"/>
                              </a:cubicBezTo>
                              <a:close/>
                            </a:path>
                            <a:path w="6731000" h="6045938" stroke="0" extrusionOk="0">
                              <a:moveTo>
                                <a:pt x="0" y="0"/>
                              </a:moveTo>
                              <a:cubicBezTo>
                                <a:pt x="99166" y="-56362"/>
                                <a:pt x="340699" y="33352"/>
                                <a:pt x="493607" y="0"/>
                              </a:cubicBezTo>
                              <a:cubicBezTo>
                                <a:pt x="646515" y="-33352"/>
                                <a:pt x="680050" y="1582"/>
                                <a:pt x="852593" y="0"/>
                              </a:cubicBezTo>
                              <a:cubicBezTo>
                                <a:pt x="1025136" y="-1582"/>
                                <a:pt x="1379258" y="44324"/>
                                <a:pt x="1548130" y="0"/>
                              </a:cubicBezTo>
                              <a:cubicBezTo>
                                <a:pt x="1717002" y="-44324"/>
                                <a:pt x="1812280" y="27902"/>
                                <a:pt x="2041737" y="0"/>
                              </a:cubicBezTo>
                              <a:cubicBezTo>
                                <a:pt x="2271194" y="-27902"/>
                                <a:pt x="2338988" y="26635"/>
                                <a:pt x="2535343" y="0"/>
                              </a:cubicBezTo>
                              <a:cubicBezTo>
                                <a:pt x="2731698" y="-26635"/>
                                <a:pt x="3090321" y="39958"/>
                                <a:pt x="3230880" y="0"/>
                              </a:cubicBezTo>
                              <a:cubicBezTo>
                                <a:pt x="3371439" y="-39958"/>
                                <a:pt x="3524007" y="730"/>
                                <a:pt x="3657177" y="0"/>
                              </a:cubicBezTo>
                              <a:cubicBezTo>
                                <a:pt x="3790347" y="-730"/>
                                <a:pt x="4127285" y="53144"/>
                                <a:pt x="4352713" y="0"/>
                              </a:cubicBezTo>
                              <a:cubicBezTo>
                                <a:pt x="4578141" y="-53144"/>
                                <a:pt x="4840148" y="24977"/>
                                <a:pt x="5048250" y="0"/>
                              </a:cubicBezTo>
                              <a:cubicBezTo>
                                <a:pt x="5256352" y="-24977"/>
                                <a:pt x="5356223" y="21823"/>
                                <a:pt x="5609167" y="0"/>
                              </a:cubicBezTo>
                              <a:cubicBezTo>
                                <a:pt x="5862111" y="-21823"/>
                                <a:pt x="6317969" y="25730"/>
                                <a:pt x="6731000" y="0"/>
                              </a:cubicBezTo>
                              <a:cubicBezTo>
                                <a:pt x="6751140" y="135217"/>
                                <a:pt x="6715302" y="387121"/>
                                <a:pt x="6731000" y="489171"/>
                              </a:cubicBezTo>
                              <a:cubicBezTo>
                                <a:pt x="6746698" y="591221"/>
                                <a:pt x="6691180" y="780039"/>
                                <a:pt x="6731000" y="857424"/>
                              </a:cubicBezTo>
                              <a:cubicBezTo>
                                <a:pt x="6770820" y="934809"/>
                                <a:pt x="6709818" y="1205577"/>
                                <a:pt x="6731000" y="1407055"/>
                              </a:cubicBezTo>
                              <a:cubicBezTo>
                                <a:pt x="6752182" y="1608533"/>
                                <a:pt x="6671905" y="1712751"/>
                                <a:pt x="6731000" y="1956685"/>
                              </a:cubicBezTo>
                              <a:cubicBezTo>
                                <a:pt x="6790095" y="2200619"/>
                                <a:pt x="6718364" y="2360984"/>
                                <a:pt x="6731000" y="2506316"/>
                              </a:cubicBezTo>
                              <a:cubicBezTo>
                                <a:pt x="6743636" y="2651648"/>
                                <a:pt x="6728275" y="2847296"/>
                                <a:pt x="6731000" y="3116406"/>
                              </a:cubicBezTo>
                              <a:cubicBezTo>
                                <a:pt x="6733725" y="3385516"/>
                                <a:pt x="6714213" y="3567743"/>
                                <a:pt x="6731000" y="3726496"/>
                              </a:cubicBezTo>
                              <a:cubicBezTo>
                                <a:pt x="6747787" y="3885249"/>
                                <a:pt x="6683641" y="4168119"/>
                                <a:pt x="6731000" y="4336586"/>
                              </a:cubicBezTo>
                              <a:cubicBezTo>
                                <a:pt x="6778359" y="4505053"/>
                                <a:pt x="6688062" y="4614083"/>
                                <a:pt x="6731000" y="4704839"/>
                              </a:cubicBezTo>
                              <a:cubicBezTo>
                                <a:pt x="6773938" y="4795595"/>
                                <a:pt x="6723582" y="5025387"/>
                                <a:pt x="6731000" y="5133551"/>
                              </a:cubicBezTo>
                              <a:cubicBezTo>
                                <a:pt x="6738418" y="5241715"/>
                                <a:pt x="6695408" y="5791012"/>
                                <a:pt x="6731000" y="6045938"/>
                              </a:cubicBezTo>
                              <a:cubicBezTo>
                                <a:pt x="6538608" y="6100269"/>
                                <a:pt x="6385116" y="6015940"/>
                                <a:pt x="6237393" y="6045938"/>
                              </a:cubicBezTo>
                              <a:cubicBezTo>
                                <a:pt x="6089670" y="6075936"/>
                                <a:pt x="5807969" y="6008247"/>
                                <a:pt x="5676477" y="6045938"/>
                              </a:cubicBezTo>
                              <a:cubicBezTo>
                                <a:pt x="5544985" y="6083629"/>
                                <a:pt x="5422546" y="6004111"/>
                                <a:pt x="5317490" y="6045938"/>
                              </a:cubicBezTo>
                              <a:cubicBezTo>
                                <a:pt x="5212434" y="6087765"/>
                                <a:pt x="5045700" y="6040371"/>
                                <a:pt x="4958503" y="6045938"/>
                              </a:cubicBezTo>
                              <a:cubicBezTo>
                                <a:pt x="4871306" y="6051505"/>
                                <a:pt x="4565116" y="6027647"/>
                                <a:pt x="4397587" y="6045938"/>
                              </a:cubicBezTo>
                              <a:cubicBezTo>
                                <a:pt x="4230058" y="6064229"/>
                                <a:pt x="4071180" y="6009278"/>
                                <a:pt x="3971290" y="6045938"/>
                              </a:cubicBezTo>
                              <a:cubicBezTo>
                                <a:pt x="3871400" y="6082598"/>
                                <a:pt x="3500982" y="6038055"/>
                                <a:pt x="3343063" y="6045938"/>
                              </a:cubicBezTo>
                              <a:cubicBezTo>
                                <a:pt x="3185144" y="6053821"/>
                                <a:pt x="3020831" y="6013888"/>
                                <a:pt x="2916767" y="6045938"/>
                              </a:cubicBezTo>
                              <a:cubicBezTo>
                                <a:pt x="2812703" y="6077988"/>
                                <a:pt x="2510447" y="6036242"/>
                                <a:pt x="2288540" y="6045938"/>
                              </a:cubicBezTo>
                              <a:cubicBezTo>
                                <a:pt x="2066633" y="6055634"/>
                                <a:pt x="2069283" y="6004671"/>
                                <a:pt x="1929553" y="6045938"/>
                              </a:cubicBezTo>
                              <a:cubicBezTo>
                                <a:pt x="1789823" y="6087205"/>
                                <a:pt x="1468658" y="6034693"/>
                                <a:pt x="1301327" y="6045938"/>
                              </a:cubicBezTo>
                              <a:cubicBezTo>
                                <a:pt x="1133996" y="6057183"/>
                                <a:pt x="1017676" y="6032022"/>
                                <a:pt x="875030" y="6045938"/>
                              </a:cubicBezTo>
                              <a:cubicBezTo>
                                <a:pt x="732384" y="6059854"/>
                                <a:pt x="617071" y="6045476"/>
                                <a:pt x="516043" y="6045938"/>
                              </a:cubicBezTo>
                              <a:cubicBezTo>
                                <a:pt x="415015" y="6046400"/>
                                <a:pt x="237295" y="6033379"/>
                                <a:pt x="0" y="6045938"/>
                              </a:cubicBezTo>
                              <a:cubicBezTo>
                                <a:pt x="-45192" y="5764673"/>
                                <a:pt x="32061" y="5658074"/>
                                <a:pt x="0" y="5435848"/>
                              </a:cubicBezTo>
                              <a:cubicBezTo>
                                <a:pt x="-32061" y="5213622"/>
                                <a:pt x="43233" y="5185962"/>
                                <a:pt x="0" y="5007136"/>
                              </a:cubicBezTo>
                              <a:cubicBezTo>
                                <a:pt x="-43233" y="4828310"/>
                                <a:pt x="16007" y="4792884"/>
                                <a:pt x="0" y="4638883"/>
                              </a:cubicBezTo>
                              <a:cubicBezTo>
                                <a:pt x="-16007" y="4484882"/>
                                <a:pt x="24697" y="4357873"/>
                                <a:pt x="0" y="4270631"/>
                              </a:cubicBezTo>
                              <a:cubicBezTo>
                                <a:pt x="-24697" y="4183389"/>
                                <a:pt x="33980" y="3906859"/>
                                <a:pt x="0" y="3660541"/>
                              </a:cubicBezTo>
                              <a:cubicBezTo>
                                <a:pt x="-33980" y="3414223"/>
                                <a:pt x="7266" y="3382886"/>
                                <a:pt x="0" y="3292288"/>
                              </a:cubicBezTo>
                              <a:cubicBezTo>
                                <a:pt x="-7266" y="3201690"/>
                                <a:pt x="26225" y="2930876"/>
                                <a:pt x="0" y="2742657"/>
                              </a:cubicBezTo>
                              <a:cubicBezTo>
                                <a:pt x="-26225" y="2554438"/>
                                <a:pt x="6750" y="2442206"/>
                                <a:pt x="0" y="2313945"/>
                              </a:cubicBezTo>
                              <a:cubicBezTo>
                                <a:pt x="-6750" y="2185684"/>
                                <a:pt x="38041" y="2010219"/>
                                <a:pt x="0" y="1764315"/>
                              </a:cubicBezTo>
                              <a:cubicBezTo>
                                <a:pt x="-38041" y="1518411"/>
                                <a:pt x="12887" y="1432617"/>
                                <a:pt x="0" y="1214684"/>
                              </a:cubicBezTo>
                              <a:cubicBezTo>
                                <a:pt x="-12887" y="996751"/>
                                <a:pt x="62706" y="881317"/>
                                <a:pt x="0" y="665053"/>
                              </a:cubicBezTo>
                              <a:cubicBezTo>
                                <a:pt x="-62706" y="448789"/>
                                <a:pt x="11861" y="279297"/>
                                <a:pt x="0" y="0"/>
                              </a:cubicBezTo>
                              <a:close/>
                            </a:path>
                          </a:pathLst>
                        </a:custGeom>
                        <a:solidFill>
                          <a:schemeClr val="accent5">
                            <a:lumMod val="40000"/>
                            <a:lumOff val="60000"/>
                          </a:schemeClr>
                        </a:solidFill>
                        <a:ln w="28575" cap="rnd">
                          <a:solidFill>
                            <a:schemeClr val="accent5">
                              <a:lumMod val="75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284DD" id="Rectangle 933463597" o:spid="_x0000_s1026" alt="Title: Decorative" style="position:absolute;margin-left:-18.1pt;margin-top:-11.15pt;width:530pt;height:476.05pt;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0,604593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" path="m,nfc206973,-42399,388430,24561,493607,v105177,-24561,427718,26546,560916,c1187721,-26546,1426534,35126,1682750,v256216,-35126,484155,15637,628227,c2455049,-15637,2695286,15959,2939203,v243917,-15959,555996,32924,695537,c3774281,-32924,3945511,65896,4195657,v250146,-65896,390815,17795,628226,c5061294,-17795,5192304,56669,5384800,v192496,-56669,428292,51819,560917,c6078342,-51819,6470322,4264,6731000,v28994,92450,-7535,290959,,368253c6738535,445547,6665018,796120,6731000,978343v65982,182223,-29865,306288,,428712c6760865,1529479,6668042,1852801,6731000,2017145v62958,164344,-31227,306508,,489171c6762227,2688979,6716356,2830465,6731000,2935028v14644,104563,-26320,246532,,368253c6757320,3425002,6702602,3598794,6731000,3731993v28398,133199,-2494,324446,,428712c6733494,4264971,6691268,4574080,6731000,4710335v39732,136255,-52896,355854,,549631c6783896,5453743,6675994,5661940,6731000,6045938v-271190,22385,-365303,-16210,-695537,c5705229,6062148,5660098,5967701,5339927,6045938v-320171,78237,-306856,-10698,-560917,c4524949,6056636,4453018,6030145,4150783,6045938v-302235,15793,-224901,-35712,-358986,c3657712,6081650,3290229,6039767,3096260,6045938v-193969,6171,-361043,-6534,-493607,c2470089,6052472,2114753,5998198,1974427,6045938v-140326,47740,-263505,-509,-358987,c1519958,6046447,1145961,5993034,919903,6045938,693845,6098842,265547,5944595,,6045938,-14864,5779555,33569,5648753,,5496307,-33569,5343861,5571,5300419,,5128055,-5571,4955691,24899,4701413,,4457505,-24899,4213597,34328,4205834,,4089253,-34328,3972672,21250,3795286,,3539622,-21250,3283958,24602,3282963,,3171369,-24602,3059775,40829,2829863,,2561279,-40829,2292695,4092,2208241,,2011648,-4092,1815055,68740,1602950,,1401558,-68740,1200166,58837,968909,,851928,-58837,734947,52315,370765,,xem,nsc99166,-56362,340699,33352,493607,,646515,-33352,680050,1582,852593,v172543,-1582,526665,44324,695537,c1717002,-44324,1812280,27902,2041737,v229457,-27902,297251,26635,493606,c2731698,-26635,3090321,39958,3230880,v140559,-39958,293127,730,426297,c3790347,-730,4127285,53144,4352713,v225428,-53144,487435,24977,695537,c5256352,-24977,5356223,21823,5609167,v252944,-21823,708802,25730,1121833,c6751140,135217,6715302,387121,6731000,489171v15698,102050,-39820,290868,,368253c6770820,934809,6709818,1205577,6731000,1407055v21182,201478,-59095,305696,,549630c6790095,2200619,6718364,2360984,6731000,2506316v12636,145332,-2725,340980,,610090c6733725,3385516,6714213,3567743,6731000,3726496v16787,158753,-47359,441623,,610090c6778359,4505053,6688062,4614083,6731000,4704839v42938,90756,-7418,320548,,428712c6738418,5241715,6695408,5791012,6731000,6045938v-192392,54331,-345884,-29998,-493607,c6089670,6075936,5807969,6008247,5676477,6045938v-131492,37691,-253931,-41827,-358987,c5212434,6087765,5045700,6040371,4958503,6045938v-87197,5567,-393387,-18291,-560916,c4230058,6064229,4071180,6009278,3971290,6045938v-99890,36660,-470308,-7883,-628227,c3185144,6053821,3020831,6013888,2916767,6045938v-104064,32050,-406320,-9696,-628227,c2066633,6055634,2069283,6004671,1929553,6045938v-139730,41267,-460895,-11245,-628226,c1133996,6057183,1017676,6032022,875030,6045938v-142646,13916,-257959,-462,-358987,c415015,6046400,237295,6033379,,6045938,-45192,5764673,32061,5658074,,5435848,-32061,5213622,43233,5185962,,5007136,-43233,4828310,16007,4792884,,4638883,-16007,4484882,24697,4357873,,4270631v-24697,-87242,33980,-363772,,-610090c-33980,3414223,7266,3382886,,3292288v-7266,-90598,26225,-361412,,-549631c-26225,2554438,6750,2442206,,2313945,-6750,2185684,38041,2010219,,1764315,-38041,1518411,12887,1432617,,1214684,-12887,996751,62706,881317,,665053,-62706,448789,11861,279297,,xe" fillcolor="#d9dea6 [1304]" strokecolor="#6c722a [2408]" strokeweight="2.25pt">
                <v:stroke endcap="round"/>
                <v:path arrowok="t" o:extrusionok="f" o:connecttype="custom" o:connectlocs="0,0;493607,0;1054523,0;1682750,0;2310977,0;2939203,0;3634740,0;4195657,0;4823883,0;5384800,0;5945717,0;6731000,0;6731000,368253;6731000,978343;6731000,1407055;6731000,2017145;6731000,2506316;6731000,2935028;6731000,3303281;6731000,3731993;6731000,4160705;6731000,4710335;6731000,5259966;6731000,6045938;6035463,6045938;5339927,6045938;4779010,6045938;4150783,6045938;3791797,6045938;3096260,6045938;2602653,6045938;1974427,6045938;1615440,6045938;919903,6045938;0,6045938;0,5496307;0,5128055;0,4457505;0,4089253;0,3539622;0,3171369;0,2561279;0,2011648;0,1401558;0,851928;0,0" o:connectangles="0,0,0,0,0,0,0,0,0,0,0,0,0,0,0,0,0,0,0,0,0,0,0,0,0,0,0,0,0,0,0,0,0,0,0,0,0,0,0,0,0,0,0,0,0,0"/>
                <w10:wrap anchorx="margin"/>
              </v:shape>
            </w:pict>
          </mc:Fallback>
        </mc:AlternateContent>
      </w:r>
      <w:r w:rsidRPr="00AC1DBB">
        <w:rPr>
          <w:color w:val="3F3F3F" w:themeColor="text1"/>
          <w:szCs w:val="22"/>
        </w:rPr>
        <w:t>the Walgett Aboriginal Medical Service (WAMS) and DEG, in partnership with</w:t>
      </w:r>
      <w:r w:rsidRPr="00AC1DBB">
        <w:rPr>
          <w:rStyle w:val="normaltextrun"/>
          <w:color w:val="3F3F3F" w:themeColor="text1"/>
          <w:szCs w:val="22"/>
        </w:rPr>
        <w:t xml:space="preserve"> UNSW and The George Institute for Global Health (TGI). </w:t>
      </w:r>
      <w:r w:rsidRPr="00AC1DBB">
        <w:rPr>
          <w:color w:val="3F3F3F" w:themeColor="text1"/>
          <w:szCs w:val="22"/>
        </w:rPr>
        <w:t>The aim of the Food and Water for Life program is to enable community-led sustainable food and water initiatives that are run by and employ Aboriginal people and ensure healthy drinking water and fresh nutritious food produced locally for years to come. </w:t>
      </w:r>
    </w:p>
    <w:p w14:paraId="2D3365A3" w14:textId="4A8ED63D" w:rsidR="00FF2020" w:rsidRPr="00AC1DBB" w:rsidRDefault="00FF2020" w:rsidP="00FF2020">
      <w:pPr>
        <w:pStyle w:val="BodyText"/>
        <w:rPr>
          <w:rStyle w:val="normaltextrun"/>
          <w:rFonts w:cstheme="minorHAnsi"/>
          <w:color w:val="3F3F3F" w:themeColor="text1"/>
          <w:szCs w:val="22"/>
        </w:rPr>
      </w:pPr>
      <w:r w:rsidRPr="00AC1DBB">
        <w:rPr>
          <w:color w:val="3F3F3F" w:themeColor="text1"/>
          <w:szCs w:val="22"/>
        </w:rPr>
        <w:t xml:space="preserve">This work was boosted by a five-year National Health and Medical Research Council (NHMRC) grant (2021–2025) </w:t>
      </w:r>
      <w:r w:rsidRPr="00AC1DBB">
        <w:rPr>
          <w:i/>
          <w:iCs/>
          <w:color w:val="3F3F3F" w:themeColor="text1"/>
          <w:szCs w:val="22"/>
        </w:rPr>
        <w:t>Food and Water for Life: co-creation and evaluation of sustainable innovations to strengthen food and water security,</w:t>
      </w:r>
      <w:r w:rsidRPr="00AC1DBB">
        <w:rPr>
          <w:rStyle w:val="Hyperlink"/>
          <w:rFonts w:cstheme="minorHAnsi"/>
          <w:color w:val="3F3F3F" w:themeColor="text1"/>
          <w:szCs w:val="22"/>
        </w:rPr>
        <w:t xml:space="preserve"> </w:t>
      </w:r>
      <w:r w:rsidRPr="00AC1DBB">
        <w:rPr>
          <w:rStyle w:val="normaltextrun"/>
          <w:color w:val="3F3F3F" w:themeColor="text1"/>
          <w:szCs w:val="22"/>
        </w:rPr>
        <w:t>the objectives of which are to learn from experiences of food and water insecurity in other communities, establish a framework and tools to strengthen the program, and evaluate the program’s impact on food and water security, nutrition and wellbeing in Walgett.</w:t>
      </w:r>
    </w:p>
    <w:p w14:paraId="27CEEFAA" w14:textId="77777777" w:rsidR="00FF2020" w:rsidRPr="00AC1DBB" w:rsidRDefault="00FF2020" w:rsidP="00FF2020">
      <w:pPr>
        <w:pStyle w:val="BodyText"/>
        <w:rPr>
          <w:color w:val="3F3F3F" w:themeColor="text1"/>
          <w:szCs w:val="22"/>
        </w:rPr>
      </w:pPr>
      <w:r w:rsidRPr="00AC1DBB">
        <w:rPr>
          <w:rStyle w:val="normaltextrun"/>
          <w:color w:val="3F3F3F" w:themeColor="text1"/>
          <w:szCs w:val="22"/>
        </w:rPr>
        <w:t>To better understand experiences of food and water security in Walgett, community surveys were conducted in 2022.</w:t>
      </w:r>
      <w:r w:rsidRPr="00AC1DBB">
        <w:rPr>
          <w:color w:val="3F3F3F" w:themeColor="text1"/>
          <w:szCs w:val="22"/>
        </w:rPr>
        <w:t xml:space="preserve"> Ethical approval was obtained from AHMRC and UNSW. The survey was conducted by WAMS and DEG staff supported by TGI and UNSW.  Data was collected using the Household Food Insecurity Access Scale (HFIAS) and the Household Water InSecurity Experiences (HWISE) scale. The surveys were conducted with Aboriginal people, aged 18 or over, living in Walgett. </w:t>
      </w:r>
      <w:r w:rsidRPr="00AC1DBB">
        <w:rPr>
          <w:rStyle w:val="normaltextrun"/>
          <w:color w:val="3F3F3F" w:themeColor="text1"/>
          <w:szCs w:val="22"/>
        </w:rPr>
        <w:t>Nearly half (46%) of the 251 participants experienced food insecurity and 44% experienced water insecurity, rates comparable to many low- and middle-income countries and far higher than national-level estimates in Australia. The results also showed a strong relationship between experiencing food and water insecurity, reflecting the knowledge of the interconnection between food and water for Aboriginal people in a river community and the collapse of the river foods systems.  </w:t>
      </w:r>
      <w:r w:rsidRPr="00AC1DBB">
        <w:rPr>
          <w:rStyle w:val="eop"/>
          <w:color w:val="3F3F3F" w:themeColor="text1"/>
          <w:szCs w:val="22"/>
        </w:rPr>
        <w:t> </w:t>
      </w:r>
    </w:p>
    <w:p w14:paraId="48CD113E" w14:textId="77777777" w:rsidR="00FF2020" w:rsidRPr="00AC1DBB" w:rsidRDefault="00FF2020" w:rsidP="00FF2020">
      <w:pPr>
        <w:pStyle w:val="BodyText"/>
        <w:rPr>
          <w:rStyle w:val="eop"/>
          <w:color w:val="3F3F3F" w:themeColor="text1"/>
          <w:szCs w:val="22"/>
        </w:rPr>
      </w:pPr>
      <w:r w:rsidRPr="00AC1DBB">
        <w:rPr>
          <w:rStyle w:val="normaltextrun"/>
          <w:color w:val="3F3F3F" w:themeColor="text1"/>
          <w:szCs w:val="22"/>
        </w:rPr>
        <w:t>The Food and Water for Life program is an example of building community-led solutions to a serious systemic issue, with lessons for other communities and contexts. The activities within the program range from enabling individuals to make different choices that can improve their and their families’ health, to collaborating with retailers and agencies to work differently to support that change, as well as ensuring the accountability of those with the power and responsibility to ensure Aboriginal people in Walgett and elsewhere have access to safe drinking water and nutritious food, advocating for essential infrastructure and systemic change. It is ground up, long term and holistic, demonstrating the value of supporting existing community-controlled organisations to lead the work they know is needed and sharing that work with others.</w:t>
      </w:r>
      <w:r w:rsidRPr="00AC1DBB">
        <w:rPr>
          <w:rStyle w:val="eop"/>
          <w:color w:val="3F3F3F" w:themeColor="text1"/>
          <w:szCs w:val="22"/>
        </w:rPr>
        <w:t> </w:t>
      </w:r>
    </w:p>
    <w:p w14:paraId="04CF4026" w14:textId="539BD486" w:rsidR="00FF2020" w:rsidRPr="00AC1DBB" w:rsidRDefault="00FF2020" w:rsidP="00FF2020">
      <w:pPr>
        <w:pStyle w:val="BodyText"/>
        <w:rPr>
          <w:color w:val="3F3F3F" w:themeColor="text1"/>
          <w:szCs w:val="22"/>
        </w:rPr>
      </w:pPr>
      <w:r w:rsidRPr="00AC1DBB">
        <w:rPr>
          <w:color w:val="3F3F3F" w:themeColor="text1"/>
          <w:szCs w:val="22"/>
        </w:rPr>
        <w:t xml:space="preserve">Further information can be found </w:t>
      </w:r>
      <w:hyperlink r:id="rId24" w:history="1">
        <w:r w:rsidRPr="00AC1DBB">
          <w:rPr>
            <w:rStyle w:val="Hyperlink"/>
            <w:color w:val="003399"/>
            <w:szCs w:val="22"/>
          </w:rPr>
          <w:t>here</w:t>
        </w:r>
      </w:hyperlink>
      <w:r w:rsidRPr="00AC1DBB">
        <w:rPr>
          <w:color w:val="3F3F3F" w:themeColor="text1"/>
          <w:szCs w:val="22"/>
        </w:rPr>
        <w:t>.</w:t>
      </w:r>
    </w:p>
    <w:p w14:paraId="24F5E1F1" w14:textId="56471A82" w:rsidR="00FF2020" w:rsidRPr="00AC1DBB" w:rsidRDefault="00FF2020" w:rsidP="00712695">
      <w:pPr>
        <w:pStyle w:val="Heading2"/>
      </w:pPr>
      <w:bookmarkStart w:id="262" w:name="_Toc154145141"/>
      <w:bookmarkStart w:id="263" w:name="_Toc153816952"/>
      <w:bookmarkStart w:id="264" w:name="_Toc154139083"/>
      <w:bookmarkStart w:id="265" w:name="_Toc155784302"/>
      <w:bookmarkStart w:id="266" w:name="_Toc155787838"/>
      <w:bookmarkStart w:id="267" w:name="_Toc155790370"/>
      <w:bookmarkStart w:id="268" w:name="_Toc156913099"/>
      <w:bookmarkStart w:id="269" w:name="_Toc154145999"/>
      <w:bookmarkStart w:id="270" w:name="_Toc154146475"/>
    </w:p>
    <w:p w14:paraId="708A1CB0" w14:textId="77777777" w:rsidR="003618D3" w:rsidRPr="00AC1DBB" w:rsidRDefault="003618D3" w:rsidP="00712695">
      <w:pPr>
        <w:pStyle w:val="Heading2"/>
      </w:pPr>
      <w:bookmarkStart w:id="271" w:name="_Toc168404176"/>
      <w:r w:rsidRPr="00AC1DBB">
        <w:t>R</w:t>
      </w:r>
      <w:bookmarkEnd w:id="262"/>
      <w:r w:rsidRPr="00AC1DBB">
        <w:t>elated Strategies and Policies</w:t>
      </w:r>
      <w:bookmarkEnd w:id="263"/>
      <w:bookmarkEnd w:id="264"/>
      <w:bookmarkEnd w:id="265"/>
      <w:bookmarkEnd w:id="266"/>
      <w:bookmarkEnd w:id="267"/>
      <w:bookmarkEnd w:id="268"/>
      <w:bookmarkEnd w:id="271"/>
      <w:r w:rsidRPr="00AC1DBB">
        <w:t xml:space="preserve"> </w:t>
      </w:r>
      <w:bookmarkEnd w:id="269"/>
      <w:bookmarkEnd w:id="270"/>
    </w:p>
    <w:p w14:paraId="7D7B7582" w14:textId="508BE108" w:rsidR="003618D3" w:rsidRPr="00AC1DBB" w:rsidRDefault="003618D3" w:rsidP="00D23F9B">
      <w:pPr>
        <w:pStyle w:val="BodyText"/>
        <w:numPr>
          <w:ilvl w:val="0"/>
          <w:numId w:val="17"/>
        </w:numPr>
        <w:rPr>
          <w:color w:val="3F3F3F" w:themeColor="text1"/>
        </w:rPr>
      </w:pPr>
      <w:r w:rsidRPr="00AC1DBB">
        <w:rPr>
          <w:color w:val="3F3F3F" w:themeColor="text1"/>
        </w:rPr>
        <w:t>2022 NSW Committee on Environment and Planning inquiry into food production and supply in NSW</w:t>
      </w:r>
    </w:p>
    <w:p w14:paraId="0457F9E3" w14:textId="721D84C4" w:rsidR="003618D3" w:rsidRPr="00AC1DBB" w:rsidRDefault="003618D3" w:rsidP="00D23F9B">
      <w:pPr>
        <w:pStyle w:val="BodyText"/>
        <w:numPr>
          <w:ilvl w:val="0"/>
          <w:numId w:val="17"/>
        </w:numPr>
        <w:rPr>
          <w:color w:val="3F3F3F" w:themeColor="text1"/>
        </w:rPr>
      </w:pPr>
      <w:r w:rsidRPr="00AC1DBB">
        <w:rPr>
          <w:color w:val="3F3F3F" w:themeColor="text1"/>
        </w:rPr>
        <w:t xml:space="preserve">2023 the House of Representatives Standing Committee on Agriculture inquiry into food security in Australia </w:t>
      </w:r>
    </w:p>
    <w:p w14:paraId="626E3D58" w14:textId="2144DD27" w:rsidR="00534001" w:rsidRPr="00AC1DBB" w:rsidRDefault="00534001" w:rsidP="00FF2020">
      <w:pPr>
        <w:pStyle w:val="BodyText"/>
        <w:numPr>
          <w:ilvl w:val="0"/>
          <w:numId w:val="17"/>
        </w:numPr>
        <w:rPr>
          <w:color w:val="3F3F3F" w:themeColor="text1"/>
        </w:rPr>
      </w:pPr>
      <w:r w:rsidRPr="00AC1DBB">
        <w:rPr>
          <w:noProof/>
          <w:lang w:eastAsia="en-AU"/>
        </w:rPr>
        <mc:AlternateContent>
          <mc:Choice Requires="wps">
            <w:drawing>
              <wp:anchor distT="0" distB="0" distL="114300" distR="114300" simplePos="0" relativeHeight="251658284" behindDoc="1" locked="0" layoutInCell="1" allowOverlap="1" wp14:anchorId="36D7719E" wp14:editId="0173DBC2">
                <wp:simplePos x="0" y="0"/>
                <wp:positionH relativeFrom="margin">
                  <wp:posOffset>-184933</wp:posOffset>
                </wp:positionH>
                <wp:positionV relativeFrom="paragraph">
                  <wp:posOffset>473385</wp:posOffset>
                </wp:positionV>
                <wp:extent cx="6602730" cy="1027371"/>
                <wp:effectExtent l="38100" t="57150" r="45720" b="59055"/>
                <wp:wrapNone/>
                <wp:docPr id="933463599" name="Rectangle 933463599"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1027371"/>
                        </a:xfrm>
                        <a:custGeom>
                          <a:avLst/>
                          <a:gdLst>
                            <a:gd name="connsiteX0" fmla="*/ 0 w 6602730"/>
                            <a:gd name="connsiteY0" fmla="*/ 0 h 1027371"/>
                            <a:gd name="connsiteX1" fmla="*/ 682282 w 6602730"/>
                            <a:gd name="connsiteY1" fmla="*/ 0 h 1027371"/>
                            <a:gd name="connsiteX2" fmla="*/ 1364564 w 6602730"/>
                            <a:gd name="connsiteY2" fmla="*/ 0 h 1027371"/>
                            <a:gd name="connsiteX3" fmla="*/ 1914792 w 6602730"/>
                            <a:gd name="connsiteY3" fmla="*/ 0 h 1027371"/>
                            <a:gd name="connsiteX4" fmla="*/ 2531047 w 6602730"/>
                            <a:gd name="connsiteY4" fmla="*/ 0 h 1027371"/>
                            <a:gd name="connsiteX5" fmla="*/ 3015247 w 6602730"/>
                            <a:gd name="connsiteY5" fmla="*/ 0 h 1027371"/>
                            <a:gd name="connsiteX6" fmla="*/ 3565474 w 6602730"/>
                            <a:gd name="connsiteY6" fmla="*/ 0 h 1027371"/>
                            <a:gd name="connsiteX7" fmla="*/ 4247756 w 6602730"/>
                            <a:gd name="connsiteY7" fmla="*/ 0 h 1027371"/>
                            <a:gd name="connsiteX8" fmla="*/ 4665929 w 6602730"/>
                            <a:gd name="connsiteY8" fmla="*/ 0 h 1027371"/>
                            <a:gd name="connsiteX9" fmla="*/ 5282184 w 6602730"/>
                            <a:gd name="connsiteY9" fmla="*/ 0 h 1027371"/>
                            <a:gd name="connsiteX10" fmla="*/ 5700357 w 6602730"/>
                            <a:gd name="connsiteY10" fmla="*/ 0 h 1027371"/>
                            <a:gd name="connsiteX11" fmla="*/ 6602730 w 6602730"/>
                            <a:gd name="connsiteY11" fmla="*/ 0 h 1027371"/>
                            <a:gd name="connsiteX12" fmla="*/ 6602730 w 6602730"/>
                            <a:gd name="connsiteY12" fmla="*/ 523959 h 1027371"/>
                            <a:gd name="connsiteX13" fmla="*/ 6602730 w 6602730"/>
                            <a:gd name="connsiteY13" fmla="*/ 1027371 h 1027371"/>
                            <a:gd name="connsiteX14" fmla="*/ 5920448 w 6602730"/>
                            <a:gd name="connsiteY14" fmla="*/ 1027371 h 1027371"/>
                            <a:gd name="connsiteX15" fmla="*/ 5370220 w 6602730"/>
                            <a:gd name="connsiteY15" fmla="*/ 1027371 h 1027371"/>
                            <a:gd name="connsiteX16" fmla="*/ 4819993 w 6602730"/>
                            <a:gd name="connsiteY16" fmla="*/ 1027371 h 1027371"/>
                            <a:gd name="connsiteX17" fmla="*/ 4269765 w 6602730"/>
                            <a:gd name="connsiteY17" fmla="*/ 1027371 h 1027371"/>
                            <a:gd name="connsiteX18" fmla="*/ 3719538 w 6602730"/>
                            <a:gd name="connsiteY18" fmla="*/ 1027371 h 1027371"/>
                            <a:gd name="connsiteX19" fmla="*/ 3235338 w 6602730"/>
                            <a:gd name="connsiteY19" fmla="*/ 1027371 h 1027371"/>
                            <a:gd name="connsiteX20" fmla="*/ 2619083 w 6602730"/>
                            <a:gd name="connsiteY20" fmla="*/ 1027371 h 1027371"/>
                            <a:gd name="connsiteX21" fmla="*/ 2068855 w 6602730"/>
                            <a:gd name="connsiteY21" fmla="*/ 1027371 h 1027371"/>
                            <a:gd name="connsiteX22" fmla="*/ 1386573 w 6602730"/>
                            <a:gd name="connsiteY22" fmla="*/ 1027371 h 1027371"/>
                            <a:gd name="connsiteX23" fmla="*/ 704291 w 6602730"/>
                            <a:gd name="connsiteY23" fmla="*/ 1027371 h 1027371"/>
                            <a:gd name="connsiteX24" fmla="*/ 0 w 6602730"/>
                            <a:gd name="connsiteY24" fmla="*/ 1027371 h 1027371"/>
                            <a:gd name="connsiteX25" fmla="*/ 0 w 6602730"/>
                            <a:gd name="connsiteY25" fmla="*/ 503412 h 1027371"/>
                            <a:gd name="connsiteX26" fmla="*/ 0 w 6602730"/>
                            <a:gd name="connsiteY26" fmla="*/ 0 h 1027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602730" h="1027371" fill="none" extrusionOk="0">
                              <a:moveTo>
                                <a:pt x="0" y="0"/>
                              </a:moveTo>
                              <a:cubicBezTo>
                                <a:pt x="259139" y="-66960"/>
                                <a:pt x="401046" y="7215"/>
                                <a:pt x="682282" y="0"/>
                              </a:cubicBezTo>
                              <a:cubicBezTo>
                                <a:pt x="963518" y="-7215"/>
                                <a:pt x="1033554" y="32067"/>
                                <a:pt x="1364564" y="0"/>
                              </a:cubicBezTo>
                              <a:cubicBezTo>
                                <a:pt x="1695574" y="-32067"/>
                                <a:pt x="1703717" y="34505"/>
                                <a:pt x="1914792" y="0"/>
                              </a:cubicBezTo>
                              <a:cubicBezTo>
                                <a:pt x="2125867" y="-34505"/>
                                <a:pt x="2281691" y="66731"/>
                                <a:pt x="2531047" y="0"/>
                              </a:cubicBezTo>
                              <a:cubicBezTo>
                                <a:pt x="2780403" y="-66731"/>
                                <a:pt x="2814342" y="27528"/>
                                <a:pt x="3015247" y="0"/>
                              </a:cubicBezTo>
                              <a:cubicBezTo>
                                <a:pt x="3216152" y="-27528"/>
                                <a:pt x="3297143" y="17095"/>
                                <a:pt x="3565474" y="0"/>
                              </a:cubicBezTo>
                              <a:cubicBezTo>
                                <a:pt x="3833805" y="-17095"/>
                                <a:pt x="4062870" y="68302"/>
                                <a:pt x="4247756" y="0"/>
                              </a:cubicBezTo>
                              <a:cubicBezTo>
                                <a:pt x="4432642" y="-68302"/>
                                <a:pt x="4559109" y="28598"/>
                                <a:pt x="4665929" y="0"/>
                              </a:cubicBezTo>
                              <a:cubicBezTo>
                                <a:pt x="4772749" y="-28598"/>
                                <a:pt x="5107653" y="52928"/>
                                <a:pt x="5282184" y="0"/>
                              </a:cubicBezTo>
                              <a:cubicBezTo>
                                <a:pt x="5456715" y="-52928"/>
                                <a:pt x="5522402" y="42240"/>
                                <a:pt x="5700357" y="0"/>
                              </a:cubicBezTo>
                              <a:cubicBezTo>
                                <a:pt x="5878312" y="-42240"/>
                                <a:pt x="6208006" y="3441"/>
                                <a:pt x="6602730" y="0"/>
                              </a:cubicBezTo>
                              <a:cubicBezTo>
                                <a:pt x="6638755" y="236579"/>
                                <a:pt x="6578980" y="344683"/>
                                <a:pt x="6602730" y="523959"/>
                              </a:cubicBezTo>
                              <a:cubicBezTo>
                                <a:pt x="6626480" y="703235"/>
                                <a:pt x="6569829" y="857814"/>
                                <a:pt x="6602730" y="1027371"/>
                              </a:cubicBezTo>
                              <a:cubicBezTo>
                                <a:pt x="6336997" y="1027447"/>
                                <a:pt x="6109758" y="999506"/>
                                <a:pt x="5920448" y="1027371"/>
                              </a:cubicBezTo>
                              <a:cubicBezTo>
                                <a:pt x="5731138" y="1055236"/>
                                <a:pt x="5496951" y="985174"/>
                                <a:pt x="5370220" y="1027371"/>
                              </a:cubicBezTo>
                              <a:cubicBezTo>
                                <a:pt x="5243489" y="1069568"/>
                                <a:pt x="4958428" y="982458"/>
                                <a:pt x="4819993" y="1027371"/>
                              </a:cubicBezTo>
                              <a:cubicBezTo>
                                <a:pt x="4681558" y="1072284"/>
                                <a:pt x="4478771" y="979466"/>
                                <a:pt x="4269765" y="1027371"/>
                              </a:cubicBezTo>
                              <a:cubicBezTo>
                                <a:pt x="4060759" y="1075276"/>
                                <a:pt x="3986810" y="999506"/>
                                <a:pt x="3719538" y="1027371"/>
                              </a:cubicBezTo>
                              <a:cubicBezTo>
                                <a:pt x="3452266" y="1055236"/>
                                <a:pt x="3438554" y="985159"/>
                                <a:pt x="3235338" y="1027371"/>
                              </a:cubicBezTo>
                              <a:cubicBezTo>
                                <a:pt x="3032122" y="1069583"/>
                                <a:pt x="2908523" y="998146"/>
                                <a:pt x="2619083" y="1027371"/>
                              </a:cubicBezTo>
                              <a:cubicBezTo>
                                <a:pt x="2329643" y="1056596"/>
                                <a:pt x="2260432" y="1009006"/>
                                <a:pt x="2068855" y="1027371"/>
                              </a:cubicBezTo>
                              <a:cubicBezTo>
                                <a:pt x="1877278" y="1045736"/>
                                <a:pt x="1654090" y="1018507"/>
                                <a:pt x="1386573" y="1027371"/>
                              </a:cubicBezTo>
                              <a:cubicBezTo>
                                <a:pt x="1119056" y="1036235"/>
                                <a:pt x="922989" y="973653"/>
                                <a:pt x="704291" y="1027371"/>
                              </a:cubicBezTo>
                              <a:cubicBezTo>
                                <a:pt x="485593" y="1081089"/>
                                <a:pt x="243443" y="1021481"/>
                                <a:pt x="0" y="1027371"/>
                              </a:cubicBezTo>
                              <a:cubicBezTo>
                                <a:pt x="-34535" y="844010"/>
                                <a:pt x="24927" y="700941"/>
                                <a:pt x="0" y="503412"/>
                              </a:cubicBezTo>
                              <a:cubicBezTo>
                                <a:pt x="-24927" y="305883"/>
                                <a:pt x="44018" y="174402"/>
                                <a:pt x="0" y="0"/>
                              </a:cubicBezTo>
                              <a:close/>
                            </a:path>
                            <a:path w="6602730" h="1027371"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62670" y="154211"/>
                                <a:pt x="6596687" y="277874"/>
                                <a:pt x="6602730" y="503412"/>
                              </a:cubicBezTo>
                              <a:cubicBezTo>
                                <a:pt x="6608773" y="728950"/>
                                <a:pt x="6579607" y="770464"/>
                                <a:pt x="6602730" y="1027371"/>
                              </a:cubicBezTo>
                              <a:cubicBezTo>
                                <a:pt x="6419948" y="1057183"/>
                                <a:pt x="6232189" y="962417"/>
                                <a:pt x="6052503" y="1027371"/>
                              </a:cubicBezTo>
                              <a:cubicBezTo>
                                <a:pt x="5872817" y="1092325"/>
                                <a:pt x="5768372" y="993915"/>
                                <a:pt x="5634330" y="1027371"/>
                              </a:cubicBezTo>
                              <a:cubicBezTo>
                                <a:pt x="5500288" y="1060827"/>
                                <a:pt x="5341739" y="992562"/>
                                <a:pt x="5084102" y="1027371"/>
                              </a:cubicBezTo>
                              <a:cubicBezTo>
                                <a:pt x="4826465" y="1062180"/>
                                <a:pt x="4736923" y="993878"/>
                                <a:pt x="4401820" y="1027371"/>
                              </a:cubicBezTo>
                              <a:cubicBezTo>
                                <a:pt x="4066717" y="1060864"/>
                                <a:pt x="4070481" y="1006187"/>
                                <a:pt x="3851593" y="1027371"/>
                              </a:cubicBezTo>
                              <a:cubicBezTo>
                                <a:pt x="3632705" y="1048555"/>
                                <a:pt x="3671955" y="992022"/>
                                <a:pt x="3499447" y="1027371"/>
                              </a:cubicBezTo>
                              <a:cubicBezTo>
                                <a:pt x="3326939" y="1062720"/>
                                <a:pt x="3264486" y="979941"/>
                                <a:pt x="3081274" y="1027371"/>
                              </a:cubicBezTo>
                              <a:cubicBezTo>
                                <a:pt x="2898062" y="1074801"/>
                                <a:pt x="2594539" y="985226"/>
                                <a:pt x="2398992" y="1027371"/>
                              </a:cubicBezTo>
                              <a:cubicBezTo>
                                <a:pt x="2203445" y="1069516"/>
                                <a:pt x="2099040" y="968870"/>
                                <a:pt x="1848764" y="1027371"/>
                              </a:cubicBezTo>
                              <a:cubicBezTo>
                                <a:pt x="1598488" y="1085872"/>
                                <a:pt x="1527367" y="1010541"/>
                                <a:pt x="1430591" y="1027371"/>
                              </a:cubicBezTo>
                              <a:cubicBezTo>
                                <a:pt x="1333815" y="1044201"/>
                                <a:pt x="1123058" y="1009701"/>
                                <a:pt x="880364" y="1027371"/>
                              </a:cubicBezTo>
                              <a:cubicBezTo>
                                <a:pt x="637670" y="1045041"/>
                                <a:pt x="678624" y="1004202"/>
                                <a:pt x="528218" y="1027371"/>
                              </a:cubicBezTo>
                              <a:cubicBezTo>
                                <a:pt x="377812" y="1050540"/>
                                <a:pt x="259638" y="964709"/>
                                <a:pt x="0" y="1027371"/>
                              </a:cubicBezTo>
                              <a:cubicBezTo>
                                <a:pt x="-3240" y="854160"/>
                                <a:pt x="31053" y="625627"/>
                                <a:pt x="0" y="513686"/>
                              </a:cubicBezTo>
                              <a:cubicBezTo>
                                <a:pt x="-31053" y="401745"/>
                                <a:pt x="38632" y="190733"/>
                                <a:pt x="0" y="0"/>
                              </a:cubicBezTo>
                              <a:close/>
                            </a:path>
                          </a:pathLst>
                        </a:custGeom>
                        <a:solidFill>
                          <a:srgbClr val="FF9900">
                            <a:lumMod val="20000"/>
                            <a:lumOff val="80000"/>
                          </a:srgbClr>
                        </a:solidFill>
                        <a:ln w="28575" cap="rnd" cmpd="sng" algn="ctr">
                          <a:solidFill>
                            <a:srgbClr val="CC6600"/>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2B94" id="Rectangle 933463599" o:spid="_x0000_s1026" alt="Title: Decorative" style="position:absolute;margin-left:-14.55pt;margin-top:37.25pt;width:519.9pt;height:80.9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1027371"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" path="m,nfc259139,-66960,401046,7215,682282,v281236,-7215,351272,32067,682282,c1695574,-32067,1703717,34505,1914792,v211075,-34505,366899,66731,616255,c2780403,-66731,2814342,27528,3015247,v200905,-27528,281896,17095,550227,c3833805,-17095,4062870,68302,4247756,v184886,-68302,311353,28598,418173,c4772749,-28598,5107653,52928,5282184,v174531,-52928,240218,42240,418173,c5878312,-42240,6208006,3441,6602730,v36025,236579,-23750,344683,,523959c6626480,703235,6569829,857814,6602730,1027371v-265733,76,-492972,-27865,-682282,c5731138,1055236,5496951,985174,5370220,1027371v-126731,42197,-411792,-44913,-550227,c4681558,1072284,4478771,979466,4269765,1027371v-209006,47905,-282955,-27865,-550227,c3452266,1055236,3438554,985159,3235338,1027371v-203216,42212,-326815,-29225,-616255,c2329643,1056596,2260432,1009006,2068855,1027371v-191577,18365,-414765,-8864,-682282,c1119056,1036235,922989,973653,704291,1027371v-218698,53718,-460848,-5890,-704291,c-34535,844010,24927,700941,,503412,-24927,305883,44018,174402,,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62670,154211,6596687,277874,6602730,503412v6043,225538,-23123,267052,,523959c6419948,1057183,6232189,962417,6052503,1027371v-179686,64954,-284131,-33456,-418173,c5500288,1060827,5341739,992562,5084102,1027371v-257637,34809,-347179,-33493,-682282,c4066717,1060864,4070481,1006187,3851593,1027371v-218888,21184,-179638,-35349,-352146,c3326939,1062720,3264486,979941,3081274,1027371v-183212,47430,-486735,-42145,-682282,c2203445,1069516,2099040,968870,1848764,1027371v-250276,58501,-321397,-16830,-418173,c1333815,1044201,1123058,1009701,880364,1027371v-242694,17670,-201740,-23169,-352146,c377812,1050540,259638,964709,,1027371,-3240,854160,31053,625627,,513686,-31053,401745,38632,190733,,xe" fillcolor="#ffebcc" strokecolor="#c60" strokeweight="2.25pt">
                <v:stroke endcap="round"/>
                <v:path arrowok="t" o:extrusionok="f" o:connecttype="custom" o:connectlocs="0,0;682282,0;1364564,0;1914792,0;2531047,0;3015247,0;3565474,0;4247756,0;4665929,0;5282184,0;5700357,0;6602730,0;6602730,523959;6602730,1027371;5920448,1027371;5370220,1027371;4819993,1027371;4269765,1027371;3719538,1027371;3235338,1027371;2619083,1027371;2068855,1027371;1386573,1027371;704291,1027371;0,1027371;0,503412;0,0" o:connectangles="0,0,0,0,0,0,0,0,0,0,0,0,0,0,0,0,0,0,0,0,0,0,0,0,0,0,0"/>
                <w10:wrap anchorx="margin"/>
              </v:shape>
            </w:pict>
          </mc:Fallback>
        </mc:AlternateContent>
      </w:r>
      <w:r w:rsidR="003618D3" w:rsidRPr="00AC1DBB">
        <w:rPr>
          <w:color w:val="3F3F3F" w:themeColor="text1"/>
        </w:rPr>
        <w:t>2023 The Second National Action Plan: To implement the National Disaster Risk Reduction Framework</w:t>
      </w:r>
    </w:p>
    <w:p w14:paraId="0766CEE2" w14:textId="1E90F245" w:rsidR="00FF2020" w:rsidRPr="00AC1DBB" w:rsidRDefault="00FF2020" w:rsidP="00FF2020">
      <w:pPr>
        <w:pStyle w:val="Fordiscussion"/>
        <w:framePr w:hSpace="0" w:wrap="auto" w:vAnchor="margin" w:hAnchor="text" w:yAlign="inline"/>
      </w:pPr>
      <w:r w:rsidRPr="00AC1DBB">
        <w:t>For Discussion – Policies, Practice and Governance</w:t>
      </w:r>
    </w:p>
    <w:p w14:paraId="4A39E4D2" w14:textId="396931BE" w:rsidR="00534001" w:rsidRPr="00AC1DBB" w:rsidRDefault="00534001" w:rsidP="00534001">
      <w:pPr>
        <w:pStyle w:val="BodyText"/>
        <w:spacing w:before="0"/>
        <w:rPr>
          <w:color w:val="3F3F3F" w:themeColor="text1"/>
        </w:rPr>
      </w:pPr>
      <w:r w:rsidRPr="00AC1DBB">
        <w:rPr>
          <w:color w:val="3F3F3F" w:themeColor="text1"/>
        </w:rPr>
        <w:t>The Strategy Partners (</w:t>
      </w:r>
      <w:r w:rsidRPr="00AC1DBB">
        <w:rPr>
          <w:color w:val="3F3F3F" w:themeColor="text1"/>
          <w:u w:val="single"/>
        </w:rPr>
        <w:t>Appendix Two</w:t>
      </w:r>
      <w:r w:rsidRPr="00AC1DBB">
        <w:rPr>
          <w:color w:val="3F3F3F" w:themeColor="text1"/>
        </w:rPr>
        <w:t>) developed the following draft intended outcomes and actions for public feedback and discussion. These discussions will shape the National Strategy.</w:t>
      </w:r>
    </w:p>
    <w:p w14:paraId="2A0C259B" w14:textId="3CEC895E" w:rsidR="00534001" w:rsidRPr="00AC1DBB" w:rsidRDefault="00534001" w:rsidP="00534001">
      <w:pPr>
        <w:pStyle w:val="Heading3"/>
        <w:spacing w:before="0"/>
        <w:rPr>
          <w:b/>
          <w:color w:val="CC6600" w:themeColor="accent1"/>
          <w:sz w:val="28"/>
          <w:szCs w:val="28"/>
        </w:rPr>
      </w:pPr>
      <w:r w:rsidRPr="00AC1DBB">
        <w:rPr>
          <w:noProof/>
          <w:lang w:eastAsia="en-AU"/>
        </w:rPr>
        <mc:AlternateContent>
          <mc:Choice Requires="wps">
            <w:drawing>
              <wp:anchor distT="0" distB="0" distL="114300" distR="114300" simplePos="0" relativeHeight="251658283" behindDoc="1" locked="0" layoutInCell="1" allowOverlap="1" wp14:anchorId="445E0B99" wp14:editId="66B6FE1E">
                <wp:simplePos x="0" y="0"/>
                <wp:positionH relativeFrom="margin">
                  <wp:posOffset>-176515</wp:posOffset>
                </wp:positionH>
                <wp:positionV relativeFrom="paragraph">
                  <wp:posOffset>-141531</wp:posOffset>
                </wp:positionV>
                <wp:extent cx="6602730" cy="8374468"/>
                <wp:effectExtent l="57150" t="57150" r="64770" b="64770"/>
                <wp:wrapNone/>
                <wp:docPr id="933463598" name="Rectangle 933463598"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6602730" cy="8374468"/>
                        </a:xfrm>
                        <a:custGeom>
                          <a:avLst/>
                          <a:gdLst>
                            <a:gd name="connsiteX0" fmla="*/ 0 w 6602730"/>
                            <a:gd name="connsiteY0" fmla="*/ 0 h 8374468"/>
                            <a:gd name="connsiteX1" fmla="*/ 616255 w 6602730"/>
                            <a:gd name="connsiteY1" fmla="*/ 0 h 8374468"/>
                            <a:gd name="connsiteX2" fmla="*/ 1166482 w 6602730"/>
                            <a:gd name="connsiteY2" fmla="*/ 0 h 8374468"/>
                            <a:gd name="connsiteX3" fmla="*/ 1782737 w 6602730"/>
                            <a:gd name="connsiteY3" fmla="*/ 0 h 8374468"/>
                            <a:gd name="connsiteX4" fmla="*/ 2332965 w 6602730"/>
                            <a:gd name="connsiteY4" fmla="*/ 0 h 8374468"/>
                            <a:gd name="connsiteX5" fmla="*/ 2883192 w 6602730"/>
                            <a:gd name="connsiteY5" fmla="*/ 0 h 8374468"/>
                            <a:gd name="connsiteX6" fmla="*/ 3433420 w 6602730"/>
                            <a:gd name="connsiteY6" fmla="*/ 0 h 8374468"/>
                            <a:gd name="connsiteX7" fmla="*/ 3785565 w 6602730"/>
                            <a:gd name="connsiteY7" fmla="*/ 0 h 8374468"/>
                            <a:gd name="connsiteX8" fmla="*/ 4401820 w 6602730"/>
                            <a:gd name="connsiteY8" fmla="*/ 0 h 8374468"/>
                            <a:gd name="connsiteX9" fmla="*/ 4753966 w 6602730"/>
                            <a:gd name="connsiteY9" fmla="*/ 0 h 8374468"/>
                            <a:gd name="connsiteX10" fmla="*/ 5304193 w 6602730"/>
                            <a:gd name="connsiteY10" fmla="*/ 0 h 8374468"/>
                            <a:gd name="connsiteX11" fmla="*/ 5986475 w 6602730"/>
                            <a:gd name="connsiteY11" fmla="*/ 0 h 8374468"/>
                            <a:gd name="connsiteX12" fmla="*/ 6602730 w 6602730"/>
                            <a:gd name="connsiteY12" fmla="*/ 0 h 8374468"/>
                            <a:gd name="connsiteX13" fmla="*/ 6602730 w 6602730"/>
                            <a:gd name="connsiteY13" fmla="*/ 681921 h 8374468"/>
                            <a:gd name="connsiteX14" fmla="*/ 6602730 w 6602730"/>
                            <a:gd name="connsiteY14" fmla="*/ 1112608 h 8374468"/>
                            <a:gd name="connsiteX15" fmla="*/ 6602730 w 6602730"/>
                            <a:gd name="connsiteY15" fmla="*/ 1543295 h 8374468"/>
                            <a:gd name="connsiteX16" fmla="*/ 6602730 w 6602730"/>
                            <a:gd name="connsiteY16" fmla="*/ 2141471 h 8374468"/>
                            <a:gd name="connsiteX17" fmla="*/ 6602730 w 6602730"/>
                            <a:gd name="connsiteY17" fmla="*/ 2739647 h 8374468"/>
                            <a:gd name="connsiteX18" fmla="*/ 6602730 w 6602730"/>
                            <a:gd name="connsiteY18" fmla="*/ 3254079 h 8374468"/>
                            <a:gd name="connsiteX19" fmla="*/ 6602730 w 6602730"/>
                            <a:gd name="connsiteY19" fmla="*/ 4019745 h 8374468"/>
                            <a:gd name="connsiteX20" fmla="*/ 6602730 w 6602730"/>
                            <a:gd name="connsiteY20" fmla="*/ 4450432 h 8374468"/>
                            <a:gd name="connsiteX21" fmla="*/ 6602730 w 6602730"/>
                            <a:gd name="connsiteY21" fmla="*/ 5216097 h 8374468"/>
                            <a:gd name="connsiteX22" fmla="*/ 6602730 w 6602730"/>
                            <a:gd name="connsiteY22" fmla="*/ 5646784 h 8374468"/>
                            <a:gd name="connsiteX23" fmla="*/ 6602730 w 6602730"/>
                            <a:gd name="connsiteY23" fmla="*/ 6328705 h 8374468"/>
                            <a:gd name="connsiteX24" fmla="*/ 6602730 w 6602730"/>
                            <a:gd name="connsiteY24" fmla="*/ 7094371 h 8374468"/>
                            <a:gd name="connsiteX25" fmla="*/ 6602730 w 6602730"/>
                            <a:gd name="connsiteY25" fmla="*/ 7441313 h 8374468"/>
                            <a:gd name="connsiteX26" fmla="*/ 6602730 w 6602730"/>
                            <a:gd name="connsiteY26" fmla="*/ 8374468 h 8374468"/>
                            <a:gd name="connsiteX27" fmla="*/ 5920448 w 6602730"/>
                            <a:gd name="connsiteY27" fmla="*/ 8374468 h 8374468"/>
                            <a:gd name="connsiteX28" fmla="*/ 5238166 w 6602730"/>
                            <a:gd name="connsiteY28" fmla="*/ 8374468 h 8374468"/>
                            <a:gd name="connsiteX29" fmla="*/ 4753966 w 6602730"/>
                            <a:gd name="connsiteY29" fmla="*/ 8374468 h 8374468"/>
                            <a:gd name="connsiteX30" fmla="*/ 4203738 w 6602730"/>
                            <a:gd name="connsiteY30" fmla="*/ 8374468 h 8374468"/>
                            <a:gd name="connsiteX31" fmla="*/ 3785565 w 6602730"/>
                            <a:gd name="connsiteY31" fmla="*/ 8374468 h 8374468"/>
                            <a:gd name="connsiteX32" fmla="*/ 3169310 w 6602730"/>
                            <a:gd name="connsiteY32" fmla="*/ 8374468 h 8374468"/>
                            <a:gd name="connsiteX33" fmla="*/ 2487028 w 6602730"/>
                            <a:gd name="connsiteY33" fmla="*/ 8374468 h 8374468"/>
                            <a:gd name="connsiteX34" fmla="*/ 2002828 w 6602730"/>
                            <a:gd name="connsiteY34" fmla="*/ 8374468 h 8374468"/>
                            <a:gd name="connsiteX35" fmla="*/ 1320546 w 6602730"/>
                            <a:gd name="connsiteY35" fmla="*/ 8374468 h 8374468"/>
                            <a:gd name="connsiteX36" fmla="*/ 770318 w 6602730"/>
                            <a:gd name="connsiteY36" fmla="*/ 8374468 h 8374468"/>
                            <a:gd name="connsiteX37" fmla="*/ 0 w 6602730"/>
                            <a:gd name="connsiteY37" fmla="*/ 8374468 h 8374468"/>
                            <a:gd name="connsiteX38" fmla="*/ 0 w 6602730"/>
                            <a:gd name="connsiteY38" fmla="*/ 7608802 h 8374468"/>
                            <a:gd name="connsiteX39" fmla="*/ 0 w 6602730"/>
                            <a:gd name="connsiteY39" fmla="*/ 7010626 h 8374468"/>
                            <a:gd name="connsiteX40" fmla="*/ 0 w 6602730"/>
                            <a:gd name="connsiteY40" fmla="*/ 6328705 h 8374468"/>
                            <a:gd name="connsiteX41" fmla="*/ 0 w 6602730"/>
                            <a:gd name="connsiteY41" fmla="*/ 5646784 h 8374468"/>
                            <a:gd name="connsiteX42" fmla="*/ 0 w 6602730"/>
                            <a:gd name="connsiteY42" fmla="*/ 4881118 h 8374468"/>
                            <a:gd name="connsiteX43" fmla="*/ 0 w 6602730"/>
                            <a:gd name="connsiteY43" fmla="*/ 4534176 h 8374468"/>
                            <a:gd name="connsiteX44" fmla="*/ 0 w 6602730"/>
                            <a:gd name="connsiteY44" fmla="*/ 4187234 h 8374468"/>
                            <a:gd name="connsiteX45" fmla="*/ 0 w 6602730"/>
                            <a:gd name="connsiteY45" fmla="*/ 3421568 h 8374468"/>
                            <a:gd name="connsiteX46" fmla="*/ 0 w 6602730"/>
                            <a:gd name="connsiteY46" fmla="*/ 2907137 h 8374468"/>
                            <a:gd name="connsiteX47" fmla="*/ 0 w 6602730"/>
                            <a:gd name="connsiteY47" fmla="*/ 2141471 h 8374468"/>
                            <a:gd name="connsiteX48" fmla="*/ 0 w 6602730"/>
                            <a:gd name="connsiteY48" fmla="*/ 1627039 h 8374468"/>
                            <a:gd name="connsiteX49" fmla="*/ 0 w 6602730"/>
                            <a:gd name="connsiteY49" fmla="*/ 945119 h 8374468"/>
                            <a:gd name="connsiteX50" fmla="*/ 0 w 6602730"/>
                            <a:gd name="connsiteY50" fmla="*/ 514432 h 8374468"/>
                            <a:gd name="connsiteX51" fmla="*/ 0 w 6602730"/>
                            <a:gd name="connsiteY51" fmla="*/ 0 h 8374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6602730" h="8374468" fill="none" extrusionOk="0">
                              <a:moveTo>
                                <a:pt x="0" y="0"/>
                              </a:moveTo>
                              <a:cubicBezTo>
                                <a:pt x="123268" y="-26787"/>
                                <a:pt x="440325" y="50333"/>
                                <a:pt x="616255" y="0"/>
                              </a:cubicBezTo>
                              <a:cubicBezTo>
                                <a:pt x="792186" y="-50333"/>
                                <a:pt x="1025672" y="20680"/>
                                <a:pt x="1166482" y="0"/>
                              </a:cubicBezTo>
                              <a:cubicBezTo>
                                <a:pt x="1307292" y="-20680"/>
                                <a:pt x="1491630" y="29095"/>
                                <a:pt x="1782737" y="0"/>
                              </a:cubicBezTo>
                              <a:cubicBezTo>
                                <a:pt x="2073845" y="-29095"/>
                                <a:pt x="2083363" y="45571"/>
                                <a:pt x="2332965" y="0"/>
                              </a:cubicBezTo>
                              <a:cubicBezTo>
                                <a:pt x="2582567" y="-45571"/>
                                <a:pt x="2737236" y="3270"/>
                                <a:pt x="2883192" y="0"/>
                              </a:cubicBezTo>
                              <a:cubicBezTo>
                                <a:pt x="3029148" y="-3270"/>
                                <a:pt x="3294890" y="58144"/>
                                <a:pt x="3433420" y="0"/>
                              </a:cubicBezTo>
                              <a:cubicBezTo>
                                <a:pt x="3571950" y="-58144"/>
                                <a:pt x="3625151" y="26255"/>
                                <a:pt x="3785565" y="0"/>
                              </a:cubicBezTo>
                              <a:cubicBezTo>
                                <a:pt x="3945979" y="-26255"/>
                                <a:pt x="4242683" y="9807"/>
                                <a:pt x="4401820" y="0"/>
                              </a:cubicBezTo>
                              <a:cubicBezTo>
                                <a:pt x="4560957" y="-9807"/>
                                <a:pt x="4648729" y="10607"/>
                                <a:pt x="4753966" y="0"/>
                              </a:cubicBezTo>
                              <a:cubicBezTo>
                                <a:pt x="4859203" y="-10607"/>
                                <a:pt x="5048834" y="35985"/>
                                <a:pt x="5304193" y="0"/>
                              </a:cubicBezTo>
                              <a:cubicBezTo>
                                <a:pt x="5559552" y="-35985"/>
                                <a:pt x="5676001" y="52595"/>
                                <a:pt x="5986475" y="0"/>
                              </a:cubicBezTo>
                              <a:cubicBezTo>
                                <a:pt x="6296949" y="-52595"/>
                                <a:pt x="6367947" y="624"/>
                                <a:pt x="6602730" y="0"/>
                              </a:cubicBezTo>
                              <a:cubicBezTo>
                                <a:pt x="6680595" y="255397"/>
                                <a:pt x="6579198" y="526159"/>
                                <a:pt x="6602730" y="681921"/>
                              </a:cubicBezTo>
                              <a:cubicBezTo>
                                <a:pt x="6626262" y="837683"/>
                                <a:pt x="6572076" y="901200"/>
                                <a:pt x="6602730" y="1112608"/>
                              </a:cubicBezTo>
                              <a:cubicBezTo>
                                <a:pt x="6633384" y="1324016"/>
                                <a:pt x="6574470" y="1362397"/>
                                <a:pt x="6602730" y="1543295"/>
                              </a:cubicBezTo>
                              <a:cubicBezTo>
                                <a:pt x="6630990" y="1724193"/>
                                <a:pt x="6594469" y="1885269"/>
                                <a:pt x="6602730" y="2141471"/>
                              </a:cubicBezTo>
                              <a:cubicBezTo>
                                <a:pt x="6610991" y="2397673"/>
                                <a:pt x="6549864" y="2604309"/>
                                <a:pt x="6602730" y="2739647"/>
                              </a:cubicBezTo>
                              <a:cubicBezTo>
                                <a:pt x="6655596" y="2874985"/>
                                <a:pt x="6592151" y="3086717"/>
                                <a:pt x="6602730" y="3254079"/>
                              </a:cubicBezTo>
                              <a:cubicBezTo>
                                <a:pt x="6613309" y="3421441"/>
                                <a:pt x="6579586" y="3675494"/>
                                <a:pt x="6602730" y="4019745"/>
                              </a:cubicBezTo>
                              <a:cubicBezTo>
                                <a:pt x="6625874" y="4363996"/>
                                <a:pt x="6565223" y="4362844"/>
                                <a:pt x="6602730" y="4450432"/>
                              </a:cubicBezTo>
                              <a:cubicBezTo>
                                <a:pt x="6640237" y="4538020"/>
                                <a:pt x="6545307" y="4866740"/>
                                <a:pt x="6602730" y="5216097"/>
                              </a:cubicBezTo>
                              <a:cubicBezTo>
                                <a:pt x="6660153" y="5565454"/>
                                <a:pt x="6583536" y="5440396"/>
                                <a:pt x="6602730" y="5646784"/>
                              </a:cubicBezTo>
                              <a:cubicBezTo>
                                <a:pt x="6621924" y="5853172"/>
                                <a:pt x="6559195" y="6024987"/>
                                <a:pt x="6602730" y="6328705"/>
                              </a:cubicBezTo>
                              <a:cubicBezTo>
                                <a:pt x="6646265" y="6632423"/>
                                <a:pt x="6558428" y="6940999"/>
                                <a:pt x="6602730" y="7094371"/>
                              </a:cubicBezTo>
                              <a:cubicBezTo>
                                <a:pt x="6647032" y="7247743"/>
                                <a:pt x="6583955" y="7365730"/>
                                <a:pt x="6602730" y="7441313"/>
                              </a:cubicBezTo>
                              <a:cubicBezTo>
                                <a:pt x="6621505" y="7516896"/>
                                <a:pt x="6513735" y="8001417"/>
                                <a:pt x="6602730" y="8374468"/>
                              </a:cubicBezTo>
                              <a:cubicBezTo>
                                <a:pt x="6284889" y="8411627"/>
                                <a:pt x="6200459" y="8314011"/>
                                <a:pt x="5920448" y="8374468"/>
                              </a:cubicBezTo>
                              <a:cubicBezTo>
                                <a:pt x="5640437" y="8434925"/>
                                <a:pt x="5565946" y="8369316"/>
                                <a:pt x="5238166" y="8374468"/>
                              </a:cubicBezTo>
                              <a:cubicBezTo>
                                <a:pt x="4910386" y="8379620"/>
                                <a:pt x="4933751" y="8337048"/>
                                <a:pt x="4753966" y="8374468"/>
                              </a:cubicBezTo>
                              <a:cubicBezTo>
                                <a:pt x="4574181" y="8411888"/>
                                <a:pt x="4476143" y="8332624"/>
                                <a:pt x="4203738" y="8374468"/>
                              </a:cubicBezTo>
                              <a:cubicBezTo>
                                <a:pt x="3931333" y="8416312"/>
                                <a:pt x="3931902" y="8324801"/>
                                <a:pt x="3785565" y="8374468"/>
                              </a:cubicBezTo>
                              <a:cubicBezTo>
                                <a:pt x="3639228" y="8424135"/>
                                <a:pt x="3294007" y="8311291"/>
                                <a:pt x="3169310" y="8374468"/>
                              </a:cubicBezTo>
                              <a:cubicBezTo>
                                <a:pt x="3044613" y="8437645"/>
                                <a:pt x="2751881" y="8313957"/>
                                <a:pt x="2487028" y="8374468"/>
                              </a:cubicBezTo>
                              <a:cubicBezTo>
                                <a:pt x="2222175" y="8434979"/>
                                <a:pt x="2217146" y="8341951"/>
                                <a:pt x="2002828" y="8374468"/>
                              </a:cubicBezTo>
                              <a:cubicBezTo>
                                <a:pt x="1788510" y="8406985"/>
                                <a:pt x="1611551" y="8329290"/>
                                <a:pt x="1320546" y="8374468"/>
                              </a:cubicBezTo>
                              <a:cubicBezTo>
                                <a:pt x="1029541" y="8419646"/>
                                <a:pt x="957630" y="8352809"/>
                                <a:pt x="770318" y="8374468"/>
                              </a:cubicBezTo>
                              <a:cubicBezTo>
                                <a:pt x="583006" y="8396127"/>
                                <a:pt x="225307" y="8319409"/>
                                <a:pt x="0" y="8374468"/>
                              </a:cubicBezTo>
                              <a:cubicBezTo>
                                <a:pt x="-37333" y="8110384"/>
                                <a:pt x="40841" y="7928161"/>
                                <a:pt x="0" y="7608802"/>
                              </a:cubicBezTo>
                              <a:cubicBezTo>
                                <a:pt x="-40841" y="7289443"/>
                                <a:pt x="64596" y="7279349"/>
                                <a:pt x="0" y="7010626"/>
                              </a:cubicBezTo>
                              <a:cubicBezTo>
                                <a:pt x="-64596" y="6741903"/>
                                <a:pt x="51111" y="6622260"/>
                                <a:pt x="0" y="6328705"/>
                              </a:cubicBezTo>
                              <a:cubicBezTo>
                                <a:pt x="-51111" y="6035150"/>
                                <a:pt x="32245" y="5979009"/>
                                <a:pt x="0" y="5646784"/>
                              </a:cubicBezTo>
                              <a:cubicBezTo>
                                <a:pt x="-32245" y="5314559"/>
                                <a:pt x="5096" y="5115027"/>
                                <a:pt x="0" y="4881118"/>
                              </a:cubicBezTo>
                              <a:cubicBezTo>
                                <a:pt x="-5096" y="4647209"/>
                                <a:pt x="7682" y="4671885"/>
                                <a:pt x="0" y="4534176"/>
                              </a:cubicBezTo>
                              <a:cubicBezTo>
                                <a:pt x="-7682" y="4396467"/>
                                <a:pt x="27712" y="4359353"/>
                                <a:pt x="0" y="4187234"/>
                              </a:cubicBezTo>
                              <a:cubicBezTo>
                                <a:pt x="-27712" y="4015115"/>
                                <a:pt x="74696" y="3753600"/>
                                <a:pt x="0" y="3421568"/>
                              </a:cubicBezTo>
                              <a:cubicBezTo>
                                <a:pt x="-74696" y="3089536"/>
                                <a:pt x="55042" y="3077864"/>
                                <a:pt x="0" y="2907137"/>
                              </a:cubicBezTo>
                              <a:cubicBezTo>
                                <a:pt x="-55042" y="2736410"/>
                                <a:pt x="83527" y="2494373"/>
                                <a:pt x="0" y="2141471"/>
                              </a:cubicBezTo>
                              <a:cubicBezTo>
                                <a:pt x="-83527" y="1788569"/>
                                <a:pt x="29337" y="1751351"/>
                                <a:pt x="0" y="1627039"/>
                              </a:cubicBezTo>
                              <a:cubicBezTo>
                                <a:pt x="-29337" y="1502727"/>
                                <a:pt x="896" y="1238152"/>
                                <a:pt x="0" y="945119"/>
                              </a:cubicBezTo>
                              <a:cubicBezTo>
                                <a:pt x="-896" y="652086"/>
                                <a:pt x="35453" y="614155"/>
                                <a:pt x="0" y="514432"/>
                              </a:cubicBezTo>
                              <a:cubicBezTo>
                                <a:pt x="-35453" y="414709"/>
                                <a:pt x="51422" y="226489"/>
                                <a:pt x="0" y="0"/>
                              </a:cubicBezTo>
                              <a:close/>
                            </a:path>
                            <a:path w="6602730" h="8374468" stroke="0" extrusionOk="0">
                              <a:moveTo>
                                <a:pt x="0" y="0"/>
                              </a:moveTo>
                              <a:cubicBezTo>
                                <a:pt x="198756" y="-51925"/>
                                <a:pt x="380572" y="16115"/>
                                <a:pt x="484200" y="0"/>
                              </a:cubicBezTo>
                              <a:cubicBezTo>
                                <a:pt x="587828" y="-16115"/>
                                <a:pt x="697666" y="15399"/>
                                <a:pt x="836346" y="0"/>
                              </a:cubicBezTo>
                              <a:cubicBezTo>
                                <a:pt x="975026" y="-15399"/>
                                <a:pt x="1253970" y="61645"/>
                                <a:pt x="1518628" y="0"/>
                              </a:cubicBezTo>
                              <a:cubicBezTo>
                                <a:pt x="1783286" y="-61645"/>
                                <a:pt x="1829266" y="56781"/>
                                <a:pt x="2002828" y="0"/>
                              </a:cubicBezTo>
                              <a:cubicBezTo>
                                <a:pt x="2176390" y="-56781"/>
                                <a:pt x="2292357" y="35449"/>
                                <a:pt x="2487028" y="0"/>
                              </a:cubicBezTo>
                              <a:cubicBezTo>
                                <a:pt x="2681699" y="-35449"/>
                                <a:pt x="2878677" y="74168"/>
                                <a:pt x="3169310" y="0"/>
                              </a:cubicBezTo>
                              <a:cubicBezTo>
                                <a:pt x="3459943" y="-74168"/>
                                <a:pt x="3383420" y="38092"/>
                                <a:pt x="3587483" y="0"/>
                              </a:cubicBezTo>
                              <a:cubicBezTo>
                                <a:pt x="3791546" y="-38092"/>
                                <a:pt x="4022690" y="25634"/>
                                <a:pt x="4269765" y="0"/>
                              </a:cubicBezTo>
                              <a:cubicBezTo>
                                <a:pt x="4516840" y="-25634"/>
                                <a:pt x="4640172" y="75545"/>
                                <a:pt x="4952048" y="0"/>
                              </a:cubicBezTo>
                              <a:cubicBezTo>
                                <a:pt x="5263924" y="-75545"/>
                                <a:pt x="5321178" y="32388"/>
                                <a:pt x="5502275" y="0"/>
                              </a:cubicBezTo>
                              <a:cubicBezTo>
                                <a:pt x="5683372" y="-32388"/>
                                <a:pt x="6280693" y="97605"/>
                                <a:pt x="6602730" y="0"/>
                              </a:cubicBezTo>
                              <a:cubicBezTo>
                                <a:pt x="6656939" y="216468"/>
                                <a:pt x="6591260" y="372162"/>
                                <a:pt x="6602730" y="514432"/>
                              </a:cubicBezTo>
                              <a:cubicBezTo>
                                <a:pt x="6614200" y="656702"/>
                                <a:pt x="6574885" y="718434"/>
                                <a:pt x="6602730" y="861374"/>
                              </a:cubicBezTo>
                              <a:cubicBezTo>
                                <a:pt x="6630575" y="1004314"/>
                                <a:pt x="6564107" y="1296378"/>
                                <a:pt x="6602730" y="1459550"/>
                              </a:cubicBezTo>
                              <a:cubicBezTo>
                                <a:pt x="6641353" y="1622722"/>
                                <a:pt x="6574571" y="1906985"/>
                                <a:pt x="6602730" y="2057726"/>
                              </a:cubicBezTo>
                              <a:cubicBezTo>
                                <a:pt x="6630889" y="2208467"/>
                                <a:pt x="6553660" y="2536105"/>
                                <a:pt x="6602730" y="2655903"/>
                              </a:cubicBezTo>
                              <a:cubicBezTo>
                                <a:pt x="6651800" y="2775701"/>
                                <a:pt x="6601356" y="3104452"/>
                                <a:pt x="6602730" y="3337824"/>
                              </a:cubicBezTo>
                              <a:cubicBezTo>
                                <a:pt x="6604104" y="3571196"/>
                                <a:pt x="6594589" y="3854423"/>
                                <a:pt x="6602730" y="4019745"/>
                              </a:cubicBezTo>
                              <a:cubicBezTo>
                                <a:pt x="6610871" y="4185067"/>
                                <a:pt x="6545390" y="4451803"/>
                                <a:pt x="6602730" y="4701666"/>
                              </a:cubicBezTo>
                              <a:cubicBezTo>
                                <a:pt x="6660070" y="4951529"/>
                                <a:pt x="6570795" y="4948750"/>
                                <a:pt x="6602730" y="5048608"/>
                              </a:cubicBezTo>
                              <a:cubicBezTo>
                                <a:pt x="6634665" y="5148466"/>
                                <a:pt x="6587455" y="5377644"/>
                                <a:pt x="6602730" y="5479295"/>
                              </a:cubicBezTo>
                              <a:cubicBezTo>
                                <a:pt x="6618005" y="5580946"/>
                                <a:pt x="6540364" y="5835035"/>
                                <a:pt x="6602730" y="6161216"/>
                              </a:cubicBezTo>
                              <a:cubicBezTo>
                                <a:pt x="6665096" y="6487397"/>
                                <a:pt x="6578463" y="6465513"/>
                                <a:pt x="6602730" y="6675647"/>
                              </a:cubicBezTo>
                              <a:cubicBezTo>
                                <a:pt x="6626997" y="6885781"/>
                                <a:pt x="6580130" y="6896722"/>
                                <a:pt x="6602730" y="7106334"/>
                              </a:cubicBezTo>
                              <a:cubicBezTo>
                                <a:pt x="6625330" y="7315946"/>
                                <a:pt x="6596873" y="7554498"/>
                                <a:pt x="6602730" y="7788255"/>
                              </a:cubicBezTo>
                              <a:cubicBezTo>
                                <a:pt x="6608587" y="8022012"/>
                                <a:pt x="6563135" y="8127310"/>
                                <a:pt x="6602730" y="8374468"/>
                              </a:cubicBezTo>
                              <a:cubicBezTo>
                                <a:pt x="6412921" y="8391475"/>
                                <a:pt x="6213514" y="8348488"/>
                                <a:pt x="6052503" y="8374468"/>
                              </a:cubicBezTo>
                              <a:cubicBezTo>
                                <a:pt x="5891492" y="8400448"/>
                                <a:pt x="5801889" y="8352088"/>
                                <a:pt x="5634330" y="8374468"/>
                              </a:cubicBezTo>
                              <a:cubicBezTo>
                                <a:pt x="5466771" y="8396848"/>
                                <a:pt x="5217501" y="8336133"/>
                                <a:pt x="5018075" y="8374468"/>
                              </a:cubicBezTo>
                              <a:cubicBezTo>
                                <a:pt x="4818649" y="8412803"/>
                                <a:pt x="4701305" y="8370447"/>
                                <a:pt x="4599902" y="8374468"/>
                              </a:cubicBezTo>
                              <a:cubicBezTo>
                                <a:pt x="4498499" y="8378489"/>
                                <a:pt x="4124679" y="8372034"/>
                                <a:pt x="3983647" y="8374468"/>
                              </a:cubicBezTo>
                              <a:cubicBezTo>
                                <a:pt x="3842615" y="8376902"/>
                                <a:pt x="3755203" y="8332325"/>
                                <a:pt x="3631502" y="8374468"/>
                              </a:cubicBezTo>
                              <a:cubicBezTo>
                                <a:pt x="3507801" y="8416611"/>
                                <a:pt x="3321769" y="8338391"/>
                                <a:pt x="3015247" y="8374468"/>
                              </a:cubicBezTo>
                              <a:cubicBezTo>
                                <a:pt x="2708726" y="8410545"/>
                                <a:pt x="2730915" y="8353817"/>
                                <a:pt x="2597074" y="8374468"/>
                              </a:cubicBezTo>
                              <a:cubicBezTo>
                                <a:pt x="2463233" y="8395119"/>
                                <a:pt x="2403554" y="8363753"/>
                                <a:pt x="2244928" y="8374468"/>
                              </a:cubicBezTo>
                              <a:cubicBezTo>
                                <a:pt x="2086302" y="8385183"/>
                                <a:pt x="1988585" y="8368673"/>
                                <a:pt x="1826755" y="8374468"/>
                              </a:cubicBezTo>
                              <a:cubicBezTo>
                                <a:pt x="1664925" y="8380263"/>
                                <a:pt x="1485683" y="8325711"/>
                                <a:pt x="1210501" y="8374468"/>
                              </a:cubicBezTo>
                              <a:cubicBezTo>
                                <a:pt x="935319" y="8423225"/>
                                <a:pt x="980892" y="8331100"/>
                                <a:pt x="792328" y="8374468"/>
                              </a:cubicBezTo>
                              <a:cubicBezTo>
                                <a:pt x="603764" y="8417836"/>
                                <a:pt x="190619" y="8297981"/>
                                <a:pt x="0" y="8374468"/>
                              </a:cubicBezTo>
                              <a:cubicBezTo>
                                <a:pt x="-40221" y="8274992"/>
                                <a:pt x="30428" y="8118249"/>
                                <a:pt x="0" y="7943781"/>
                              </a:cubicBezTo>
                              <a:cubicBezTo>
                                <a:pt x="-30428" y="7769313"/>
                                <a:pt x="25506" y="7600012"/>
                                <a:pt x="0" y="7261860"/>
                              </a:cubicBezTo>
                              <a:cubicBezTo>
                                <a:pt x="-25506" y="6923708"/>
                                <a:pt x="10174" y="7027559"/>
                                <a:pt x="0" y="6914918"/>
                              </a:cubicBezTo>
                              <a:cubicBezTo>
                                <a:pt x="-10174" y="6802277"/>
                                <a:pt x="22774" y="6575630"/>
                                <a:pt x="0" y="6316742"/>
                              </a:cubicBezTo>
                              <a:cubicBezTo>
                                <a:pt x="-22774" y="6057854"/>
                                <a:pt x="21667" y="6056421"/>
                                <a:pt x="0" y="5886055"/>
                              </a:cubicBezTo>
                              <a:cubicBezTo>
                                <a:pt x="-21667" y="5715689"/>
                                <a:pt x="59668" y="5441675"/>
                                <a:pt x="0" y="5287878"/>
                              </a:cubicBezTo>
                              <a:cubicBezTo>
                                <a:pt x="-59668" y="5134081"/>
                                <a:pt x="43645" y="4849276"/>
                                <a:pt x="0" y="4689702"/>
                              </a:cubicBezTo>
                              <a:cubicBezTo>
                                <a:pt x="-43645" y="4530128"/>
                                <a:pt x="33217" y="4315294"/>
                                <a:pt x="0" y="4091526"/>
                              </a:cubicBezTo>
                              <a:cubicBezTo>
                                <a:pt x="-33217" y="3867758"/>
                                <a:pt x="56150" y="3647854"/>
                                <a:pt x="0" y="3493350"/>
                              </a:cubicBezTo>
                              <a:cubicBezTo>
                                <a:pt x="-56150" y="3338846"/>
                                <a:pt x="43319" y="3093646"/>
                                <a:pt x="0" y="2978918"/>
                              </a:cubicBezTo>
                              <a:cubicBezTo>
                                <a:pt x="-43319" y="2864190"/>
                                <a:pt x="24320" y="2533513"/>
                                <a:pt x="0" y="2296997"/>
                              </a:cubicBezTo>
                              <a:cubicBezTo>
                                <a:pt x="-24320" y="2060481"/>
                                <a:pt x="10588" y="1887339"/>
                                <a:pt x="0" y="1698821"/>
                              </a:cubicBezTo>
                              <a:cubicBezTo>
                                <a:pt x="-10588" y="1510303"/>
                                <a:pt x="74104" y="1295945"/>
                                <a:pt x="0" y="933155"/>
                              </a:cubicBezTo>
                              <a:cubicBezTo>
                                <a:pt x="-74104" y="570365"/>
                                <a:pt x="103502" y="352835"/>
                                <a:pt x="0" y="0"/>
                              </a:cubicBezTo>
                              <a:close/>
                            </a:path>
                          </a:pathLst>
                        </a:custGeom>
                        <a:solidFill>
                          <a:srgbClr val="FF9900">
                            <a:lumMod val="20000"/>
                            <a:lumOff val="80000"/>
                          </a:srgbClr>
                        </a:solidFill>
                        <a:ln w="28575" cap="rnd" cmpd="sng" algn="ctr">
                          <a:solidFill>
                            <a:srgbClr val="CC6600"/>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FC5DC" id="Rectangle 933463598" o:spid="_x0000_s1026" alt="Title: Decorative" style="position:absolute;margin-left:-13.9pt;margin-top:-11.15pt;width:519.9pt;height:659.4pt;z-index:-2516581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02730,837446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" path="m,nfc123268,-26787,440325,50333,616255,v175931,-50333,409417,20680,550227,c1307292,-20680,1491630,29095,1782737,v291108,-29095,300626,45571,550228,c2582567,-45571,2737236,3270,2883192,v145956,-3270,411698,58144,550228,c3571950,-58144,3625151,26255,3785565,v160414,-26255,457118,9807,616255,c4560957,-9807,4648729,10607,4753966,v105237,-10607,294868,35985,550227,c5559552,-35985,5676001,52595,5986475,v310474,-52595,381472,624,616255,c6680595,255397,6579198,526159,6602730,681921v23532,155762,-30654,219279,,430687c6633384,1324016,6574470,1362397,6602730,1543295v28260,180898,-8261,341974,,598176c6610991,2397673,6549864,2604309,6602730,2739647v52866,135338,-10579,347070,,514432c6613309,3421441,6579586,3675494,6602730,4019745v23144,344251,-37507,343099,,430687c6640237,4538020,6545307,4866740,6602730,5216097v57423,349357,-19194,224299,,430687c6621924,5853172,6559195,6024987,6602730,6328705v43535,303718,-44302,612294,,765666c6647032,7247743,6583955,7365730,6602730,7441313v18775,75583,-88995,560104,,933155c6284889,8411627,6200459,8314011,5920448,8374468v-280011,60457,-354502,-5152,-682282,c4910386,8379620,4933751,8337048,4753966,8374468v-179785,37420,-277823,-41844,-550228,c3931333,8416312,3931902,8324801,3785565,8374468v-146337,49667,-491558,-63177,-616255,c3044613,8437645,2751881,8313957,2487028,8374468v-264853,60511,-269882,-32517,-484200,c1788510,8406985,1611551,8329290,1320546,8374468v-291005,45178,-362916,-21659,-550228,c583006,8396127,225307,8319409,,8374468,-37333,8110384,40841,7928161,,7608802,-40841,7289443,64596,7279349,,7010626,-64596,6741903,51111,6622260,,6328705,-51111,6035150,32245,5979009,,5646784,-32245,5314559,5096,5115027,,4881118,-5096,4647209,7682,4671885,,4534176,-7682,4396467,27712,4359353,,4187234,-27712,4015115,74696,3753600,,3421568,-74696,3089536,55042,3077864,,2907137,-55042,2736410,83527,2494373,,2141471,-83527,1788569,29337,1751351,,1627039,-29337,1502727,896,1238152,,945119,-896,652086,35453,614155,,514432,-35453,414709,51422,226489,,xem,nsc198756,-51925,380572,16115,484200,,587828,-16115,697666,15399,836346,v138680,-15399,417624,61645,682282,c1783286,-61645,1829266,56781,2002828,v173562,-56781,289529,35449,484200,c2681699,-35449,2878677,74168,3169310,v290633,-74168,214110,38092,418173,c3791546,-38092,4022690,25634,4269765,v247075,-25634,370407,75545,682283,c5263924,-75545,5321178,32388,5502275,v181097,-32388,778418,97605,1100455,c6656939,216468,6591260,372162,6602730,514432v11470,142270,-27845,204002,,346942c6630575,1004314,6564107,1296378,6602730,1459550v38623,163172,-28159,447435,,598176c6630889,2208467,6553660,2536105,6602730,2655903v49070,119798,-1374,448549,,681921c6604104,3571196,6594589,3854423,6602730,4019745v8141,165322,-57340,432058,,681921c6660070,4951529,6570795,4948750,6602730,5048608v31935,99858,-15275,329036,,430687c6618005,5580946,6540364,5835035,6602730,6161216v62366,326181,-24267,304297,,514431c6626997,6885781,6580130,6896722,6602730,7106334v22600,209612,-5857,448164,,681921c6608587,8022012,6563135,8127310,6602730,8374468v-189809,17007,-389216,-25980,-550227,c5891492,8400448,5801889,8352088,5634330,8374468v-167559,22380,-416829,-38335,-616255,c4818649,8412803,4701305,8370447,4599902,8374468v-101403,4021,-475223,-2434,-616255,c3842615,8376902,3755203,8332325,3631502,8374468v-123701,42143,-309733,-36077,-616255,c2708726,8410545,2730915,8353817,2597074,8374468v-133841,20651,-193520,-10715,-352146,c2086302,8385183,1988585,8368673,1826755,8374468v-161830,5795,-341072,-48757,-616254,c935319,8423225,980892,8331100,792328,8374468v-188564,43368,-601709,-76487,-792328,c-40221,8274992,30428,8118249,,7943781,-30428,7769313,25506,7600012,,7261860,-25506,6923708,10174,7027559,,6914918,-10174,6802277,22774,6575630,,6316742,-22774,6057854,21667,6056421,,5886055,-21667,5715689,59668,5441675,,5287878,-59668,5134081,43645,4849276,,4689702,-43645,4530128,33217,4315294,,4091526,-33217,3867758,56150,3647854,,3493350,-56150,3338846,43319,3093646,,2978918,-43319,2864190,24320,2533513,,2296997,-24320,2060481,10588,1887339,,1698821,-10588,1510303,74104,1295945,,933155,-74104,570365,103502,352835,,xe" fillcolor="#ffebcc" strokecolor="#c60" strokeweight="2.25pt">
                <v:stroke endcap="round"/>
                <v:path arrowok="t" o:extrusionok="f" o:connecttype="custom" o:connectlocs="0,0;616255,0;1166482,0;1782737,0;2332965,0;2883192,0;3433420,0;3785565,0;4401820,0;4753966,0;5304193,0;5986475,0;6602730,0;6602730,681921;6602730,1112608;6602730,1543295;6602730,2141471;6602730,2739647;6602730,3254079;6602730,4019745;6602730,4450432;6602730,5216097;6602730,5646784;6602730,6328705;6602730,7094371;6602730,7441313;6602730,8374468;5920448,8374468;5238166,8374468;4753966,8374468;4203738,8374468;3785565,8374468;3169310,8374468;2487028,8374468;2002828,8374468;1320546,8374468;770318,8374468;0,8374468;0,7608802;0,7010626;0,6328705;0,5646784;0,4881118;0,4534176;0,4187234;0,3421568;0,2907137;0,2141471;0,1627039;0,945119;0,514432;0,0" o:connectangles="0,0,0,0,0,0,0,0,0,0,0,0,0,0,0,0,0,0,0,0,0,0,0,0,0,0,0,0,0,0,0,0,0,0,0,0,0,0,0,0,0,0,0,0,0,0,0,0,0,0,0,0"/>
                <w10:wrap anchorx="margin"/>
              </v:shape>
            </w:pict>
          </mc:Fallback>
        </mc:AlternateContent>
      </w:r>
      <w:r w:rsidRPr="00AC1DBB">
        <w:rPr>
          <w:b/>
          <w:color w:val="CC6600" w:themeColor="accent1"/>
          <w:sz w:val="28"/>
          <w:szCs w:val="28"/>
        </w:rPr>
        <w:t>Proposed Intended Outcomes</w:t>
      </w:r>
    </w:p>
    <w:p w14:paraId="2F0B7291" w14:textId="13D44CF9" w:rsidR="00534001" w:rsidRPr="00AC1DBB" w:rsidRDefault="00534001" w:rsidP="00534001">
      <w:pPr>
        <w:pStyle w:val="BodyText"/>
        <w:numPr>
          <w:ilvl w:val="0"/>
          <w:numId w:val="29"/>
        </w:numPr>
        <w:spacing w:before="0" w:after="0"/>
        <w:rPr>
          <w:color w:val="3F3F3F" w:themeColor="text1"/>
        </w:rPr>
      </w:pPr>
      <w:r w:rsidRPr="00AC1DBB">
        <w:rPr>
          <w:color w:val="3F3F3F" w:themeColor="text1"/>
        </w:rPr>
        <w:t>Ensure reliable and accessible remote First Nations food security data is in line with CtG Priority Reform 4, Outcome 17.</w:t>
      </w:r>
    </w:p>
    <w:p w14:paraId="6536F48C" w14:textId="3CE40A66" w:rsidR="00534001" w:rsidRPr="00AC1DBB" w:rsidRDefault="00534001" w:rsidP="00534001">
      <w:pPr>
        <w:pStyle w:val="BodyText"/>
        <w:numPr>
          <w:ilvl w:val="0"/>
          <w:numId w:val="29"/>
        </w:numPr>
        <w:spacing w:before="0" w:after="0"/>
        <w:rPr>
          <w:color w:val="3F3F3F" w:themeColor="text1"/>
        </w:rPr>
      </w:pPr>
      <w:r w:rsidRPr="00AC1DBB">
        <w:rPr>
          <w:color w:val="3F3F3F" w:themeColor="text1"/>
        </w:rPr>
        <w:t xml:space="preserve">Food Security Strategy governance, monitoring and evaluation linked to CtG Priority Reforms and Targets. </w:t>
      </w:r>
    </w:p>
    <w:p w14:paraId="085090D4" w14:textId="77777777" w:rsidR="00534001" w:rsidRPr="00AC1DBB" w:rsidRDefault="00534001" w:rsidP="00534001">
      <w:pPr>
        <w:pStyle w:val="BodyText"/>
        <w:numPr>
          <w:ilvl w:val="0"/>
          <w:numId w:val="29"/>
        </w:numPr>
        <w:spacing w:before="0" w:after="0"/>
        <w:rPr>
          <w:color w:val="3F3F3F" w:themeColor="text1"/>
        </w:rPr>
      </w:pPr>
      <w:r w:rsidRPr="00AC1DBB">
        <w:rPr>
          <w:color w:val="3F3F3F" w:themeColor="text1"/>
        </w:rPr>
        <w:t>First Nations governance systems and leadership are included across the food security system in line with CtG Priority Reforms 1 and 2.</w:t>
      </w:r>
    </w:p>
    <w:p w14:paraId="15D0D30F" w14:textId="1738B6D5" w:rsidR="00534001" w:rsidRPr="00AC1DBB" w:rsidRDefault="00534001" w:rsidP="00534001">
      <w:pPr>
        <w:pStyle w:val="BodyText"/>
        <w:numPr>
          <w:ilvl w:val="0"/>
          <w:numId w:val="29"/>
        </w:numPr>
        <w:spacing w:before="0" w:after="0"/>
        <w:rPr>
          <w:color w:val="3F3F3F" w:themeColor="text1"/>
        </w:rPr>
      </w:pPr>
      <w:r w:rsidRPr="00AC1DBB">
        <w:rPr>
          <w:color w:val="3F3F3F" w:themeColor="text1"/>
        </w:rPr>
        <w:t>Ensure the Strategy connects with and informs related government policies and programs, without duplication.</w:t>
      </w:r>
    </w:p>
    <w:p w14:paraId="073DA937" w14:textId="5A7032C8" w:rsidR="00534001" w:rsidRPr="00AC1DBB" w:rsidRDefault="00534001" w:rsidP="00534001">
      <w:pPr>
        <w:pStyle w:val="BodyText"/>
        <w:spacing w:before="0" w:after="0"/>
        <w:rPr>
          <w:rFonts w:asciiTheme="majorHAnsi" w:hAnsiTheme="majorHAnsi"/>
          <w:b/>
          <w:color w:val="CC6600" w:themeColor="accent1"/>
          <w:sz w:val="28"/>
          <w:szCs w:val="28"/>
        </w:rPr>
      </w:pPr>
      <w:r w:rsidRPr="00AC1DBB">
        <w:rPr>
          <w:rFonts w:asciiTheme="majorHAnsi" w:hAnsiTheme="majorHAnsi"/>
          <w:b/>
          <w:color w:val="CC6600" w:themeColor="accent1"/>
          <w:sz w:val="28"/>
          <w:szCs w:val="28"/>
        </w:rPr>
        <w:t>Potential Actions</w:t>
      </w:r>
    </w:p>
    <w:p w14:paraId="63915063" w14:textId="3AFC3629" w:rsidR="00534001" w:rsidRPr="00AC1DBB" w:rsidRDefault="00534001" w:rsidP="00534001">
      <w:pPr>
        <w:pStyle w:val="BodyText"/>
        <w:numPr>
          <w:ilvl w:val="0"/>
          <w:numId w:val="30"/>
        </w:numPr>
        <w:spacing w:before="0" w:after="0"/>
        <w:rPr>
          <w:color w:val="3F3F3F" w:themeColor="text1"/>
        </w:rPr>
      </w:pPr>
      <w:r w:rsidRPr="00AC1DBB">
        <w:rPr>
          <w:color w:val="3F3F3F" w:themeColor="text1"/>
        </w:rPr>
        <w:t xml:space="preserve">Establish a national remote food security governance body – with community controlled peak organisations as equal partners – responsible for oversight of Strategy implementation, supporting collaboration between sectors and developing action plans to improve remote food security.  </w:t>
      </w:r>
    </w:p>
    <w:p w14:paraId="58C5C2A6" w14:textId="65C48C56" w:rsidR="00534001" w:rsidRPr="00AC1DBB" w:rsidRDefault="00534001" w:rsidP="00534001">
      <w:pPr>
        <w:pStyle w:val="BodyText"/>
        <w:numPr>
          <w:ilvl w:val="1"/>
          <w:numId w:val="30"/>
        </w:numPr>
        <w:spacing w:before="0" w:after="0"/>
        <w:rPr>
          <w:color w:val="3F3F3F" w:themeColor="text1"/>
        </w:rPr>
      </w:pPr>
      <w:r w:rsidRPr="00AC1DBB">
        <w:rPr>
          <w:color w:val="3F3F3F" w:themeColor="text1"/>
        </w:rPr>
        <w:t xml:space="preserve">Consider establishing a First Nations Food Security Peak Body </w:t>
      </w:r>
      <w:r w:rsidRPr="00AC1DBB">
        <w:rPr>
          <w:i/>
          <w:iCs/>
          <w:color w:val="3F3F3F" w:themeColor="text1"/>
        </w:rPr>
        <w:t>or</w:t>
      </w:r>
      <w:r w:rsidRPr="00AC1DBB">
        <w:rPr>
          <w:color w:val="3F3F3F" w:themeColor="text1"/>
        </w:rPr>
        <w:t xml:space="preserve"> CtG Policy Partnership</w:t>
      </w:r>
    </w:p>
    <w:p w14:paraId="35C94E98" w14:textId="77777777" w:rsidR="00534001" w:rsidRPr="00AC1DBB" w:rsidRDefault="00534001" w:rsidP="00534001">
      <w:pPr>
        <w:pStyle w:val="BodyText"/>
        <w:numPr>
          <w:ilvl w:val="0"/>
          <w:numId w:val="30"/>
        </w:numPr>
        <w:spacing w:before="0" w:after="0"/>
        <w:rPr>
          <w:color w:val="3F3F3F" w:themeColor="text1"/>
        </w:rPr>
      </w:pPr>
      <w:r w:rsidRPr="00AC1DBB">
        <w:rPr>
          <w:color w:val="3F3F3F" w:themeColor="text1"/>
        </w:rPr>
        <w:t>Reform Government processes to ensure policies and programs related to remote food security are developed and co-designed with First Nations people.</w:t>
      </w:r>
    </w:p>
    <w:p w14:paraId="06D8F377" w14:textId="77777777" w:rsidR="00534001" w:rsidRPr="00AC1DBB" w:rsidRDefault="00534001" w:rsidP="00534001">
      <w:pPr>
        <w:pStyle w:val="BodyText"/>
        <w:numPr>
          <w:ilvl w:val="0"/>
          <w:numId w:val="30"/>
        </w:numPr>
        <w:spacing w:before="0" w:after="0"/>
        <w:rPr>
          <w:color w:val="3F3F3F" w:themeColor="text1"/>
        </w:rPr>
      </w:pPr>
      <w:r w:rsidRPr="00AC1DBB">
        <w:rPr>
          <w:color w:val="3F3F3F" w:themeColor="text1"/>
        </w:rPr>
        <w:t xml:space="preserve">Establish regional Food Security Working Groups and community-based Food Security Workforces, Health Providers, Education, Training and Service Providers ensure that Closing the Gap Priority Reforms and Targets are being met. </w:t>
      </w:r>
    </w:p>
    <w:p w14:paraId="4C00D254" w14:textId="11550CAD" w:rsidR="00534001" w:rsidRPr="00AC1DBB" w:rsidRDefault="00534001" w:rsidP="00534001">
      <w:pPr>
        <w:pStyle w:val="BodyText"/>
        <w:numPr>
          <w:ilvl w:val="0"/>
          <w:numId w:val="30"/>
        </w:numPr>
        <w:spacing w:before="0" w:after="0"/>
        <w:rPr>
          <w:color w:val="3F3F3F" w:themeColor="text1"/>
        </w:rPr>
      </w:pPr>
      <w:r w:rsidRPr="00AC1DBB">
        <w:rPr>
          <w:color w:val="3F3F3F" w:themeColor="text1"/>
        </w:rPr>
        <w:t>Embed achievement against the Closing the Gap Priority Reforms in the Terms of Reference for the Remote Food Security Working Group and/or other remote food security-related Industry partnerships.</w:t>
      </w:r>
    </w:p>
    <w:p w14:paraId="5691BFE6" w14:textId="62112042" w:rsidR="00534001" w:rsidRPr="00AC1DBB" w:rsidRDefault="00534001" w:rsidP="00534001">
      <w:pPr>
        <w:pStyle w:val="BodyText"/>
        <w:numPr>
          <w:ilvl w:val="0"/>
          <w:numId w:val="30"/>
        </w:numPr>
        <w:spacing w:before="0" w:after="0"/>
        <w:rPr>
          <w:color w:val="3F3F3F" w:themeColor="text1"/>
        </w:rPr>
      </w:pPr>
      <w:r w:rsidRPr="00AC1DBB">
        <w:rPr>
          <w:color w:val="3F3F3F" w:themeColor="text1"/>
        </w:rPr>
        <w:t>Conduct a comprehensive review of the statistical collections used by Commonwealth and State and Territory Governments to measure remote food insecurity in remote communities.</w:t>
      </w:r>
    </w:p>
    <w:p w14:paraId="307BBD29" w14:textId="7BCFFEB7" w:rsidR="00534001" w:rsidRPr="00AC1DBB" w:rsidRDefault="00534001" w:rsidP="00534001">
      <w:pPr>
        <w:pStyle w:val="BodyText"/>
        <w:numPr>
          <w:ilvl w:val="1"/>
          <w:numId w:val="30"/>
        </w:numPr>
        <w:spacing w:before="0" w:after="0"/>
        <w:rPr>
          <w:color w:val="3F3F3F" w:themeColor="text1"/>
        </w:rPr>
      </w:pPr>
      <w:r w:rsidRPr="00AC1DBB">
        <w:rPr>
          <w:color w:val="3F3F3F" w:themeColor="text1"/>
        </w:rPr>
        <w:t>Identify areas for improvement and implement adjustments to enhance the reliability and comprehensiveness of remote food insecurity data; ensure data is provided in a way that meets the Closing the Gap obligations.</w:t>
      </w:r>
    </w:p>
    <w:p w14:paraId="1614A93C" w14:textId="4BAAFD7F" w:rsidR="00534001" w:rsidRPr="00AC1DBB" w:rsidRDefault="00534001" w:rsidP="00534001">
      <w:pPr>
        <w:pStyle w:val="BodyText"/>
        <w:numPr>
          <w:ilvl w:val="0"/>
          <w:numId w:val="30"/>
        </w:numPr>
        <w:spacing w:before="0" w:after="0"/>
        <w:rPr>
          <w:color w:val="3F3F3F" w:themeColor="text1"/>
        </w:rPr>
      </w:pPr>
      <w:r w:rsidRPr="00AC1DBB">
        <w:rPr>
          <w:color w:val="3F3F3F" w:themeColor="text1"/>
        </w:rPr>
        <w:t>Develop a framework to support monitoring, evaluation, learning and revision throughout implementation of the Strategy in line with CtG Priority Reforms, including aligning with community perspectives in defining measures of success and incorporating risk-based approaches.</w:t>
      </w:r>
    </w:p>
    <w:p w14:paraId="31AD2662" w14:textId="77777777" w:rsidR="00534001" w:rsidRPr="00AC1DBB" w:rsidRDefault="00534001" w:rsidP="00534001">
      <w:pPr>
        <w:pStyle w:val="BodyText"/>
        <w:numPr>
          <w:ilvl w:val="0"/>
          <w:numId w:val="30"/>
        </w:numPr>
        <w:spacing w:before="0" w:after="0"/>
        <w:rPr>
          <w:color w:val="3F3F3F" w:themeColor="text1"/>
        </w:rPr>
      </w:pPr>
      <w:r w:rsidRPr="00AC1DBB">
        <w:rPr>
          <w:color w:val="3F3F3F" w:themeColor="text1"/>
        </w:rPr>
        <w:t>Support First Nations food security data collected, stored, and reported in line with Closing the Gap Priority Reform 4 and undertaken by First Nations Community Controlled Organisations in line with Priority Reform 2, where viable to do so.</w:t>
      </w:r>
    </w:p>
    <w:p w14:paraId="5AA6514C" w14:textId="77777777" w:rsidR="00534001" w:rsidRPr="00AC1DBB" w:rsidRDefault="00534001" w:rsidP="00534001">
      <w:pPr>
        <w:pStyle w:val="Heading3"/>
        <w:spacing w:before="0"/>
        <w:rPr>
          <w:b/>
          <w:color w:val="CC6600" w:themeColor="accent1"/>
          <w:sz w:val="28"/>
          <w:szCs w:val="28"/>
        </w:rPr>
      </w:pPr>
      <w:r w:rsidRPr="00AC1DBB">
        <w:rPr>
          <w:b/>
          <w:color w:val="CC6600" w:themeColor="accent1"/>
          <w:sz w:val="28"/>
          <w:szCs w:val="28"/>
        </w:rPr>
        <w:t>Questions</w:t>
      </w:r>
    </w:p>
    <w:p w14:paraId="3989A654" w14:textId="77777777" w:rsidR="00534001" w:rsidRPr="00AC1DBB" w:rsidRDefault="00534001" w:rsidP="00534001">
      <w:pPr>
        <w:pStyle w:val="BodyText"/>
        <w:numPr>
          <w:ilvl w:val="0"/>
          <w:numId w:val="31"/>
        </w:numPr>
        <w:spacing w:before="0" w:after="0"/>
        <w:rPr>
          <w:color w:val="3F3F3F" w:themeColor="text1"/>
        </w:rPr>
      </w:pPr>
      <w:r w:rsidRPr="00AC1DBB">
        <w:rPr>
          <w:color w:val="3F3F3F" w:themeColor="text1"/>
        </w:rPr>
        <w:t>Do you agree with Policies, Practice and Governance as an important Focus Area?</w:t>
      </w:r>
    </w:p>
    <w:p w14:paraId="70BEB68F" w14:textId="77777777" w:rsidR="00534001" w:rsidRPr="00AC1DBB" w:rsidRDefault="00534001" w:rsidP="00534001">
      <w:pPr>
        <w:pStyle w:val="BodyText"/>
        <w:numPr>
          <w:ilvl w:val="0"/>
          <w:numId w:val="31"/>
        </w:numPr>
        <w:spacing w:before="0" w:after="0"/>
        <w:rPr>
          <w:color w:val="3F3F3F" w:themeColor="text1"/>
        </w:rPr>
      </w:pPr>
      <w:r w:rsidRPr="00AC1DBB">
        <w:rPr>
          <w:color w:val="3F3F3F" w:themeColor="text1"/>
        </w:rPr>
        <w:t>Do you agree with the intended outcomes and draft actions?</w:t>
      </w:r>
    </w:p>
    <w:p w14:paraId="5F6E882E" w14:textId="77777777" w:rsidR="00534001" w:rsidRPr="00AC1DBB" w:rsidRDefault="00534001" w:rsidP="00534001">
      <w:pPr>
        <w:pStyle w:val="BodyText"/>
        <w:numPr>
          <w:ilvl w:val="0"/>
          <w:numId w:val="31"/>
        </w:numPr>
        <w:spacing w:before="0" w:after="0"/>
        <w:rPr>
          <w:color w:val="3F3F3F" w:themeColor="text1"/>
        </w:rPr>
      </w:pPr>
      <w:r w:rsidRPr="00AC1DBB">
        <w:rPr>
          <w:color w:val="3F3F3F" w:themeColor="text1"/>
        </w:rPr>
        <w:t>How well do the draft actions meet the intended outcomes?</w:t>
      </w:r>
    </w:p>
    <w:p w14:paraId="2E6B2CD8" w14:textId="3F144DD5" w:rsidR="00534001" w:rsidRPr="00AC1DBB" w:rsidRDefault="00534001" w:rsidP="00534001">
      <w:pPr>
        <w:pStyle w:val="BodyText"/>
        <w:numPr>
          <w:ilvl w:val="0"/>
          <w:numId w:val="31"/>
        </w:numPr>
        <w:spacing w:before="0" w:after="0"/>
        <w:rPr>
          <w:color w:val="3F3F3F" w:themeColor="text1"/>
        </w:rPr>
      </w:pPr>
      <w:r w:rsidRPr="00AC1DBB">
        <w:rPr>
          <w:color w:val="3F3F3F" w:themeColor="text1"/>
        </w:rPr>
        <w:t>Is there anything important missing?</w:t>
      </w:r>
    </w:p>
    <w:p w14:paraId="74741EF0" w14:textId="77777777" w:rsidR="00534001" w:rsidRPr="00AC1DBB" w:rsidRDefault="00534001" w:rsidP="00FF2020">
      <w:pPr>
        <w:pStyle w:val="BodyText"/>
        <w:numPr>
          <w:ilvl w:val="0"/>
          <w:numId w:val="31"/>
        </w:numPr>
        <w:spacing w:before="0" w:after="0"/>
        <w:rPr>
          <w:color w:val="3F3F3F" w:themeColor="text1"/>
        </w:rPr>
      </w:pPr>
      <w:r w:rsidRPr="00AC1DBB">
        <w:rPr>
          <w:color w:val="3F3F3F" w:themeColor="text1"/>
        </w:rPr>
        <w:t>Are there any risks or negative consequences?</w:t>
      </w:r>
    </w:p>
    <w:p w14:paraId="6258E56F" w14:textId="7C44BF84" w:rsidR="00FF2020" w:rsidRPr="00AC1DBB" w:rsidRDefault="00534001" w:rsidP="00FF2020">
      <w:pPr>
        <w:pStyle w:val="BodyText"/>
        <w:numPr>
          <w:ilvl w:val="0"/>
          <w:numId w:val="31"/>
        </w:numPr>
        <w:spacing w:before="0" w:after="0"/>
        <w:rPr>
          <w:color w:val="3F3F3F" w:themeColor="text1"/>
        </w:rPr>
      </w:pPr>
      <w:r w:rsidRPr="00AC1DBB">
        <w:rPr>
          <w:color w:val="3F3F3F" w:themeColor="text1"/>
        </w:rPr>
        <w:t>Does anything need to change?</w:t>
      </w:r>
    </w:p>
    <w:p w14:paraId="642E6174" w14:textId="0EC2B7D4" w:rsidR="00610174" w:rsidRPr="00AC1DBB" w:rsidRDefault="00610174">
      <w:pPr>
        <w:rPr>
          <w:rFonts w:asciiTheme="majorHAnsi" w:eastAsiaTheme="majorEastAsia" w:hAnsiTheme="majorHAnsi" w:cstheme="majorBidi"/>
          <w:color w:val="814081" w:themeColor="accent3"/>
          <w:sz w:val="32"/>
          <w:szCs w:val="32"/>
        </w:rPr>
      </w:pPr>
      <w:bookmarkStart w:id="272" w:name="_Toc153816955"/>
      <w:bookmarkStart w:id="273" w:name="_Toc154139086"/>
      <w:bookmarkStart w:id="274" w:name="_Toc154146002"/>
      <w:bookmarkStart w:id="275" w:name="_Toc154146478"/>
      <w:bookmarkStart w:id="276" w:name="_Toc155784305"/>
      <w:bookmarkStart w:id="277" w:name="_Toc155787841"/>
      <w:bookmarkStart w:id="278" w:name="_Toc155790371"/>
      <w:bookmarkStart w:id="279" w:name="_Toc156913103"/>
      <w:r w:rsidRPr="00AC1DBB">
        <w:rPr>
          <w:color w:val="814081" w:themeColor="accent3"/>
        </w:rPr>
        <w:br w:type="page"/>
      </w:r>
    </w:p>
    <w:p w14:paraId="5D8C4978" w14:textId="71B6F14A" w:rsidR="003618D3" w:rsidRPr="00AC1DBB" w:rsidRDefault="003618D3" w:rsidP="00712695">
      <w:pPr>
        <w:pStyle w:val="Heading1"/>
      </w:pPr>
      <w:bookmarkStart w:id="280" w:name="_Toc168404177"/>
      <w:r w:rsidRPr="00AC1DBB">
        <w:t>Glossary of Terms</w:t>
      </w:r>
      <w:bookmarkEnd w:id="272"/>
      <w:bookmarkEnd w:id="273"/>
      <w:bookmarkEnd w:id="274"/>
      <w:bookmarkEnd w:id="275"/>
      <w:bookmarkEnd w:id="276"/>
      <w:bookmarkEnd w:id="277"/>
      <w:bookmarkEnd w:id="278"/>
      <w:bookmarkEnd w:id="279"/>
      <w:bookmarkEnd w:id="280"/>
      <w:r w:rsidRPr="00AC1DBB">
        <w:t xml:space="preserve"> </w:t>
      </w:r>
    </w:p>
    <w:p w14:paraId="69EB6F1C" w14:textId="77777777" w:rsidR="003618D3" w:rsidRPr="00AC1DBB" w:rsidRDefault="003618D3" w:rsidP="00C83970">
      <w:pPr>
        <w:pStyle w:val="BodyText"/>
        <w:rPr>
          <w:color w:val="3F3F3F" w:themeColor="text1"/>
        </w:rPr>
      </w:pPr>
      <w:r w:rsidRPr="00AC1DBB">
        <w:rPr>
          <w:b/>
          <w:color w:val="3F3F3F" w:themeColor="text1"/>
        </w:rPr>
        <w:t>Aboriginal and Torres Strait Islander people</w:t>
      </w:r>
      <w:r w:rsidRPr="00AC1DBB">
        <w:rPr>
          <w:color w:val="3F3F3F" w:themeColor="text1"/>
        </w:rPr>
        <w:t xml:space="preserve"> – The Australian Government acknowledges there is no single Australian Aboriginal and Torres Strait Islander culture or group and there are many diverse communities, language groups and kinships throughout Australia. For the purposes of the Strategy, the terms Aboriginal and Torres Strait Islander people, First Nations people, and Indigenous Australians are interchangeably and respectfully used.</w:t>
      </w:r>
    </w:p>
    <w:p w14:paraId="0812824E" w14:textId="77777777" w:rsidR="003618D3" w:rsidRPr="00AC1DBB" w:rsidRDefault="003618D3" w:rsidP="00C83970">
      <w:pPr>
        <w:pStyle w:val="BodyText"/>
        <w:rPr>
          <w:color w:val="3F3F3F" w:themeColor="text1"/>
        </w:rPr>
      </w:pPr>
      <w:r w:rsidRPr="00AC1DBB">
        <w:rPr>
          <w:b/>
          <w:color w:val="3F3F3F" w:themeColor="text1"/>
        </w:rPr>
        <w:t>Closing the Gap</w:t>
      </w:r>
      <w:r w:rsidRPr="00AC1DBB">
        <w:rPr>
          <w:color w:val="3F3F3F" w:themeColor="text1"/>
        </w:rPr>
        <w:t xml:space="preserve"> – A commitment by all Australian governments to improve the life outcomes of Aboriginal and Torres Strait Islander people. A national integrated Closing the Gap strategy has been agreed through the National Federation Reform Council, previously known as the Council of Australian Governments.</w:t>
      </w:r>
    </w:p>
    <w:p w14:paraId="491DAAD9" w14:textId="77777777" w:rsidR="003618D3" w:rsidRPr="00AC1DBB" w:rsidRDefault="003618D3" w:rsidP="00C83970">
      <w:pPr>
        <w:pStyle w:val="BodyText"/>
        <w:rPr>
          <w:color w:val="3F3F3F" w:themeColor="text1"/>
        </w:rPr>
      </w:pPr>
      <w:r w:rsidRPr="00AC1DBB">
        <w:rPr>
          <w:b/>
          <w:color w:val="3F3F3F" w:themeColor="text1"/>
        </w:rPr>
        <w:t>Commonwealth</w:t>
      </w:r>
      <w:r w:rsidRPr="00AC1DBB">
        <w:rPr>
          <w:color w:val="3F3F3F" w:themeColor="text1"/>
        </w:rPr>
        <w:t xml:space="preserve"> – The legal entity of the Commonwealth of Australia, created by the Australian Constitution. The term may also be used to differentiate the Australian Government from state and territory governments.</w:t>
      </w:r>
    </w:p>
    <w:p w14:paraId="12302FBC" w14:textId="77777777" w:rsidR="003618D3" w:rsidRPr="00AC1DBB" w:rsidRDefault="003618D3" w:rsidP="00C83970">
      <w:pPr>
        <w:pStyle w:val="BodyText"/>
        <w:rPr>
          <w:color w:val="3F3F3F" w:themeColor="text1"/>
        </w:rPr>
      </w:pPr>
      <w:r w:rsidRPr="00AC1DBB">
        <w:rPr>
          <w:b/>
          <w:color w:val="3F3F3F" w:themeColor="text1"/>
        </w:rPr>
        <w:t xml:space="preserve">Food Production </w:t>
      </w:r>
      <w:r w:rsidRPr="00AC1DBB">
        <w:rPr>
          <w:color w:val="3F3F3F" w:themeColor="text1"/>
        </w:rPr>
        <w:t>– includes community and market gardens and food industries such as aquaculture</w:t>
      </w:r>
    </w:p>
    <w:p w14:paraId="5DA3FE29" w14:textId="77777777" w:rsidR="003618D3" w:rsidRPr="00AC1DBB" w:rsidRDefault="003618D3" w:rsidP="00C83970">
      <w:pPr>
        <w:pStyle w:val="BodyText"/>
        <w:rPr>
          <w:color w:val="3F3F3F" w:themeColor="text1"/>
        </w:rPr>
      </w:pPr>
      <w:r w:rsidRPr="00AC1DBB">
        <w:rPr>
          <w:b/>
          <w:color w:val="3F3F3F" w:themeColor="text1"/>
        </w:rPr>
        <w:t xml:space="preserve">Food Processing </w:t>
      </w:r>
      <w:r w:rsidRPr="00AC1DBB">
        <w:rPr>
          <w:color w:val="3F3F3F" w:themeColor="text1"/>
        </w:rPr>
        <w:t xml:space="preserve">– preparing food for safe consumption and distribution </w:t>
      </w:r>
    </w:p>
    <w:p w14:paraId="775A53F1" w14:textId="00E691BC" w:rsidR="003618D3" w:rsidRPr="00AC1DBB" w:rsidRDefault="25B86F61" w:rsidP="75C7D218">
      <w:pPr>
        <w:pStyle w:val="BodyText"/>
        <w:rPr>
          <w:color w:val="3F3F3F" w:themeColor="text1"/>
        </w:rPr>
      </w:pPr>
      <w:r w:rsidRPr="00AC1DBB">
        <w:rPr>
          <w:b/>
          <w:bCs/>
          <w:color w:val="3F3F3F" w:themeColor="text1"/>
        </w:rPr>
        <w:t>Food security</w:t>
      </w:r>
      <w:r w:rsidRPr="00AC1DBB">
        <w:rPr>
          <w:color w:val="3F3F3F" w:themeColor="text1"/>
        </w:rPr>
        <w:t xml:space="preserve"> – All people, at all times, have physical, social, and economic access to sufficient, safe, and nutritious food that meets their food preferences and dietary needs for an active and healthy life.</w:t>
      </w:r>
    </w:p>
    <w:p w14:paraId="5F5337B7" w14:textId="77777777" w:rsidR="003618D3" w:rsidRPr="00AC1DBB" w:rsidRDefault="003618D3" w:rsidP="00C83970">
      <w:pPr>
        <w:pStyle w:val="BodyText"/>
        <w:rPr>
          <w:color w:val="3F3F3F" w:themeColor="text1"/>
        </w:rPr>
      </w:pPr>
      <w:r w:rsidRPr="00AC1DBB">
        <w:rPr>
          <w:b/>
          <w:color w:val="3F3F3F" w:themeColor="text1"/>
        </w:rPr>
        <w:t xml:space="preserve">Food Sourcing </w:t>
      </w:r>
      <w:r w:rsidRPr="00AC1DBB">
        <w:rPr>
          <w:color w:val="3F3F3F" w:themeColor="text1"/>
        </w:rPr>
        <w:t xml:space="preserve">– includes hunting, fishing, harvesting etc. </w:t>
      </w:r>
    </w:p>
    <w:p w14:paraId="168D485E" w14:textId="32B7080B" w:rsidR="003618D3" w:rsidRPr="00AC1DBB" w:rsidRDefault="25B86F61" w:rsidP="75C7D218">
      <w:pPr>
        <w:pStyle w:val="BodyText"/>
        <w:rPr>
          <w:color w:val="3F3F3F" w:themeColor="text1"/>
        </w:rPr>
      </w:pPr>
      <w:r w:rsidRPr="00AC1DBB">
        <w:rPr>
          <w:b/>
          <w:bCs/>
          <w:color w:val="3F3F3F" w:themeColor="text1"/>
        </w:rPr>
        <w:t>Food system</w:t>
      </w:r>
      <w:r w:rsidRPr="00AC1DBB">
        <w:rPr>
          <w:color w:val="3F3F3F" w:themeColor="text1"/>
        </w:rPr>
        <w:t xml:space="preserve"> – The complex interconnected activities that bring food to people. Food is produced, </w:t>
      </w:r>
      <w:r w:rsidR="01D589B5" w:rsidRPr="00AC1DBB">
        <w:rPr>
          <w:color w:val="3F3F3F" w:themeColor="text1"/>
        </w:rPr>
        <w:t>harvested,</w:t>
      </w:r>
      <w:r w:rsidRPr="00AC1DBB">
        <w:rPr>
          <w:color w:val="3F3F3F" w:themeColor="text1"/>
        </w:rPr>
        <w:t xml:space="preserve"> or slaughtered; cleaned and often processed in some way; stored, packed, transported, traded; marketed and sold to people for preparation in their own homes or in a range of commercial or institutional food services. Any food loss and waste is repurposed or disposed of.</w:t>
      </w:r>
    </w:p>
    <w:p w14:paraId="451DEC4E" w14:textId="2531902F" w:rsidR="003618D3" w:rsidRPr="00AC1DBB" w:rsidRDefault="25B86F61" w:rsidP="75C7D218">
      <w:pPr>
        <w:pStyle w:val="BodyText"/>
        <w:rPr>
          <w:color w:val="3F3F3F" w:themeColor="text1"/>
        </w:rPr>
      </w:pPr>
      <w:r w:rsidRPr="00AC1DBB">
        <w:rPr>
          <w:b/>
          <w:bCs/>
          <w:color w:val="3F3F3F" w:themeColor="text1"/>
        </w:rPr>
        <w:t>Healthy eating</w:t>
      </w:r>
      <w:r w:rsidRPr="00AC1DBB">
        <w:rPr>
          <w:color w:val="3F3F3F" w:themeColor="text1"/>
        </w:rPr>
        <w:t xml:space="preserve"> – Eating a variety of nutritious foods each day that give you the nutrients you need to maintain your health and reduce the risk of diet-related chronic diseases, in line with Australian Dietary Guidelines.</w:t>
      </w:r>
    </w:p>
    <w:p w14:paraId="27FF41FB" w14:textId="77777777" w:rsidR="003618D3" w:rsidRPr="00AC1DBB" w:rsidRDefault="003618D3" w:rsidP="00C83970">
      <w:pPr>
        <w:pStyle w:val="BodyText"/>
        <w:rPr>
          <w:color w:val="3F3F3F" w:themeColor="text1"/>
        </w:rPr>
      </w:pPr>
      <w:r w:rsidRPr="00AC1DBB">
        <w:rPr>
          <w:b/>
          <w:color w:val="3F3F3F" w:themeColor="text1"/>
        </w:rPr>
        <w:t>Joint Council</w:t>
      </w:r>
      <w:r w:rsidRPr="00AC1DBB">
        <w:rPr>
          <w:color w:val="3F3F3F" w:themeColor="text1"/>
        </w:rPr>
        <w:t xml:space="preserve"> – The Joint Council on Closing the Gap. This is the Ministerial Council on Closing the Gap, with representation from all levels of government and the Coalition of Peaks. Further details on the Joint Council can be found in the Partnership Agreement.</w:t>
      </w:r>
    </w:p>
    <w:p w14:paraId="06930544" w14:textId="77777777" w:rsidR="003618D3" w:rsidRPr="00AC1DBB" w:rsidRDefault="003618D3" w:rsidP="00C83970">
      <w:pPr>
        <w:pStyle w:val="BodyText"/>
        <w:rPr>
          <w:color w:val="3F3F3F" w:themeColor="text1"/>
        </w:rPr>
      </w:pPr>
      <w:r w:rsidRPr="00AC1DBB">
        <w:rPr>
          <w:b/>
          <w:color w:val="3F3F3F" w:themeColor="text1"/>
        </w:rPr>
        <w:t>National Agreement</w:t>
      </w:r>
      <w:r w:rsidRPr="00AC1DBB">
        <w:rPr>
          <w:color w:val="3F3F3F" w:themeColor="text1"/>
        </w:rPr>
        <w:t xml:space="preserve"> – The National Agreement on Closing the Gap was signed by all Australian governments and the Coalition of Peaks in July 2020. It sets out commitments for all Australian governments to work together with First Nations people to overcome the inequality experienced by First Nations people and achieve life outcomes equal to all Australians.</w:t>
      </w:r>
    </w:p>
    <w:p w14:paraId="513DB554" w14:textId="79F239F0" w:rsidR="003618D3" w:rsidRPr="00AC1DBB" w:rsidRDefault="003618D3" w:rsidP="00C83970">
      <w:pPr>
        <w:pStyle w:val="BodyText"/>
        <w:rPr>
          <w:b/>
          <w:color w:val="3F3F3F" w:themeColor="text1"/>
        </w:rPr>
      </w:pPr>
      <w:r w:rsidRPr="00AC1DBB">
        <w:rPr>
          <w:b/>
          <w:color w:val="3F3F3F" w:themeColor="text1"/>
        </w:rPr>
        <w:t xml:space="preserve">Partnership Agreement on Closing the Gap </w:t>
      </w:r>
      <w:r w:rsidRPr="00AC1DBB">
        <w:rPr>
          <w:color w:val="3F3F3F" w:themeColor="text1"/>
        </w:rPr>
        <w:t xml:space="preserve">– Formal Partnership Agreement between the Commonwealth Government, </w:t>
      </w:r>
      <w:r w:rsidR="00FC5FCB" w:rsidRPr="00AC1DBB">
        <w:rPr>
          <w:color w:val="3F3F3F" w:themeColor="text1"/>
        </w:rPr>
        <w:t>state,</w:t>
      </w:r>
      <w:r w:rsidRPr="00AC1DBB">
        <w:rPr>
          <w:color w:val="3F3F3F" w:themeColor="text1"/>
        </w:rPr>
        <w:t xml:space="preserve"> and territory governments, the Coalition of Aboriginal and Torres Strait Islander Peak Organisations and the Australian Local Government Association. Governments shared decision-making with Aboriginal and Torres Strait Islander peak representatives to develop a new National Agreement on Closing the Gap.</w:t>
      </w:r>
    </w:p>
    <w:p w14:paraId="47623720" w14:textId="7B05A744" w:rsidR="003618D3" w:rsidRPr="00AC1DBB" w:rsidRDefault="25B86F61" w:rsidP="75C7D218">
      <w:pPr>
        <w:pStyle w:val="BodyText"/>
        <w:rPr>
          <w:color w:val="3F3F3F" w:themeColor="text1"/>
        </w:rPr>
      </w:pPr>
      <w:r w:rsidRPr="00AC1DBB">
        <w:rPr>
          <w:b/>
          <w:bCs/>
          <w:color w:val="3F3F3F" w:themeColor="text1"/>
        </w:rPr>
        <w:t>Resilience</w:t>
      </w:r>
      <w:r w:rsidRPr="00AC1DBB">
        <w:rPr>
          <w:color w:val="3F3F3F" w:themeColor="text1"/>
        </w:rPr>
        <w:t xml:space="preserve"> – The ability of a system, community or society exposed to hazards to resist, absorb, accommodate, adapt to, </w:t>
      </w:r>
      <w:r w:rsidR="5A8D3F46" w:rsidRPr="00AC1DBB">
        <w:rPr>
          <w:color w:val="3F3F3F" w:themeColor="text1"/>
        </w:rPr>
        <w:t>transform,</w:t>
      </w:r>
      <w:r w:rsidRPr="00AC1DBB">
        <w:rPr>
          <w:color w:val="3F3F3F" w:themeColor="text1"/>
        </w:rPr>
        <w:t xml:space="preserve"> and recover from the effects of a hazard in a timely and efficient manner, including through the preservation and restoration of its essential basic structures and functions through risk management.</w:t>
      </w:r>
    </w:p>
    <w:p w14:paraId="1DE997C6" w14:textId="6A6A09B7" w:rsidR="003618D3" w:rsidRPr="00AC1DBB" w:rsidRDefault="25B86F61" w:rsidP="75C7D218">
      <w:pPr>
        <w:pStyle w:val="BodyText"/>
        <w:rPr>
          <w:color w:val="3F3F3F" w:themeColor="text1"/>
        </w:rPr>
      </w:pPr>
      <w:r w:rsidRPr="00AC1DBB">
        <w:rPr>
          <w:b/>
          <w:bCs/>
          <w:color w:val="3F3F3F" w:themeColor="text1"/>
        </w:rPr>
        <w:t>Self-determination</w:t>
      </w:r>
      <w:r w:rsidRPr="00AC1DBB">
        <w:rPr>
          <w:color w:val="3F3F3F" w:themeColor="text1"/>
        </w:rPr>
        <w:t xml:space="preserve"> – Self-determination is a collective right of Aboriginal and Torres Strait Islander people to control their own life and determine their own political, economic, social, </w:t>
      </w:r>
      <w:r w:rsidR="6F964CD8" w:rsidRPr="00AC1DBB">
        <w:rPr>
          <w:color w:val="3F3F3F" w:themeColor="text1"/>
        </w:rPr>
        <w:t>cultural,</w:t>
      </w:r>
      <w:r w:rsidRPr="00AC1DBB">
        <w:rPr>
          <w:color w:val="3F3F3F" w:themeColor="text1"/>
        </w:rPr>
        <w:t xml:space="preserve"> and economic needs.</w:t>
      </w:r>
    </w:p>
    <w:p w14:paraId="257055E8" w14:textId="040890C8" w:rsidR="003618D3" w:rsidRPr="00AC1DBB" w:rsidRDefault="25B86F61" w:rsidP="75C7D218">
      <w:pPr>
        <w:pStyle w:val="BodyText"/>
        <w:rPr>
          <w:color w:val="3F3F3F" w:themeColor="text1"/>
        </w:rPr>
      </w:pPr>
      <w:r w:rsidRPr="00AC1DBB">
        <w:rPr>
          <w:b/>
          <w:bCs/>
          <w:color w:val="3F3F3F" w:themeColor="text1"/>
        </w:rPr>
        <w:t>Strengths-based</w:t>
      </w:r>
      <w:r w:rsidRPr="00AC1DBB">
        <w:rPr>
          <w:color w:val="3F3F3F" w:themeColor="text1"/>
        </w:rPr>
        <w:t xml:space="preserve"> – A strengths-based approach involves recognising, </w:t>
      </w:r>
      <w:r w:rsidR="6F964CD8" w:rsidRPr="00AC1DBB">
        <w:rPr>
          <w:color w:val="3F3F3F" w:themeColor="text1"/>
        </w:rPr>
        <w:t>fostering,</w:t>
      </w:r>
      <w:r w:rsidRPr="00AC1DBB">
        <w:rPr>
          <w:color w:val="3F3F3F" w:themeColor="text1"/>
        </w:rPr>
        <w:t xml:space="preserve"> and building on a person’s skills, </w:t>
      </w:r>
      <w:r w:rsidR="62EA3741" w:rsidRPr="00AC1DBB">
        <w:rPr>
          <w:color w:val="3F3F3F" w:themeColor="text1"/>
        </w:rPr>
        <w:t>capacities,</w:t>
      </w:r>
      <w:r w:rsidRPr="00AC1DBB">
        <w:rPr>
          <w:color w:val="3F3F3F" w:themeColor="text1"/>
        </w:rPr>
        <w:t xml:space="preserve"> and competencies. This approach recognises that each person already has skills and expertise in relation to their lives, and their families. It aims to enhance motivation, participation and realisation of identified goals and positive outcomes.</w:t>
      </w:r>
    </w:p>
    <w:p w14:paraId="619C69FD" w14:textId="77777777" w:rsidR="003618D3" w:rsidRPr="00AC1DBB" w:rsidRDefault="003618D3" w:rsidP="00C83970">
      <w:pPr>
        <w:pStyle w:val="BodyText"/>
        <w:rPr>
          <w:color w:val="3F3F3F" w:themeColor="text1"/>
        </w:rPr>
      </w:pPr>
      <w:r w:rsidRPr="00AC1DBB">
        <w:rPr>
          <w:b/>
          <w:color w:val="3F3F3F" w:themeColor="text1"/>
        </w:rPr>
        <w:t>Unhealthy food and drinks</w:t>
      </w:r>
      <w:r w:rsidRPr="00AC1DBB">
        <w:rPr>
          <w:color w:val="3F3F3F" w:themeColor="text1"/>
        </w:rPr>
        <w:t xml:space="preserve"> – Discretionary food and drinks that are energy-dense, nutrient-poor, high in added sugars, saturated fat and/or added salt and are not necessary for a healthy diet, as described in the Australian Dietary Guidelines.</w:t>
      </w:r>
    </w:p>
    <w:p w14:paraId="489AFE67" w14:textId="6A4A8662" w:rsidR="003618D3" w:rsidRPr="00AC1DBB" w:rsidRDefault="25B86F61" w:rsidP="75C7D218">
      <w:pPr>
        <w:pStyle w:val="BodyText"/>
        <w:rPr>
          <w:color w:val="3F3F3F" w:themeColor="text1"/>
        </w:rPr>
      </w:pPr>
      <w:r w:rsidRPr="00AC1DBB">
        <w:rPr>
          <w:b/>
          <w:bCs/>
          <w:color w:val="3F3F3F" w:themeColor="text1"/>
        </w:rPr>
        <w:t>Wellbeing</w:t>
      </w:r>
      <w:r w:rsidRPr="00AC1DBB">
        <w:rPr>
          <w:color w:val="3F3F3F" w:themeColor="text1"/>
        </w:rPr>
        <w:t xml:space="preserve"> – In broad terms, social and emotional wellbeing is the foundation for physical and mental health for Aboriginal and Torres Strait Islander people. It is a holistic concept which results from a network of relationships between individuals, family, </w:t>
      </w:r>
      <w:r w:rsidR="6F964CD8" w:rsidRPr="00AC1DBB">
        <w:rPr>
          <w:color w:val="3F3F3F" w:themeColor="text1"/>
        </w:rPr>
        <w:t>kin,</w:t>
      </w:r>
      <w:r w:rsidRPr="00AC1DBB">
        <w:rPr>
          <w:color w:val="3F3F3F" w:themeColor="text1"/>
        </w:rPr>
        <w:t xml:space="preserve"> and community. It also recognises the importance of connection to land, culture, </w:t>
      </w:r>
      <w:r w:rsidR="62EA3741" w:rsidRPr="00AC1DBB">
        <w:rPr>
          <w:color w:val="3F3F3F" w:themeColor="text1"/>
        </w:rPr>
        <w:t>spirituality,</w:t>
      </w:r>
      <w:r w:rsidRPr="00AC1DBB">
        <w:rPr>
          <w:color w:val="3F3F3F" w:themeColor="text1"/>
        </w:rPr>
        <w:t xml:space="preserve"> and ancestry, and how these affect the individual. Social and emotional wellbeing may change across the life course: what is important to a child’s social and emotional wellbeing may be quite different to what is important to an Elder. However, across the life course a positive sense of social and emotional wellbeing is essential for Aboriginal and Torres Strait Islander people to lead successful and fulfilling lives. Aboriginal and Torres Strait Islander people’s understanding of social and emotional wellbeing varies between different cultural groups and individuals.</w:t>
      </w:r>
    </w:p>
    <w:p w14:paraId="7D1E9A0B" w14:textId="77777777" w:rsidR="003618D3" w:rsidRPr="00AC1DBB" w:rsidRDefault="003618D3" w:rsidP="003618D3">
      <w:pPr>
        <w:spacing w:before="60" w:after="60" w:line="240" w:lineRule="auto"/>
      </w:pPr>
      <w:r w:rsidRPr="00AC1DBB">
        <w:br w:type="page"/>
      </w:r>
    </w:p>
    <w:p w14:paraId="1A089607" w14:textId="77777777" w:rsidR="003618D3" w:rsidRPr="00AC1DBB" w:rsidRDefault="003618D3" w:rsidP="003618D3">
      <w:pPr>
        <w:pStyle w:val="Heading1"/>
        <w:rPr>
          <w:color w:val="814081" w:themeColor="accent3"/>
        </w:rPr>
      </w:pPr>
      <w:bookmarkStart w:id="281" w:name="_Toc154139087"/>
      <w:bookmarkStart w:id="282" w:name="_Toc154146003"/>
      <w:bookmarkStart w:id="283" w:name="_Toc154146479"/>
      <w:bookmarkStart w:id="284" w:name="_Toc155784306"/>
      <w:bookmarkStart w:id="285" w:name="_Toc155787842"/>
      <w:bookmarkStart w:id="286" w:name="_Toc155790372"/>
      <w:bookmarkStart w:id="287" w:name="_Toc156913104"/>
      <w:bookmarkStart w:id="288" w:name="_Toc168404178"/>
      <w:r w:rsidRPr="00AC1DBB">
        <w:rPr>
          <w:color w:val="814081" w:themeColor="accent3"/>
        </w:rPr>
        <w:t xml:space="preserve">Appendix One – </w:t>
      </w:r>
      <w:bookmarkEnd w:id="281"/>
      <w:r w:rsidRPr="00AC1DBB">
        <w:rPr>
          <w:color w:val="814081" w:themeColor="accent3"/>
        </w:rPr>
        <w:t>Strategy Alignment with Closing the Gap</w:t>
      </w:r>
      <w:bookmarkEnd w:id="282"/>
      <w:bookmarkEnd w:id="283"/>
      <w:bookmarkEnd w:id="284"/>
      <w:bookmarkEnd w:id="285"/>
      <w:bookmarkEnd w:id="286"/>
      <w:bookmarkEnd w:id="287"/>
      <w:bookmarkEnd w:id="288"/>
    </w:p>
    <w:p w14:paraId="2E0A74D5" w14:textId="77777777" w:rsidR="003618D3" w:rsidRPr="00AC1DBB" w:rsidRDefault="003618D3" w:rsidP="00BA786A">
      <w:pPr>
        <w:pStyle w:val="Bullets"/>
        <w:numPr>
          <w:ilvl w:val="0"/>
          <w:numId w:val="7"/>
        </w:numPr>
        <w:spacing w:before="240" w:after="0"/>
        <w:ind w:left="851" w:hanging="491"/>
        <w:contextualSpacing w:val="0"/>
        <w:rPr>
          <w:color w:val="3F3F3F" w:themeColor="text1"/>
        </w:rPr>
      </w:pPr>
      <w:r w:rsidRPr="00AC1DBB">
        <w:rPr>
          <w:color w:val="3F3F3F" w:themeColor="text1"/>
        </w:rPr>
        <w:t xml:space="preserve">Formal partnerships and shared decision-making </w:t>
      </w:r>
    </w:p>
    <w:p w14:paraId="6230CA7F" w14:textId="0F0DBE1D" w:rsidR="003618D3" w:rsidRPr="00AC1DBB" w:rsidRDefault="003618D3" w:rsidP="00BA786A">
      <w:pPr>
        <w:pStyle w:val="Bullets"/>
        <w:numPr>
          <w:ilvl w:val="0"/>
          <w:numId w:val="7"/>
        </w:numPr>
        <w:spacing w:after="0"/>
        <w:ind w:left="851" w:hanging="491"/>
        <w:contextualSpacing w:val="0"/>
        <w:rPr>
          <w:color w:val="3F3F3F" w:themeColor="text1"/>
        </w:rPr>
      </w:pPr>
      <w:r w:rsidRPr="00AC1DBB">
        <w:rPr>
          <w:color w:val="3F3F3F" w:themeColor="text1"/>
        </w:rPr>
        <w:t xml:space="preserve">Building the </w:t>
      </w:r>
      <w:r w:rsidR="00806C63" w:rsidRPr="00AC1DBB">
        <w:rPr>
          <w:color w:val="3F3F3F" w:themeColor="text1"/>
        </w:rPr>
        <w:t>community-controlled</w:t>
      </w:r>
      <w:r w:rsidRPr="00AC1DBB">
        <w:rPr>
          <w:color w:val="3F3F3F" w:themeColor="text1"/>
        </w:rPr>
        <w:t xml:space="preserve"> sector</w:t>
      </w:r>
    </w:p>
    <w:p w14:paraId="04D5500B" w14:textId="77777777" w:rsidR="003618D3" w:rsidRPr="00AC1DBB" w:rsidRDefault="003618D3" w:rsidP="00BA786A">
      <w:pPr>
        <w:pStyle w:val="Bullets"/>
        <w:numPr>
          <w:ilvl w:val="0"/>
          <w:numId w:val="7"/>
        </w:numPr>
        <w:spacing w:after="0"/>
        <w:ind w:left="851" w:hanging="491"/>
        <w:contextualSpacing w:val="0"/>
        <w:rPr>
          <w:color w:val="3F3F3F" w:themeColor="text1"/>
        </w:rPr>
      </w:pPr>
      <w:r w:rsidRPr="00AC1DBB">
        <w:rPr>
          <w:color w:val="3F3F3F" w:themeColor="text1"/>
        </w:rPr>
        <w:t xml:space="preserve">Transforming government organisations </w:t>
      </w:r>
    </w:p>
    <w:p w14:paraId="066C6AAD" w14:textId="77777777" w:rsidR="003618D3" w:rsidRPr="00AC1DBB" w:rsidRDefault="003618D3" w:rsidP="00BA786A">
      <w:pPr>
        <w:pStyle w:val="Bullets"/>
        <w:numPr>
          <w:ilvl w:val="0"/>
          <w:numId w:val="7"/>
        </w:numPr>
        <w:spacing w:after="240"/>
        <w:ind w:left="851" w:hanging="491"/>
        <w:contextualSpacing w:val="0"/>
        <w:rPr>
          <w:color w:val="3F3F3F" w:themeColor="text1"/>
        </w:rPr>
      </w:pPr>
      <w:r w:rsidRPr="00AC1DBB">
        <w:rPr>
          <w:color w:val="3F3F3F" w:themeColor="text1"/>
        </w:rPr>
        <w:t xml:space="preserve">Shared access to data and information at a regional level </w:t>
      </w:r>
    </w:p>
    <w:p w14:paraId="08451690" w14:textId="77777777" w:rsidR="003618D3" w:rsidRPr="00AC1DBB" w:rsidRDefault="003618D3" w:rsidP="00D23F9B">
      <w:pPr>
        <w:pStyle w:val="BodyText"/>
        <w:numPr>
          <w:ilvl w:val="0"/>
          <w:numId w:val="18"/>
        </w:numPr>
        <w:rPr>
          <w:color w:val="3F3F3F" w:themeColor="text1"/>
        </w:rPr>
      </w:pPr>
      <w:r w:rsidRPr="00AC1DBB">
        <w:rPr>
          <w:color w:val="3F3F3F" w:themeColor="text1"/>
        </w:rPr>
        <w:t>Outcome 1 – Aboriginal and Torres Strait Islander people enjoy long and healthy lives.</w:t>
      </w:r>
    </w:p>
    <w:p w14:paraId="5D7F5020" w14:textId="77777777" w:rsidR="003618D3" w:rsidRPr="00AC1DBB" w:rsidRDefault="003618D3" w:rsidP="00D23F9B">
      <w:pPr>
        <w:pStyle w:val="BodyText"/>
        <w:numPr>
          <w:ilvl w:val="0"/>
          <w:numId w:val="18"/>
        </w:numPr>
        <w:rPr>
          <w:color w:val="3F3F3F" w:themeColor="text1"/>
        </w:rPr>
      </w:pPr>
      <w:r w:rsidRPr="00AC1DBB">
        <w:rPr>
          <w:color w:val="3F3F3F" w:themeColor="text1"/>
        </w:rPr>
        <w:t>Outcome 2 – Aboriginal and Torres Strait Islander children are born healthy and strong.</w:t>
      </w:r>
    </w:p>
    <w:p w14:paraId="7831D634" w14:textId="77777777" w:rsidR="003618D3" w:rsidRPr="00AC1DBB" w:rsidRDefault="003618D3" w:rsidP="00D23F9B">
      <w:pPr>
        <w:pStyle w:val="BodyText"/>
        <w:numPr>
          <w:ilvl w:val="0"/>
          <w:numId w:val="18"/>
        </w:numPr>
        <w:rPr>
          <w:color w:val="3F3F3F" w:themeColor="text1"/>
        </w:rPr>
      </w:pPr>
      <w:r w:rsidRPr="00AC1DBB">
        <w:rPr>
          <w:color w:val="3F3F3F" w:themeColor="text1"/>
        </w:rPr>
        <w:t>Outcome 4 – Aboriginal and Torres Strait Islander children thrive in their early years.</w:t>
      </w:r>
    </w:p>
    <w:p w14:paraId="2AF38F63" w14:textId="77777777" w:rsidR="003618D3" w:rsidRPr="00AC1DBB" w:rsidRDefault="003618D3" w:rsidP="00D23F9B">
      <w:pPr>
        <w:pStyle w:val="BodyText"/>
        <w:numPr>
          <w:ilvl w:val="0"/>
          <w:numId w:val="18"/>
        </w:numPr>
        <w:rPr>
          <w:color w:val="3F3F3F" w:themeColor="text1"/>
        </w:rPr>
      </w:pPr>
      <w:r w:rsidRPr="00AC1DBB">
        <w:rPr>
          <w:color w:val="3F3F3F" w:themeColor="text1"/>
        </w:rPr>
        <w:t>Outcome 5 – Aboriginal and Torres Strait Islander students achieve their full learning potential.</w:t>
      </w:r>
    </w:p>
    <w:p w14:paraId="5CD0A49A" w14:textId="77777777" w:rsidR="003618D3" w:rsidRPr="00AC1DBB" w:rsidRDefault="003618D3" w:rsidP="00D23F9B">
      <w:pPr>
        <w:pStyle w:val="BodyText"/>
        <w:numPr>
          <w:ilvl w:val="0"/>
          <w:numId w:val="18"/>
        </w:numPr>
        <w:rPr>
          <w:color w:val="3F3F3F" w:themeColor="text1"/>
        </w:rPr>
      </w:pPr>
      <w:r w:rsidRPr="00AC1DBB">
        <w:rPr>
          <w:color w:val="3F3F3F" w:themeColor="text1"/>
        </w:rPr>
        <w:t>Outcome 8 – Strong economic participation and development of Aboriginal and Torres Strait Islander people and communities.</w:t>
      </w:r>
    </w:p>
    <w:p w14:paraId="4B478767" w14:textId="646E5DE8" w:rsidR="003618D3" w:rsidRPr="00AC1DBB" w:rsidRDefault="25B86F61" w:rsidP="00D23F9B">
      <w:pPr>
        <w:pStyle w:val="BodyText"/>
        <w:numPr>
          <w:ilvl w:val="0"/>
          <w:numId w:val="18"/>
        </w:numPr>
        <w:rPr>
          <w:color w:val="3F3F3F" w:themeColor="text1"/>
        </w:rPr>
      </w:pPr>
      <w:r w:rsidRPr="00AC1DBB">
        <w:rPr>
          <w:color w:val="3F3F3F" w:themeColor="text1"/>
        </w:rPr>
        <w:t>Outcome 9 – Aboriginal and Torres Strait Islander people secure appropriate, affordable housing that is aligned with their priorities and need.</w:t>
      </w:r>
    </w:p>
    <w:p w14:paraId="122263FF" w14:textId="77777777" w:rsidR="003618D3" w:rsidRPr="00AC1DBB" w:rsidRDefault="003618D3" w:rsidP="00D23F9B">
      <w:pPr>
        <w:pStyle w:val="BodyText"/>
        <w:numPr>
          <w:ilvl w:val="1"/>
          <w:numId w:val="18"/>
        </w:numPr>
        <w:rPr>
          <w:color w:val="3F3F3F" w:themeColor="text1"/>
        </w:rPr>
      </w:pPr>
      <w:r w:rsidRPr="00AC1DBB">
        <w:rPr>
          <w:color w:val="3F3F3F" w:themeColor="text1"/>
        </w:rPr>
        <w:t>Target 9b: By 2031, all Aboriginal and Torres Strait Islander households:</w:t>
      </w:r>
    </w:p>
    <w:p w14:paraId="4C62DE7D" w14:textId="77777777" w:rsidR="003618D3" w:rsidRPr="00AC1DBB" w:rsidRDefault="003618D3" w:rsidP="00D23F9B">
      <w:pPr>
        <w:pStyle w:val="BodyText"/>
        <w:numPr>
          <w:ilvl w:val="2"/>
          <w:numId w:val="18"/>
        </w:numPr>
        <w:rPr>
          <w:color w:val="3F3F3F" w:themeColor="text1"/>
        </w:rPr>
      </w:pPr>
      <w:r w:rsidRPr="00AC1DBB">
        <w:rPr>
          <w:color w:val="3F3F3F" w:themeColor="text1"/>
        </w:rPr>
        <w:t>within discrete Aboriginal and Torres Strait Islander communities receive essential services that meet or exceed the relevant jurisdictional standard.</w:t>
      </w:r>
    </w:p>
    <w:p w14:paraId="07FE4BBD" w14:textId="77777777" w:rsidR="003618D3" w:rsidRPr="00AC1DBB" w:rsidRDefault="003618D3" w:rsidP="00D23F9B">
      <w:pPr>
        <w:pStyle w:val="BodyText"/>
        <w:numPr>
          <w:ilvl w:val="0"/>
          <w:numId w:val="18"/>
        </w:numPr>
        <w:rPr>
          <w:color w:val="3F3F3F" w:themeColor="text1"/>
        </w:rPr>
      </w:pPr>
      <w:r w:rsidRPr="00AC1DBB">
        <w:rPr>
          <w:color w:val="3F3F3F" w:themeColor="text1"/>
        </w:rPr>
        <w:t>Outcome 13 – Aboriginal and Torres Strait Islander families and households are safe.</w:t>
      </w:r>
    </w:p>
    <w:p w14:paraId="41AC3B78" w14:textId="0633278F" w:rsidR="003618D3" w:rsidRPr="00AC1DBB" w:rsidRDefault="25B86F61" w:rsidP="00D23F9B">
      <w:pPr>
        <w:pStyle w:val="BodyText"/>
        <w:numPr>
          <w:ilvl w:val="0"/>
          <w:numId w:val="18"/>
        </w:numPr>
        <w:rPr>
          <w:color w:val="3F3F3F" w:themeColor="text1"/>
        </w:rPr>
      </w:pPr>
      <w:r w:rsidRPr="00AC1DBB">
        <w:rPr>
          <w:color w:val="3F3F3F" w:themeColor="text1"/>
        </w:rPr>
        <w:t>Outcome 14 – Aboriginal and Torres Strait Islander people enjoy high levels of social and emotional wellbeing.</w:t>
      </w:r>
    </w:p>
    <w:p w14:paraId="07725213" w14:textId="0115DAC7" w:rsidR="003618D3" w:rsidRPr="00AC1DBB" w:rsidRDefault="25B86F61" w:rsidP="00D23F9B">
      <w:pPr>
        <w:pStyle w:val="BodyText"/>
        <w:numPr>
          <w:ilvl w:val="0"/>
          <w:numId w:val="18"/>
        </w:numPr>
        <w:rPr>
          <w:color w:val="3F3F3F" w:themeColor="text1"/>
        </w:rPr>
      </w:pPr>
      <w:r w:rsidRPr="00AC1DBB">
        <w:rPr>
          <w:color w:val="3F3F3F" w:themeColor="text1"/>
        </w:rPr>
        <w:t xml:space="preserve">Outcome 15 – People maintain a distinctive cultural, spiritual, </w:t>
      </w:r>
      <w:r w:rsidR="3C789785" w:rsidRPr="00AC1DBB">
        <w:rPr>
          <w:color w:val="3F3F3F" w:themeColor="text1"/>
        </w:rPr>
        <w:t>physical,</w:t>
      </w:r>
      <w:r w:rsidRPr="00AC1DBB">
        <w:rPr>
          <w:color w:val="3F3F3F" w:themeColor="text1"/>
        </w:rPr>
        <w:t xml:space="preserve"> and economic relationship with their land and waters.</w:t>
      </w:r>
    </w:p>
    <w:p w14:paraId="47C35075" w14:textId="77777777" w:rsidR="003618D3" w:rsidRPr="00AC1DBB" w:rsidRDefault="003618D3" w:rsidP="00D23F9B">
      <w:pPr>
        <w:pStyle w:val="BodyText"/>
        <w:numPr>
          <w:ilvl w:val="1"/>
          <w:numId w:val="18"/>
        </w:numPr>
        <w:rPr>
          <w:color w:val="3F3F3F" w:themeColor="text1"/>
        </w:rPr>
      </w:pPr>
      <w:r w:rsidRPr="00AC1DBB">
        <w:rPr>
          <w:color w:val="3F3F3F" w:themeColor="text1"/>
        </w:rPr>
        <w:t>Target 15a: By 2030, a 15 per cent increase in Australia’s landmass subject to Aboriginal and Torres Strait Islander people’s legal rights or interests.</w:t>
      </w:r>
    </w:p>
    <w:p w14:paraId="2AF28321" w14:textId="77777777" w:rsidR="003618D3" w:rsidRPr="00AC1DBB" w:rsidRDefault="003618D3" w:rsidP="00D23F9B">
      <w:pPr>
        <w:pStyle w:val="BodyText"/>
        <w:numPr>
          <w:ilvl w:val="1"/>
          <w:numId w:val="18"/>
        </w:numPr>
        <w:rPr>
          <w:color w:val="3F3F3F" w:themeColor="text1"/>
        </w:rPr>
      </w:pPr>
      <w:r w:rsidRPr="00AC1DBB">
        <w:rPr>
          <w:color w:val="3F3F3F" w:themeColor="text1"/>
        </w:rPr>
        <w:t>Target 15b: By 2030, a 15 per cent increase in areas covered by Aboriginal and Torres Strait Islander people’s legal rights or interests in the sea.</w:t>
      </w:r>
    </w:p>
    <w:p w14:paraId="349D4EAC" w14:textId="77777777" w:rsidR="003618D3" w:rsidRPr="00AC1DBB" w:rsidRDefault="003618D3" w:rsidP="00D23F9B">
      <w:pPr>
        <w:pStyle w:val="BodyText"/>
        <w:numPr>
          <w:ilvl w:val="0"/>
          <w:numId w:val="18"/>
        </w:numPr>
        <w:rPr>
          <w:color w:val="3F3F3F" w:themeColor="text1"/>
        </w:rPr>
      </w:pPr>
      <w:r w:rsidRPr="00AC1DBB">
        <w:rPr>
          <w:color w:val="3F3F3F" w:themeColor="text1"/>
        </w:rPr>
        <w:t xml:space="preserve">Outcome 16 – Aboriginal and Torres Strait Islander cultures and languages are strong, supported and flourishing. </w:t>
      </w:r>
    </w:p>
    <w:p w14:paraId="11DFF37B" w14:textId="1069A82F" w:rsidR="003618D3" w:rsidRPr="00AC1DBB" w:rsidRDefault="25B86F61" w:rsidP="00D23F9B">
      <w:pPr>
        <w:pStyle w:val="BodyText"/>
        <w:numPr>
          <w:ilvl w:val="0"/>
          <w:numId w:val="18"/>
        </w:numPr>
        <w:rPr>
          <w:color w:val="3F3F3F" w:themeColor="text1"/>
        </w:rPr>
      </w:pPr>
      <w:r w:rsidRPr="00AC1DBB">
        <w:rPr>
          <w:color w:val="3F3F3F" w:themeColor="text1"/>
        </w:rPr>
        <w:t>Outcome 17 – Aboriginal and Torres Strait Islander people have access to information and services enabling participation in informed decision-making regarding their own lives.</w:t>
      </w:r>
    </w:p>
    <w:p w14:paraId="578C64BD" w14:textId="77777777" w:rsidR="003618D3" w:rsidRPr="00AC1DBB" w:rsidRDefault="003618D3" w:rsidP="00956782">
      <w:pPr>
        <w:pStyle w:val="BodyText"/>
        <w:rPr>
          <w:color w:val="3F3F3F" w:themeColor="text1"/>
        </w:rPr>
      </w:pPr>
    </w:p>
    <w:p w14:paraId="40018332" w14:textId="77777777" w:rsidR="003618D3" w:rsidRPr="00AC1DBB" w:rsidRDefault="003618D3" w:rsidP="003618D3">
      <w:pPr>
        <w:rPr>
          <w:rFonts w:asciiTheme="majorHAnsi" w:eastAsiaTheme="majorEastAsia" w:hAnsiTheme="majorHAnsi" w:cstheme="majorBidi"/>
          <w:color w:val="984C00" w:themeColor="accent1" w:themeShade="BF"/>
          <w:sz w:val="32"/>
          <w:szCs w:val="32"/>
        </w:rPr>
      </w:pPr>
      <w:bookmarkStart w:id="289" w:name="_Toc153816956"/>
      <w:r w:rsidRPr="00AC1DBB">
        <w:br w:type="page"/>
      </w:r>
    </w:p>
    <w:p w14:paraId="1512FB85" w14:textId="77777777" w:rsidR="003618D3" w:rsidRPr="00AC1DBB" w:rsidRDefault="003618D3" w:rsidP="003618D3">
      <w:pPr>
        <w:pStyle w:val="Heading1"/>
        <w:rPr>
          <w:color w:val="814081" w:themeColor="accent3"/>
        </w:rPr>
      </w:pPr>
      <w:bookmarkStart w:id="290" w:name="_Toc154146004"/>
      <w:bookmarkStart w:id="291" w:name="_Toc154146480"/>
      <w:bookmarkStart w:id="292" w:name="_Toc155784307"/>
      <w:bookmarkStart w:id="293" w:name="_Toc155787843"/>
      <w:bookmarkStart w:id="294" w:name="_Toc155790373"/>
      <w:bookmarkStart w:id="295" w:name="_Toc156913105"/>
      <w:bookmarkStart w:id="296" w:name="_Toc168404179"/>
      <w:bookmarkStart w:id="297" w:name="_Toc154139088"/>
      <w:r w:rsidRPr="00AC1DBB">
        <w:rPr>
          <w:color w:val="814081" w:themeColor="accent3"/>
        </w:rPr>
        <w:t>Appendix Two – Strategy Partner Membership</w:t>
      </w:r>
      <w:bookmarkEnd w:id="290"/>
      <w:bookmarkEnd w:id="291"/>
      <w:bookmarkEnd w:id="292"/>
      <w:bookmarkEnd w:id="293"/>
      <w:bookmarkEnd w:id="294"/>
      <w:bookmarkEnd w:id="295"/>
      <w:bookmarkEnd w:id="296"/>
      <w:r w:rsidRPr="00AC1DBB">
        <w:rPr>
          <w:color w:val="814081" w:themeColor="accent3"/>
        </w:rPr>
        <w:t xml:space="preserve"> </w:t>
      </w:r>
    </w:p>
    <w:p w14:paraId="1447D571" w14:textId="77777777" w:rsidR="003618D3" w:rsidRPr="00AC1DBB" w:rsidRDefault="003618D3" w:rsidP="003618D3"/>
    <w:tbl>
      <w:tblPr>
        <w:tblStyle w:val="PlainTable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Strategy Partners for the National Strategy for Food Security in remote First Nations communities"/>
      </w:tblPr>
      <w:tblGrid>
        <w:gridCol w:w="9819"/>
      </w:tblGrid>
      <w:tr w:rsidR="00D750E8" w:rsidRPr="00AC1DBB" w14:paraId="53784A9F" w14:textId="77777777" w:rsidTr="00D750E8">
        <w:trPr>
          <w:cnfStyle w:val="100000000000" w:firstRow="1" w:lastRow="0" w:firstColumn="0" w:lastColumn="0" w:oddVBand="0" w:evenVBand="0" w:oddHBand="0" w:evenHBand="0" w:firstRowFirstColumn="0" w:firstRowLastColumn="0" w:lastRowFirstColumn="0" w:lastRowLastColumn="0"/>
          <w:trHeight w:hRule="exact" w:val="2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tcPr>
          <w:p w14:paraId="1D4AA3BD" w14:textId="77777777" w:rsidR="00D750E8" w:rsidRPr="00AC1DBB" w:rsidRDefault="00D750E8" w:rsidP="005A6940">
            <w:pPr>
              <w:pStyle w:val="BodyText"/>
              <w:rPr>
                <w:color w:val="3F3F3F" w:themeColor="text1"/>
                <w:szCs w:val="22"/>
              </w:rPr>
            </w:pPr>
          </w:p>
        </w:tc>
      </w:tr>
      <w:tr w:rsidR="0092465A" w:rsidRPr="00AC1DBB" w14:paraId="3AE0007B" w14:textId="77777777" w:rsidTr="00D75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hideMark/>
          </w:tcPr>
          <w:p w14:paraId="22D40567"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Co-Chair: The National Indigenous Australians Agency</w:t>
            </w:r>
          </w:p>
        </w:tc>
      </w:tr>
      <w:tr w:rsidR="005A6940" w:rsidRPr="00AC1DBB" w14:paraId="35CB9A4F" w14:textId="77777777" w:rsidTr="00D750E8">
        <w:trPr>
          <w:trHeight w:val="543"/>
        </w:trPr>
        <w:tc>
          <w:tcPr>
            <w:cnfStyle w:val="001000000000" w:firstRow="0" w:lastRow="0" w:firstColumn="1" w:lastColumn="0" w:oddVBand="0" w:evenVBand="0" w:oddHBand="0" w:evenHBand="0" w:firstRowFirstColumn="0" w:firstRowLastColumn="0" w:lastRowFirstColumn="0" w:lastRowLastColumn="0"/>
            <w:tcW w:w="5000" w:type="pct"/>
            <w:shd w:val="clear" w:color="auto" w:fill="D5AAD5" w:themeFill="accent3" w:themeFillTint="66"/>
            <w:vAlign w:val="center"/>
          </w:tcPr>
          <w:p w14:paraId="3E7F5423"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 xml:space="preserve">Co-Chair: Aboriginal Medical Services Alliance NT </w:t>
            </w:r>
          </w:p>
        </w:tc>
      </w:tr>
      <w:tr w:rsidR="0092465A" w:rsidRPr="00AC1DBB" w14:paraId="0CF8E5A6" w14:textId="77777777" w:rsidTr="00D75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hideMark/>
          </w:tcPr>
          <w:p w14:paraId="5EEB8923"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 xml:space="preserve">National Aboriginal Community Controlled Health Organisation </w:t>
            </w:r>
          </w:p>
        </w:tc>
      </w:tr>
      <w:tr w:rsidR="0092465A" w:rsidRPr="00AC1DBB" w14:paraId="5973038E" w14:textId="77777777" w:rsidTr="00D750E8">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5AAD5" w:themeFill="accent3" w:themeFillTint="66"/>
            <w:hideMark/>
          </w:tcPr>
          <w:p w14:paraId="438ED44A" w14:textId="45367CA9" w:rsidR="003618D3" w:rsidRPr="00AC1DBB" w:rsidRDefault="25B86F61" w:rsidP="75C7D218">
            <w:pPr>
              <w:pStyle w:val="BodyText"/>
              <w:rPr>
                <w:b w:val="0"/>
                <w:bCs w:val="0"/>
                <w:color w:val="3F3F3F" w:themeColor="text1"/>
              </w:rPr>
            </w:pPr>
            <w:r w:rsidRPr="00AC1DBB">
              <w:rPr>
                <w:b w:val="0"/>
                <w:bCs w:val="0"/>
                <w:color w:val="3F3F3F" w:themeColor="text1"/>
              </w:rPr>
              <w:t>Puntukurnu Aboriginal Medical Service</w:t>
            </w:r>
          </w:p>
        </w:tc>
      </w:tr>
      <w:tr w:rsidR="0092465A" w:rsidRPr="00AC1DBB" w14:paraId="6D402D7A" w14:textId="77777777" w:rsidTr="00D75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tcPr>
          <w:p w14:paraId="2C5C5546"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 xml:space="preserve">NSW Aboriginal Affairs </w:t>
            </w:r>
          </w:p>
        </w:tc>
      </w:tr>
      <w:tr w:rsidR="0092465A" w:rsidRPr="00AC1DBB" w14:paraId="53AB1BF1" w14:textId="77777777" w:rsidTr="00D750E8">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5AAD5" w:themeFill="accent3" w:themeFillTint="66"/>
          </w:tcPr>
          <w:p w14:paraId="521D935C"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 xml:space="preserve">NT Department of the Chief Minister and Cabinet </w:t>
            </w:r>
          </w:p>
        </w:tc>
      </w:tr>
      <w:tr w:rsidR="0092465A" w:rsidRPr="00AC1DBB" w14:paraId="6D99B0AC" w14:textId="77777777" w:rsidTr="00D75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tcPr>
          <w:p w14:paraId="665BDF7D"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QLD Department of Treaty, Aboriginal and Torres Strait Islander Partnerships, Communities and Arts</w:t>
            </w:r>
          </w:p>
        </w:tc>
      </w:tr>
      <w:tr w:rsidR="0092465A" w:rsidRPr="00AC1DBB" w14:paraId="0E3F2F7C" w14:textId="77777777" w:rsidTr="00D750E8">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5AAD5" w:themeFill="accent3" w:themeFillTint="66"/>
          </w:tcPr>
          <w:p w14:paraId="3C1BB6C3"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WA Department of the Premier and Cabinet</w:t>
            </w:r>
          </w:p>
        </w:tc>
      </w:tr>
      <w:tr w:rsidR="0092465A" w:rsidRPr="00AC1DBB" w14:paraId="7FCD9D3D" w14:textId="77777777" w:rsidTr="00D75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tcPr>
          <w:p w14:paraId="290D56F4"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SA Attorney-General’s Department</w:t>
            </w:r>
          </w:p>
        </w:tc>
      </w:tr>
      <w:tr w:rsidR="0092465A" w:rsidRPr="00AC1DBB" w14:paraId="013398DA" w14:textId="77777777" w:rsidTr="00D750E8">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5AAD5" w:themeFill="accent3" w:themeFillTint="66"/>
          </w:tcPr>
          <w:p w14:paraId="0E161BC2"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Aboriginal Health Council South Australia (Since July 2023)</w:t>
            </w:r>
          </w:p>
        </w:tc>
      </w:tr>
      <w:tr w:rsidR="0092465A" w:rsidRPr="00AC1DBB" w14:paraId="28A626C5" w14:textId="77777777" w:rsidTr="00D75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tcPr>
          <w:p w14:paraId="337B9F97"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Aboriginal Health Council Western Australia (Since July 2023)</w:t>
            </w:r>
          </w:p>
        </w:tc>
      </w:tr>
      <w:tr w:rsidR="0092465A" w:rsidRPr="00AC1DBB" w14:paraId="2F44113D" w14:textId="77777777" w:rsidTr="00D750E8">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5AAD5" w:themeFill="accent3" w:themeFillTint="66"/>
          </w:tcPr>
          <w:p w14:paraId="092A1A6A"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Queensland Aboriginal and Islander Health Council (Since July 2023)</w:t>
            </w:r>
          </w:p>
        </w:tc>
      </w:tr>
      <w:tr w:rsidR="0092465A" w:rsidRPr="00AC1DBB" w14:paraId="401FF33B" w14:textId="77777777" w:rsidTr="00D75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hideMark/>
          </w:tcPr>
          <w:p w14:paraId="6156203F"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Aboriginal Health and Medical Research Council NSW (Since July 2023)</w:t>
            </w:r>
          </w:p>
        </w:tc>
      </w:tr>
      <w:tr w:rsidR="0092465A" w:rsidRPr="00AC1DBB" w14:paraId="662E8D70" w14:textId="77777777" w:rsidTr="00D750E8">
        <w:trPr>
          <w:trHeight w:val="132"/>
        </w:trPr>
        <w:tc>
          <w:tcPr>
            <w:cnfStyle w:val="001000000000" w:firstRow="0" w:lastRow="0" w:firstColumn="1" w:lastColumn="0" w:oddVBand="0" w:evenVBand="0" w:oddHBand="0" w:evenHBand="0" w:firstRowFirstColumn="0" w:firstRowLastColumn="0" w:lastRowFirstColumn="0" w:lastRowLastColumn="0"/>
            <w:tcW w:w="5000" w:type="pct"/>
            <w:shd w:val="clear" w:color="auto" w:fill="D5AAD5" w:themeFill="accent3" w:themeFillTint="66"/>
            <w:hideMark/>
          </w:tcPr>
          <w:p w14:paraId="24C2F49A"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Aurukun QLD Community Representative (since December 2023)</w:t>
            </w:r>
          </w:p>
        </w:tc>
      </w:tr>
      <w:tr w:rsidR="0092465A" w:rsidRPr="00AC1DBB" w14:paraId="28096B09" w14:textId="77777777" w:rsidTr="00D75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EAD4EA" w:themeFill="accent3" w:themeFillTint="33"/>
            <w:hideMark/>
          </w:tcPr>
          <w:p w14:paraId="22F4E532" w14:textId="77777777" w:rsidR="003618D3" w:rsidRPr="00AC1DBB" w:rsidRDefault="25B86F61" w:rsidP="75C7D218">
            <w:pPr>
              <w:pStyle w:val="BodyText"/>
              <w:rPr>
                <w:b w:val="0"/>
                <w:bCs w:val="0"/>
                <w:color w:val="3F3F3F" w:themeColor="text1"/>
              </w:rPr>
            </w:pPr>
            <w:r w:rsidRPr="00AC1DBB">
              <w:rPr>
                <w:b w:val="0"/>
                <w:bCs w:val="0"/>
                <w:color w:val="3F3F3F" w:themeColor="text1"/>
              </w:rPr>
              <w:t>Pormpuraaw QLD Community Representative (since December 2023)</w:t>
            </w:r>
          </w:p>
        </w:tc>
      </w:tr>
      <w:tr w:rsidR="0092465A" w:rsidRPr="00AC1DBB" w14:paraId="3E306765" w14:textId="77777777" w:rsidTr="00D750E8">
        <w:trPr>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5AAD5" w:themeFill="accent3" w:themeFillTint="66"/>
          </w:tcPr>
          <w:p w14:paraId="0C5BF0C5" w14:textId="77777777" w:rsidR="003618D3" w:rsidRPr="00AC1DBB" w:rsidRDefault="003618D3" w:rsidP="005A6940">
            <w:pPr>
              <w:pStyle w:val="BodyText"/>
              <w:rPr>
                <w:b w:val="0"/>
                <w:bCs w:val="0"/>
                <w:color w:val="3F3F3F" w:themeColor="text1"/>
                <w:szCs w:val="22"/>
              </w:rPr>
            </w:pPr>
            <w:r w:rsidRPr="00AC1DBB">
              <w:rPr>
                <w:b w:val="0"/>
                <w:bCs w:val="0"/>
                <w:color w:val="3F3F3F" w:themeColor="text1"/>
                <w:szCs w:val="22"/>
              </w:rPr>
              <w:t>Nhulunbuy NT Community Representative (since December 2023)</w:t>
            </w:r>
          </w:p>
        </w:tc>
      </w:tr>
    </w:tbl>
    <w:p w14:paraId="61FB5F83" w14:textId="77777777" w:rsidR="003618D3" w:rsidRPr="00AC1DBB" w:rsidRDefault="003618D3" w:rsidP="003618D3">
      <w:pPr>
        <w:pStyle w:val="Bullets"/>
        <w:ind w:left="0" w:firstLine="0"/>
      </w:pPr>
    </w:p>
    <w:p w14:paraId="038C0BEC" w14:textId="77777777" w:rsidR="003618D3" w:rsidRPr="00AC1DBB" w:rsidRDefault="003618D3" w:rsidP="003618D3">
      <w:pPr>
        <w:rPr>
          <w:rFonts w:asciiTheme="majorHAnsi" w:eastAsiaTheme="majorEastAsia" w:hAnsiTheme="majorHAnsi" w:cstheme="majorBidi"/>
          <w:color w:val="984C00" w:themeColor="accent1" w:themeShade="BF"/>
          <w:sz w:val="32"/>
          <w:szCs w:val="32"/>
        </w:rPr>
      </w:pPr>
      <w:r w:rsidRPr="00AC1DBB">
        <w:br w:type="page"/>
      </w:r>
    </w:p>
    <w:p w14:paraId="2EB1FC5B" w14:textId="315DF376" w:rsidR="003618D3" w:rsidRPr="00AC1DBB" w:rsidRDefault="003618D3" w:rsidP="003618D3">
      <w:pPr>
        <w:pStyle w:val="Heading1"/>
        <w:rPr>
          <w:color w:val="814081" w:themeColor="accent3"/>
        </w:rPr>
      </w:pPr>
      <w:bookmarkStart w:id="298" w:name="_Toc154146005"/>
      <w:bookmarkStart w:id="299" w:name="_Toc154146481"/>
      <w:bookmarkStart w:id="300" w:name="_Toc155784308"/>
      <w:bookmarkStart w:id="301" w:name="_Toc155787844"/>
      <w:bookmarkStart w:id="302" w:name="_Toc155790374"/>
      <w:bookmarkStart w:id="303" w:name="_Toc156913106"/>
      <w:bookmarkStart w:id="304" w:name="_Toc168404180"/>
      <w:r w:rsidRPr="00AC1DBB">
        <w:rPr>
          <w:color w:val="814081" w:themeColor="accent3"/>
        </w:rPr>
        <w:t xml:space="preserve">Appendix Three </w:t>
      </w:r>
      <w:r w:rsidR="002F17D3" w:rsidRPr="00AC1DBB">
        <w:rPr>
          <w:color w:val="814081" w:themeColor="accent3"/>
        </w:rPr>
        <w:t>–</w:t>
      </w:r>
      <w:r w:rsidRPr="00AC1DBB">
        <w:rPr>
          <w:color w:val="814081" w:themeColor="accent3"/>
        </w:rPr>
        <w:t xml:space="preserve"> Resources and References</w:t>
      </w:r>
      <w:bookmarkEnd w:id="289"/>
      <w:bookmarkEnd w:id="297"/>
      <w:bookmarkEnd w:id="298"/>
      <w:bookmarkEnd w:id="299"/>
      <w:bookmarkEnd w:id="300"/>
      <w:bookmarkEnd w:id="301"/>
      <w:bookmarkEnd w:id="302"/>
      <w:bookmarkEnd w:id="303"/>
      <w:bookmarkEnd w:id="304"/>
      <w:r w:rsidRPr="00AC1DBB">
        <w:rPr>
          <w:color w:val="814081" w:themeColor="accent3"/>
        </w:rPr>
        <w:t xml:space="preserve"> </w:t>
      </w:r>
    </w:p>
    <w:p w14:paraId="7D2AFB8F" w14:textId="77777777" w:rsidR="003618D3" w:rsidRPr="00AC1DBB" w:rsidRDefault="003618D3" w:rsidP="002738A1">
      <w:pPr>
        <w:pStyle w:val="BodyText"/>
        <w:rPr>
          <w:color w:val="3F3F3F" w:themeColor="text1"/>
        </w:rPr>
      </w:pPr>
      <w:r w:rsidRPr="00AC1DBB">
        <w:rPr>
          <w:color w:val="3F3F3F" w:themeColor="text1"/>
        </w:rPr>
        <w:t xml:space="preserve">Aboriginal Medical Services Alliance Northern Territory. </w:t>
      </w:r>
      <w:r w:rsidRPr="00AC1DBB">
        <w:rPr>
          <w:i/>
          <w:color w:val="3F3F3F" w:themeColor="text1"/>
        </w:rPr>
        <w:t>Food Summit Report</w:t>
      </w:r>
      <w:r w:rsidRPr="00AC1DBB">
        <w:rPr>
          <w:color w:val="3F3F3F" w:themeColor="text1"/>
        </w:rPr>
        <w:t xml:space="preserve">: </w:t>
      </w:r>
      <w:r w:rsidRPr="00AC1DBB">
        <w:rPr>
          <w:i/>
          <w:color w:val="3F3F3F" w:themeColor="text1"/>
        </w:rPr>
        <w:t>Food Security in the Northern Territory</w:t>
      </w:r>
      <w:r w:rsidRPr="00AC1DBB">
        <w:rPr>
          <w:color w:val="3F3F3F" w:themeColor="text1"/>
        </w:rPr>
        <w:t xml:space="preserve">. 2021. </w:t>
      </w:r>
      <w:hyperlink r:id="rId25" w:history="1">
        <w:r w:rsidRPr="00AC1DBB">
          <w:rPr>
            <w:rStyle w:val="Hyperlink"/>
            <w:color w:val="6C722A" w:themeColor="accent5" w:themeShade="BF"/>
          </w:rPr>
          <w:t>https://www.amsant.org.au/wp-content/uploads/2021/10/Food-Summit-Report-V2.pdf</w:t>
        </w:r>
      </w:hyperlink>
      <w:r w:rsidRPr="00AC1DBB">
        <w:rPr>
          <w:color w:val="3F3F3F" w:themeColor="text1"/>
        </w:rPr>
        <w:t xml:space="preserve">. </w:t>
      </w:r>
    </w:p>
    <w:p w14:paraId="7501883E" w14:textId="77777777" w:rsidR="003618D3" w:rsidRPr="00AC1DBB" w:rsidRDefault="003618D3" w:rsidP="002738A1">
      <w:pPr>
        <w:pStyle w:val="BodyText"/>
        <w:rPr>
          <w:color w:val="3F3F3F" w:themeColor="text1"/>
        </w:rPr>
      </w:pPr>
      <w:r w:rsidRPr="00AC1DBB">
        <w:rPr>
          <w:color w:val="3F3F3F" w:themeColor="text1"/>
        </w:rPr>
        <w:t xml:space="preserve">Aboriginal Medical Services Alliance Northern Territory. </w:t>
      </w:r>
      <w:r w:rsidRPr="00AC1DBB">
        <w:rPr>
          <w:i/>
          <w:color w:val="3F3F3F" w:themeColor="text1"/>
        </w:rPr>
        <w:t>Food Security in the Northern Territory: Consultation analysis and discussion paper</w:t>
      </w:r>
      <w:r w:rsidRPr="00AC1DBB">
        <w:rPr>
          <w:color w:val="3F3F3F" w:themeColor="text1"/>
        </w:rPr>
        <w:t xml:space="preserve">. 2021. </w:t>
      </w:r>
      <w:hyperlink r:id="rId26" w:history="1">
        <w:r w:rsidRPr="00AC1DBB">
          <w:rPr>
            <w:rStyle w:val="Hyperlink"/>
            <w:color w:val="6C722A" w:themeColor="accent5" w:themeShade="BF"/>
          </w:rPr>
          <w:t>https://www.amsant.org.au/wp-content/uploads/2021/10/Community-Consultation-Results-and-Discussion-Paper-V2.pdf</w:t>
        </w:r>
      </w:hyperlink>
      <w:r w:rsidRPr="00AC1DBB">
        <w:rPr>
          <w:color w:val="3F3F3F" w:themeColor="text1"/>
        </w:rPr>
        <w:t xml:space="preserve">. </w:t>
      </w:r>
    </w:p>
    <w:p w14:paraId="56D4B6EC" w14:textId="77777777" w:rsidR="003618D3" w:rsidRPr="00AC1DBB" w:rsidRDefault="003618D3" w:rsidP="002738A1">
      <w:pPr>
        <w:pStyle w:val="BodyText"/>
        <w:rPr>
          <w:color w:val="3F3F3F" w:themeColor="text1"/>
        </w:rPr>
      </w:pPr>
      <w:r w:rsidRPr="00AC1DBB">
        <w:rPr>
          <w:color w:val="3F3F3F" w:themeColor="text1"/>
        </w:rPr>
        <w:t>Australia and New Zealand Dialysis and Transplant Registry (ANZDATA). “ANZDATA 46</w:t>
      </w:r>
      <w:r w:rsidRPr="00AC1DBB">
        <w:rPr>
          <w:color w:val="3F3F3F" w:themeColor="text1"/>
          <w:vertAlign w:val="superscript"/>
        </w:rPr>
        <w:t>th</w:t>
      </w:r>
      <w:r w:rsidRPr="00AC1DBB">
        <w:rPr>
          <w:color w:val="3F3F3F" w:themeColor="text1"/>
        </w:rPr>
        <w:t xml:space="preserve"> Annual Report 2023 (Data to 2022).” Accessed December 16, 2023. </w:t>
      </w:r>
      <w:hyperlink r:id="rId27" w:history="1">
        <w:r w:rsidRPr="00AC1DBB">
          <w:rPr>
            <w:rStyle w:val="Hyperlink"/>
            <w:color w:val="6C722A" w:themeColor="accent5" w:themeShade="BF"/>
          </w:rPr>
          <w:t>https://www.anzdata.org.au/report/anzdata-46th-annual-report-2023-data-to-2022/</w:t>
        </w:r>
      </w:hyperlink>
      <w:r w:rsidRPr="00AC1DBB">
        <w:rPr>
          <w:color w:val="3F3F3F" w:themeColor="text1"/>
        </w:rPr>
        <w:t>.</w:t>
      </w:r>
    </w:p>
    <w:p w14:paraId="397A5413" w14:textId="77777777" w:rsidR="003618D3" w:rsidRPr="00AC1DBB" w:rsidRDefault="003618D3" w:rsidP="002738A1">
      <w:pPr>
        <w:pStyle w:val="BodyText"/>
        <w:rPr>
          <w:color w:val="3F3F3F" w:themeColor="text1"/>
        </w:rPr>
      </w:pPr>
      <w:r w:rsidRPr="00AC1DBB">
        <w:rPr>
          <w:color w:val="3F3F3F" w:themeColor="text1"/>
        </w:rPr>
        <w:t xml:space="preserve">Australian Bureau of Statistics. </w:t>
      </w:r>
      <w:r w:rsidRPr="00AC1DBB">
        <w:rPr>
          <w:i/>
          <w:iCs/>
          <w:color w:val="3F3F3F" w:themeColor="text1"/>
        </w:rPr>
        <w:t>National Aboriginal and Torres Strait Islander Health Survey</w:t>
      </w:r>
      <w:r w:rsidRPr="00AC1DBB">
        <w:rPr>
          <w:i/>
          <w:color w:val="3F3F3F" w:themeColor="text1"/>
        </w:rPr>
        <w:t>.</w:t>
      </w:r>
      <w:r w:rsidRPr="00AC1DBB">
        <w:rPr>
          <w:color w:val="3F3F3F" w:themeColor="text1"/>
        </w:rPr>
        <w:t xml:space="preserve"> Canberra: ABS, 2019). </w:t>
      </w:r>
      <w:hyperlink r:id="rId28" w:history="1">
        <w:r w:rsidRPr="00AC1DBB">
          <w:rPr>
            <w:rStyle w:val="Hyperlink"/>
            <w:color w:val="6C722A" w:themeColor="accent5" w:themeShade="BF"/>
          </w:rPr>
          <w:t>https://www.abs.gov.au/statistics/people/aboriginal-and-torres-strait-islander-peoples/national-aboriginal-and-torres-strait-islander-health-survey/latest-releas</w:t>
        </w:r>
        <w:r w:rsidRPr="00AC1DBB">
          <w:rPr>
            <w:rStyle w:val="Hyperlink"/>
            <w:color w:val="3F3F3F" w:themeColor="text1"/>
          </w:rPr>
          <w:t>e</w:t>
        </w:r>
      </w:hyperlink>
      <w:r w:rsidRPr="00AC1DBB">
        <w:rPr>
          <w:color w:val="3F3F3F" w:themeColor="text1"/>
        </w:rPr>
        <w:t>.</w:t>
      </w:r>
    </w:p>
    <w:p w14:paraId="24F83CAA" w14:textId="77777777" w:rsidR="003618D3" w:rsidRPr="00AC1DBB" w:rsidRDefault="25B86F61" w:rsidP="75C7D218">
      <w:pPr>
        <w:pStyle w:val="BodyText"/>
        <w:rPr>
          <w:color w:val="3F3F3F" w:themeColor="text1"/>
        </w:rPr>
      </w:pPr>
      <w:r w:rsidRPr="00AC1DBB">
        <w:rPr>
          <w:color w:val="3F3F3F" w:themeColor="text1"/>
        </w:rPr>
        <w:t xml:space="preserve">Australian Government. </w:t>
      </w:r>
      <w:r w:rsidRPr="00AC1DBB">
        <w:rPr>
          <w:i/>
          <w:iCs/>
          <w:color w:val="3F3F3F" w:themeColor="text1"/>
        </w:rPr>
        <w:t>Commonwealth Closing the Gap Implementation Plan 2023</w:t>
      </w:r>
      <w:r w:rsidRPr="00AC1DBB">
        <w:rPr>
          <w:color w:val="3F3F3F" w:themeColor="text1"/>
        </w:rPr>
        <w:t>. Canberra: Australian Government, 2023</w:t>
      </w:r>
      <w:r w:rsidRPr="00AC1DBB">
        <w:rPr>
          <w:color w:val="6C722A" w:themeColor="accent5" w:themeShade="BF"/>
        </w:rPr>
        <w:t>. https://www.niaa.gov.au/sites/default/files/publications/closing-the-gap-implementation-plan-2023.pdf</w:t>
      </w:r>
      <w:r w:rsidRPr="00AC1DBB">
        <w:rPr>
          <w:color w:val="3F3F3F" w:themeColor="text1"/>
        </w:rPr>
        <w:t xml:space="preserve">.  </w:t>
      </w:r>
    </w:p>
    <w:p w14:paraId="623BFE7A" w14:textId="77777777" w:rsidR="003618D3" w:rsidRPr="00AC1DBB" w:rsidRDefault="25B86F61" w:rsidP="75C7D218">
      <w:pPr>
        <w:pStyle w:val="BodyText"/>
        <w:rPr>
          <w:color w:val="3F3F3F" w:themeColor="text1"/>
        </w:rPr>
      </w:pPr>
      <w:r w:rsidRPr="00AC1DBB">
        <w:rPr>
          <w:color w:val="3F3F3F" w:themeColor="text1"/>
        </w:rPr>
        <w:t xml:space="preserve">Australian Human Rights Commission. </w:t>
      </w:r>
      <w:r w:rsidRPr="00AC1DBB">
        <w:rPr>
          <w:i/>
          <w:iCs/>
          <w:color w:val="3F3F3F" w:themeColor="text1"/>
        </w:rPr>
        <w:t>Wiyi Yani U Thangani (Women’s Voice): Securing our rights, securing our future report</w:t>
      </w:r>
      <w:r w:rsidRPr="00AC1DBB">
        <w:rPr>
          <w:color w:val="3F3F3F" w:themeColor="text1"/>
        </w:rPr>
        <w:t xml:space="preserve"> (Australian Human Rights Commission, 2020). </w:t>
      </w:r>
      <w:hyperlink r:id="rId29">
        <w:r w:rsidRPr="00AC1DBB">
          <w:rPr>
            <w:rStyle w:val="Hyperlink"/>
            <w:color w:val="6C722A" w:themeColor="accent5" w:themeShade="BF"/>
          </w:rPr>
          <w:t>https://humanrights.gov.au/our-work/aboriginal-and-torres-strait-islander-social-justice/publications/wiyi-yani-u-thangani</w:t>
        </w:r>
      </w:hyperlink>
      <w:r w:rsidRPr="00AC1DBB">
        <w:rPr>
          <w:color w:val="3F3F3F" w:themeColor="text1"/>
        </w:rPr>
        <w:t>.</w:t>
      </w:r>
    </w:p>
    <w:p w14:paraId="329E7B6B" w14:textId="77777777" w:rsidR="003618D3" w:rsidRPr="00AC1DBB" w:rsidRDefault="25B86F61" w:rsidP="75C7D218">
      <w:pPr>
        <w:pStyle w:val="BodyText"/>
        <w:rPr>
          <w:color w:val="3F3F3F" w:themeColor="text1"/>
        </w:rPr>
      </w:pPr>
      <w:r w:rsidRPr="00AC1DBB">
        <w:rPr>
          <w:color w:val="3F3F3F" w:themeColor="text1"/>
        </w:rPr>
        <w:t>Australian Indigenous Health</w:t>
      </w:r>
      <w:r w:rsidRPr="00AC1DBB">
        <w:rPr>
          <w:i/>
          <w:iCs/>
          <w:color w:val="3F3F3F" w:themeColor="text1"/>
        </w:rPr>
        <w:t>InfoNet</w:t>
      </w:r>
      <w:r w:rsidRPr="00AC1DBB">
        <w:rPr>
          <w:color w:val="3F3F3F" w:themeColor="text1"/>
        </w:rPr>
        <w:t xml:space="preserve">. </w:t>
      </w:r>
      <w:r w:rsidRPr="00AC1DBB">
        <w:rPr>
          <w:i/>
          <w:iCs/>
          <w:color w:val="3F3F3F" w:themeColor="text1"/>
        </w:rPr>
        <w:t>Summary of nutrition among Aboriginal and Torres Strait Islander people.</w:t>
      </w:r>
      <w:r w:rsidRPr="00AC1DBB">
        <w:rPr>
          <w:color w:val="3F3F3F" w:themeColor="text1"/>
        </w:rPr>
        <w:t xml:space="preserve"> 2020. </w:t>
      </w:r>
      <w:hyperlink r:id="rId30">
        <w:r w:rsidRPr="00AC1DBB">
          <w:rPr>
            <w:rStyle w:val="Hyperlink"/>
            <w:color w:val="6C722A" w:themeColor="accent5" w:themeShade="BF"/>
          </w:rPr>
          <w:t>https://healthinfonet.ecu.edu.au/healthinfonet/getContent.php?linkid=642619&amp;title=Summary+of+nutrition+among+Aboriginal+and+Torres+Strait+Islander+people&amp;contentid=40271_1</w:t>
        </w:r>
      </w:hyperlink>
      <w:r w:rsidRPr="00AC1DBB">
        <w:rPr>
          <w:color w:val="3F3F3F" w:themeColor="text1"/>
        </w:rPr>
        <w:t>.</w:t>
      </w:r>
    </w:p>
    <w:p w14:paraId="04F17D55" w14:textId="77777777" w:rsidR="003618D3" w:rsidRPr="00AC1DBB" w:rsidRDefault="003618D3" w:rsidP="002738A1">
      <w:pPr>
        <w:pStyle w:val="BodyText"/>
        <w:rPr>
          <w:color w:val="3F3F3F" w:themeColor="text1"/>
          <w:szCs w:val="22"/>
        </w:rPr>
      </w:pPr>
      <w:r w:rsidRPr="00AC1DBB">
        <w:rPr>
          <w:color w:val="3F3F3F" w:themeColor="text1"/>
          <w:szCs w:val="22"/>
        </w:rPr>
        <w:t xml:space="preserve">Australian Institute of Health and Welfare. </w:t>
      </w:r>
      <w:r w:rsidRPr="00AC1DBB">
        <w:rPr>
          <w:i/>
          <w:color w:val="3F3F3F" w:themeColor="text1"/>
          <w:szCs w:val="22"/>
        </w:rPr>
        <w:t>Australian Burden of Disease Study: Impact and cause of illness and death in Aboriginal and Torres Strait Islander people 2011 - Summary report</w:t>
      </w:r>
      <w:r w:rsidRPr="00AC1DBB">
        <w:rPr>
          <w:color w:val="3F3F3F" w:themeColor="text1"/>
          <w:szCs w:val="22"/>
        </w:rPr>
        <w:t xml:space="preserve">. Canberra: Australian Government, 2016. </w:t>
      </w:r>
      <w:hyperlink r:id="rId31" w:history="1">
        <w:r w:rsidRPr="00AC1DBB">
          <w:rPr>
            <w:rStyle w:val="Hyperlink"/>
            <w:color w:val="6C722A" w:themeColor="accent5" w:themeShade="BF"/>
            <w:szCs w:val="22"/>
          </w:rPr>
          <w:t>https://www.aihw.gov.au/getmedia/cc89e730-603b-4d0b-ab4e-785af05ccad8/19665-bod-atsi-summary.pdf?v=20230605164100&amp;inline=true</w:t>
        </w:r>
      </w:hyperlink>
      <w:r w:rsidRPr="00AC1DBB">
        <w:rPr>
          <w:color w:val="3F3F3F" w:themeColor="text1"/>
          <w:szCs w:val="22"/>
        </w:rPr>
        <w:t>.</w:t>
      </w:r>
    </w:p>
    <w:p w14:paraId="3F61E7F7" w14:textId="77777777" w:rsidR="003618D3" w:rsidRPr="00AC1DBB" w:rsidRDefault="003618D3" w:rsidP="002738A1">
      <w:pPr>
        <w:pStyle w:val="BodyText"/>
        <w:rPr>
          <w:color w:val="3F3F3F" w:themeColor="text1"/>
          <w:szCs w:val="22"/>
        </w:rPr>
      </w:pPr>
      <w:r w:rsidRPr="00AC1DBB">
        <w:rPr>
          <w:color w:val="3F3F3F" w:themeColor="text1"/>
          <w:szCs w:val="22"/>
        </w:rPr>
        <w:t xml:space="preserve">Australian Institute of Health and Welfare. </w:t>
      </w:r>
      <w:r w:rsidRPr="00AC1DBB">
        <w:rPr>
          <w:i/>
          <w:color w:val="3F3F3F" w:themeColor="text1"/>
          <w:szCs w:val="22"/>
        </w:rPr>
        <w:t>Key factors contributing to low birthweight among Aboriginal and Torres Strait Islander babies</w:t>
      </w:r>
      <w:r w:rsidRPr="00AC1DBB">
        <w:rPr>
          <w:color w:val="3F3F3F" w:themeColor="text1"/>
          <w:szCs w:val="22"/>
        </w:rPr>
        <w:t xml:space="preserve">. Canberra: Australian Government, 2022. </w:t>
      </w:r>
      <w:hyperlink r:id="rId32" w:history="1">
        <w:r w:rsidRPr="00AC1DBB">
          <w:rPr>
            <w:rStyle w:val="Hyperlink"/>
            <w:color w:val="6C722A" w:themeColor="accent5" w:themeShade="BF"/>
            <w:szCs w:val="22"/>
          </w:rPr>
          <w:t>https://www.indigenoushpf.gov.au/getattachment/bf116c5d-8fa3-4b7b-b182-6860ea4495a9/birthweight-fa_ihpf_100-may22.pdf</w:t>
        </w:r>
      </w:hyperlink>
      <w:r w:rsidRPr="00AC1DBB">
        <w:rPr>
          <w:color w:val="3F3F3F" w:themeColor="text1"/>
          <w:szCs w:val="22"/>
        </w:rPr>
        <w:t xml:space="preserve">. </w:t>
      </w:r>
    </w:p>
    <w:p w14:paraId="2A0CD083" w14:textId="77777777" w:rsidR="003618D3" w:rsidRPr="00AC1DBB" w:rsidRDefault="003618D3" w:rsidP="002738A1">
      <w:pPr>
        <w:pStyle w:val="BodyText"/>
        <w:rPr>
          <w:color w:val="3F3F3F" w:themeColor="text1"/>
          <w:szCs w:val="22"/>
        </w:rPr>
      </w:pPr>
      <w:r w:rsidRPr="00AC1DBB">
        <w:rPr>
          <w:color w:val="3F3F3F" w:themeColor="text1"/>
          <w:szCs w:val="22"/>
        </w:rPr>
        <w:t xml:space="preserve">Australian Institute of Health and Welfare. </w:t>
      </w:r>
      <w:r w:rsidRPr="00AC1DBB">
        <w:rPr>
          <w:i/>
          <w:color w:val="3F3F3F" w:themeColor="text1"/>
          <w:szCs w:val="22"/>
        </w:rPr>
        <w:t>Aboriginal and Torres Strait Islander Health Performance Framework Summary report 2023</w:t>
      </w:r>
      <w:r w:rsidRPr="00AC1DBB">
        <w:rPr>
          <w:color w:val="3F3F3F" w:themeColor="text1"/>
          <w:szCs w:val="22"/>
        </w:rPr>
        <w:t xml:space="preserve">. Canberra: Australian Government, 2023. </w:t>
      </w:r>
      <w:hyperlink r:id="rId33" w:history="1">
        <w:r w:rsidRPr="00AC1DBB">
          <w:rPr>
            <w:rStyle w:val="Hyperlink"/>
            <w:color w:val="6C722A" w:themeColor="accent5" w:themeShade="BF"/>
            <w:szCs w:val="22"/>
          </w:rPr>
          <w:t>https://www.indigenoushpf.gov.au/getattachment/4a44660b-5db7-48d0-bcec-1e0a49b587fc/2023-july-ihpf-summary-report.pdf</w:t>
        </w:r>
      </w:hyperlink>
      <w:r w:rsidRPr="00AC1DBB">
        <w:rPr>
          <w:color w:val="3F3F3F" w:themeColor="text1"/>
          <w:szCs w:val="22"/>
        </w:rPr>
        <w:t xml:space="preserve">. </w:t>
      </w:r>
    </w:p>
    <w:p w14:paraId="48A80D01" w14:textId="77777777" w:rsidR="003618D3" w:rsidRPr="00AC1DBB" w:rsidRDefault="003618D3" w:rsidP="002738A1">
      <w:pPr>
        <w:pStyle w:val="BodyText"/>
        <w:rPr>
          <w:color w:val="3F3F3F" w:themeColor="text1"/>
          <w:szCs w:val="22"/>
        </w:rPr>
      </w:pPr>
      <w:r w:rsidRPr="00AC1DBB">
        <w:rPr>
          <w:color w:val="3F3F3F" w:themeColor="text1"/>
          <w:szCs w:val="22"/>
        </w:rPr>
        <w:t xml:space="preserve">Australian Institute of Health and Welfare. “Housing circumstances of First Nations people.” Accessed February 5, 2023. </w:t>
      </w:r>
      <w:hyperlink r:id="rId34" w:anchor="_Housing_quality" w:history="1">
        <w:r w:rsidRPr="00AC1DBB">
          <w:rPr>
            <w:rStyle w:val="Hyperlink"/>
            <w:color w:val="6C722A" w:themeColor="accent5" w:themeShade="BF"/>
            <w:szCs w:val="22"/>
          </w:rPr>
          <w:t>https://www.aihw.gov.au/reports/australias-welfare/indigenous-housing#_Housing_quality</w:t>
        </w:r>
      </w:hyperlink>
      <w:r w:rsidRPr="00AC1DBB">
        <w:rPr>
          <w:color w:val="3F3F3F" w:themeColor="text1"/>
          <w:szCs w:val="22"/>
        </w:rPr>
        <w:t>.</w:t>
      </w:r>
    </w:p>
    <w:p w14:paraId="7207A9EA" w14:textId="77777777" w:rsidR="003618D3" w:rsidRPr="00AC1DBB" w:rsidRDefault="003618D3" w:rsidP="002738A1">
      <w:pPr>
        <w:pStyle w:val="BodyText"/>
        <w:rPr>
          <w:color w:val="3F3F3F" w:themeColor="text1"/>
          <w:szCs w:val="22"/>
        </w:rPr>
      </w:pPr>
      <w:r w:rsidRPr="00AC1DBB">
        <w:rPr>
          <w:color w:val="3F3F3F" w:themeColor="text1"/>
          <w:szCs w:val="22"/>
        </w:rPr>
        <w:t xml:space="preserve">Australian Institute of Health and Welfare. “2.06 Educational participation and attainment of adults.” Accessed February 5, 2023. </w:t>
      </w:r>
      <w:hyperlink r:id="rId35" w:anchor=":~:text=For%20example%2C%20only%2030.2%25%20of,people%20(Productivity%20Commission%202023)" w:history="1">
        <w:r w:rsidRPr="00AC1DBB">
          <w:rPr>
            <w:rStyle w:val="Hyperlink"/>
            <w:color w:val="6C722A" w:themeColor="accent5" w:themeShade="BF"/>
            <w:szCs w:val="22"/>
          </w:rPr>
          <w:t>https://www.indigenoushpf.gov.au/measures/2-06-educational-participation#:~:text=For%20example%2C%20only%2030.2%25%20of,people%20(Productivity%20Commission%202023)</w:t>
        </w:r>
      </w:hyperlink>
      <w:r w:rsidRPr="00AC1DBB">
        <w:rPr>
          <w:color w:val="3F3F3F" w:themeColor="text1"/>
          <w:szCs w:val="22"/>
        </w:rPr>
        <w:t>.</w:t>
      </w:r>
    </w:p>
    <w:p w14:paraId="2B0E6BF2" w14:textId="77777777" w:rsidR="003618D3" w:rsidRPr="00AC1DBB" w:rsidRDefault="003618D3" w:rsidP="002738A1">
      <w:pPr>
        <w:pStyle w:val="BodyText"/>
        <w:rPr>
          <w:color w:val="3F3F3F" w:themeColor="text1"/>
          <w:szCs w:val="22"/>
        </w:rPr>
      </w:pPr>
      <w:r w:rsidRPr="00AC1DBB">
        <w:rPr>
          <w:color w:val="3F3F3F" w:themeColor="text1"/>
          <w:szCs w:val="22"/>
        </w:rPr>
        <w:t xml:space="preserve">Australian Medical Association. </w:t>
      </w:r>
      <w:r w:rsidRPr="00AC1DBB">
        <w:rPr>
          <w:i/>
          <w:color w:val="3F3F3F" w:themeColor="text1"/>
          <w:szCs w:val="22"/>
        </w:rPr>
        <w:t>A tax on sugar-sweetened beverages: Modelled impacts on sugar consumption and government revenue</w:t>
      </w:r>
      <w:r w:rsidRPr="00AC1DBB">
        <w:rPr>
          <w:color w:val="3F3F3F" w:themeColor="text1"/>
          <w:szCs w:val="22"/>
        </w:rPr>
        <w:t xml:space="preserve">. Canberra, Australian Medical Association, 2021. </w:t>
      </w:r>
      <w:hyperlink r:id="rId36" w:history="1">
        <w:r w:rsidRPr="00AC1DBB">
          <w:rPr>
            <w:rStyle w:val="Hyperlink"/>
            <w:color w:val="6C722A" w:themeColor="accent5" w:themeShade="BF"/>
            <w:szCs w:val="22"/>
          </w:rPr>
          <w:t>https://www.ama.com.au/sites/default/files/2022-10/A%20tax%20on%20sugar-sweetened%20beverages.pdf</w:t>
        </w:r>
      </w:hyperlink>
      <w:r w:rsidRPr="00AC1DBB">
        <w:rPr>
          <w:color w:val="3F3F3F" w:themeColor="text1"/>
          <w:szCs w:val="22"/>
        </w:rPr>
        <w:t>.</w:t>
      </w:r>
    </w:p>
    <w:p w14:paraId="634FF928" w14:textId="77777777" w:rsidR="003618D3" w:rsidRPr="00AC1DBB" w:rsidRDefault="25B86F61" w:rsidP="75C7D218">
      <w:pPr>
        <w:pStyle w:val="BodyText"/>
        <w:rPr>
          <w:color w:val="3F3F3F" w:themeColor="text1"/>
        </w:rPr>
      </w:pPr>
      <w:r w:rsidRPr="00AC1DBB">
        <w:rPr>
          <w:color w:val="3F3F3F" w:themeColor="text1"/>
        </w:rPr>
        <w:t xml:space="preserve">Balasooriya, B., Jay Rajapakse, and Chaminda Gallage. “A review of drinking water quality issues in remote and indigenous communities in rich nations with special emphasis on Australia.” </w:t>
      </w:r>
      <w:r w:rsidRPr="00AC1DBB">
        <w:rPr>
          <w:i/>
          <w:iCs/>
          <w:color w:val="3F3F3F" w:themeColor="text1"/>
        </w:rPr>
        <w:t>Science of The Total Environment</w:t>
      </w:r>
      <w:r w:rsidRPr="00AC1DBB">
        <w:rPr>
          <w:color w:val="3F3F3F" w:themeColor="text1"/>
        </w:rPr>
        <w:t xml:space="preserve"> 903 (2023): 1-20. </w:t>
      </w:r>
      <w:hyperlink r:id="rId37">
        <w:r w:rsidRPr="00AC1DBB">
          <w:rPr>
            <w:rStyle w:val="Hyperlink"/>
            <w:color w:val="6C722A" w:themeColor="accent5" w:themeShade="BF"/>
          </w:rPr>
          <w:t>https://www.sciencedirect.com/science/article/pii/S0048969723051847</w:t>
        </w:r>
      </w:hyperlink>
      <w:r w:rsidRPr="00AC1DBB">
        <w:rPr>
          <w:color w:val="3F3F3F" w:themeColor="text1"/>
        </w:rPr>
        <w:t>.</w:t>
      </w:r>
    </w:p>
    <w:p w14:paraId="0E164FFF" w14:textId="77777777" w:rsidR="003618D3" w:rsidRPr="00AC1DBB" w:rsidRDefault="25B86F61" w:rsidP="75C7D218">
      <w:pPr>
        <w:pStyle w:val="BodyText"/>
        <w:rPr>
          <w:color w:val="3F3F3F" w:themeColor="text1"/>
        </w:rPr>
      </w:pPr>
      <w:r w:rsidRPr="00AC1DBB">
        <w:rPr>
          <w:color w:val="3F3F3F" w:themeColor="text1"/>
        </w:rPr>
        <w:t xml:space="preserve">Better Health Channel. </w:t>
      </w:r>
      <w:r w:rsidRPr="00AC1DBB">
        <w:rPr>
          <w:i/>
          <w:iCs/>
          <w:color w:val="3F3F3F" w:themeColor="text1"/>
        </w:rPr>
        <w:t>Ottawa Charter for Health Promotion</w:t>
      </w:r>
      <w:r w:rsidRPr="00AC1DBB">
        <w:rPr>
          <w:color w:val="3F3F3F" w:themeColor="text1"/>
        </w:rPr>
        <w:t xml:space="preserve">.  Accessed December 22, 2023. </w:t>
      </w:r>
      <w:r w:rsidRPr="00AC1DBB">
        <w:rPr>
          <w:i/>
          <w:iCs/>
          <w:color w:val="3F3F3F" w:themeColor="text1"/>
          <w:sz w:val="24"/>
          <w:szCs w:val="24"/>
        </w:rPr>
        <w:t xml:space="preserve"> </w:t>
      </w:r>
      <w:hyperlink r:id="rId38">
        <w:r w:rsidRPr="00AC1DBB">
          <w:rPr>
            <w:rStyle w:val="Hyperlink"/>
            <w:color w:val="6C722A" w:themeColor="accent5" w:themeShade="BF"/>
          </w:rPr>
          <w:t>https://www.betterhealth.vic.gov.au/health/servicesandsupport/ottawa-charter-for-health-promotion</w:t>
        </w:r>
      </w:hyperlink>
      <w:r w:rsidRPr="00AC1DBB">
        <w:rPr>
          <w:color w:val="3F3F3F" w:themeColor="text1"/>
        </w:rPr>
        <w:t xml:space="preserve">. </w:t>
      </w:r>
    </w:p>
    <w:p w14:paraId="0907A2A9" w14:textId="77777777" w:rsidR="003618D3" w:rsidRPr="00AC1DBB" w:rsidRDefault="25B86F61" w:rsidP="75C7D218">
      <w:pPr>
        <w:pStyle w:val="BodyText"/>
        <w:rPr>
          <w:color w:val="3F3F3F" w:themeColor="text1"/>
        </w:rPr>
      </w:pPr>
      <w:r w:rsidRPr="00AC1DBB">
        <w:rPr>
          <w:color w:val="3F3F3F" w:themeColor="text1"/>
        </w:rPr>
        <w:t xml:space="preserve">Blakely, Tony, Christine Cleghorn, Anja Mizdrak, Wilma Waterlander, Nhung Nghiem, and Boyd Swinburn. “The effect of food taxes and subsidies on population health and health costs: a modelling study.” </w:t>
      </w:r>
      <w:r w:rsidRPr="00AC1DBB">
        <w:rPr>
          <w:i/>
          <w:iCs/>
          <w:color w:val="3F3F3F" w:themeColor="text1"/>
        </w:rPr>
        <w:t>The Lancet Public Health</w:t>
      </w:r>
      <w:r w:rsidRPr="00AC1DBB">
        <w:rPr>
          <w:color w:val="3F3F3F" w:themeColor="text1"/>
        </w:rPr>
        <w:t xml:space="preserve"> 5, no. 7 (2020): E404-E413. </w:t>
      </w:r>
      <w:hyperlink r:id="rId39">
        <w:r w:rsidRPr="00AC1DBB">
          <w:rPr>
            <w:rStyle w:val="Hyperlink"/>
            <w:color w:val="6C722A" w:themeColor="accent5" w:themeShade="BF"/>
          </w:rPr>
          <w:t>https://www.thelancet.com/article/S2468-2667(20)30116-X/fulltext</w:t>
        </w:r>
      </w:hyperlink>
      <w:r w:rsidRPr="00AC1DBB">
        <w:rPr>
          <w:color w:val="3F3F3F" w:themeColor="text1"/>
        </w:rPr>
        <w:t>.</w:t>
      </w:r>
    </w:p>
    <w:p w14:paraId="04F7E9A4" w14:textId="77777777" w:rsidR="003618D3" w:rsidRPr="00AC1DBB" w:rsidRDefault="003618D3" w:rsidP="002738A1">
      <w:pPr>
        <w:pStyle w:val="BodyText"/>
        <w:rPr>
          <w:color w:val="3F3F3F" w:themeColor="text1"/>
          <w:szCs w:val="22"/>
        </w:rPr>
      </w:pPr>
      <w:r w:rsidRPr="00AC1DBB">
        <w:rPr>
          <w:color w:val="3F3F3F" w:themeColor="text1"/>
          <w:szCs w:val="22"/>
        </w:rPr>
        <w:t xml:space="preserve">Boyd, Rowena, Alyson Wright, Lilly Li, and Sunil Bhat. </w:t>
      </w:r>
      <w:r w:rsidRPr="00AC1DBB">
        <w:rPr>
          <w:i/>
          <w:color w:val="3F3F3F" w:themeColor="text1"/>
          <w:szCs w:val="22"/>
        </w:rPr>
        <w:t>Trends in the Northern Territory Aboriginal Health Key Performance Indicators 2010-2021</w:t>
      </w:r>
      <w:r w:rsidRPr="00AC1DBB">
        <w:rPr>
          <w:color w:val="3F3F3F" w:themeColor="text1"/>
          <w:szCs w:val="22"/>
        </w:rPr>
        <w:t xml:space="preserve">. Casuarina: Northern Territory Government, 2023. </w:t>
      </w:r>
      <w:hyperlink r:id="rId40" w:history="1">
        <w:r w:rsidRPr="00AC1DBB">
          <w:rPr>
            <w:rStyle w:val="Hyperlink"/>
            <w:color w:val="6C722A" w:themeColor="accent5" w:themeShade="BF"/>
            <w:szCs w:val="22"/>
          </w:rPr>
          <w:t>https://digitallibrary.health.nt.gov.au/prodjspui/bitstream/10137/12549/1/Northern%20Territory%20Aboriginal%20Health%20Key%20Performance%20Indicators%20Report%202010-2021.pdf</w:t>
        </w:r>
      </w:hyperlink>
      <w:r w:rsidRPr="00AC1DBB">
        <w:rPr>
          <w:color w:val="3F3F3F" w:themeColor="text1"/>
          <w:szCs w:val="22"/>
        </w:rPr>
        <w:t>.</w:t>
      </w:r>
    </w:p>
    <w:p w14:paraId="35CAED8E" w14:textId="77777777" w:rsidR="003618D3" w:rsidRPr="00AC1DBB" w:rsidRDefault="25B86F61" w:rsidP="75C7D218">
      <w:pPr>
        <w:pStyle w:val="BodyText"/>
        <w:rPr>
          <w:color w:val="3F3F3F" w:themeColor="text1"/>
        </w:rPr>
      </w:pPr>
      <w:r w:rsidRPr="00AC1DBB">
        <w:rPr>
          <w:color w:val="3F3F3F" w:themeColor="text1"/>
        </w:rPr>
        <w:t xml:space="preserve">Briggs, Adam, Oliver T Mytton, Ariane Kehlbacher, Richard Tiffin, Ahmed Elhussein, and Mike Rayner. "Health impact assessment of the UK soft drinks industry levy: a comparative risk assessment modelling study." </w:t>
      </w:r>
      <w:r w:rsidRPr="00AC1DBB">
        <w:rPr>
          <w:i/>
          <w:iCs/>
          <w:color w:val="3F3F3F" w:themeColor="text1"/>
        </w:rPr>
        <w:t>The Lancet Public Health</w:t>
      </w:r>
      <w:r w:rsidRPr="00AC1DBB">
        <w:rPr>
          <w:color w:val="3F3F3F" w:themeColor="text1"/>
        </w:rPr>
        <w:t xml:space="preserve"> 2, no. 1 (2017): E15-E22. </w:t>
      </w:r>
      <w:hyperlink r:id="rId41">
        <w:r w:rsidRPr="00AC1DBB">
          <w:rPr>
            <w:rStyle w:val="Hyperlink"/>
            <w:color w:val="6C722A" w:themeColor="accent5" w:themeShade="BF"/>
          </w:rPr>
          <w:t>https://www.thelancet.com/journals/lanpub/article/PIIS2468-2667(16)30037-8/fulltext</w:t>
        </w:r>
      </w:hyperlink>
      <w:r w:rsidRPr="00AC1DBB">
        <w:rPr>
          <w:color w:val="3F3F3F" w:themeColor="text1"/>
        </w:rPr>
        <w:t>.</w:t>
      </w:r>
    </w:p>
    <w:p w14:paraId="4508242C" w14:textId="77777777" w:rsidR="003618D3" w:rsidRPr="00AC1DBB" w:rsidRDefault="25B86F61" w:rsidP="75C7D218">
      <w:pPr>
        <w:pStyle w:val="BodyText"/>
        <w:rPr>
          <w:color w:val="3F3F3F" w:themeColor="text1"/>
        </w:rPr>
      </w:pPr>
      <w:r w:rsidRPr="00AC1DBB">
        <w:rPr>
          <w:color w:val="3F3F3F" w:themeColor="text1"/>
        </w:rPr>
        <w:t xml:space="preserve">Brimblecombe, Julie, Megan Ferguson, Federica Barzi, Clare Brown, and Kylie Ball. “Mediators and moderators of nutrition intervention effects in remote Indigenous Australia.” </w:t>
      </w:r>
      <w:r w:rsidRPr="00AC1DBB">
        <w:rPr>
          <w:i/>
          <w:iCs/>
          <w:color w:val="3F3F3F" w:themeColor="text1"/>
        </w:rPr>
        <w:t>British Journal of Nutrition</w:t>
      </w:r>
      <w:r w:rsidRPr="00AC1DBB">
        <w:rPr>
          <w:color w:val="3F3F3F" w:themeColor="text1"/>
        </w:rPr>
        <w:t xml:space="preserve"> 119, no. 12 (2018): 1424-1433. </w:t>
      </w:r>
      <w:hyperlink r:id="rId42">
        <w:r w:rsidRPr="00AC1DBB">
          <w:rPr>
            <w:rStyle w:val="Hyperlink"/>
            <w:color w:val="6C722A" w:themeColor="accent5" w:themeShade="BF"/>
          </w:rPr>
          <w:t>https://pubmed.ncbi.nlm.nih.gov/29845901/</w:t>
        </w:r>
      </w:hyperlink>
      <w:r w:rsidRPr="00AC1DBB">
        <w:rPr>
          <w:color w:val="3F3F3F" w:themeColor="text1"/>
        </w:rPr>
        <w:t xml:space="preserve">. </w:t>
      </w:r>
    </w:p>
    <w:p w14:paraId="64607FAD" w14:textId="77777777" w:rsidR="003618D3" w:rsidRPr="00AC1DBB" w:rsidRDefault="25B86F61" w:rsidP="75C7D218">
      <w:pPr>
        <w:pStyle w:val="BodyText"/>
        <w:rPr>
          <w:color w:val="3F3F3F" w:themeColor="text1"/>
        </w:rPr>
      </w:pPr>
      <w:r w:rsidRPr="00AC1DBB">
        <w:rPr>
          <w:color w:val="3F3F3F" w:themeColor="text1"/>
        </w:rPr>
        <w:t>Bryce, Suzanne, Inawantji Scales, Lisa-Maree Herron, Britta Wigginton, Meron Lewis, Amanda Lee, and Ngaanyatjarra Pitjantjatjara Yankunytjatjara (NPY) Women’s Council. “Maitjara Wangkanyi: Insights from an Ethnographic Study of Food Practices of Households in Remote Australian Aboriginal Communities.”</w:t>
      </w:r>
      <w:r w:rsidRPr="00AC1DBB">
        <w:rPr>
          <w:i/>
          <w:iCs/>
          <w:color w:val="3F3F3F" w:themeColor="text1"/>
        </w:rPr>
        <w:t xml:space="preserve"> International Journal of Environmental Research and Public Health</w:t>
      </w:r>
      <w:r w:rsidRPr="00AC1DBB">
        <w:rPr>
          <w:color w:val="3F3F3F" w:themeColor="text1"/>
        </w:rPr>
        <w:t xml:space="preserve"> 17, no. 21 (2020): 1-22. </w:t>
      </w:r>
      <w:hyperlink r:id="rId43">
        <w:r w:rsidRPr="00AC1DBB">
          <w:rPr>
            <w:rStyle w:val="Hyperlink"/>
            <w:color w:val="6C722A" w:themeColor="accent5" w:themeShade="BF"/>
          </w:rPr>
          <w:t>https://pubmed.ncbi.nlm.nih.gov/33153133/</w:t>
        </w:r>
      </w:hyperlink>
      <w:r w:rsidRPr="00AC1DBB">
        <w:rPr>
          <w:color w:val="3F3F3F" w:themeColor="text1"/>
        </w:rPr>
        <w:t xml:space="preserve">.  </w:t>
      </w:r>
    </w:p>
    <w:p w14:paraId="650F0BED" w14:textId="77777777" w:rsidR="003618D3" w:rsidRPr="00AC1DBB" w:rsidRDefault="003618D3" w:rsidP="002738A1">
      <w:pPr>
        <w:pStyle w:val="BodyText"/>
        <w:rPr>
          <w:color w:val="3F3F3F" w:themeColor="text1"/>
          <w:szCs w:val="22"/>
        </w:rPr>
      </w:pPr>
      <w:r w:rsidRPr="00AC1DBB">
        <w:rPr>
          <w:color w:val="3F3F3F" w:themeColor="text1"/>
          <w:szCs w:val="22"/>
        </w:rPr>
        <w:t xml:space="preserve">Canning, Adam. “Rediscovering wild food to diversify production across Australia’s agricultural landscapes.” </w:t>
      </w:r>
      <w:r w:rsidRPr="00AC1DBB">
        <w:rPr>
          <w:i/>
          <w:color w:val="3F3F3F" w:themeColor="text1"/>
          <w:szCs w:val="22"/>
        </w:rPr>
        <w:t>Frontiers in Sustainable Food Systems</w:t>
      </w:r>
      <w:r w:rsidRPr="00AC1DBB">
        <w:rPr>
          <w:color w:val="3F3F3F" w:themeColor="text1"/>
          <w:szCs w:val="22"/>
        </w:rPr>
        <w:t xml:space="preserve"> 6 (2022): 1-15.</w:t>
      </w:r>
    </w:p>
    <w:p w14:paraId="0D497B83" w14:textId="77777777" w:rsidR="003618D3" w:rsidRPr="00AC1DBB" w:rsidRDefault="003618D3" w:rsidP="002738A1">
      <w:pPr>
        <w:pStyle w:val="BodyText"/>
        <w:rPr>
          <w:color w:val="3F3F3F" w:themeColor="text1"/>
        </w:rPr>
      </w:pPr>
      <w:r w:rsidRPr="00AC1DBB">
        <w:rPr>
          <w:color w:val="3F3F3F" w:themeColor="text1"/>
        </w:rPr>
        <w:t>Christidis, Rebecca, Mark Lock, Troy Walker, Mikaela Egan, and Jennifer Browne. “Concerns and priorities of Aboriginal and Torres Strait Islander peoples regarding food and nutrition: a systematic review of qualitative evidence.” </w:t>
      </w:r>
      <w:r w:rsidRPr="00AC1DBB">
        <w:rPr>
          <w:i/>
          <w:iCs/>
          <w:color w:val="3F3F3F" w:themeColor="text1"/>
        </w:rPr>
        <w:t>International Journal for Equity in Health</w:t>
      </w:r>
      <w:r w:rsidRPr="00AC1DBB">
        <w:rPr>
          <w:color w:val="3F3F3F" w:themeColor="text1"/>
        </w:rPr>
        <w:t> </w:t>
      </w:r>
      <w:r w:rsidRPr="00AC1DBB">
        <w:rPr>
          <w:bCs/>
          <w:color w:val="3F3F3F" w:themeColor="text1"/>
        </w:rPr>
        <w:t xml:space="preserve">20, no. 220 </w:t>
      </w:r>
      <w:r w:rsidRPr="00AC1DBB">
        <w:rPr>
          <w:color w:val="3F3F3F" w:themeColor="text1"/>
        </w:rPr>
        <w:t xml:space="preserve">(2021): 1-19. </w:t>
      </w:r>
      <w:hyperlink r:id="rId44" w:history="1">
        <w:r w:rsidRPr="00AC1DBB">
          <w:rPr>
            <w:rStyle w:val="Hyperlink"/>
            <w:color w:val="6C722A" w:themeColor="accent5" w:themeShade="BF"/>
          </w:rPr>
          <w:t>https://equityhealthj.biomedcentral.com/articles/10.1186/s12939-021-01551-x</w:t>
        </w:r>
      </w:hyperlink>
      <w:r w:rsidRPr="00AC1DBB">
        <w:rPr>
          <w:color w:val="3F3F3F" w:themeColor="text1"/>
        </w:rPr>
        <w:t>.</w:t>
      </w:r>
    </w:p>
    <w:p w14:paraId="57140018" w14:textId="77777777" w:rsidR="003618D3" w:rsidRPr="00AC1DBB" w:rsidRDefault="003618D3" w:rsidP="002738A1">
      <w:pPr>
        <w:pStyle w:val="BodyText"/>
        <w:rPr>
          <w:color w:val="3F3F3F" w:themeColor="text1"/>
        </w:rPr>
      </w:pPr>
      <w:r w:rsidRPr="00AC1DBB">
        <w:rPr>
          <w:color w:val="3F3F3F" w:themeColor="text1"/>
        </w:rPr>
        <w:t xml:space="preserve">Clapp, Jennifer, William G. Moseley, Barbara Burlingame, and Paola Termine. “Viewpoint: The case for a six-dimensional food security framework.” </w:t>
      </w:r>
      <w:r w:rsidRPr="00AC1DBB">
        <w:rPr>
          <w:i/>
          <w:color w:val="3F3F3F" w:themeColor="text1"/>
        </w:rPr>
        <w:t>Food Policy</w:t>
      </w:r>
      <w:r w:rsidRPr="00AC1DBB">
        <w:rPr>
          <w:color w:val="3F3F3F" w:themeColor="text1"/>
        </w:rPr>
        <w:t xml:space="preserve"> 106 (2022): 1-10. </w:t>
      </w:r>
      <w:hyperlink r:id="rId45" w:history="1">
        <w:r w:rsidRPr="00AC1DBB">
          <w:rPr>
            <w:rStyle w:val="Hyperlink"/>
            <w:color w:val="6C722A" w:themeColor="accent5" w:themeShade="BF"/>
          </w:rPr>
          <w:t>https://www.sciencedirect.com/science/article/pii/S0306919221001445</w:t>
        </w:r>
      </w:hyperlink>
      <w:r w:rsidRPr="00AC1DBB">
        <w:rPr>
          <w:color w:val="3F3F3F" w:themeColor="text1"/>
        </w:rPr>
        <w:t>.</w:t>
      </w:r>
    </w:p>
    <w:p w14:paraId="355478B4" w14:textId="77777777" w:rsidR="003618D3" w:rsidRPr="00AC1DBB" w:rsidRDefault="003618D3" w:rsidP="002738A1">
      <w:pPr>
        <w:pStyle w:val="BodyText"/>
        <w:rPr>
          <w:color w:val="3F3F3F" w:themeColor="text1"/>
        </w:rPr>
      </w:pPr>
      <w:r w:rsidRPr="00AC1DBB">
        <w:rPr>
          <w:color w:val="3F3F3F" w:themeColor="text1"/>
        </w:rPr>
        <w:t xml:space="preserve">Closing the Gap. “Closing the Gap Targets and Outcomes.” Accessed December 16, 2023. </w:t>
      </w:r>
      <w:hyperlink r:id="rId46" w:history="1">
        <w:r w:rsidRPr="00AC1DBB">
          <w:rPr>
            <w:rStyle w:val="Hyperlink"/>
            <w:color w:val="6C722A" w:themeColor="accent5" w:themeShade="BF"/>
          </w:rPr>
          <w:t>https://www.closingthegap.gov.au/national-agreement/targets</w:t>
        </w:r>
      </w:hyperlink>
      <w:r w:rsidRPr="00AC1DBB">
        <w:rPr>
          <w:color w:val="3F3F3F" w:themeColor="text1"/>
        </w:rPr>
        <w:t>.</w:t>
      </w:r>
    </w:p>
    <w:p w14:paraId="04A75F05" w14:textId="77777777" w:rsidR="003618D3" w:rsidRPr="00AC1DBB" w:rsidRDefault="003618D3" w:rsidP="002738A1">
      <w:pPr>
        <w:pStyle w:val="BodyText"/>
        <w:rPr>
          <w:color w:val="3F3F3F" w:themeColor="text1"/>
        </w:rPr>
      </w:pPr>
      <w:r w:rsidRPr="00AC1DBB">
        <w:rPr>
          <w:color w:val="3F3F3F" w:themeColor="text1"/>
        </w:rPr>
        <w:t xml:space="preserve">Committee on Environment and Planning. </w:t>
      </w:r>
      <w:r w:rsidRPr="00AC1DBB">
        <w:rPr>
          <w:i/>
          <w:color w:val="3F3F3F" w:themeColor="text1"/>
        </w:rPr>
        <w:t>Food production and supply in NSW</w:t>
      </w:r>
      <w:r w:rsidRPr="00AC1DBB">
        <w:rPr>
          <w:color w:val="3F3F3F" w:themeColor="text1"/>
        </w:rPr>
        <w:t xml:space="preserve">. NSW Government, 2022. </w:t>
      </w:r>
      <w:hyperlink r:id="rId47" w:history="1">
        <w:r w:rsidRPr="00AC1DBB">
          <w:rPr>
            <w:rStyle w:val="Hyperlink"/>
            <w:color w:val="6C722A" w:themeColor="accent5" w:themeShade="BF"/>
          </w:rPr>
          <w:t>https://www.parliament.nsw.gov.au/ladocs/inquiries/2841/Report%20-%20food%20production%20and%20supply%20in%20NSW.pdf</w:t>
        </w:r>
      </w:hyperlink>
      <w:r w:rsidRPr="00AC1DBB">
        <w:rPr>
          <w:color w:val="3F3F3F" w:themeColor="text1"/>
        </w:rPr>
        <w:t xml:space="preserve">. </w:t>
      </w:r>
    </w:p>
    <w:p w14:paraId="23F4FD30" w14:textId="77777777" w:rsidR="003618D3" w:rsidRPr="00AC1DBB" w:rsidRDefault="003618D3" w:rsidP="002738A1">
      <w:pPr>
        <w:pStyle w:val="BodyText"/>
        <w:rPr>
          <w:color w:val="3F3F3F" w:themeColor="text1"/>
        </w:rPr>
      </w:pPr>
      <w:r w:rsidRPr="00AC1DBB">
        <w:rPr>
          <w:color w:val="3F3F3F" w:themeColor="text1"/>
        </w:rPr>
        <w:t xml:space="preserve">Council of Australian Governments. </w:t>
      </w:r>
      <w:r w:rsidRPr="00AC1DBB">
        <w:rPr>
          <w:i/>
          <w:color w:val="3F3F3F" w:themeColor="text1"/>
        </w:rPr>
        <w:t>National Strategy for Food Security in Remote Indigenous Communities</w:t>
      </w:r>
      <w:r w:rsidRPr="00AC1DBB">
        <w:rPr>
          <w:color w:val="3F3F3F" w:themeColor="text1"/>
        </w:rPr>
        <w:t xml:space="preserve">. Canberra: Australian Government, 2009. </w:t>
      </w:r>
    </w:p>
    <w:p w14:paraId="08A1E106" w14:textId="77777777" w:rsidR="003618D3" w:rsidRPr="00AC1DBB" w:rsidRDefault="003618D3" w:rsidP="002738A1">
      <w:pPr>
        <w:pStyle w:val="BodyText"/>
        <w:rPr>
          <w:color w:val="3F3F3F" w:themeColor="text1"/>
        </w:rPr>
      </w:pPr>
      <w:r w:rsidRPr="00AC1DBB">
        <w:rPr>
          <w:color w:val="3F3F3F" w:themeColor="text1"/>
        </w:rPr>
        <w:t xml:space="preserve">Davy, </w:t>
      </w:r>
      <w:r w:rsidRPr="00AC1DBB">
        <w:rPr>
          <w:color w:val="3F3F3F" w:themeColor="text1"/>
          <w:szCs w:val="16"/>
        </w:rPr>
        <w:t xml:space="preserve">Deanna. “Australia's Efforts to Improve Food Security for Aboriginal and Torres Strait Islander Peoples. </w:t>
      </w:r>
      <w:r w:rsidRPr="00AC1DBB">
        <w:rPr>
          <w:i/>
          <w:color w:val="3F3F3F" w:themeColor="text1"/>
          <w:szCs w:val="16"/>
        </w:rPr>
        <w:t>Health and Human Rights</w:t>
      </w:r>
      <w:r w:rsidRPr="00AC1DBB">
        <w:rPr>
          <w:color w:val="3F3F3F" w:themeColor="text1"/>
          <w:szCs w:val="16"/>
        </w:rPr>
        <w:t xml:space="preserve"> 18, no. 2 (2016): 209-218, </w:t>
      </w:r>
      <w:hyperlink r:id="rId48" w:history="1">
        <w:r w:rsidRPr="00AC1DBB">
          <w:rPr>
            <w:rStyle w:val="Hyperlink"/>
            <w:color w:val="6C722A" w:themeColor="accent5" w:themeShade="BF"/>
            <w:szCs w:val="16"/>
          </w:rPr>
          <w:t>https://www.ncbi.nlm.nih.gov/pmc/articles/PMC5394999/</w:t>
        </w:r>
      </w:hyperlink>
      <w:r w:rsidRPr="00AC1DBB">
        <w:rPr>
          <w:color w:val="3F3F3F" w:themeColor="text1"/>
          <w:szCs w:val="16"/>
        </w:rPr>
        <w:t>.</w:t>
      </w:r>
    </w:p>
    <w:p w14:paraId="45425AB4" w14:textId="77777777" w:rsidR="003618D3" w:rsidRPr="00AC1DBB" w:rsidRDefault="003618D3" w:rsidP="002738A1">
      <w:pPr>
        <w:pStyle w:val="BodyText"/>
        <w:rPr>
          <w:color w:val="3F3F3F" w:themeColor="text1"/>
        </w:rPr>
      </w:pPr>
      <w:r w:rsidRPr="00AC1DBB">
        <w:rPr>
          <w:color w:val="3F3F3F" w:themeColor="text1"/>
        </w:rPr>
        <w:t xml:space="preserve">Department of Agriculture, Fisheries and Forestry. “Australia’s Indigenous land and forest estate (2020).” Accessed December 15, 2023. </w:t>
      </w:r>
      <w:hyperlink r:id="rId49" w:anchor=":~:text=The%20Australia%27s%20Indigenous%20land%20and,management%20and%20co%2Dmanagement%2C%20or" w:history="1">
        <w:r w:rsidRPr="00AC1DBB">
          <w:rPr>
            <w:rStyle w:val="Hyperlink"/>
            <w:color w:val="6C722A" w:themeColor="accent5" w:themeShade="BF"/>
          </w:rPr>
          <w:t>https://www.agriculture.gov.au/abares/forestsaustralia/forest-data-maps-and-tools/spatial-data/indigenous-land-and-forest#:~:text=The%20Australia%27s%20Indigenous%20land%20and,management%20and%20co%2Dmanagement%2C%20or</w:t>
        </w:r>
      </w:hyperlink>
      <w:r w:rsidRPr="00AC1DBB">
        <w:rPr>
          <w:color w:val="3F3F3F" w:themeColor="text1"/>
        </w:rPr>
        <w:t>.</w:t>
      </w:r>
    </w:p>
    <w:p w14:paraId="1D9E75B9" w14:textId="77777777" w:rsidR="003618D3" w:rsidRPr="00AC1DBB" w:rsidRDefault="003618D3" w:rsidP="002738A1">
      <w:pPr>
        <w:pStyle w:val="BodyText"/>
        <w:rPr>
          <w:color w:val="3F3F3F" w:themeColor="text1"/>
        </w:rPr>
      </w:pPr>
      <w:r w:rsidRPr="00AC1DBB">
        <w:rPr>
          <w:color w:val="3F3F3F" w:themeColor="text1"/>
          <w:szCs w:val="16"/>
        </w:rPr>
        <w:t xml:space="preserve">Department of Agriculture, Fisheries and Forestry. </w:t>
      </w:r>
      <w:r w:rsidRPr="00AC1DBB">
        <w:rPr>
          <w:i/>
          <w:color w:val="3F3F3F" w:themeColor="text1"/>
          <w:szCs w:val="16"/>
        </w:rPr>
        <w:t>National Statement on Climate Change and Agriculture</w:t>
      </w:r>
      <w:r w:rsidRPr="00AC1DBB">
        <w:rPr>
          <w:color w:val="3F3F3F" w:themeColor="text1"/>
          <w:szCs w:val="16"/>
        </w:rPr>
        <w:t>.</w:t>
      </w:r>
      <w:r w:rsidRPr="00AC1DBB">
        <w:rPr>
          <w:i/>
          <w:color w:val="3F3F3F" w:themeColor="text1"/>
          <w:szCs w:val="16"/>
        </w:rPr>
        <w:t xml:space="preserve"> </w:t>
      </w:r>
      <w:r w:rsidRPr="00AC1DBB">
        <w:rPr>
          <w:color w:val="3F3F3F" w:themeColor="text1"/>
          <w:szCs w:val="16"/>
        </w:rPr>
        <w:t xml:space="preserve">Australian Government, 2023. </w:t>
      </w:r>
      <w:hyperlink r:id="rId50" w:history="1">
        <w:r w:rsidRPr="00AC1DBB">
          <w:rPr>
            <w:rStyle w:val="Hyperlink"/>
            <w:color w:val="6C722A" w:themeColor="accent5" w:themeShade="BF"/>
            <w:szCs w:val="16"/>
          </w:rPr>
          <w:t>https://www.agriculture.gov.au/agriculture-land/farm-food-drought/climatechange/national-statement-on-climate-change-and-agriculture</w:t>
        </w:r>
      </w:hyperlink>
      <w:r w:rsidRPr="00AC1DBB">
        <w:rPr>
          <w:color w:val="3F3F3F" w:themeColor="text1"/>
          <w:szCs w:val="16"/>
        </w:rPr>
        <w:t>.</w:t>
      </w:r>
    </w:p>
    <w:p w14:paraId="6316F4E0" w14:textId="77777777" w:rsidR="003618D3" w:rsidRPr="00AC1DBB" w:rsidRDefault="003618D3" w:rsidP="002738A1">
      <w:pPr>
        <w:pStyle w:val="BodyText"/>
        <w:rPr>
          <w:color w:val="3F3F3F" w:themeColor="text1"/>
        </w:rPr>
      </w:pPr>
      <w:r w:rsidRPr="00AC1DBB">
        <w:rPr>
          <w:color w:val="3F3F3F" w:themeColor="text1"/>
        </w:rPr>
        <w:t xml:space="preserve">Department of Foreign Affairs and Trade. </w:t>
      </w:r>
      <w:r w:rsidRPr="00AC1DBB">
        <w:rPr>
          <w:i/>
          <w:iCs/>
          <w:color w:val="3F3F3F" w:themeColor="text1"/>
        </w:rPr>
        <w:t>Improving food and water security</w:t>
      </w:r>
      <w:r w:rsidRPr="00AC1DBB">
        <w:rPr>
          <w:iCs/>
          <w:color w:val="3F3F3F" w:themeColor="text1"/>
        </w:rPr>
        <w:t>. Australian Government, 2023.</w:t>
      </w:r>
      <w:r w:rsidRPr="00AC1DBB">
        <w:rPr>
          <w:i/>
          <w:iCs/>
          <w:color w:val="3F3F3F" w:themeColor="text1"/>
        </w:rPr>
        <w:t xml:space="preserve"> </w:t>
      </w:r>
      <w:hyperlink r:id="rId51" w:history="1">
        <w:r w:rsidRPr="00AC1DBB">
          <w:rPr>
            <w:rStyle w:val="Hyperlink"/>
            <w:color w:val="6C722A" w:themeColor="accent5" w:themeShade="BF"/>
          </w:rPr>
          <w:t>https://www.dfat.gov.au/international-relations/themes/climate-change/supporting-indo-pacific-tackle-climate-change/safeguarding-food-and-water-security</w:t>
        </w:r>
      </w:hyperlink>
      <w:r w:rsidRPr="00AC1DBB">
        <w:rPr>
          <w:iCs/>
          <w:color w:val="3F3F3F" w:themeColor="text1"/>
        </w:rPr>
        <w:t xml:space="preserve">. </w:t>
      </w:r>
    </w:p>
    <w:p w14:paraId="02BD17D6" w14:textId="77777777" w:rsidR="003618D3" w:rsidRPr="00AC1DBB" w:rsidRDefault="003618D3" w:rsidP="002738A1">
      <w:pPr>
        <w:pStyle w:val="BodyText"/>
        <w:rPr>
          <w:color w:val="3F3F3F" w:themeColor="text1"/>
        </w:rPr>
      </w:pPr>
      <w:r w:rsidRPr="00AC1DBB">
        <w:rPr>
          <w:color w:val="3F3F3F" w:themeColor="text1"/>
        </w:rPr>
        <w:t xml:space="preserve">Department of Health. </w:t>
      </w:r>
      <w:r w:rsidRPr="00AC1DBB">
        <w:rPr>
          <w:i/>
          <w:color w:val="3F3F3F" w:themeColor="text1"/>
        </w:rPr>
        <w:t>Healthy Under 5 Kids Program Growth and Nutrition Report: NT Annual Report 2018</w:t>
      </w:r>
      <w:r w:rsidRPr="00AC1DBB">
        <w:rPr>
          <w:color w:val="3F3F3F" w:themeColor="text1"/>
        </w:rPr>
        <w:t xml:space="preserve">. Northern Territory Government, 2018. </w:t>
      </w:r>
      <w:hyperlink r:id="rId52" w:history="1">
        <w:r w:rsidRPr="00AC1DBB">
          <w:rPr>
            <w:rStyle w:val="Hyperlink"/>
            <w:color w:val="6C722A" w:themeColor="accent5" w:themeShade="BF"/>
          </w:rPr>
          <w:t>https://digitallibrary.health.nt.gov.au/prodjspui/bitstream/10137/7522/1/2018%20Health%20Under%205%20Kids%20Annual%20Report.pdf</w:t>
        </w:r>
      </w:hyperlink>
      <w:r w:rsidRPr="00AC1DBB">
        <w:rPr>
          <w:color w:val="3F3F3F" w:themeColor="text1"/>
        </w:rPr>
        <w:t>.</w:t>
      </w:r>
    </w:p>
    <w:p w14:paraId="2B4813C8" w14:textId="77777777" w:rsidR="003618D3" w:rsidRPr="00AC1DBB" w:rsidRDefault="003618D3" w:rsidP="002738A1">
      <w:pPr>
        <w:pStyle w:val="BodyText"/>
        <w:rPr>
          <w:color w:val="3F3F3F" w:themeColor="text1"/>
        </w:rPr>
      </w:pPr>
      <w:r w:rsidRPr="00AC1DBB">
        <w:rPr>
          <w:color w:val="3F3F3F" w:themeColor="text1"/>
        </w:rPr>
        <w:t xml:space="preserve">Department of Health. </w:t>
      </w:r>
      <w:r w:rsidRPr="00AC1DBB">
        <w:rPr>
          <w:i/>
          <w:iCs/>
          <w:color w:val="3F3F3F" w:themeColor="text1"/>
        </w:rPr>
        <w:t>Northern Territory Market Basket Survey 2021</w:t>
      </w:r>
      <w:r w:rsidRPr="00AC1DBB">
        <w:rPr>
          <w:iCs/>
          <w:color w:val="3F3F3F" w:themeColor="text1"/>
        </w:rPr>
        <w:t xml:space="preserve">. Northern Territory Government, 2022. </w:t>
      </w:r>
      <w:hyperlink r:id="rId53" w:history="1">
        <w:r w:rsidRPr="00AC1DBB">
          <w:rPr>
            <w:rStyle w:val="Hyperlink"/>
            <w:color w:val="6C722A" w:themeColor="accent5" w:themeShade="BF"/>
          </w:rPr>
          <w:t>https://digitallibrary.health.nt.gov.au/prodjspui/bitstream/10137/12272/2/NT%20Market%20Basket%20Survey%202021_Summary%20Report.pdf</w:t>
        </w:r>
      </w:hyperlink>
      <w:r w:rsidRPr="00AC1DBB">
        <w:rPr>
          <w:color w:val="3F3F3F" w:themeColor="text1"/>
        </w:rPr>
        <w:t>.</w:t>
      </w:r>
    </w:p>
    <w:p w14:paraId="072BAB7D" w14:textId="77777777" w:rsidR="003618D3" w:rsidRPr="00AC1DBB" w:rsidRDefault="003618D3" w:rsidP="002738A1">
      <w:pPr>
        <w:pStyle w:val="BodyText"/>
        <w:rPr>
          <w:color w:val="3F3F3F" w:themeColor="text1"/>
          <w:szCs w:val="16"/>
        </w:rPr>
      </w:pPr>
      <w:r w:rsidRPr="00AC1DBB">
        <w:rPr>
          <w:color w:val="3F3F3F" w:themeColor="text1"/>
        </w:rPr>
        <w:t xml:space="preserve">Department of Health and Aged Care. </w:t>
      </w:r>
      <w:r w:rsidRPr="00AC1DBB">
        <w:rPr>
          <w:i/>
          <w:color w:val="3F3F3F" w:themeColor="text1"/>
        </w:rPr>
        <w:t>National Health and Climate Strategy</w:t>
      </w:r>
      <w:r w:rsidRPr="00AC1DBB">
        <w:rPr>
          <w:color w:val="3F3F3F" w:themeColor="text1"/>
        </w:rPr>
        <w:t xml:space="preserve">. Australian Government, 2023. </w:t>
      </w:r>
      <w:hyperlink r:id="rId54" w:history="1">
        <w:r w:rsidRPr="00AC1DBB">
          <w:rPr>
            <w:rStyle w:val="Hyperlink"/>
            <w:color w:val="6C722A" w:themeColor="accent5" w:themeShade="BF"/>
            <w:szCs w:val="16"/>
          </w:rPr>
          <w:t>https://www.health.gov.au/sites/default/files/2023-12/national-health-and-climate-strategy.pdf</w:t>
        </w:r>
      </w:hyperlink>
      <w:r w:rsidRPr="00AC1DBB">
        <w:rPr>
          <w:color w:val="3F3F3F" w:themeColor="text1"/>
          <w:szCs w:val="16"/>
        </w:rPr>
        <w:t xml:space="preserve">. </w:t>
      </w:r>
    </w:p>
    <w:p w14:paraId="315E9DFF" w14:textId="77777777" w:rsidR="003618D3" w:rsidRPr="00AC1DBB" w:rsidRDefault="003618D3" w:rsidP="002738A1">
      <w:pPr>
        <w:pStyle w:val="BodyText"/>
        <w:rPr>
          <w:color w:val="3F3F3F" w:themeColor="text1"/>
          <w:szCs w:val="16"/>
        </w:rPr>
      </w:pPr>
      <w:r w:rsidRPr="00AC1DBB">
        <w:rPr>
          <w:color w:val="3F3F3F" w:themeColor="text1"/>
        </w:rPr>
        <w:t xml:space="preserve">Department of Health and Aged Care. “Pregnancy Care Guidelines: Weight and body mass index.” Australian Government. Accessed February 5, 2024. </w:t>
      </w:r>
      <w:hyperlink r:id="rId55" w:history="1">
        <w:r w:rsidRPr="00AC1DBB">
          <w:rPr>
            <w:rStyle w:val="Hyperlink"/>
            <w:color w:val="6C722A" w:themeColor="accent5" w:themeShade="BF"/>
          </w:rPr>
          <w:t>https://www.health.gov.au/resources/pregnancy-care-guidelines/part-d-clinical-assessments/weight-and-body-mass-index</w:t>
        </w:r>
      </w:hyperlink>
      <w:r w:rsidRPr="00AC1DBB">
        <w:rPr>
          <w:color w:val="3F3F3F" w:themeColor="text1"/>
        </w:rPr>
        <w:t>.</w:t>
      </w:r>
    </w:p>
    <w:p w14:paraId="15E01356" w14:textId="24937267" w:rsidR="003618D3" w:rsidRPr="00AC1DBB" w:rsidRDefault="25B86F61" w:rsidP="75C7D218">
      <w:pPr>
        <w:pStyle w:val="BodyText"/>
        <w:rPr>
          <w:color w:val="3F3F3F" w:themeColor="text1"/>
        </w:rPr>
      </w:pPr>
      <w:r w:rsidRPr="00AC1DBB">
        <w:rPr>
          <w:color w:val="3F3F3F" w:themeColor="text1"/>
        </w:rPr>
        <w:t xml:space="preserve">Duckett, Stephen, and Hal Swerissen. </w:t>
      </w:r>
      <w:r w:rsidRPr="00AC1DBB">
        <w:rPr>
          <w:i/>
          <w:iCs/>
          <w:color w:val="3F3F3F" w:themeColor="text1"/>
        </w:rPr>
        <w:t>A sugary drinks tax: Recovering the community costs of obesity.</w:t>
      </w:r>
      <w:r w:rsidRPr="00AC1DBB">
        <w:rPr>
          <w:color w:val="3F3F3F" w:themeColor="text1"/>
        </w:rPr>
        <w:t xml:space="preserve"> Grattan Institute, 2016. </w:t>
      </w:r>
      <w:hyperlink r:id="rId56">
        <w:r w:rsidRPr="00AC1DBB">
          <w:rPr>
            <w:rStyle w:val="Hyperlink"/>
            <w:color w:val="6C722A" w:themeColor="accent5" w:themeShade="BF"/>
          </w:rPr>
          <w:t>https://grattan.edu.au/wp-content/uploads/2016/11/880-A-sugary-drinks-tax.pdf</w:t>
        </w:r>
      </w:hyperlink>
      <w:r w:rsidR="5C284060" w:rsidRPr="00AC1DBB">
        <w:rPr>
          <w:rStyle w:val="Hyperlink"/>
          <w:color w:val="3F3F3F" w:themeColor="text1"/>
          <w:u w:val="none"/>
        </w:rPr>
        <w:t>.</w:t>
      </w:r>
    </w:p>
    <w:p w14:paraId="50527999" w14:textId="77777777" w:rsidR="003618D3" w:rsidRPr="00AC1DBB" w:rsidRDefault="25B86F61" w:rsidP="75C7D218">
      <w:pPr>
        <w:pStyle w:val="BodyText"/>
        <w:rPr>
          <w:color w:val="3F3F3F" w:themeColor="text1"/>
        </w:rPr>
      </w:pPr>
      <w:r w:rsidRPr="00AC1DBB">
        <w:rPr>
          <w:color w:val="3F3F3F" w:themeColor="text1"/>
        </w:rPr>
        <w:t xml:space="preserve">Hare, Matthew J., Yuejen Zhao, Steven Guthridge, Paul Burgess, Elizabeth L. Barr, Elna Ellis, Deborah Butler, Amy Rosser, Henrik Falhammar, and Louise J. Maple-Brown. “Prevalence and incidence of diabetes among Aboriginal people in remote communities of the Northern Territory, Australia: a retrospective, longitudinal data-linkage study.’ </w:t>
      </w:r>
      <w:r w:rsidRPr="00AC1DBB">
        <w:rPr>
          <w:i/>
          <w:iCs/>
          <w:color w:val="3F3F3F" w:themeColor="text1"/>
        </w:rPr>
        <w:t>BMJ Open</w:t>
      </w:r>
      <w:r w:rsidRPr="00AC1DBB">
        <w:rPr>
          <w:color w:val="3F3F3F" w:themeColor="text1"/>
        </w:rPr>
        <w:t xml:space="preserve"> 12, no. 5 (2022): 1-8. </w:t>
      </w:r>
      <w:hyperlink r:id="rId57">
        <w:r w:rsidRPr="00AC1DBB">
          <w:rPr>
            <w:rStyle w:val="Hyperlink"/>
            <w:color w:val="6C722A" w:themeColor="accent5" w:themeShade="BF"/>
          </w:rPr>
          <w:t>https://bmjopen.bmj.com/content/bmjopen/12/5/e059716.full.pdf</w:t>
        </w:r>
      </w:hyperlink>
      <w:r w:rsidRPr="00AC1DBB">
        <w:rPr>
          <w:color w:val="3F3F3F" w:themeColor="text1"/>
        </w:rPr>
        <w:t>.</w:t>
      </w:r>
    </w:p>
    <w:p w14:paraId="070FB4A2" w14:textId="77777777" w:rsidR="003618D3" w:rsidRPr="00AC1DBB" w:rsidRDefault="25B86F61" w:rsidP="75C7D218">
      <w:pPr>
        <w:pStyle w:val="BodyText"/>
        <w:rPr>
          <w:color w:val="3F3F3F" w:themeColor="text1"/>
        </w:rPr>
      </w:pPr>
      <w:r w:rsidRPr="00AC1DBB">
        <w:rPr>
          <w:color w:val="3F3F3F" w:themeColor="text1"/>
        </w:rPr>
        <w:t xml:space="preserve">Healthy Environments and Lives (HEAL) Network &amp; Centre for Research Excellence in Strengthening Systems for Indigenous Health Care Equity (CRE-STRIDE). </w:t>
      </w:r>
      <w:r w:rsidRPr="00AC1DBB">
        <w:rPr>
          <w:i/>
          <w:iCs/>
          <w:color w:val="3F3F3F" w:themeColor="text1"/>
        </w:rPr>
        <w:t>Climate Change and Aboriginal and Torres Strait Islander Health</w:t>
      </w:r>
      <w:r w:rsidRPr="00AC1DBB">
        <w:rPr>
          <w:color w:val="3F3F3F" w:themeColor="text1"/>
        </w:rPr>
        <w:t xml:space="preserve">. Melbourne: Lowitja Institute, 2021. </w:t>
      </w:r>
      <w:hyperlink r:id="rId58">
        <w:r w:rsidRPr="00AC1DBB">
          <w:rPr>
            <w:rStyle w:val="Hyperlink"/>
            <w:color w:val="6C722A" w:themeColor="accent5" w:themeShade="BF"/>
          </w:rPr>
          <w:t>https://www.lowitja.org.au/wp-content/uploads/2023/06/Lowitja_ClimateChangeHealth_1021_D10-1.pdf</w:t>
        </w:r>
      </w:hyperlink>
      <w:r w:rsidRPr="00AC1DBB">
        <w:rPr>
          <w:color w:val="3F3F3F" w:themeColor="text1"/>
        </w:rPr>
        <w:t>.</w:t>
      </w:r>
    </w:p>
    <w:p w14:paraId="00915A5C" w14:textId="77777777" w:rsidR="003618D3" w:rsidRPr="00AC1DBB" w:rsidRDefault="003618D3" w:rsidP="002738A1">
      <w:pPr>
        <w:pStyle w:val="BodyText"/>
        <w:rPr>
          <w:color w:val="3F3F3F" w:themeColor="text1"/>
          <w:szCs w:val="22"/>
        </w:rPr>
      </w:pPr>
      <w:r w:rsidRPr="00AC1DBB">
        <w:rPr>
          <w:color w:val="3F3F3F" w:themeColor="text1"/>
          <w:szCs w:val="22"/>
        </w:rPr>
        <w:t xml:space="preserve">Health and Wellbeing Queensland. </w:t>
      </w:r>
      <w:r w:rsidRPr="00AC1DBB">
        <w:rPr>
          <w:i/>
          <w:color w:val="3F3F3F" w:themeColor="text1"/>
          <w:szCs w:val="22"/>
        </w:rPr>
        <w:t>Gather + Grow Action Plan 2023-2026</w:t>
      </w:r>
      <w:r w:rsidRPr="00AC1DBB">
        <w:rPr>
          <w:color w:val="3F3F3F" w:themeColor="text1"/>
          <w:szCs w:val="22"/>
        </w:rPr>
        <w:t xml:space="preserve">. Brisbane: Queensland Government, 2023. </w:t>
      </w:r>
      <w:hyperlink r:id="rId59" w:history="1">
        <w:r w:rsidRPr="00AC1DBB">
          <w:rPr>
            <w:rStyle w:val="Hyperlink"/>
            <w:color w:val="6C722A" w:themeColor="accent5" w:themeShade="BF"/>
            <w:szCs w:val="22"/>
          </w:rPr>
          <w:t>https://hw.qld.gov.au/wp-content/uploads/2023/11/Gather-Grow-2023-2026-Action-Plan.pdf</w:t>
        </w:r>
      </w:hyperlink>
      <w:r w:rsidRPr="00AC1DBB">
        <w:rPr>
          <w:color w:val="3F3F3F" w:themeColor="text1"/>
          <w:szCs w:val="22"/>
        </w:rPr>
        <w:t xml:space="preserve">. </w:t>
      </w:r>
    </w:p>
    <w:p w14:paraId="6344350A" w14:textId="77777777" w:rsidR="003618D3" w:rsidRPr="00AC1DBB" w:rsidRDefault="003618D3" w:rsidP="002738A1">
      <w:pPr>
        <w:pStyle w:val="BodyText"/>
        <w:rPr>
          <w:color w:val="3F3F3F" w:themeColor="text1"/>
        </w:rPr>
      </w:pPr>
      <w:r w:rsidRPr="00AC1DBB">
        <w:rPr>
          <w:color w:val="3F3F3F" w:themeColor="text1"/>
        </w:rPr>
        <w:t xml:space="preserve">Health and Wellbeing Queensland. </w:t>
      </w:r>
      <w:r w:rsidRPr="00AC1DBB">
        <w:rPr>
          <w:i/>
          <w:color w:val="3F3F3F" w:themeColor="text1"/>
        </w:rPr>
        <w:t>Gather + Grow 2023-2032 Queensland Remote Food Security Strategy</w:t>
      </w:r>
      <w:r w:rsidRPr="00AC1DBB">
        <w:rPr>
          <w:color w:val="3F3F3F" w:themeColor="text1"/>
        </w:rPr>
        <w:t xml:space="preserve">. Brisbane: Queensland Government, 2023. </w:t>
      </w:r>
      <w:hyperlink r:id="rId60" w:history="1">
        <w:r w:rsidRPr="00AC1DBB">
          <w:rPr>
            <w:rStyle w:val="Hyperlink"/>
            <w:color w:val="6C722A" w:themeColor="accent5" w:themeShade="BF"/>
          </w:rPr>
          <w:t>https://hw.qld.gov.au/wp-content/uploads/2023/11/Gather-Grow-2023-2032-Queensland-Remote-Food-Security-Strategy.pdf</w:t>
        </w:r>
      </w:hyperlink>
      <w:r w:rsidRPr="00AC1DBB">
        <w:rPr>
          <w:color w:val="3F3F3F" w:themeColor="text1"/>
        </w:rPr>
        <w:t xml:space="preserve">. </w:t>
      </w:r>
    </w:p>
    <w:p w14:paraId="4AB3B49F" w14:textId="77777777" w:rsidR="003618D3" w:rsidRPr="00AC1DBB" w:rsidRDefault="003618D3" w:rsidP="002738A1">
      <w:pPr>
        <w:pStyle w:val="BodyText"/>
        <w:rPr>
          <w:color w:val="3F3F3F" w:themeColor="text1"/>
        </w:rPr>
      </w:pPr>
      <w:r w:rsidRPr="00AC1DBB">
        <w:rPr>
          <w:color w:val="3F3F3F" w:themeColor="text1"/>
        </w:rPr>
        <w:t xml:space="preserve">House of Representative Standing Committee on Agriculture. </w:t>
      </w:r>
      <w:r w:rsidRPr="00AC1DBB">
        <w:rPr>
          <w:i/>
          <w:color w:val="3F3F3F" w:themeColor="text1"/>
        </w:rPr>
        <w:t>Australian Food Story: Feeding the Nation and Beyond</w:t>
      </w:r>
      <w:r w:rsidRPr="00AC1DBB">
        <w:rPr>
          <w:color w:val="3F3F3F" w:themeColor="text1"/>
        </w:rPr>
        <w:t xml:space="preserve">. Canberra: Australian Government, 2023. </w:t>
      </w:r>
      <w:hyperlink r:id="rId61" w:history="1">
        <w:r w:rsidRPr="00AC1DBB">
          <w:rPr>
            <w:rStyle w:val="Hyperlink"/>
            <w:color w:val="6C722A" w:themeColor="accent5" w:themeShade="BF"/>
          </w:rPr>
          <w:t>https://parlinfo.aph.gov.au/parlInfo/download/committees/reportrep/RB000221/toc_pdf/AustralianFoodStoryFeedingtheNationandBeyond.pdf</w:t>
        </w:r>
      </w:hyperlink>
      <w:r w:rsidRPr="00AC1DBB">
        <w:rPr>
          <w:color w:val="3F3F3F" w:themeColor="text1"/>
        </w:rPr>
        <w:t>.</w:t>
      </w:r>
    </w:p>
    <w:p w14:paraId="6B2523F5" w14:textId="77777777" w:rsidR="003618D3" w:rsidRPr="00AC1DBB" w:rsidRDefault="003618D3" w:rsidP="002738A1">
      <w:pPr>
        <w:pStyle w:val="BodyText"/>
        <w:rPr>
          <w:color w:val="3F3F3F" w:themeColor="text1"/>
        </w:rPr>
      </w:pPr>
      <w:r w:rsidRPr="00AC1DBB">
        <w:rPr>
          <w:color w:val="3F3F3F" w:themeColor="text1"/>
        </w:rPr>
        <w:t xml:space="preserve">House of Representatives Standing Committee on Indigenous Affairs. </w:t>
      </w:r>
      <w:r w:rsidRPr="00AC1DBB">
        <w:rPr>
          <w:i/>
          <w:color w:val="3F3F3F" w:themeColor="text1"/>
        </w:rPr>
        <w:t xml:space="preserve">Report on </w:t>
      </w:r>
      <w:r w:rsidRPr="00AC1DBB">
        <w:rPr>
          <w:bCs/>
          <w:i/>
          <w:color w:val="3F3F3F" w:themeColor="text1"/>
        </w:rPr>
        <w:t>food pricing and food security in remote Indigenous communities</w:t>
      </w:r>
      <w:r w:rsidRPr="00AC1DBB">
        <w:rPr>
          <w:bCs/>
          <w:color w:val="3F3F3F" w:themeColor="text1"/>
        </w:rPr>
        <w:t>.</w:t>
      </w:r>
      <w:r w:rsidRPr="00AC1DBB">
        <w:rPr>
          <w:i/>
          <w:color w:val="3F3F3F" w:themeColor="text1"/>
        </w:rPr>
        <w:t xml:space="preserve"> </w:t>
      </w:r>
      <w:r w:rsidRPr="00AC1DBB">
        <w:rPr>
          <w:color w:val="3F3F3F" w:themeColor="text1"/>
        </w:rPr>
        <w:t xml:space="preserve">Canberra: Australian Government, 2020. </w:t>
      </w:r>
      <w:hyperlink r:id="rId62" w:history="1">
        <w:r w:rsidRPr="00AC1DBB">
          <w:rPr>
            <w:rStyle w:val="Hyperlink"/>
            <w:color w:val="6C722A" w:themeColor="accent5" w:themeShade="BF"/>
          </w:rPr>
          <w:t>https://www.aph.gov.au/-/media/02_Parliamentary_Business/24_Committees/243_Reps_Committees/Indigenous/Food_pricing/Report.pdf?la=en&amp;hash=13F5E4BE6B2757223211A7C5E0353BDD9DCDBD14</w:t>
        </w:r>
      </w:hyperlink>
      <w:r w:rsidRPr="00AC1DBB">
        <w:rPr>
          <w:color w:val="3F3F3F" w:themeColor="text1"/>
        </w:rPr>
        <w:t xml:space="preserve">. </w:t>
      </w:r>
    </w:p>
    <w:p w14:paraId="0AE152F0" w14:textId="77777777" w:rsidR="003618D3" w:rsidRPr="00AC1DBB" w:rsidRDefault="003618D3" w:rsidP="002738A1">
      <w:pPr>
        <w:pStyle w:val="BodyText"/>
        <w:rPr>
          <w:color w:val="3F3F3F" w:themeColor="text1"/>
        </w:rPr>
      </w:pPr>
      <w:r w:rsidRPr="00AC1DBB">
        <w:rPr>
          <w:color w:val="3F3F3F" w:themeColor="text1"/>
        </w:rPr>
        <w:t xml:space="preserve">Infrastructure Australia. </w:t>
      </w:r>
      <w:r w:rsidRPr="00AC1DBB">
        <w:rPr>
          <w:i/>
          <w:color w:val="3F3F3F" w:themeColor="text1"/>
        </w:rPr>
        <w:t>Reforms to meet Australia’s future infrastructure needs:</w:t>
      </w:r>
      <w:r w:rsidRPr="00AC1DBB">
        <w:rPr>
          <w:color w:val="3F3F3F" w:themeColor="text1"/>
        </w:rPr>
        <w:t xml:space="preserve"> </w:t>
      </w:r>
      <w:r w:rsidRPr="00AC1DBB">
        <w:rPr>
          <w:i/>
          <w:color w:val="3F3F3F" w:themeColor="text1"/>
        </w:rPr>
        <w:t>2021 Australian Infrastructure Plan</w:t>
      </w:r>
      <w:r w:rsidRPr="00AC1DBB">
        <w:rPr>
          <w:color w:val="3F3F3F" w:themeColor="text1"/>
        </w:rPr>
        <w:t xml:space="preserve">. Canberra: Australian Government, 2021. </w:t>
      </w:r>
      <w:hyperlink r:id="rId63" w:history="1">
        <w:r w:rsidRPr="00AC1DBB">
          <w:rPr>
            <w:rStyle w:val="Hyperlink"/>
            <w:color w:val="6C722A" w:themeColor="accent5" w:themeShade="BF"/>
          </w:rPr>
          <w:t>https://www.infrastructureaustralia.gov.au/sites/default/files/2021-09/2021%20Master%20Plan_1.pdf</w:t>
        </w:r>
      </w:hyperlink>
      <w:r w:rsidRPr="00AC1DBB">
        <w:rPr>
          <w:color w:val="3F3F3F" w:themeColor="text1"/>
        </w:rPr>
        <w:t>.</w:t>
      </w:r>
    </w:p>
    <w:p w14:paraId="01376814" w14:textId="77777777" w:rsidR="003618D3" w:rsidRPr="00AC1DBB" w:rsidRDefault="25B86F61" w:rsidP="75C7D218">
      <w:pPr>
        <w:pStyle w:val="BodyText"/>
        <w:rPr>
          <w:color w:val="3F3F3F" w:themeColor="text1"/>
        </w:rPr>
      </w:pPr>
      <w:r w:rsidRPr="00AC1DBB">
        <w:rPr>
          <w:color w:val="3F3F3F" w:themeColor="text1"/>
        </w:rPr>
        <w:t xml:space="preserve">Jarvis, Diane, Kirsten Maclean, and Emma Woodward. “The Australian Indigenous-led bush products sector: Insights from the literature and recommendations for the future.” </w:t>
      </w:r>
      <w:r w:rsidRPr="00AC1DBB">
        <w:rPr>
          <w:i/>
          <w:iCs/>
          <w:color w:val="3F3F3F" w:themeColor="text1"/>
        </w:rPr>
        <w:t>Ambio</w:t>
      </w:r>
      <w:r w:rsidRPr="00AC1DBB">
        <w:rPr>
          <w:color w:val="3F3F3F" w:themeColor="text1"/>
        </w:rPr>
        <w:t xml:space="preserve"> 51, no. 1 (2022): 226-240.</w:t>
      </w:r>
    </w:p>
    <w:p w14:paraId="45A08528" w14:textId="77777777" w:rsidR="003618D3" w:rsidRPr="00AC1DBB" w:rsidRDefault="25B86F61" w:rsidP="75C7D218">
      <w:pPr>
        <w:pStyle w:val="BodyText"/>
        <w:rPr>
          <w:color w:val="3F3F3F" w:themeColor="text1"/>
        </w:rPr>
      </w:pPr>
      <w:r w:rsidRPr="00AC1DBB">
        <w:rPr>
          <w:color w:val="3F3F3F" w:themeColor="text1"/>
        </w:rPr>
        <w:t xml:space="preserve">Jevdjevic, Milica, Anna-Lena Trescher, Maroeska Rovers, and Stefan Listl. "The caries-related cost and effects of a tax on sugar-sweetened beverages." </w:t>
      </w:r>
      <w:r w:rsidRPr="00AC1DBB">
        <w:rPr>
          <w:i/>
          <w:iCs/>
          <w:color w:val="3F3F3F" w:themeColor="text1"/>
        </w:rPr>
        <w:t>Public Health</w:t>
      </w:r>
      <w:r w:rsidRPr="00AC1DBB">
        <w:rPr>
          <w:color w:val="3F3F3F" w:themeColor="text1"/>
        </w:rPr>
        <w:t xml:space="preserve"> 169 (2019): 125-132. </w:t>
      </w:r>
      <w:hyperlink r:id="rId64">
        <w:r w:rsidRPr="00AC1DBB">
          <w:rPr>
            <w:rStyle w:val="Hyperlink"/>
            <w:color w:val="6C722A" w:themeColor="accent5" w:themeShade="BF"/>
          </w:rPr>
          <w:t>https://pubmed.ncbi.nlm.nih.gov/30884363/</w:t>
        </w:r>
      </w:hyperlink>
      <w:r w:rsidRPr="00AC1DBB">
        <w:rPr>
          <w:color w:val="3F3F3F" w:themeColor="text1"/>
        </w:rPr>
        <w:t>.</w:t>
      </w:r>
    </w:p>
    <w:p w14:paraId="3A212AB9" w14:textId="77777777" w:rsidR="003618D3" w:rsidRPr="00AC1DBB" w:rsidRDefault="003618D3" w:rsidP="002738A1">
      <w:pPr>
        <w:pStyle w:val="BodyText"/>
        <w:rPr>
          <w:color w:val="3F3F3F" w:themeColor="text1"/>
        </w:rPr>
      </w:pPr>
      <w:r w:rsidRPr="00AC1DBB">
        <w:rPr>
          <w:color w:val="3F3F3F" w:themeColor="text1"/>
        </w:rPr>
        <w:t xml:space="preserve">Joint Standing Committee on the Commissioner for Children and Young People. </w:t>
      </w:r>
      <w:r w:rsidRPr="00AC1DBB">
        <w:rPr>
          <w:i/>
          <w:color w:val="3F3F3F" w:themeColor="text1"/>
        </w:rPr>
        <w:t>Hunger for change: Addressing food insecurity for children and young people affected by poverty</w:t>
      </w:r>
      <w:r w:rsidRPr="00AC1DBB">
        <w:rPr>
          <w:color w:val="3F3F3F" w:themeColor="text1"/>
        </w:rPr>
        <w:t xml:space="preserve">. Western Australian Government, 2023. </w:t>
      </w:r>
      <w:hyperlink r:id="rId65" w:history="1">
        <w:r w:rsidRPr="00AC1DBB">
          <w:rPr>
            <w:rStyle w:val="Hyperlink"/>
            <w:color w:val="6C722A" w:themeColor="accent5" w:themeShade="BF"/>
          </w:rPr>
          <w:t>https://parliament.wa.gov.au/publications/tabledpapers.nsf/displaypaper/4112328c3e40e68e40f5b7a3482589d70027ab44/$file/hungry+for+change+-+jscccyp+report+6.pdf</w:t>
        </w:r>
      </w:hyperlink>
      <w:r w:rsidRPr="00AC1DBB">
        <w:rPr>
          <w:color w:val="3F3F3F" w:themeColor="text1"/>
        </w:rPr>
        <w:t xml:space="preserve">. </w:t>
      </w:r>
    </w:p>
    <w:p w14:paraId="2570BC52" w14:textId="77777777" w:rsidR="003618D3" w:rsidRPr="00AC1DBB" w:rsidRDefault="003618D3" w:rsidP="002738A1">
      <w:pPr>
        <w:pStyle w:val="BodyText"/>
        <w:rPr>
          <w:color w:val="3F3F3F" w:themeColor="text1"/>
        </w:rPr>
      </w:pPr>
      <w:r w:rsidRPr="00AC1DBB">
        <w:rPr>
          <w:color w:val="3F3F3F" w:themeColor="text1"/>
        </w:rPr>
        <w:t xml:space="preserve">Kidney Health Australia. “First Nations Australians.” Accessed December 16, 2023. </w:t>
      </w:r>
      <w:hyperlink r:id="rId66" w:history="1">
        <w:r w:rsidRPr="00AC1DBB">
          <w:rPr>
            <w:rStyle w:val="Hyperlink"/>
            <w:color w:val="6C722A" w:themeColor="accent5" w:themeShade="BF"/>
          </w:rPr>
          <w:t>https://kidney.org.au/health-professionals/health-professional-resources/hp-resources-first-nations-australians</w:t>
        </w:r>
      </w:hyperlink>
      <w:r w:rsidRPr="00AC1DBB">
        <w:rPr>
          <w:color w:val="3F3F3F" w:themeColor="text1"/>
        </w:rPr>
        <w:t>.</w:t>
      </w:r>
    </w:p>
    <w:p w14:paraId="70F569B5" w14:textId="77777777" w:rsidR="003618D3" w:rsidRPr="00AC1DBB" w:rsidRDefault="003618D3" w:rsidP="002738A1">
      <w:pPr>
        <w:pStyle w:val="BodyText"/>
        <w:rPr>
          <w:color w:val="3F3F3F" w:themeColor="text1"/>
        </w:rPr>
      </w:pPr>
      <w:r w:rsidRPr="00AC1DBB">
        <w:rPr>
          <w:color w:val="3F3F3F" w:themeColor="text1"/>
        </w:rPr>
        <w:t xml:space="preserve">Kolbe, Sandi. “Gaps to fill to ensure safe drinking water for First Nations communities.” Water Services Association of Australia. Accessed January 10, 2024. </w:t>
      </w:r>
      <w:hyperlink r:id="rId67" w:history="1">
        <w:r w:rsidRPr="00AC1DBB">
          <w:rPr>
            <w:rStyle w:val="Hyperlink"/>
            <w:color w:val="6C722A" w:themeColor="accent5" w:themeShade="BF"/>
          </w:rPr>
          <w:t>https://www.wsaa.asn.au/news/gaps-fill-ensure-safe-drinking-water-first-nations-communities</w:t>
        </w:r>
      </w:hyperlink>
      <w:r w:rsidRPr="00AC1DBB">
        <w:rPr>
          <w:color w:val="3F3F3F" w:themeColor="text1"/>
        </w:rPr>
        <w:t>.</w:t>
      </w:r>
    </w:p>
    <w:p w14:paraId="11E52F61" w14:textId="77777777" w:rsidR="003618D3" w:rsidRPr="00AC1DBB" w:rsidRDefault="003618D3" w:rsidP="002738A1">
      <w:pPr>
        <w:pStyle w:val="BodyText"/>
        <w:rPr>
          <w:color w:val="3F3F3F" w:themeColor="text1"/>
        </w:rPr>
      </w:pPr>
      <w:r w:rsidRPr="00AC1DBB">
        <w:rPr>
          <w:color w:val="3F3F3F" w:themeColor="text1"/>
        </w:rPr>
        <w:t xml:space="preserve">Lee, Amanda, Ann Bonson, and Jennifer Powers. “The effect of retail store managers on Aboriginal diet in remote communities.” </w:t>
      </w:r>
      <w:r w:rsidRPr="00AC1DBB">
        <w:rPr>
          <w:i/>
          <w:color w:val="3F3F3F" w:themeColor="text1"/>
        </w:rPr>
        <w:t>Australian and New Zealand Journal of Public Health</w:t>
      </w:r>
      <w:r w:rsidRPr="00AC1DBB">
        <w:rPr>
          <w:color w:val="3F3F3F" w:themeColor="text1"/>
        </w:rPr>
        <w:t xml:space="preserve"> 20, no. 2 (1996): 212-214, </w:t>
      </w:r>
      <w:hyperlink r:id="rId68" w:history="1">
        <w:r w:rsidRPr="00AC1DBB">
          <w:rPr>
            <w:rStyle w:val="Hyperlink"/>
            <w:color w:val="6C722A" w:themeColor="accent5" w:themeShade="BF"/>
          </w:rPr>
          <w:t>https://www.sciencedirect.com/science/article/pii/S1326020023039298?via%3Dihub</w:t>
        </w:r>
      </w:hyperlink>
      <w:r w:rsidRPr="00AC1DBB">
        <w:rPr>
          <w:color w:val="3F3F3F" w:themeColor="text1"/>
        </w:rPr>
        <w:t>.</w:t>
      </w:r>
    </w:p>
    <w:p w14:paraId="20576200" w14:textId="77777777" w:rsidR="003618D3" w:rsidRPr="00AC1DBB" w:rsidRDefault="25B86F61" w:rsidP="75C7D218">
      <w:pPr>
        <w:pStyle w:val="BodyText"/>
        <w:rPr>
          <w:color w:val="3F3F3F" w:themeColor="text1"/>
        </w:rPr>
      </w:pPr>
      <w:r w:rsidRPr="00AC1DBB">
        <w:rPr>
          <w:color w:val="3F3F3F" w:themeColor="text1"/>
        </w:rPr>
        <w:t>Lee, Amanda, and Kathy Ride. “Review of programs and services to improve Aboriginal and Torres Strait Islander nutrition and food security.” </w:t>
      </w:r>
      <w:r w:rsidRPr="00AC1DBB">
        <w:rPr>
          <w:i/>
          <w:iCs/>
          <w:color w:val="3F3F3F" w:themeColor="text1"/>
        </w:rPr>
        <w:t>Australian Indigenous HealthBulletin</w:t>
      </w:r>
      <w:r w:rsidRPr="00AC1DBB">
        <w:rPr>
          <w:color w:val="3F3F3F" w:themeColor="text1"/>
        </w:rPr>
        <w:t xml:space="preserve"> 18, no. 1 (2018): 1-48. </w:t>
      </w:r>
      <w:hyperlink r:id="rId69">
        <w:r w:rsidRPr="00AC1DBB">
          <w:rPr>
            <w:rStyle w:val="Hyperlink"/>
            <w:color w:val="6C722A" w:themeColor="accent5" w:themeShade="BF"/>
          </w:rPr>
          <w:t>https://healthbulletin.org.au/wp-content/uploads/sites/8/2018/02/Nutrition-Review-Bulletin-2018_Final.pdf</w:t>
        </w:r>
      </w:hyperlink>
      <w:r w:rsidRPr="00AC1DBB">
        <w:rPr>
          <w:color w:val="3F3F3F" w:themeColor="text1"/>
        </w:rPr>
        <w:t>.</w:t>
      </w:r>
    </w:p>
    <w:p w14:paraId="53575199" w14:textId="07B505C1" w:rsidR="003618D3" w:rsidRPr="00AC1DBB" w:rsidRDefault="25B86F61" w:rsidP="75C7D218">
      <w:pPr>
        <w:pStyle w:val="BodyText"/>
        <w:rPr>
          <w:color w:val="3F3F3F" w:themeColor="text1"/>
        </w:rPr>
      </w:pPr>
      <w:r w:rsidRPr="00AC1DBB">
        <w:rPr>
          <w:color w:val="3F3F3F" w:themeColor="text1"/>
        </w:rPr>
        <w:t xml:space="preserve">Lee, Amanda, Lisa-Maree Herron, Stephan Rainow, Lisa Wells, Ingrid Kenny, Leon Kenny, Imogen Wells, Margaret Kavanagh, Suzanne Bryce, and Liza Balmer. “Improving economic access to healthy diets in first nations communities in high-income, colonised countries: a systematic scoping review.” </w:t>
      </w:r>
      <w:r w:rsidRPr="00AC1DBB">
        <w:rPr>
          <w:i/>
          <w:iCs/>
          <w:color w:val="3F3F3F" w:themeColor="text1"/>
        </w:rPr>
        <w:t>Nutrition Journal</w:t>
      </w:r>
      <w:r w:rsidRPr="00AC1DBB">
        <w:rPr>
          <w:color w:val="3F3F3F" w:themeColor="text1"/>
        </w:rPr>
        <w:t xml:space="preserve"> 23, no. 10 (2024): 1-32. </w:t>
      </w:r>
      <w:hyperlink r:id="rId70">
        <w:r w:rsidRPr="00AC1DBB">
          <w:rPr>
            <w:rStyle w:val="Hyperlink"/>
            <w:color w:val="6C722A" w:themeColor="accent5" w:themeShade="BF"/>
          </w:rPr>
          <w:t>https://nutritionj.biomedcentral.com/counter/pdf/10.1186/s12937-023-00895-0.pdf</w:t>
        </w:r>
      </w:hyperlink>
      <w:r w:rsidRPr="00AC1DBB">
        <w:rPr>
          <w:color w:val="3F3F3F" w:themeColor="text1"/>
        </w:rPr>
        <w:t>.</w:t>
      </w:r>
    </w:p>
    <w:p w14:paraId="57E22BE1" w14:textId="77777777" w:rsidR="003618D3" w:rsidRPr="00AC1DBB" w:rsidRDefault="003618D3" w:rsidP="002738A1">
      <w:pPr>
        <w:pStyle w:val="BodyText"/>
        <w:rPr>
          <w:color w:val="3F3F3F" w:themeColor="text1"/>
        </w:rPr>
      </w:pPr>
      <w:r w:rsidRPr="00AC1DBB">
        <w:rPr>
          <w:color w:val="3F3F3F" w:themeColor="text1"/>
        </w:rPr>
        <w:t xml:space="preserve">Markham, Francis, and Seán Kerins. “Policy responses to food security in remote Indigenous communities: Social security, store pricing and Indigenous food sovereignty.” </w:t>
      </w:r>
      <w:r w:rsidRPr="00AC1DBB">
        <w:rPr>
          <w:i/>
          <w:color w:val="3F3F3F" w:themeColor="text1"/>
        </w:rPr>
        <w:t>Centre for Aboriginal Economic Policy Research</w:t>
      </w:r>
      <w:r w:rsidRPr="00AC1DBB">
        <w:rPr>
          <w:color w:val="3F3F3F" w:themeColor="text1"/>
        </w:rPr>
        <w:t xml:space="preserve">, Working Paper No. 4 (2020): 1-28, </w:t>
      </w:r>
      <w:hyperlink r:id="rId71" w:history="1">
        <w:r w:rsidRPr="00AC1DBB">
          <w:rPr>
            <w:rStyle w:val="Hyperlink"/>
            <w:color w:val="6C722A" w:themeColor="accent5" w:themeShade="BF"/>
          </w:rPr>
          <w:t>https://caepr.cass.anu.edu.au/sites/default/files/docs/2020/8/Markham_and_Kerins_TI_4_2020.pdf</w:t>
        </w:r>
      </w:hyperlink>
      <w:r w:rsidRPr="00AC1DBB">
        <w:rPr>
          <w:color w:val="3F3F3F" w:themeColor="text1"/>
        </w:rPr>
        <w:t>.</w:t>
      </w:r>
    </w:p>
    <w:p w14:paraId="1ABA33A7" w14:textId="77777777" w:rsidR="003618D3" w:rsidRPr="00AC1DBB" w:rsidRDefault="003618D3" w:rsidP="002738A1">
      <w:pPr>
        <w:pStyle w:val="BodyText"/>
        <w:rPr>
          <w:color w:val="3F3F3F" w:themeColor="text1"/>
        </w:rPr>
      </w:pPr>
      <w:r w:rsidRPr="00AC1DBB">
        <w:rPr>
          <w:color w:val="3F3F3F" w:themeColor="text1"/>
        </w:rPr>
        <w:t xml:space="preserve">Markham, Francis, and Nicholas Biddle. “Income, poverty and inequality.” </w:t>
      </w:r>
      <w:r w:rsidRPr="00AC1DBB">
        <w:rPr>
          <w:i/>
          <w:color w:val="3F3F3F" w:themeColor="text1"/>
        </w:rPr>
        <w:t>Centre for Aboriginal Economic Policy Research</w:t>
      </w:r>
      <w:r w:rsidRPr="00AC1DBB">
        <w:rPr>
          <w:color w:val="3F3F3F" w:themeColor="text1"/>
        </w:rPr>
        <w:t xml:space="preserve">, Census Paper No. 2 (2016): 1-44, </w:t>
      </w:r>
      <w:hyperlink r:id="rId72" w:history="1">
        <w:r w:rsidRPr="00AC1DBB">
          <w:rPr>
            <w:rStyle w:val="Hyperlink"/>
            <w:color w:val="6C722A" w:themeColor="accent5" w:themeShade="BF"/>
          </w:rPr>
          <w:t>https://caepr.cass.anu.edu.au/sites/default/files/docs/CAEPR_Census_Paper_2.pdf</w:t>
        </w:r>
      </w:hyperlink>
      <w:r w:rsidRPr="00AC1DBB">
        <w:rPr>
          <w:color w:val="3F3F3F" w:themeColor="text1"/>
        </w:rPr>
        <w:t xml:space="preserve">. </w:t>
      </w:r>
    </w:p>
    <w:p w14:paraId="745C4A22" w14:textId="77777777" w:rsidR="003618D3" w:rsidRPr="00AC1DBB" w:rsidRDefault="003618D3" w:rsidP="002738A1">
      <w:pPr>
        <w:pStyle w:val="BodyText"/>
        <w:rPr>
          <w:color w:val="3F3F3F" w:themeColor="text1"/>
        </w:rPr>
      </w:pPr>
      <w:r w:rsidRPr="00AC1DBB">
        <w:rPr>
          <w:color w:val="3F3F3F" w:themeColor="text1"/>
        </w:rPr>
        <w:t xml:space="preserve">Menzies School of Health Research. </w:t>
      </w:r>
      <w:r w:rsidRPr="00AC1DBB">
        <w:rPr>
          <w:bCs/>
          <w:i/>
          <w:color w:val="3F3F3F" w:themeColor="text1"/>
        </w:rPr>
        <w:t>An Evaluation of the School Nutrition Projects in the Northern Territory: Final Report.</w:t>
      </w:r>
      <w:r w:rsidRPr="00AC1DBB">
        <w:rPr>
          <w:b/>
          <w:bCs/>
          <w:color w:val="3F3F3F" w:themeColor="text1"/>
        </w:rPr>
        <w:t xml:space="preserve"> </w:t>
      </w:r>
      <w:r w:rsidRPr="00AC1DBB">
        <w:rPr>
          <w:bCs/>
          <w:color w:val="3F3F3F" w:themeColor="text1"/>
        </w:rPr>
        <w:t xml:space="preserve">Darwin: Australian Government, 2017. </w:t>
      </w:r>
      <w:hyperlink r:id="rId73" w:history="1">
        <w:r w:rsidRPr="00AC1DBB">
          <w:rPr>
            <w:rStyle w:val="Hyperlink"/>
            <w:color w:val="6C722A" w:themeColor="accent5" w:themeShade="BF"/>
          </w:rPr>
          <w:t>https://www.niaa.gov.au/sites/default/files/publications/snp-report-eval-2017-final.pdf</w:t>
        </w:r>
      </w:hyperlink>
      <w:r w:rsidRPr="00AC1DBB">
        <w:rPr>
          <w:color w:val="3F3F3F" w:themeColor="text1"/>
        </w:rPr>
        <w:t>.</w:t>
      </w:r>
    </w:p>
    <w:p w14:paraId="1394EA99" w14:textId="77777777" w:rsidR="003618D3" w:rsidRPr="00AC1DBB" w:rsidRDefault="003618D3" w:rsidP="002738A1">
      <w:pPr>
        <w:pStyle w:val="BodyText"/>
        <w:rPr>
          <w:color w:val="3F3F3F" w:themeColor="text1"/>
        </w:rPr>
      </w:pPr>
      <w:r w:rsidRPr="00AC1DBB">
        <w:rPr>
          <w:color w:val="3F3F3F" w:themeColor="text1"/>
        </w:rPr>
        <w:t xml:space="preserve">Menzies School of Research. </w:t>
      </w:r>
      <w:r w:rsidRPr="00AC1DBB">
        <w:rPr>
          <w:i/>
          <w:color w:val="3F3F3F" w:themeColor="text1"/>
        </w:rPr>
        <w:t>Central Australia rental study technical report update</w:t>
      </w:r>
      <w:r w:rsidRPr="00AC1DBB">
        <w:rPr>
          <w:color w:val="3F3F3F" w:themeColor="text1"/>
        </w:rPr>
        <w:t xml:space="preserve">. Australian Government, 2016. </w:t>
      </w:r>
      <w:hyperlink r:id="rId74" w:history="1">
        <w:r w:rsidRPr="00AC1DBB">
          <w:rPr>
            <w:rStyle w:val="Hyperlink"/>
            <w:color w:val="6C722A" w:themeColor="accent5" w:themeShade="BF"/>
          </w:rPr>
          <w:t>https://www.menzies.edu.au/icms_docs/248898_Central_Australia_Renal_Study_Technical_Report_Update.pdf</w:t>
        </w:r>
      </w:hyperlink>
      <w:r w:rsidRPr="00AC1DBB">
        <w:rPr>
          <w:color w:val="3F3F3F" w:themeColor="text1"/>
        </w:rPr>
        <w:t xml:space="preserve">. </w:t>
      </w:r>
    </w:p>
    <w:p w14:paraId="52F8A6F4" w14:textId="77777777" w:rsidR="003618D3" w:rsidRPr="00AC1DBB" w:rsidRDefault="003618D3" w:rsidP="002738A1">
      <w:pPr>
        <w:pStyle w:val="BodyText"/>
        <w:rPr>
          <w:color w:val="3F3F3F" w:themeColor="text1"/>
        </w:rPr>
      </w:pPr>
      <w:r w:rsidRPr="00AC1DBB">
        <w:rPr>
          <w:color w:val="3F3F3F" w:themeColor="text1"/>
        </w:rPr>
        <w:t xml:space="preserve">New South Wales Centre for Public Health Nutrition. </w:t>
      </w:r>
      <w:r w:rsidRPr="00AC1DBB">
        <w:rPr>
          <w:i/>
          <w:color w:val="3F3F3F" w:themeColor="text1"/>
        </w:rPr>
        <w:t>Food Security Options Paper: A planning framework and menu of options for policy and practice interventions</w:t>
      </w:r>
      <w:r w:rsidRPr="00AC1DBB">
        <w:rPr>
          <w:color w:val="3F3F3F" w:themeColor="text1"/>
        </w:rPr>
        <w:t>. Sydney: NSW Department of Health, 2003.</w:t>
      </w:r>
    </w:p>
    <w:p w14:paraId="2829C166" w14:textId="77777777" w:rsidR="003618D3" w:rsidRPr="00AC1DBB" w:rsidRDefault="003618D3" w:rsidP="002738A1">
      <w:pPr>
        <w:pStyle w:val="BodyText"/>
        <w:rPr>
          <w:color w:val="3F3F3F" w:themeColor="text1"/>
        </w:rPr>
      </w:pPr>
      <w:r w:rsidRPr="00AC1DBB">
        <w:rPr>
          <w:color w:val="3F3F3F" w:themeColor="text1"/>
        </w:rPr>
        <w:t xml:space="preserve">New South Wales Department of Health (2010) </w:t>
      </w:r>
      <w:r w:rsidRPr="00AC1DBB">
        <w:rPr>
          <w:i/>
          <w:color w:val="3F3F3F" w:themeColor="text1"/>
        </w:rPr>
        <w:t>Closing the gap: 10 Years of Housing for Health in NSW: an evaluation of a healthy housing intervention</w:t>
      </w:r>
      <w:r w:rsidRPr="00AC1DBB">
        <w:rPr>
          <w:color w:val="3F3F3F" w:themeColor="text1"/>
        </w:rPr>
        <w:t>, New South Wales Government.</w:t>
      </w:r>
    </w:p>
    <w:p w14:paraId="64ED28F7" w14:textId="77777777" w:rsidR="003618D3" w:rsidRPr="00AC1DBB" w:rsidRDefault="25B86F61" w:rsidP="75C7D218">
      <w:pPr>
        <w:pStyle w:val="BodyText"/>
        <w:rPr>
          <w:color w:val="3F3F3F" w:themeColor="text1"/>
        </w:rPr>
      </w:pPr>
      <w:r w:rsidRPr="00AC1DBB">
        <w:rPr>
          <w:color w:val="3F3F3F" w:themeColor="text1"/>
        </w:rPr>
        <w:t xml:space="preserve">Niebylski, Mark, Kimbree A. Redburn, Tara Duhaney, and Norm R. Campbell. “Healthy food subsidies and unhealthy food taxation: A systematic review of the evidence.” </w:t>
      </w:r>
      <w:r w:rsidRPr="00AC1DBB">
        <w:rPr>
          <w:i/>
          <w:iCs/>
          <w:color w:val="3F3F3F" w:themeColor="text1"/>
        </w:rPr>
        <w:t>Nutrition</w:t>
      </w:r>
      <w:r w:rsidRPr="00AC1DBB">
        <w:rPr>
          <w:color w:val="3F3F3F" w:themeColor="text1"/>
        </w:rPr>
        <w:t xml:space="preserve"> 31, no. 6 (2015): 787-795. </w:t>
      </w:r>
      <w:hyperlink r:id="rId75">
        <w:r w:rsidRPr="00AC1DBB">
          <w:rPr>
            <w:rStyle w:val="Hyperlink"/>
            <w:color w:val="6C722A" w:themeColor="accent5" w:themeShade="BF"/>
          </w:rPr>
          <w:t>https://www.sciencedirect.com/science/article/abs/pii/S0899900714005486</w:t>
        </w:r>
      </w:hyperlink>
      <w:r w:rsidRPr="00AC1DBB">
        <w:rPr>
          <w:color w:val="3F3F3F" w:themeColor="text1"/>
        </w:rPr>
        <w:t>.</w:t>
      </w:r>
    </w:p>
    <w:p w14:paraId="79496D6F" w14:textId="77777777" w:rsidR="003618D3" w:rsidRPr="00AC1DBB" w:rsidRDefault="003618D3" w:rsidP="002738A1">
      <w:pPr>
        <w:pStyle w:val="BodyText"/>
        <w:rPr>
          <w:color w:val="3F3F3F" w:themeColor="text1"/>
        </w:rPr>
      </w:pPr>
      <w:r w:rsidRPr="00AC1DBB">
        <w:rPr>
          <w:color w:val="3F3F3F" w:themeColor="text1"/>
        </w:rPr>
        <w:t xml:space="preserve">Organisation for Economic Co-operation and Development. “Food security and Nutrition.” Accessed December 16, 2023. </w:t>
      </w:r>
      <w:hyperlink r:id="rId76" w:history="1">
        <w:r w:rsidRPr="00AC1DBB">
          <w:rPr>
            <w:rStyle w:val="Hyperlink"/>
            <w:color w:val="6C722A" w:themeColor="accent5" w:themeShade="BF"/>
          </w:rPr>
          <w:t>https://www.oecd.org/agriculture/topics/food-security/</w:t>
        </w:r>
      </w:hyperlink>
      <w:r w:rsidRPr="00AC1DBB">
        <w:rPr>
          <w:color w:val="3F3F3F" w:themeColor="text1"/>
        </w:rPr>
        <w:t>.</w:t>
      </w:r>
    </w:p>
    <w:p w14:paraId="10F83623" w14:textId="77777777" w:rsidR="003618D3" w:rsidRPr="00AC1DBB" w:rsidRDefault="003618D3" w:rsidP="002738A1">
      <w:pPr>
        <w:pStyle w:val="BodyText"/>
        <w:rPr>
          <w:color w:val="3F3F3F" w:themeColor="text1"/>
        </w:rPr>
      </w:pPr>
      <w:r w:rsidRPr="00AC1DBB">
        <w:rPr>
          <w:color w:val="3F3F3F" w:themeColor="text1"/>
        </w:rPr>
        <w:t xml:space="preserve">Parliament of Australia. “Indigenous affairs.” Accessed December 16, 2023. </w:t>
      </w:r>
      <w:hyperlink r:id="rId77" w:history="1">
        <w:r w:rsidRPr="00AC1DBB">
          <w:rPr>
            <w:rStyle w:val="Hyperlink"/>
            <w:color w:val="6C722A" w:themeColor="accent5" w:themeShade="BF"/>
          </w:rPr>
          <w:t>https://www.aph.gov.au/About_Parliament/Parliamentary_departments/Parliamentary_Library/pubs/rp/BudgetReview202021/IndigenousAffairs</w:t>
        </w:r>
      </w:hyperlink>
      <w:r w:rsidRPr="00AC1DBB">
        <w:rPr>
          <w:color w:val="3F3F3F" w:themeColor="text1"/>
        </w:rPr>
        <w:t xml:space="preserve">. </w:t>
      </w:r>
    </w:p>
    <w:p w14:paraId="1D41851B" w14:textId="77777777" w:rsidR="003618D3" w:rsidRPr="00AC1DBB" w:rsidRDefault="003618D3" w:rsidP="002738A1">
      <w:pPr>
        <w:pStyle w:val="BodyText"/>
        <w:rPr>
          <w:color w:val="3F3F3F" w:themeColor="text1"/>
        </w:rPr>
      </w:pPr>
      <w:r w:rsidRPr="00AC1DBB">
        <w:rPr>
          <w:color w:val="3F3F3F" w:themeColor="text1"/>
        </w:rPr>
        <w:t xml:space="preserve">Parliamentary Joint Committee on Human Rights. </w:t>
      </w:r>
      <w:r w:rsidRPr="00AC1DBB">
        <w:rPr>
          <w:i/>
          <w:color w:val="3F3F3F" w:themeColor="text1"/>
        </w:rPr>
        <w:t>2016 Review of Stronger Futures measures</w:t>
      </w:r>
      <w:r w:rsidRPr="00AC1DBB">
        <w:rPr>
          <w:color w:val="3F3F3F" w:themeColor="text1"/>
        </w:rPr>
        <w:t xml:space="preserve">. Canberra: Australian Government, 2016. </w:t>
      </w:r>
      <w:hyperlink r:id="rId78" w:history="1">
        <w:r w:rsidRPr="00AC1DBB">
          <w:rPr>
            <w:rStyle w:val="Hyperlink"/>
            <w:color w:val="6C722A" w:themeColor="accent5" w:themeShade="BF"/>
          </w:rPr>
          <w:t>https://www.aph.gov.au/-/media/Committees/Senate/committee/humanrights_ctte/inquiries/stronger_futures_2/Final_report/2016_Review_of_Stronger_Futures_measures.pdf?la=en&amp;hash=35F698B74D855DD56FCB5F2710C74679A4D06AD3</w:t>
        </w:r>
      </w:hyperlink>
      <w:r w:rsidRPr="00AC1DBB">
        <w:rPr>
          <w:color w:val="3F3F3F" w:themeColor="text1"/>
        </w:rPr>
        <w:t>.</w:t>
      </w:r>
    </w:p>
    <w:p w14:paraId="759C0C9C" w14:textId="77777777" w:rsidR="003618D3" w:rsidRPr="00AC1DBB" w:rsidRDefault="003618D3" w:rsidP="002738A1">
      <w:pPr>
        <w:pStyle w:val="BodyText"/>
        <w:rPr>
          <w:color w:val="3F3F3F" w:themeColor="text1"/>
        </w:rPr>
      </w:pPr>
      <w:r w:rsidRPr="00AC1DBB">
        <w:rPr>
          <w:color w:val="3F3F3F" w:themeColor="text1"/>
        </w:rPr>
        <w:t>Pettman, Tahna, Carmel Williams, Sue Booth, Deborah Wildgoose, Christina M. Pollard, John Coveney, Julie-Anne McWhinnie, Marian McAllister, Carolyn Dent, Rory Spreckley, Jonathan D. Buckley, Svetlana Bogomolova, and Ian Goodwin-Smith. “A Food Relief Charter for South Australia – Towards a shared vision for pathways out of food insecurity.”</w:t>
      </w:r>
      <w:r w:rsidRPr="00AC1DBB">
        <w:rPr>
          <w:i/>
          <w:color w:val="3F3F3F" w:themeColor="text1"/>
        </w:rPr>
        <w:t xml:space="preserve"> International Journal of Environmental Research and Public Health</w:t>
      </w:r>
      <w:r w:rsidRPr="00AC1DBB">
        <w:rPr>
          <w:color w:val="3F3F3F" w:themeColor="text1"/>
        </w:rPr>
        <w:t xml:space="preserve"> 19, no. 12 (2022): 1-16. </w:t>
      </w:r>
      <w:hyperlink r:id="rId79" w:history="1">
        <w:r w:rsidRPr="00AC1DBB">
          <w:rPr>
            <w:rStyle w:val="Hyperlink"/>
            <w:color w:val="6C722A" w:themeColor="accent5" w:themeShade="BF"/>
          </w:rPr>
          <w:t>https://www.mdpi.com/1660-4601/19/12/7080</w:t>
        </w:r>
      </w:hyperlink>
      <w:r w:rsidRPr="00AC1DBB">
        <w:rPr>
          <w:color w:val="3F3F3F" w:themeColor="text1"/>
        </w:rPr>
        <w:t>.</w:t>
      </w:r>
    </w:p>
    <w:p w14:paraId="7E9CB886" w14:textId="77777777" w:rsidR="003618D3" w:rsidRPr="00AC1DBB" w:rsidRDefault="003618D3" w:rsidP="002738A1">
      <w:pPr>
        <w:pStyle w:val="BodyText"/>
        <w:rPr>
          <w:color w:val="3F3F3F" w:themeColor="text1"/>
        </w:rPr>
      </w:pPr>
      <w:r w:rsidRPr="00AC1DBB">
        <w:rPr>
          <w:color w:val="3F3F3F" w:themeColor="text1"/>
        </w:rPr>
        <w:t xml:space="preserve">Productivity Commission. </w:t>
      </w:r>
      <w:r w:rsidRPr="00AC1DBB">
        <w:rPr>
          <w:i/>
          <w:color w:val="3F3F3F" w:themeColor="text1"/>
        </w:rPr>
        <w:t>Remote Area Tax Concessions and Payments: Productivity Commission Study Report Overview</w:t>
      </w:r>
      <w:r w:rsidRPr="00AC1DBB">
        <w:rPr>
          <w:color w:val="3F3F3F" w:themeColor="text1"/>
        </w:rPr>
        <w:t xml:space="preserve">. Canberra: Australian Government, 2020. </w:t>
      </w:r>
      <w:hyperlink r:id="rId80" w:history="1">
        <w:r w:rsidRPr="00AC1DBB">
          <w:rPr>
            <w:rStyle w:val="Hyperlink"/>
            <w:color w:val="6C722A" w:themeColor="accent5" w:themeShade="BF"/>
          </w:rPr>
          <w:t>https://www.pc.gov.au/inquiries/completed/remote-tax/report/remote-tax-overview.pdf</w:t>
        </w:r>
      </w:hyperlink>
      <w:r w:rsidRPr="00AC1DBB">
        <w:rPr>
          <w:color w:val="3F3F3F" w:themeColor="text1"/>
        </w:rPr>
        <w:t>.</w:t>
      </w:r>
    </w:p>
    <w:p w14:paraId="5D5FF69F" w14:textId="77777777" w:rsidR="003618D3" w:rsidRPr="00AC1DBB" w:rsidRDefault="25B86F61" w:rsidP="75C7D218">
      <w:pPr>
        <w:pStyle w:val="BodyText"/>
        <w:rPr>
          <w:color w:val="3F3F3F" w:themeColor="text1"/>
        </w:rPr>
      </w:pPr>
      <w:r w:rsidRPr="00AC1DBB">
        <w:rPr>
          <w:color w:val="3F3F3F" w:themeColor="text1"/>
        </w:rPr>
        <w:t xml:space="preserve">Quilty, Simon, Norman F. Jupurrurla, Ross S. Bailie, and Russell L Gruen. “Climate, housing, energy and Indigenous health: a call to action.” </w:t>
      </w:r>
      <w:r w:rsidRPr="00AC1DBB">
        <w:rPr>
          <w:i/>
          <w:iCs/>
          <w:color w:val="3F3F3F" w:themeColor="text1"/>
        </w:rPr>
        <w:t>Medical Journal of Australia</w:t>
      </w:r>
      <w:r w:rsidRPr="00AC1DBB">
        <w:rPr>
          <w:color w:val="3F3F3F" w:themeColor="text1"/>
        </w:rPr>
        <w:t xml:space="preserve"> 217, no. 1: 9-12. </w:t>
      </w:r>
      <w:hyperlink r:id="rId81">
        <w:r w:rsidRPr="00AC1DBB">
          <w:rPr>
            <w:rStyle w:val="Hyperlink"/>
            <w:color w:val="6C722A" w:themeColor="accent5" w:themeShade="BF"/>
          </w:rPr>
          <w:t>https://www.mja.com.au/system/files/issues/217_01/mja251610.pdf</w:t>
        </w:r>
      </w:hyperlink>
      <w:r w:rsidRPr="00AC1DBB">
        <w:rPr>
          <w:color w:val="3F3F3F" w:themeColor="text1"/>
        </w:rPr>
        <w:t xml:space="preserve">. </w:t>
      </w:r>
    </w:p>
    <w:p w14:paraId="45851B09" w14:textId="77777777" w:rsidR="003618D3" w:rsidRPr="00AC1DBB" w:rsidRDefault="25B86F61" w:rsidP="75C7D218">
      <w:pPr>
        <w:pStyle w:val="BodyText"/>
        <w:rPr>
          <w:color w:val="3F3F3F" w:themeColor="text1"/>
        </w:rPr>
      </w:pPr>
      <w:r w:rsidRPr="00AC1DBB">
        <w:rPr>
          <w:color w:val="3F3F3F" w:themeColor="text1"/>
        </w:rPr>
        <w:t xml:space="preserve">Schwendicke, Falk, William M. Thomson, Jonathan M. Broadbent, and Michael Stolpe. "Effects of Taxing Sugar-Sweetened Beverages on Caries and Treatment Costs.” </w:t>
      </w:r>
      <w:r w:rsidRPr="00AC1DBB">
        <w:rPr>
          <w:i/>
          <w:iCs/>
          <w:color w:val="3F3F3F" w:themeColor="text1"/>
        </w:rPr>
        <w:t>Journal of Dental Research</w:t>
      </w:r>
      <w:r w:rsidRPr="00AC1DBB">
        <w:rPr>
          <w:color w:val="3F3F3F" w:themeColor="text1"/>
        </w:rPr>
        <w:t xml:space="preserve"> 95, no. 12 (2016): 1327-1332. </w:t>
      </w:r>
      <w:hyperlink r:id="rId82">
        <w:r w:rsidRPr="00AC1DBB">
          <w:rPr>
            <w:rStyle w:val="Hyperlink"/>
            <w:color w:val="6C722A" w:themeColor="accent5" w:themeShade="BF"/>
          </w:rPr>
          <w:t>https://pubmed.ncbi.nlm.nih.gov/27671690/</w:t>
        </w:r>
      </w:hyperlink>
      <w:r w:rsidRPr="00AC1DBB">
        <w:rPr>
          <w:color w:val="3F3F3F" w:themeColor="text1"/>
        </w:rPr>
        <w:t xml:space="preserve">. </w:t>
      </w:r>
    </w:p>
    <w:p w14:paraId="1E6B09FA" w14:textId="77777777" w:rsidR="003618D3" w:rsidRPr="00AC1DBB" w:rsidRDefault="25B86F61" w:rsidP="75C7D218">
      <w:pPr>
        <w:pStyle w:val="BodyText"/>
        <w:rPr>
          <w:color w:val="3F3F3F" w:themeColor="text1"/>
        </w:rPr>
      </w:pPr>
      <w:r w:rsidRPr="00AC1DBB">
        <w:rPr>
          <w:color w:val="3F3F3F" w:themeColor="text1"/>
        </w:rPr>
        <w:t>Sherriff, Simone, Deanna Kalucy, Allison Tong, Nawazish Naqvi, Janice Nixon, Sandra Eades, Tangerene Ingram, Kym Slater, Michelle Dickson, Amanda Lee, and Sumithra Muthayya. “</w:t>
      </w:r>
      <w:r w:rsidRPr="00AC1DBB">
        <w:rPr>
          <w:i/>
          <w:iCs/>
          <w:color w:val="3F3F3F" w:themeColor="text1"/>
        </w:rPr>
        <w:t>Murradambirra Dhangaang</w:t>
      </w:r>
      <w:r w:rsidRPr="00AC1DBB">
        <w:rPr>
          <w:color w:val="3F3F3F" w:themeColor="text1"/>
        </w:rPr>
        <w:t xml:space="preserve"> (make food secure): Aboriginal community and stakeholder perspectives on food insecurity in urban and regional Australia.” </w:t>
      </w:r>
      <w:r w:rsidRPr="00AC1DBB">
        <w:rPr>
          <w:i/>
          <w:iCs/>
          <w:color w:val="3F3F3F" w:themeColor="text1"/>
        </w:rPr>
        <w:t>BMC Public Health</w:t>
      </w:r>
      <w:r w:rsidRPr="00AC1DBB">
        <w:rPr>
          <w:color w:val="3F3F3F" w:themeColor="text1"/>
        </w:rPr>
        <w:t xml:space="preserve"> 22, no. 1066 (2022): 1-17. </w:t>
      </w:r>
      <w:hyperlink r:id="rId83" w:anchor="citeas">
        <w:r w:rsidRPr="00AC1DBB">
          <w:rPr>
            <w:rStyle w:val="Hyperlink"/>
            <w:color w:val="6C722A" w:themeColor="accent5" w:themeShade="BF"/>
          </w:rPr>
          <w:t>https://bmcpublichealth.biomedcentral.com/articles/10.1186/s12889-022-13202-z#citeas</w:t>
        </w:r>
      </w:hyperlink>
      <w:r w:rsidRPr="00AC1DBB">
        <w:rPr>
          <w:color w:val="3F3F3F" w:themeColor="text1"/>
        </w:rPr>
        <w:t>.</w:t>
      </w:r>
    </w:p>
    <w:p w14:paraId="0B6A9045" w14:textId="282A805A" w:rsidR="003618D3" w:rsidRPr="00AC1DBB" w:rsidRDefault="25B86F61" w:rsidP="75C7D218">
      <w:pPr>
        <w:pStyle w:val="BodyText"/>
        <w:rPr>
          <w:color w:val="3F3F3F" w:themeColor="text1"/>
        </w:rPr>
      </w:pPr>
      <w:r w:rsidRPr="00AC1DBB">
        <w:rPr>
          <w:color w:val="3F3F3F" w:themeColor="text1"/>
        </w:rPr>
        <w:t xml:space="preserve">Standen, Jeffrey C., Geoffrey G. Morgan, Tim Sowerbutts, Katrina Blazek, Jessica Gugusheff, Otto Puntsag, Michael Wollan, and Paul Torzillo. “Prioritising housing maintenance to improve health in Indigenous Communities in NSW over 20 years.” </w:t>
      </w:r>
      <w:r w:rsidRPr="00AC1DBB">
        <w:rPr>
          <w:i/>
          <w:iCs/>
          <w:color w:val="3F3F3F" w:themeColor="text1"/>
        </w:rPr>
        <w:t>International Journal of Environmental Research and Public Health</w:t>
      </w:r>
      <w:r w:rsidRPr="00AC1DBB">
        <w:rPr>
          <w:color w:val="3F3F3F" w:themeColor="text1"/>
        </w:rPr>
        <w:t xml:space="preserve"> 17, no. 16 (2020): 1-12. </w:t>
      </w:r>
      <w:hyperlink r:id="rId84">
        <w:r w:rsidRPr="00AC1DBB">
          <w:rPr>
            <w:rStyle w:val="Hyperlink"/>
            <w:color w:val="6C722A" w:themeColor="accent5" w:themeShade="BF"/>
          </w:rPr>
          <w:t>https://www.ncbi.nlm.nih.gov/pmc/articles/PMC7460455/pdf/ijerph-17-05946.pdf</w:t>
        </w:r>
      </w:hyperlink>
      <w:r w:rsidRPr="00AC1DBB">
        <w:rPr>
          <w:color w:val="3F3F3F" w:themeColor="text1"/>
        </w:rPr>
        <w:t xml:space="preserve">. </w:t>
      </w:r>
    </w:p>
    <w:p w14:paraId="122D4F62" w14:textId="77777777" w:rsidR="003618D3" w:rsidRPr="00AC1DBB" w:rsidRDefault="25B86F61" w:rsidP="75C7D218">
      <w:pPr>
        <w:pStyle w:val="BodyText"/>
        <w:rPr>
          <w:color w:val="3F3F3F" w:themeColor="text1"/>
        </w:rPr>
      </w:pPr>
      <w:r w:rsidRPr="00AC1DBB">
        <w:rPr>
          <w:color w:val="3F3F3F" w:themeColor="text1"/>
        </w:rPr>
        <w:t xml:space="preserve">Titmuss, Angela, Elizabeth A. Davis, Vicki O’Donnell, Mark Wenitong, Louise J. Maple-Brown. “Youth-onset type 2 diabetes among First Nations young people in northern Australia: a retrospective, cross-sectional study.” </w:t>
      </w:r>
      <w:r w:rsidRPr="00AC1DBB">
        <w:rPr>
          <w:i/>
          <w:iCs/>
          <w:color w:val="3F3F3F" w:themeColor="text1"/>
        </w:rPr>
        <w:t>The Lancet: Diabetes &amp; Endocrinology</w:t>
      </w:r>
      <w:r w:rsidRPr="00AC1DBB">
        <w:rPr>
          <w:color w:val="3F3F3F" w:themeColor="text1"/>
        </w:rPr>
        <w:t xml:space="preserve"> 10, no. 1 (2022): 11-13. </w:t>
      </w:r>
      <w:hyperlink r:id="rId85">
        <w:r w:rsidRPr="00AC1DBB">
          <w:rPr>
            <w:rStyle w:val="Hyperlink"/>
            <w:color w:val="6C722A" w:themeColor="accent5" w:themeShade="BF"/>
          </w:rPr>
          <w:t>https://www.thelancet.com/action/showPdf?pii=S2213-8587%2821%2900286-2</w:t>
        </w:r>
      </w:hyperlink>
      <w:r w:rsidRPr="00AC1DBB">
        <w:rPr>
          <w:color w:val="3F3F3F" w:themeColor="text1"/>
        </w:rPr>
        <w:t>.</w:t>
      </w:r>
    </w:p>
    <w:p w14:paraId="6F4B0B6F" w14:textId="68B9975E" w:rsidR="003618D3" w:rsidRPr="00AC1DBB" w:rsidRDefault="25B86F61" w:rsidP="75C7D218">
      <w:pPr>
        <w:pStyle w:val="BodyText"/>
        <w:rPr>
          <w:color w:val="3F3F3F" w:themeColor="text1"/>
        </w:rPr>
      </w:pPr>
      <w:r w:rsidRPr="00AC1DBB">
        <w:rPr>
          <w:color w:val="3F3F3F" w:themeColor="text1"/>
        </w:rPr>
        <w:t xml:space="preserve">Tonkin, T., Deane, A., Trindall, A., Weatherall, L., Madden, T., Moore, B., Earle, N., Nathan, M., Young, S., McCausland, R., Leslie, G., Benett-Brook, K., Spencer, W., Corby, C., Webster, J., Rosewarne, E. (2023) </w:t>
      </w:r>
      <w:r w:rsidRPr="00AC1DBB">
        <w:rPr>
          <w:i/>
          <w:iCs/>
          <w:color w:val="3F3F3F" w:themeColor="text1"/>
        </w:rPr>
        <w:t>Yuwaya Ngarra-li Community Briefing Report: Key findings from the Food and Water Security Surveys in Walgett</w:t>
      </w:r>
      <w:r w:rsidRPr="00AC1DBB">
        <w:rPr>
          <w:color w:val="3F3F3F" w:themeColor="text1"/>
        </w:rPr>
        <w:t>.</w:t>
      </w:r>
    </w:p>
    <w:p w14:paraId="0824FB1C" w14:textId="4C525CCC" w:rsidR="00666465" w:rsidRPr="00AC1DBB" w:rsidRDefault="003618D3" w:rsidP="002738A1">
      <w:pPr>
        <w:pStyle w:val="BodyText"/>
        <w:rPr>
          <w:color w:val="3F3F3F" w:themeColor="text1"/>
        </w:rPr>
      </w:pPr>
      <w:r w:rsidRPr="00AC1DBB">
        <w:rPr>
          <w:color w:val="3F3F3F" w:themeColor="text1"/>
        </w:rPr>
        <w:t xml:space="preserve">World Health Organization. “Malnutrition in children.” Accessed December 16, 2023. </w:t>
      </w:r>
      <w:hyperlink r:id="rId86" w:history="1">
        <w:r w:rsidRPr="00AC1DBB">
          <w:rPr>
            <w:rStyle w:val="Hyperlink"/>
            <w:color w:val="6C722A" w:themeColor="accent5" w:themeShade="BF"/>
          </w:rPr>
          <w:t>https://www.who.int/data/nutrition/nlis/info/malnutrition-in-children</w:t>
        </w:r>
      </w:hyperlink>
      <w:r w:rsidR="002738A1" w:rsidRPr="00AC1DBB">
        <w:rPr>
          <w:rStyle w:val="Hyperlink"/>
          <w:color w:val="3F3F3F" w:themeColor="text1"/>
          <w:u w:val="none"/>
        </w:rPr>
        <w:t>.</w:t>
      </w:r>
    </w:p>
    <w:sectPr w:rsidR="00666465" w:rsidRPr="00AC1DBB" w:rsidSect="007450D1">
      <w:headerReference w:type="default" r:id="rId87"/>
      <w:footerReference w:type="default" r:id="rId88"/>
      <w:pgSz w:w="11907" w:h="16840" w:code="9"/>
      <w:pgMar w:top="1418" w:right="1021" w:bottom="1418"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732F8" w14:textId="77777777" w:rsidR="003F68F7" w:rsidRDefault="003F68F7" w:rsidP="00666465">
      <w:pPr>
        <w:spacing w:after="0" w:line="240" w:lineRule="auto"/>
      </w:pPr>
      <w:r>
        <w:separator/>
      </w:r>
    </w:p>
  </w:endnote>
  <w:endnote w:type="continuationSeparator" w:id="0">
    <w:p w14:paraId="6F4EE3B3" w14:textId="77777777" w:rsidR="003F68F7" w:rsidRDefault="003F68F7" w:rsidP="00666465">
      <w:pPr>
        <w:spacing w:after="0" w:line="240" w:lineRule="auto"/>
      </w:pPr>
      <w:r>
        <w:continuationSeparator/>
      </w:r>
    </w:p>
  </w:endnote>
  <w:endnote w:type="continuationNotice" w:id="1">
    <w:p w14:paraId="5CEE7EA7" w14:textId="77777777" w:rsidR="003F68F7" w:rsidRDefault="003F68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Rounded MT Bold">
    <w:altName w:val="Arial"/>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41132"/>
      <w:docPartObj>
        <w:docPartGallery w:val="Page Numbers (Bottom of Page)"/>
        <w:docPartUnique/>
      </w:docPartObj>
    </w:sdtPr>
    <w:sdtEndPr>
      <w:rPr>
        <w:noProof/>
      </w:rPr>
    </w:sdtEndPr>
    <w:sdtContent>
      <w:p w14:paraId="7B7C6B3A" w14:textId="202E4C88" w:rsidR="0078426D" w:rsidRDefault="0078426D">
        <w:pPr>
          <w:pStyle w:val="Footer"/>
          <w:jc w:val="right"/>
        </w:pPr>
        <w:r>
          <w:fldChar w:fldCharType="begin"/>
        </w:r>
        <w:r>
          <w:instrText xml:space="preserve"> PAGE   \* MERGEFORMAT </w:instrText>
        </w:r>
        <w:r>
          <w:fldChar w:fldCharType="separate"/>
        </w:r>
        <w:r w:rsidR="003F68F7">
          <w:rPr>
            <w:noProof/>
          </w:rPr>
          <w:t>1</w:t>
        </w:r>
        <w:r>
          <w:rPr>
            <w:noProof/>
          </w:rPr>
          <w:fldChar w:fldCharType="end"/>
        </w:r>
      </w:p>
    </w:sdtContent>
  </w:sdt>
  <w:p w14:paraId="77B17DB3" w14:textId="77777777" w:rsidR="003618D3" w:rsidRDefault="003618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608689"/>
      <w:docPartObj>
        <w:docPartGallery w:val="Page Numbers (Bottom of Page)"/>
        <w:docPartUnique/>
      </w:docPartObj>
    </w:sdtPr>
    <w:sdtEndPr>
      <w:rPr>
        <w:noProof/>
      </w:rPr>
    </w:sdtEndPr>
    <w:sdtContent>
      <w:p w14:paraId="37BDC2B8" w14:textId="7B9F17D6" w:rsidR="0078426D" w:rsidRDefault="0078426D">
        <w:pPr>
          <w:pStyle w:val="Footer"/>
          <w:jc w:val="right"/>
        </w:pPr>
        <w:r>
          <w:fldChar w:fldCharType="begin"/>
        </w:r>
        <w:r>
          <w:instrText xml:space="preserve"> PAGE   \* MERGEFORMAT </w:instrText>
        </w:r>
        <w:r>
          <w:fldChar w:fldCharType="separate"/>
        </w:r>
        <w:r w:rsidR="00AC1DBB">
          <w:rPr>
            <w:noProof/>
          </w:rPr>
          <w:t>24</w:t>
        </w:r>
        <w:r>
          <w:rPr>
            <w:noProof/>
          </w:rPr>
          <w:fldChar w:fldCharType="end"/>
        </w:r>
      </w:p>
    </w:sdtContent>
  </w:sdt>
  <w:p w14:paraId="533369FE" w14:textId="6329C9FC" w:rsidR="000A75F3" w:rsidRDefault="000A7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E9770" w14:textId="77777777" w:rsidR="003F68F7" w:rsidRDefault="003F68F7" w:rsidP="00666465">
      <w:pPr>
        <w:spacing w:after="0" w:line="240" w:lineRule="auto"/>
      </w:pPr>
      <w:r>
        <w:separator/>
      </w:r>
    </w:p>
  </w:footnote>
  <w:footnote w:type="continuationSeparator" w:id="0">
    <w:p w14:paraId="46616A39" w14:textId="77777777" w:rsidR="003F68F7" w:rsidRDefault="003F68F7" w:rsidP="00666465">
      <w:pPr>
        <w:spacing w:after="0" w:line="240" w:lineRule="auto"/>
      </w:pPr>
      <w:r>
        <w:continuationSeparator/>
      </w:r>
    </w:p>
  </w:footnote>
  <w:footnote w:type="continuationNotice" w:id="1">
    <w:p w14:paraId="6032F4E9" w14:textId="77777777" w:rsidR="003F68F7" w:rsidRDefault="003F68F7">
      <w:pPr>
        <w:spacing w:after="0" w:line="240" w:lineRule="auto"/>
      </w:pPr>
    </w:p>
  </w:footnote>
  <w:footnote w:id="2">
    <w:p w14:paraId="2EFCBA23" w14:textId="77777777" w:rsidR="003618D3" w:rsidRPr="00C10752" w:rsidRDefault="003618D3" w:rsidP="003618D3">
      <w:pPr>
        <w:pStyle w:val="FootnoteText"/>
        <w:rPr>
          <w:color w:val="3F3F3F" w:themeColor="text1"/>
        </w:rPr>
      </w:pPr>
      <w:r w:rsidRPr="00C10752">
        <w:rPr>
          <w:rStyle w:val="FootnoteReference"/>
          <w:color w:val="3F3F3F" w:themeColor="text1"/>
        </w:rPr>
        <w:footnoteRef/>
      </w:r>
      <w:r w:rsidRPr="00C10752">
        <w:rPr>
          <w:color w:val="3F3F3F" w:themeColor="text1"/>
        </w:rPr>
        <w:t xml:space="preserve"> Simone Sherriff et al., “</w:t>
      </w:r>
      <w:r w:rsidRPr="00C10752">
        <w:rPr>
          <w:i/>
          <w:color w:val="3F3F3F" w:themeColor="text1"/>
        </w:rPr>
        <w:t>Murradambirra Dhangaang</w:t>
      </w:r>
      <w:r w:rsidRPr="00C10752">
        <w:rPr>
          <w:color w:val="3F3F3F" w:themeColor="text1"/>
        </w:rPr>
        <w:t xml:space="preserve"> (make food secure): Aboriginal community and stakeholder perspectives on food insecurity in urban and regional Australia,” </w:t>
      </w:r>
      <w:r w:rsidRPr="00C10752">
        <w:rPr>
          <w:i/>
          <w:color w:val="3F3F3F" w:themeColor="text1"/>
        </w:rPr>
        <w:t>BMC Public Health</w:t>
      </w:r>
      <w:r w:rsidRPr="00C10752">
        <w:rPr>
          <w:color w:val="3F3F3F" w:themeColor="text1"/>
        </w:rPr>
        <w:t xml:space="preserve"> 22, no. 1066 (2022): 14, </w:t>
      </w:r>
      <w:hyperlink r:id="rId1" w:anchor="citeas" w:history="1">
        <w:r w:rsidRPr="00A70096">
          <w:rPr>
            <w:rStyle w:val="Hyperlink"/>
            <w:color w:val="6C722A" w:themeColor="accent5" w:themeShade="BF"/>
          </w:rPr>
          <w:t>https://bmcpublichealth.biomedcentral.com/articles/10.1186/s12889-022-13202-z#citeas</w:t>
        </w:r>
      </w:hyperlink>
      <w:r w:rsidRPr="00C10752">
        <w:rPr>
          <w:color w:val="3F3F3F" w:themeColor="text1"/>
        </w:rPr>
        <w:t>.</w:t>
      </w:r>
    </w:p>
  </w:footnote>
  <w:footnote w:id="3">
    <w:p w14:paraId="307DA7DC" w14:textId="77777777" w:rsidR="003618D3" w:rsidRPr="00C10752" w:rsidRDefault="003618D3" w:rsidP="003618D3">
      <w:pPr>
        <w:pStyle w:val="FootnoteText"/>
        <w:rPr>
          <w:color w:val="3F3F3F" w:themeColor="text1"/>
        </w:rPr>
      </w:pPr>
      <w:r w:rsidRPr="00C10752">
        <w:rPr>
          <w:rStyle w:val="FootnoteReference"/>
          <w:color w:val="3F3F3F" w:themeColor="text1"/>
        </w:rPr>
        <w:footnoteRef/>
      </w:r>
      <w:r w:rsidRPr="00C10752">
        <w:rPr>
          <w:color w:val="3F3F3F" w:themeColor="text1"/>
        </w:rPr>
        <w:t xml:space="preserve"> Department of Health, </w:t>
      </w:r>
      <w:r w:rsidRPr="00C10752">
        <w:rPr>
          <w:i/>
          <w:iCs/>
          <w:color w:val="3F3F3F" w:themeColor="text1"/>
        </w:rPr>
        <w:t xml:space="preserve">Northern Territory Market Basket Survey 2021 </w:t>
      </w:r>
      <w:r w:rsidRPr="00C10752">
        <w:rPr>
          <w:iCs/>
          <w:color w:val="3F3F3F" w:themeColor="text1"/>
        </w:rPr>
        <w:t xml:space="preserve">(Northern Territory Government, 2022), </w:t>
      </w:r>
      <w:r w:rsidRPr="00C10752">
        <w:rPr>
          <w:color w:val="3F3F3F" w:themeColor="text1"/>
        </w:rPr>
        <w:t xml:space="preserve">4, </w:t>
      </w:r>
      <w:hyperlink r:id="rId2" w:history="1">
        <w:r w:rsidRPr="00A70096">
          <w:rPr>
            <w:rStyle w:val="Hyperlink"/>
            <w:color w:val="6C722A" w:themeColor="accent5" w:themeShade="BF"/>
          </w:rPr>
          <w:t>https://digitallibrary.health.nt.gov.au/prodjspui/bitstream/10137/12272/2/NT%20Market%20Basket%20Survey%202021_Summary%20Report.pdf</w:t>
        </w:r>
      </w:hyperlink>
      <w:r w:rsidRPr="00C10752">
        <w:rPr>
          <w:color w:val="3F3F3F" w:themeColor="text1"/>
        </w:rPr>
        <w:t xml:space="preserve">. </w:t>
      </w:r>
    </w:p>
  </w:footnote>
  <w:footnote w:id="4">
    <w:p w14:paraId="5F9D5FE9" w14:textId="77777777" w:rsidR="003618D3" w:rsidRPr="00C10752" w:rsidRDefault="003618D3" w:rsidP="003618D3">
      <w:pPr>
        <w:pStyle w:val="FootnoteText"/>
        <w:rPr>
          <w:color w:val="3F3F3F" w:themeColor="text1"/>
        </w:rPr>
      </w:pPr>
      <w:r w:rsidRPr="00C10752">
        <w:rPr>
          <w:rStyle w:val="FootnoteReference"/>
          <w:color w:val="3F3F3F" w:themeColor="text1"/>
        </w:rPr>
        <w:footnoteRef/>
      </w:r>
      <w:r w:rsidRPr="00C10752">
        <w:rPr>
          <w:color w:val="3F3F3F" w:themeColor="text1"/>
        </w:rPr>
        <w:t xml:space="preserve"> Francis Markham and Seán Kerins, “Policy responses to food security in remote Indigenous communities: Social security, store pricing and Indigenous food sovereignty,” </w:t>
      </w:r>
      <w:r w:rsidRPr="00C10752">
        <w:rPr>
          <w:i/>
          <w:color w:val="3F3F3F" w:themeColor="text1"/>
        </w:rPr>
        <w:t>Centre for Aboriginal Economic Policy Research</w:t>
      </w:r>
      <w:r w:rsidRPr="00C10752">
        <w:rPr>
          <w:color w:val="3F3F3F" w:themeColor="text1"/>
        </w:rPr>
        <w:t xml:space="preserve">, Working Paper No. 4 (2020): 2, </w:t>
      </w:r>
      <w:hyperlink r:id="rId3" w:history="1">
        <w:r w:rsidRPr="00A70096">
          <w:rPr>
            <w:rStyle w:val="Hyperlink"/>
            <w:color w:val="6C722A" w:themeColor="accent5" w:themeShade="BF"/>
          </w:rPr>
          <w:t>https://caepr.cass.anu.edu.au/sites/default/files/docs/2020/8/Markham_and_Kerins_TI_4_2020.pdf</w:t>
        </w:r>
      </w:hyperlink>
      <w:r w:rsidRPr="00C10752">
        <w:rPr>
          <w:color w:val="3F3F3F" w:themeColor="text1"/>
        </w:rPr>
        <w:t xml:space="preserve">. </w:t>
      </w:r>
    </w:p>
  </w:footnote>
  <w:footnote w:id="5">
    <w:p w14:paraId="3375684E" w14:textId="77777777" w:rsidR="003618D3" w:rsidRPr="00F502E5" w:rsidDel="002C5D17" w:rsidRDefault="003618D3" w:rsidP="003618D3">
      <w:pPr>
        <w:pStyle w:val="FootnoteText"/>
      </w:pPr>
      <w:r w:rsidRPr="00C10752">
        <w:rPr>
          <w:rStyle w:val="FootnoteReference"/>
          <w:color w:val="3F3F3F" w:themeColor="text1"/>
        </w:rPr>
        <w:footnoteRef/>
      </w:r>
      <w:r w:rsidRPr="00C10752">
        <w:rPr>
          <w:color w:val="3F3F3F" w:themeColor="text1"/>
        </w:rPr>
        <w:t xml:space="preserve"> Amanda Lee, Ann Bonson, and Jennifer Powers, “The effect of retail store managers on Aboriginal diet in remote communities,” </w:t>
      </w:r>
      <w:r w:rsidRPr="00C10752">
        <w:rPr>
          <w:i/>
          <w:color w:val="3F3F3F" w:themeColor="text1"/>
        </w:rPr>
        <w:t>Australian and New Zealand Journal of Public Health</w:t>
      </w:r>
      <w:r w:rsidRPr="00C10752">
        <w:rPr>
          <w:color w:val="3F3F3F" w:themeColor="text1"/>
        </w:rPr>
        <w:t xml:space="preserve"> 20, no. 2 (1996): 212, </w:t>
      </w:r>
      <w:hyperlink r:id="rId4" w:history="1">
        <w:r w:rsidRPr="00A70096">
          <w:rPr>
            <w:rStyle w:val="Hyperlink"/>
            <w:color w:val="6C722A" w:themeColor="accent5" w:themeShade="BF"/>
          </w:rPr>
          <w:t>https://www.sciencedirect.com/science/article/pii/S1326020023039298?via%3Dihub</w:t>
        </w:r>
      </w:hyperlink>
      <w:r w:rsidRPr="00C10752">
        <w:rPr>
          <w:color w:val="3F3F3F" w:themeColor="text1"/>
        </w:rPr>
        <w:t xml:space="preserve">. </w:t>
      </w:r>
    </w:p>
  </w:footnote>
  <w:footnote w:id="6">
    <w:p w14:paraId="3A2F3913" w14:textId="77777777" w:rsidR="003618D3" w:rsidRPr="00223CC0" w:rsidRDefault="003618D3" w:rsidP="003618D3">
      <w:pPr>
        <w:pStyle w:val="FootnoteText"/>
        <w:rPr>
          <w:color w:val="3F3F3F" w:themeColor="text1"/>
        </w:rPr>
      </w:pPr>
      <w:r w:rsidRPr="00223CC0">
        <w:rPr>
          <w:rStyle w:val="FootnoteReference"/>
          <w:color w:val="3F3F3F" w:themeColor="text1"/>
        </w:rPr>
        <w:footnoteRef/>
      </w:r>
      <w:r w:rsidRPr="00223CC0">
        <w:rPr>
          <w:color w:val="3F3F3F" w:themeColor="text1"/>
        </w:rPr>
        <w:t xml:space="preserve"> Joint Standing Committee on the Commissioner for Children and Young People, </w:t>
      </w:r>
      <w:r w:rsidRPr="00223CC0">
        <w:rPr>
          <w:i/>
          <w:color w:val="3F3F3F" w:themeColor="text1"/>
        </w:rPr>
        <w:t>Hunger for change: Addressing food insecurity for children and young people affected by poverty</w:t>
      </w:r>
      <w:r w:rsidRPr="00223CC0">
        <w:rPr>
          <w:color w:val="3F3F3F" w:themeColor="text1"/>
        </w:rPr>
        <w:t xml:space="preserve"> (Western Australian Government 2023), 7-9, </w:t>
      </w:r>
      <w:hyperlink r:id="rId5" w:history="1">
        <w:r w:rsidRPr="00A70096">
          <w:rPr>
            <w:rStyle w:val="Hyperlink"/>
            <w:color w:val="6C722A" w:themeColor="accent5" w:themeShade="BF"/>
          </w:rPr>
          <w:t>https://parliament.wa.gov.au/publications/tabledpapers.nsf/displaypaper/4112328c3e40e68e40f5b7a3482589d70027ab44/$file/hungry+for+change+-+jscccyp+report+6.pdf</w:t>
        </w:r>
      </w:hyperlink>
      <w:r w:rsidRPr="00223CC0">
        <w:rPr>
          <w:color w:val="3F3F3F" w:themeColor="text1"/>
        </w:rPr>
        <w:t>.</w:t>
      </w:r>
    </w:p>
  </w:footnote>
  <w:footnote w:id="7">
    <w:p w14:paraId="40AD6558" w14:textId="77777777" w:rsidR="003618D3" w:rsidRPr="00223CC0" w:rsidRDefault="003618D3" w:rsidP="003618D3">
      <w:pPr>
        <w:pStyle w:val="FootnoteText"/>
        <w:rPr>
          <w:color w:val="3F3F3F" w:themeColor="text1"/>
        </w:rPr>
      </w:pPr>
      <w:r w:rsidRPr="00223CC0">
        <w:rPr>
          <w:rStyle w:val="FootnoteReference"/>
          <w:color w:val="3F3F3F" w:themeColor="text1"/>
        </w:rPr>
        <w:footnoteRef/>
      </w:r>
      <w:r w:rsidRPr="00223CC0">
        <w:rPr>
          <w:color w:val="3F3F3F" w:themeColor="text1"/>
        </w:rPr>
        <w:t xml:space="preserve"> Joint Standing Committee on the Commissioner for Children and Young People, </w:t>
      </w:r>
      <w:r w:rsidRPr="00223CC0">
        <w:rPr>
          <w:i/>
          <w:color w:val="3F3F3F" w:themeColor="text1"/>
        </w:rPr>
        <w:t>Hunger for change: Addressing food insecurity for children and young people affected by poverty</w:t>
      </w:r>
      <w:r w:rsidRPr="00223CC0">
        <w:rPr>
          <w:color w:val="3F3F3F" w:themeColor="text1"/>
        </w:rPr>
        <w:t xml:space="preserve">, 138. </w:t>
      </w:r>
    </w:p>
  </w:footnote>
  <w:footnote w:id="8">
    <w:p w14:paraId="5715B9D5" w14:textId="77777777" w:rsidR="003618D3" w:rsidRPr="0097317B" w:rsidRDefault="003618D3" w:rsidP="003618D3">
      <w:pPr>
        <w:pStyle w:val="FootnoteText"/>
      </w:pPr>
      <w:r w:rsidRPr="00223CC0">
        <w:rPr>
          <w:rStyle w:val="FootnoteReference"/>
          <w:color w:val="3F3F3F" w:themeColor="text1"/>
        </w:rPr>
        <w:footnoteRef/>
      </w:r>
      <w:r w:rsidRPr="00223CC0">
        <w:rPr>
          <w:color w:val="3F3F3F" w:themeColor="text1"/>
        </w:rPr>
        <w:t xml:space="preserve"> Organisation for Economic Co-operation and Development, “Food security and Nutrition,” accessed December 16, 2023,</w:t>
      </w:r>
      <w:r w:rsidRPr="00A70096">
        <w:rPr>
          <w:color w:val="6C722A" w:themeColor="accent5" w:themeShade="BF"/>
        </w:rPr>
        <w:t xml:space="preserve"> </w:t>
      </w:r>
      <w:hyperlink r:id="rId6" w:history="1">
        <w:r w:rsidRPr="00A70096">
          <w:rPr>
            <w:rStyle w:val="Hyperlink"/>
            <w:color w:val="6C722A" w:themeColor="accent5" w:themeShade="BF"/>
          </w:rPr>
          <w:t>https://www.oecd.org/agriculture/topics/food-security/</w:t>
        </w:r>
      </w:hyperlink>
      <w:r w:rsidRPr="00223CC0">
        <w:rPr>
          <w:color w:val="3F3F3F" w:themeColor="text1"/>
        </w:rPr>
        <w:t xml:space="preserve">. </w:t>
      </w:r>
    </w:p>
  </w:footnote>
  <w:footnote w:id="9">
    <w:p w14:paraId="77870A8D" w14:textId="65453342" w:rsidR="003618D3" w:rsidRPr="000C603C" w:rsidRDefault="003618D3" w:rsidP="003618D3">
      <w:pPr>
        <w:pStyle w:val="FootnoteText"/>
        <w:rPr>
          <w:rStyle w:val="BodyTextChar"/>
          <w:color w:val="auto"/>
          <w:u w:val="single"/>
        </w:rPr>
      </w:pPr>
      <w:r w:rsidRPr="000C603C">
        <w:rPr>
          <w:rStyle w:val="FootnoteReference"/>
          <w:color w:val="3F3F3F" w:themeColor="text1"/>
        </w:rPr>
        <w:footnoteRef/>
      </w:r>
      <w:r w:rsidRPr="000C603C">
        <w:rPr>
          <w:color w:val="3F3F3F" w:themeColor="text1"/>
        </w:rPr>
        <w:t xml:space="preserve"> </w:t>
      </w:r>
      <w:r w:rsidR="00765228" w:rsidRPr="004255DE">
        <w:rPr>
          <w:color w:val="3F3F3F" w:themeColor="text1"/>
        </w:rPr>
        <w:t xml:space="preserve">Menzies School of Research, </w:t>
      </w:r>
      <w:r w:rsidR="0060499C">
        <w:rPr>
          <w:color w:val="3F3F3F" w:themeColor="text1"/>
        </w:rPr>
        <w:t>“</w:t>
      </w:r>
      <w:r w:rsidR="00836792" w:rsidRPr="0060499C">
        <w:rPr>
          <w:iCs/>
          <w:color w:val="3F3F3F" w:themeColor="text1"/>
        </w:rPr>
        <w:t>Developing a good food system in your community information</w:t>
      </w:r>
      <w:r w:rsidR="005F220D" w:rsidRPr="00290795">
        <w:rPr>
          <w:i/>
          <w:color w:val="3F3F3F" w:themeColor="text1"/>
        </w:rPr>
        <w:t>,”</w:t>
      </w:r>
      <w:r w:rsidR="00836792" w:rsidRPr="00290795">
        <w:rPr>
          <w:i/>
          <w:color w:val="3F3F3F" w:themeColor="text1"/>
        </w:rPr>
        <w:t xml:space="preserve"> </w:t>
      </w:r>
      <w:r w:rsidR="005F220D" w:rsidRPr="00290795">
        <w:rPr>
          <w:i/>
          <w:color w:val="3F3F3F" w:themeColor="text1"/>
        </w:rPr>
        <w:t>Information S</w:t>
      </w:r>
      <w:r w:rsidR="00836792" w:rsidRPr="00290795">
        <w:rPr>
          <w:i/>
          <w:color w:val="3F3F3F" w:themeColor="text1"/>
        </w:rPr>
        <w:t>heet 1-Good Food Systems Overview</w:t>
      </w:r>
      <w:r w:rsidR="00765228" w:rsidRPr="00290795">
        <w:rPr>
          <w:i/>
          <w:color w:val="3F3F3F" w:themeColor="text1"/>
        </w:rPr>
        <w:t xml:space="preserve"> </w:t>
      </w:r>
      <w:r w:rsidR="00765228" w:rsidRPr="004255DE">
        <w:rPr>
          <w:color w:val="3F3F3F" w:themeColor="text1"/>
        </w:rPr>
        <w:t xml:space="preserve">(2016), </w:t>
      </w:r>
      <w:r w:rsidR="00AA72D0" w:rsidRPr="000C603C">
        <w:rPr>
          <w:rStyle w:val="BodyTextChar"/>
          <w:color w:val="6C722A" w:themeColor="accent5" w:themeShade="BF"/>
          <w:u w:val="single"/>
        </w:rPr>
        <w:t>https://www.menzies.edu.au/icms_docs/252289_Information_sheet_1.pdf</w:t>
      </w:r>
      <w:r w:rsidR="000C603C" w:rsidRPr="000C603C">
        <w:rPr>
          <w:rStyle w:val="BodyTextChar"/>
          <w:color w:val="auto"/>
        </w:rPr>
        <w:t>.</w:t>
      </w:r>
    </w:p>
  </w:footnote>
  <w:footnote w:id="10">
    <w:p w14:paraId="12ACABD3" w14:textId="77777777" w:rsidR="003618D3" w:rsidRPr="00223CC0" w:rsidRDefault="003618D3" w:rsidP="003618D3">
      <w:pPr>
        <w:pStyle w:val="FootnoteText"/>
        <w:rPr>
          <w:color w:val="3F3F3F" w:themeColor="text1"/>
        </w:rPr>
      </w:pPr>
      <w:r w:rsidRPr="00223CC0">
        <w:rPr>
          <w:rStyle w:val="FootnoteReference"/>
          <w:color w:val="3F3F3F" w:themeColor="text1"/>
        </w:rPr>
        <w:footnoteRef/>
      </w:r>
      <w:r w:rsidRPr="00223CC0">
        <w:rPr>
          <w:color w:val="3F3F3F" w:themeColor="text1"/>
        </w:rPr>
        <w:t xml:space="preserve"> Jennifer Clapp et al., “Viewpoint: The case for a six-dimensional food security framework,” </w:t>
      </w:r>
      <w:r w:rsidRPr="00223CC0">
        <w:rPr>
          <w:i/>
          <w:color w:val="3F3F3F" w:themeColor="text1"/>
        </w:rPr>
        <w:t>Food Policy</w:t>
      </w:r>
      <w:r w:rsidRPr="00223CC0">
        <w:rPr>
          <w:color w:val="3F3F3F" w:themeColor="text1"/>
        </w:rPr>
        <w:t xml:space="preserve"> 106 (2022): 1, </w:t>
      </w:r>
      <w:hyperlink r:id="rId7" w:history="1">
        <w:r w:rsidRPr="004255DE">
          <w:rPr>
            <w:rStyle w:val="Hyperlink"/>
            <w:color w:val="6C722A" w:themeColor="accent5" w:themeShade="BF"/>
          </w:rPr>
          <w:t>https://www.sciencedirect.com/science/article/pii/S0306919221001445</w:t>
        </w:r>
      </w:hyperlink>
      <w:r w:rsidRPr="00223CC0">
        <w:rPr>
          <w:color w:val="3F3F3F" w:themeColor="text1"/>
        </w:rPr>
        <w:t xml:space="preserve">. </w:t>
      </w:r>
    </w:p>
  </w:footnote>
  <w:footnote w:id="11">
    <w:p w14:paraId="05488703" w14:textId="236F0FF5" w:rsidR="003618D3" w:rsidRPr="00223CC0" w:rsidRDefault="003618D3" w:rsidP="003618D3">
      <w:pPr>
        <w:pStyle w:val="FootnoteText"/>
        <w:rPr>
          <w:color w:val="3F3F3F" w:themeColor="text1"/>
          <w:highlight w:val="green"/>
        </w:rPr>
      </w:pPr>
      <w:r w:rsidRPr="00223CC0">
        <w:rPr>
          <w:rStyle w:val="FootnoteReference"/>
          <w:color w:val="3F3F3F" w:themeColor="text1"/>
        </w:rPr>
        <w:footnoteRef/>
      </w:r>
      <w:r w:rsidRPr="00223CC0">
        <w:rPr>
          <w:color w:val="3F3F3F" w:themeColor="text1"/>
        </w:rPr>
        <w:t xml:space="preserve"> </w:t>
      </w:r>
      <w:r w:rsidR="00843D91" w:rsidRPr="00843D91">
        <w:rPr>
          <w:rFonts w:cstheme="minorHAnsi"/>
          <w:color w:val="3F3F3F" w:themeColor="text1"/>
          <w:shd w:val="clear" w:color="auto" w:fill="FFFFFF"/>
        </w:rPr>
        <w:t xml:space="preserve">Mitchell Bowden, </w:t>
      </w:r>
      <w:r w:rsidR="00843D91" w:rsidRPr="00DB6AAC">
        <w:rPr>
          <w:rFonts w:cstheme="minorHAnsi"/>
          <w:i/>
          <w:iCs/>
          <w:color w:val="3F3F3F" w:themeColor="text1"/>
          <w:shd w:val="clear" w:color="auto" w:fill="FFFFFF"/>
        </w:rPr>
        <w:t>Understanding food insecurity in Australia, Australian Institute of Family Studies</w:t>
      </w:r>
      <w:r w:rsidR="00843D91" w:rsidRPr="00843D91">
        <w:rPr>
          <w:rFonts w:cstheme="minorHAnsi"/>
          <w:color w:val="3F3F3F" w:themeColor="text1"/>
          <w:shd w:val="clear" w:color="auto" w:fill="FFFFFF"/>
        </w:rPr>
        <w:t xml:space="preserve"> (Southbank, 2020): 6; Julie Brimblecombe et al., </w:t>
      </w:r>
      <w:r w:rsidR="00DB6AAC">
        <w:rPr>
          <w:rFonts w:cstheme="minorHAnsi"/>
          <w:color w:val="3F3F3F" w:themeColor="text1"/>
          <w:shd w:val="clear" w:color="auto" w:fill="FFFFFF"/>
        </w:rPr>
        <w:t>“</w:t>
      </w:r>
      <w:r w:rsidR="00843D91" w:rsidRPr="00843D91">
        <w:rPr>
          <w:rFonts w:cstheme="minorHAnsi"/>
          <w:color w:val="3F3F3F" w:themeColor="text1"/>
          <w:shd w:val="clear" w:color="auto" w:fill="FFFFFF"/>
        </w:rPr>
        <w:t>Mediators and moderators of nutrition intervention effects in remote Indigenous Australia,</w:t>
      </w:r>
      <w:r w:rsidR="00DB6AAC">
        <w:rPr>
          <w:rFonts w:cstheme="minorHAnsi"/>
          <w:color w:val="3F3F3F" w:themeColor="text1"/>
          <w:shd w:val="clear" w:color="auto" w:fill="FFFFFF"/>
        </w:rPr>
        <w:t>”</w:t>
      </w:r>
      <w:r w:rsidR="00843D91" w:rsidRPr="00843D91">
        <w:rPr>
          <w:rFonts w:cstheme="minorHAnsi"/>
          <w:color w:val="3F3F3F" w:themeColor="text1"/>
          <w:shd w:val="clear" w:color="auto" w:fill="FFFFFF"/>
        </w:rPr>
        <w:t xml:space="preserve"> </w:t>
      </w:r>
      <w:r w:rsidR="00843D91" w:rsidRPr="004255DE">
        <w:rPr>
          <w:rFonts w:cstheme="minorHAnsi"/>
          <w:i/>
          <w:iCs/>
          <w:color w:val="3F3F3F" w:themeColor="text1"/>
          <w:shd w:val="clear" w:color="auto" w:fill="FFFFFF"/>
        </w:rPr>
        <w:t>British Journal of Nutrition</w:t>
      </w:r>
      <w:r w:rsidR="00843D91" w:rsidRPr="00843D91">
        <w:rPr>
          <w:rFonts w:cstheme="minorHAnsi"/>
          <w:color w:val="3F3F3F" w:themeColor="text1"/>
          <w:shd w:val="clear" w:color="auto" w:fill="FFFFFF"/>
        </w:rPr>
        <w:t xml:space="preserve"> 119, no. 12 (2018): 1424-1433, </w:t>
      </w:r>
      <w:r w:rsidR="00843D91" w:rsidRPr="004255DE">
        <w:rPr>
          <w:rFonts w:cstheme="minorHAnsi"/>
          <w:color w:val="6C722A" w:themeColor="accent5" w:themeShade="BF"/>
          <w:u w:val="single"/>
          <w:shd w:val="clear" w:color="auto" w:fill="FFFFFF"/>
        </w:rPr>
        <w:t>https://pubmed.ncbi.nlm.nih.gov/29845901/</w:t>
      </w:r>
      <w:r w:rsidR="00843D91" w:rsidRPr="00843D91">
        <w:rPr>
          <w:rFonts w:cstheme="minorHAnsi"/>
          <w:color w:val="3F3F3F" w:themeColor="text1"/>
          <w:shd w:val="clear" w:color="auto" w:fill="FFFFFF"/>
        </w:rPr>
        <w:t>.</w:t>
      </w:r>
    </w:p>
  </w:footnote>
  <w:footnote w:id="12">
    <w:p w14:paraId="4A702AE6" w14:textId="77777777" w:rsidR="003618D3" w:rsidRPr="00924D9F" w:rsidRDefault="003618D3" w:rsidP="003618D3">
      <w:pPr>
        <w:pStyle w:val="FootnoteText"/>
      </w:pPr>
      <w:r w:rsidRPr="00924D9F">
        <w:rPr>
          <w:rStyle w:val="FootnoteReference"/>
        </w:rPr>
        <w:footnoteRef/>
      </w:r>
      <w:r w:rsidRPr="00924D9F">
        <w:t xml:space="preserve"> </w:t>
      </w:r>
      <w:r w:rsidRPr="004255DE">
        <w:rPr>
          <w:color w:val="3F3F3F" w:themeColor="text1"/>
        </w:rPr>
        <w:t xml:space="preserve">Francis Markham and Nicholas Biddle, “Income, poverty and inequality,” </w:t>
      </w:r>
      <w:r w:rsidRPr="004255DE">
        <w:rPr>
          <w:i/>
          <w:color w:val="3F3F3F" w:themeColor="text1"/>
        </w:rPr>
        <w:t>Centre for Aboriginal Economic Policy Research</w:t>
      </w:r>
      <w:r w:rsidRPr="004255DE">
        <w:rPr>
          <w:color w:val="3F3F3F" w:themeColor="text1"/>
        </w:rPr>
        <w:t xml:space="preserve">, Census Paper No. 2 (2016): 16, </w:t>
      </w:r>
      <w:hyperlink r:id="rId8" w:history="1">
        <w:r w:rsidRPr="004255DE">
          <w:rPr>
            <w:rStyle w:val="Hyperlink"/>
            <w:color w:val="6C722A" w:themeColor="accent5" w:themeShade="BF"/>
          </w:rPr>
          <w:t>https://caepr.cass.anu.edu.au/sites/default/files/docs/CAEPR_Census_Paper_2.pdf</w:t>
        </w:r>
      </w:hyperlink>
      <w:r>
        <w:t xml:space="preserve">.  </w:t>
      </w:r>
    </w:p>
  </w:footnote>
  <w:footnote w:id="13">
    <w:p w14:paraId="4C2A84DB" w14:textId="77777777" w:rsidR="003618D3" w:rsidRPr="004255DE" w:rsidRDefault="003618D3" w:rsidP="003618D3">
      <w:pPr>
        <w:pStyle w:val="FootnoteText"/>
        <w:rPr>
          <w:color w:val="3F3F3F" w:themeColor="text1"/>
        </w:rPr>
      </w:pPr>
      <w:r w:rsidRPr="004255DE">
        <w:rPr>
          <w:rStyle w:val="FootnoteReference"/>
          <w:color w:val="3F3F3F" w:themeColor="text1"/>
        </w:rPr>
        <w:footnoteRef/>
      </w:r>
      <w:r w:rsidRPr="004255DE">
        <w:rPr>
          <w:color w:val="3F3F3F" w:themeColor="text1"/>
        </w:rPr>
        <w:t xml:space="preserve"> Matthew J. Hare et al., “Prevalence and incidence of diabetes among Aboriginal people in remote communities of the Northern Territory, Australia: a retrospective, longitudinal data-linkage study,” </w:t>
      </w:r>
      <w:r w:rsidRPr="004255DE">
        <w:rPr>
          <w:i/>
          <w:color w:val="3F3F3F" w:themeColor="text1"/>
        </w:rPr>
        <w:t>BMJ Open</w:t>
      </w:r>
      <w:r w:rsidRPr="004255DE">
        <w:rPr>
          <w:color w:val="3F3F3F" w:themeColor="text1"/>
        </w:rPr>
        <w:t xml:space="preserve"> 12, no. 5 (2022): 3-4, </w:t>
      </w:r>
      <w:hyperlink r:id="rId9" w:history="1">
        <w:r w:rsidRPr="004255DE">
          <w:rPr>
            <w:rStyle w:val="Hyperlink"/>
            <w:color w:val="6C722A" w:themeColor="accent5" w:themeShade="BF"/>
          </w:rPr>
          <w:t>https://bmjopen.bmj.com/content/bmjopen/12/5/e059716.full.pdf</w:t>
        </w:r>
      </w:hyperlink>
      <w:r w:rsidRPr="004255DE">
        <w:rPr>
          <w:color w:val="3F3F3F" w:themeColor="text1"/>
        </w:rPr>
        <w:t xml:space="preserve">. </w:t>
      </w:r>
    </w:p>
  </w:footnote>
  <w:footnote w:id="14">
    <w:p w14:paraId="1637B475" w14:textId="77777777" w:rsidR="003618D3" w:rsidRPr="004255DE" w:rsidRDefault="003618D3" w:rsidP="003618D3">
      <w:pPr>
        <w:pStyle w:val="FootnoteText"/>
        <w:rPr>
          <w:color w:val="3F3F3F" w:themeColor="text1"/>
        </w:rPr>
      </w:pPr>
      <w:r w:rsidRPr="004255DE">
        <w:rPr>
          <w:rStyle w:val="FootnoteReference"/>
          <w:color w:val="3F3F3F" w:themeColor="text1"/>
        </w:rPr>
        <w:footnoteRef/>
      </w:r>
      <w:r w:rsidRPr="004255DE">
        <w:rPr>
          <w:color w:val="3F3F3F" w:themeColor="text1"/>
        </w:rPr>
        <w:t xml:space="preserve"> Angela Titmuss et al., “Youth-onset type 2 diabetes among First Nations young people in northern Australia: a retrospective, cross-sectional study,” </w:t>
      </w:r>
      <w:r w:rsidRPr="004255DE">
        <w:rPr>
          <w:i/>
          <w:color w:val="3F3F3F" w:themeColor="text1"/>
        </w:rPr>
        <w:t>The Lancet: Diabetes &amp; Endocrinology</w:t>
      </w:r>
      <w:r w:rsidRPr="004255DE">
        <w:rPr>
          <w:color w:val="3F3F3F" w:themeColor="text1"/>
        </w:rPr>
        <w:t xml:space="preserve"> 10, no. 1 (2022): 11, </w:t>
      </w:r>
      <w:hyperlink r:id="rId10" w:history="1">
        <w:r w:rsidRPr="004255DE">
          <w:rPr>
            <w:rStyle w:val="Hyperlink"/>
            <w:color w:val="6C722A" w:themeColor="accent5" w:themeShade="BF"/>
          </w:rPr>
          <w:t>https://www.thelancet.com/action/showPdf?pii=S2213-8587%2821%2900286-2</w:t>
        </w:r>
      </w:hyperlink>
      <w:r w:rsidRPr="004255DE">
        <w:rPr>
          <w:color w:val="3F3F3F" w:themeColor="text1"/>
        </w:rPr>
        <w:t xml:space="preserve">. </w:t>
      </w:r>
    </w:p>
  </w:footnote>
  <w:footnote w:id="15">
    <w:p w14:paraId="72129962" w14:textId="77777777" w:rsidR="003618D3" w:rsidRPr="004255DE" w:rsidRDefault="003618D3" w:rsidP="003618D3">
      <w:pPr>
        <w:pStyle w:val="FootnoteText"/>
        <w:rPr>
          <w:color w:val="3F3F3F" w:themeColor="text1"/>
          <w:lang w:val="en-GB"/>
        </w:rPr>
      </w:pPr>
      <w:r w:rsidRPr="004255DE">
        <w:rPr>
          <w:rStyle w:val="FootnoteReference"/>
          <w:color w:val="3F3F3F" w:themeColor="text1"/>
        </w:rPr>
        <w:footnoteRef/>
      </w:r>
      <w:r w:rsidRPr="004255DE">
        <w:rPr>
          <w:color w:val="3F3F3F" w:themeColor="text1"/>
        </w:rPr>
        <w:t xml:space="preserve"> Kidney Health Australia, “First Nations Australians,” accessed December 16, 2023, </w:t>
      </w:r>
      <w:hyperlink r:id="rId11" w:history="1">
        <w:r w:rsidRPr="004255DE">
          <w:rPr>
            <w:rStyle w:val="Hyperlink"/>
            <w:color w:val="6C722A" w:themeColor="accent5" w:themeShade="BF"/>
          </w:rPr>
          <w:t>https://kidney.org.au/health-professionals/health-professional-resources/hp-resources-first-nations-australians</w:t>
        </w:r>
      </w:hyperlink>
      <w:r w:rsidRPr="004255DE">
        <w:rPr>
          <w:color w:val="3F3F3F" w:themeColor="text1"/>
        </w:rPr>
        <w:t>.</w:t>
      </w:r>
    </w:p>
  </w:footnote>
  <w:footnote w:id="16">
    <w:p w14:paraId="4E933D3C" w14:textId="77777777" w:rsidR="003618D3" w:rsidRPr="004255DE" w:rsidRDefault="003618D3" w:rsidP="003618D3">
      <w:pPr>
        <w:pStyle w:val="FootnoteText"/>
        <w:rPr>
          <w:color w:val="3F3F3F" w:themeColor="text1"/>
        </w:rPr>
      </w:pPr>
      <w:r w:rsidRPr="004255DE">
        <w:rPr>
          <w:rStyle w:val="FootnoteReference"/>
          <w:color w:val="3F3F3F" w:themeColor="text1"/>
        </w:rPr>
        <w:footnoteRef/>
      </w:r>
      <w:r w:rsidRPr="004255DE">
        <w:rPr>
          <w:color w:val="3F3F3F" w:themeColor="text1"/>
        </w:rPr>
        <w:t xml:space="preserve"> Australia and New Zealand Dialysis and Transplant Registry (ANZDATA), “ANZDATA 46</w:t>
      </w:r>
      <w:r w:rsidRPr="004255DE">
        <w:rPr>
          <w:color w:val="3F3F3F" w:themeColor="text1"/>
          <w:vertAlign w:val="superscript"/>
        </w:rPr>
        <w:t>th</w:t>
      </w:r>
      <w:r w:rsidRPr="004255DE">
        <w:rPr>
          <w:color w:val="3F3F3F" w:themeColor="text1"/>
        </w:rPr>
        <w:t xml:space="preserve"> Annual Report 2023 (Data to 2022),” accessed December 16, 2023, </w:t>
      </w:r>
      <w:hyperlink r:id="rId12" w:history="1">
        <w:r w:rsidRPr="004255DE">
          <w:rPr>
            <w:rStyle w:val="Hyperlink"/>
            <w:color w:val="6C722A" w:themeColor="accent5" w:themeShade="BF"/>
          </w:rPr>
          <w:t>https://www.anzdata.org.au/report/anzdata-46th-annual-report-2023-data-to-2022/</w:t>
        </w:r>
      </w:hyperlink>
      <w:r w:rsidRPr="004255DE">
        <w:rPr>
          <w:color w:val="3F3F3F" w:themeColor="text1"/>
        </w:rPr>
        <w:t xml:space="preserve">. </w:t>
      </w:r>
    </w:p>
  </w:footnote>
  <w:footnote w:id="17">
    <w:p w14:paraId="01A111B9" w14:textId="77777777" w:rsidR="003618D3" w:rsidRPr="004255DE" w:rsidRDefault="003618D3" w:rsidP="003618D3">
      <w:pPr>
        <w:pStyle w:val="FootnoteText"/>
        <w:rPr>
          <w:color w:val="3F3F3F" w:themeColor="text1"/>
          <w:lang w:val="en-GB"/>
        </w:rPr>
      </w:pPr>
      <w:r w:rsidRPr="004255DE">
        <w:rPr>
          <w:rStyle w:val="FootnoteReference"/>
          <w:color w:val="3F3F3F" w:themeColor="text1"/>
        </w:rPr>
        <w:footnoteRef/>
      </w:r>
      <w:r w:rsidRPr="004255DE">
        <w:rPr>
          <w:color w:val="3F3F3F" w:themeColor="text1"/>
        </w:rPr>
        <w:t xml:space="preserve"> Menzies School of Research, </w:t>
      </w:r>
      <w:r w:rsidRPr="004255DE">
        <w:rPr>
          <w:i/>
          <w:color w:val="3F3F3F" w:themeColor="text1"/>
        </w:rPr>
        <w:t>Central Australia rental study technical report update</w:t>
      </w:r>
      <w:r w:rsidRPr="004255DE">
        <w:rPr>
          <w:color w:val="3F3F3F" w:themeColor="text1"/>
        </w:rPr>
        <w:t xml:space="preserve"> (Australian Government, 2016), 41, </w:t>
      </w:r>
      <w:hyperlink r:id="rId13" w:history="1">
        <w:r w:rsidRPr="004255DE">
          <w:rPr>
            <w:rStyle w:val="Hyperlink"/>
            <w:color w:val="6C722A" w:themeColor="accent5" w:themeShade="BF"/>
          </w:rPr>
          <w:t>https://www.menzies.edu.au/icms_docs/248898_Central_Australia_Renal_Study_Technical_Report_Update.pdf</w:t>
        </w:r>
      </w:hyperlink>
      <w:r w:rsidRPr="004255DE">
        <w:rPr>
          <w:color w:val="3F3F3F" w:themeColor="text1"/>
        </w:rPr>
        <w:t xml:space="preserve">. </w:t>
      </w:r>
    </w:p>
  </w:footnote>
  <w:footnote w:id="18">
    <w:p w14:paraId="1B31A167" w14:textId="77777777" w:rsidR="003618D3" w:rsidRPr="004255DE" w:rsidRDefault="003618D3" w:rsidP="003618D3">
      <w:pPr>
        <w:pStyle w:val="FootnoteText"/>
        <w:rPr>
          <w:color w:val="3F3F3F" w:themeColor="text1"/>
        </w:rPr>
      </w:pPr>
      <w:r w:rsidRPr="004255DE">
        <w:rPr>
          <w:rStyle w:val="FootnoteReference"/>
          <w:color w:val="3F3F3F" w:themeColor="text1"/>
        </w:rPr>
        <w:footnoteRef/>
      </w:r>
      <w:r w:rsidRPr="004255DE">
        <w:rPr>
          <w:color w:val="3F3F3F" w:themeColor="text1"/>
        </w:rPr>
        <w:t xml:space="preserve"> Amanda Lee and Kathy Ride, “Review of nutrition among Aboriginal and Torres Strait Islander people,”, </w:t>
      </w:r>
      <w:r w:rsidRPr="004255DE">
        <w:rPr>
          <w:i/>
          <w:color w:val="3F3F3F" w:themeColor="text1"/>
        </w:rPr>
        <w:t xml:space="preserve">Australian Indigenous HealthBulletin </w:t>
      </w:r>
      <w:r w:rsidRPr="004255DE">
        <w:rPr>
          <w:color w:val="3F3F3F" w:themeColor="text1"/>
        </w:rPr>
        <w:t xml:space="preserve">18, no. 1 (2018): 3, </w:t>
      </w:r>
      <w:hyperlink r:id="rId14" w:history="1">
        <w:r w:rsidRPr="004255DE">
          <w:rPr>
            <w:rStyle w:val="Hyperlink"/>
            <w:color w:val="6C722A" w:themeColor="accent5" w:themeShade="BF"/>
          </w:rPr>
          <w:t>https://healthbulletin.org.au/wp-content/uploads/sites/8/2018/02/Nutrition-Review-Bulletin-2018_Final.pdf</w:t>
        </w:r>
      </w:hyperlink>
      <w:r w:rsidRPr="004255DE">
        <w:rPr>
          <w:color w:val="3F3F3F" w:themeColor="text1"/>
        </w:rPr>
        <w:t xml:space="preserve">. </w:t>
      </w:r>
    </w:p>
  </w:footnote>
  <w:footnote w:id="19">
    <w:p w14:paraId="5A09B2ED" w14:textId="77777777" w:rsidR="003618D3" w:rsidRPr="00EA3540" w:rsidRDefault="003618D3" w:rsidP="003618D3">
      <w:pPr>
        <w:pStyle w:val="FootnoteText"/>
        <w:rPr>
          <w:color w:val="3F3F3F" w:themeColor="text1"/>
        </w:rPr>
      </w:pPr>
      <w:r w:rsidRPr="0050617C">
        <w:rPr>
          <w:rStyle w:val="FootnoteReference"/>
          <w:color w:val="3F3F3F" w:themeColor="text1"/>
        </w:rPr>
        <w:footnoteRef/>
      </w:r>
      <w:r w:rsidRPr="0050617C">
        <w:rPr>
          <w:color w:val="3F3F3F" w:themeColor="text1"/>
        </w:rPr>
        <w:t xml:space="preserve"> Department of Health, </w:t>
      </w:r>
      <w:r w:rsidRPr="0050617C">
        <w:rPr>
          <w:i/>
          <w:color w:val="3F3F3F" w:themeColor="text1"/>
        </w:rPr>
        <w:t>Healthy Under 5 Kids Program Growth and Nutrition Report: NT Annual Report 2018</w:t>
      </w:r>
      <w:r w:rsidRPr="0050617C">
        <w:rPr>
          <w:color w:val="3F3F3F" w:themeColor="text1"/>
        </w:rPr>
        <w:t xml:space="preserve"> (Northern Territory Government, 2018), 6, </w:t>
      </w:r>
      <w:hyperlink r:id="rId15" w:history="1">
        <w:r w:rsidRPr="004255DE">
          <w:rPr>
            <w:rStyle w:val="Hyperlink"/>
            <w:color w:val="6C722A" w:themeColor="accent5" w:themeShade="BF"/>
          </w:rPr>
          <w:t>https://digitallibrary.health.nt.gov.au/prodjspui/bitstream/10137/7522/1/2018%20Health%20Under%205%20Kids%20Annual%20Report.pdf</w:t>
        </w:r>
      </w:hyperlink>
      <w:r w:rsidRPr="00EA3540">
        <w:rPr>
          <w:color w:val="3F3F3F" w:themeColor="text1"/>
        </w:rPr>
        <w:t xml:space="preserve">. </w:t>
      </w:r>
    </w:p>
  </w:footnote>
  <w:footnote w:id="20">
    <w:p w14:paraId="41221084" w14:textId="77777777" w:rsidR="003618D3" w:rsidRPr="00EA3540" w:rsidRDefault="003618D3" w:rsidP="003618D3">
      <w:pPr>
        <w:pStyle w:val="FootnoteText"/>
        <w:rPr>
          <w:color w:val="3F3F3F" w:themeColor="text1"/>
        </w:rPr>
      </w:pPr>
      <w:r w:rsidRPr="0050617C">
        <w:rPr>
          <w:rStyle w:val="FootnoteReference"/>
          <w:color w:val="3F3F3F" w:themeColor="text1"/>
        </w:rPr>
        <w:footnoteRef/>
      </w:r>
      <w:r w:rsidRPr="0050617C">
        <w:rPr>
          <w:color w:val="3F3F3F" w:themeColor="text1"/>
        </w:rPr>
        <w:t xml:space="preserve"> World Health Organization, “Malnutrition in children,” accessed December 16, 2023, </w:t>
      </w:r>
      <w:hyperlink r:id="rId16" w:history="1">
        <w:r w:rsidRPr="004255DE">
          <w:rPr>
            <w:rStyle w:val="Hyperlink"/>
            <w:color w:val="6C722A" w:themeColor="accent5" w:themeShade="BF"/>
          </w:rPr>
          <w:t>https://www.who.int/data/nutrition/nlis/info/malnutrition-in-children</w:t>
        </w:r>
      </w:hyperlink>
      <w:r w:rsidRPr="00EA3540">
        <w:rPr>
          <w:color w:val="3F3F3F" w:themeColor="text1"/>
        </w:rPr>
        <w:t>.</w:t>
      </w:r>
    </w:p>
  </w:footnote>
  <w:footnote w:id="21">
    <w:p w14:paraId="52E07503" w14:textId="77777777" w:rsidR="003618D3" w:rsidRPr="0050617C" w:rsidRDefault="003618D3" w:rsidP="003618D3">
      <w:pPr>
        <w:pStyle w:val="FootnoteText"/>
        <w:rPr>
          <w:color w:val="3F3F3F" w:themeColor="text1"/>
        </w:rPr>
      </w:pPr>
      <w:r w:rsidRPr="0050617C">
        <w:rPr>
          <w:rStyle w:val="FootnoteReference"/>
          <w:color w:val="3F3F3F" w:themeColor="text1"/>
        </w:rPr>
        <w:footnoteRef/>
      </w:r>
      <w:r w:rsidRPr="0050617C">
        <w:rPr>
          <w:color w:val="3F3F3F" w:themeColor="text1"/>
        </w:rPr>
        <w:t xml:space="preserve"> Parliament of Australia, “Indigenous affairs,” accessed December 16, 2023, </w:t>
      </w:r>
      <w:hyperlink r:id="rId17" w:history="1">
        <w:r w:rsidRPr="004255DE">
          <w:rPr>
            <w:rStyle w:val="Hyperlink"/>
            <w:color w:val="6C722A" w:themeColor="accent5" w:themeShade="BF"/>
          </w:rPr>
          <w:t>https://www.aph.gov.au/About_Parliament/Parliamentary_departments/Parliamentary_Library/pubs/rp/BudgetReview202021/IndigenousAffairs</w:t>
        </w:r>
      </w:hyperlink>
      <w:r w:rsidRPr="00EA3540">
        <w:rPr>
          <w:color w:val="3F3F3F" w:themeColor="text1"/>
        </w:rPr>
        <w:t>.</w:t>
      </w:r>
      <w:r w:rsidRPr="0050617C">
        <w:rPr>
          <w:color w:val="3F3F3F" w:themeColor="text1"/>
        </w:rPr>
        <w:t xml:space="preserve"> </w:t>
      </w:r>
    </w:p>
  </w:footnote>
  <w:footnote w:id="22">
    <w:p w14:paraId="07F5E4DC" w14:textId="77777777" w:rsidR="003618D3" w:rsidRPr="008B5B36" w:rsidRDefault="003618D3" w:rsidP="003618D3">
      <w:pPr>
        <w:pStyle w:val="FootnoteText"/>
        <w:rPr>
          <w:color w:val="3F3F3F" w:themeColor="text1"/>
        </w:rPr>
      </w:pPr>
      <w:r w:rsidRPr="0050617C">
        <w:rPr>
          <w:rStyle w:val="FootnoteReference"/>
          <w:color w:val="3F3F3F" w:themeColor="text1"/>
        </w:rPr>
        <w:footnoteRef/>
      </w:r>
      <w:r w:rsidRPr="0050617C">
        <w:rPr>
          <w:color w:val="3F3F3F" w:themeColor="text1"/>
        </w:rPr>
        <w:t xml:space="preserve"> Australian Bureau of Statistics, </w:t>
      </w:r>
      <w:r w:rsidRPr="0050617C">
        <w:rPr>
          <w:i/>
          <w:color w:val="3F3F3F" w:themeColor="text1"/>
        </w:rPr>
        <w:t>Discrete Community</w:t>
      </w:r>
      <w:r w:rsidRPr="0050617C">
        <w:rPr>
          <w:color w:val="3F3F3F" w:themeColor="text1"/>
        </w:rPr>
        <w:t xml:space="preserve">, (Canberra: ABS, 2016), </w:t>
      </w:r>
      <w:hyperlink r:id="rId18" w:anchor=":~:text=Discrete%20Community,-A%20discrete%20community&amp;text=Discrete%20communities%20have%20populations%20of,council%20depots%20are%20usually%20present" w:history="1">
        <w:r w:rsidRPr="004255DE">
          <w:rPr>
            <w:rStyle w:val="Hyperlink"/>
            <w:color w:val="6C722A" w:themeColor="accent5" w:themeShade="BF"/>
          </w:rPr>
          <w:t>https://www.abs.gov.au/ausstats/abs@.nsf/lookup/2901.0chapter29552016#:~:text=Discrete%20Community,-A%20discrete%20community&amp;text=Discrete%20communities%20have%20populations%20of,council%20depots%20are%20usually%20present</w:t>
        </w:r>
      </w:hyperlink>
      <w:r w:rsidRPr="008B5B36">
        <w:rPr>
          <w:color w:val="3F3F3F" w:themeColor="text1"/>
        </w:rPr>
        <w:t xml:space="preserve">. </w:t>
      </w:r>
    </w:p>
  </w:footnote>
  <w:footnote w:id="23">
    <w:p w14:paraId="7F598D8E" w14:textId="77777777" w:rsidR="003618D3" w:rsidRPr="00466D4D" w:rsidRDefault="003618D3" w:rsidP="003618D3">
      <w:pPr>
        <w:pStyle w:val="FootnoteText"/>
        <w:rPr>
          <w:color w:val="3F3F3F" w:themeColor="text1"/>
          <w:szCs w:val="16"/>
        </w:rPr>
      </w:pPr>
      <w:r w:rsidRPr="00466D4D">
        <w:rPr>
          <w:rStyle w:val="FootnoteReference"/>
          <w:color w:val="3F3F3F" w:themeColor="text1"/>
          <w:szCs w:val="16"/>
        </w:rPr>
        <w:footnoteRef/>
      </w:r>
      <w:r w:rsidRPr="00466D4D">
        <w:rPr>
          <w:color w:val="3F3F3F" w:themeColor="text1"/>
          <w:szCs w:val="16"/>
        </w:rPr>
        <w:t xml:space="preserve"> Department of Agriculture, Fisheries and Forestry, </w:t>
      </w:r>
      <w:r w:rsidRPr="00466D4D">
        <w:rPr>
          <w:i/>
          <w:color w:val="3F3F3F" w:themeColor="text1"/>
          <w:szCs w:val="16"/>
        </w:rPr>
        <w:t xml:space="preserve">National Statement on Climate Change and Agriculture </w:t>
      </w:r>
      <w:r w:rsidRPr="00466D4D">
        <w:rPr>
          <w:color w:val="3F3F3F" w:themeColor="text1"/>
          <w:szCs w:val="16"/>
        </w:rPr>
        <w:t xml:space="preserve">(Australian Government, 2023), </w:t>
      </w:r>
      <w:hyperlink r:id="rId19" w:history="1">
        <w:r w:rsidRPr="00822A36">
          <w:rPr>
            <w:rStyle w:val="Hyperlink"/>
            <w:color w:val="6C722A" w:themeColor="accent5" w:themeShade="BF"/>
            <w:szCs w:val="16"/>
          </w:rPr>
          <w:t>https://www.agriculture.gov.au/agriculture-land/farm-food-drought/climatechange/national-statement-on-climate-change-and-agriculture</w:t>
        </w:r>
      </w:hyperlink>
      <w:r w:rsidRPr="00466D4D">
        <w:rPr>
          <w:color w:val="3F3F3F" w:themeColor="text1"/>
          <w:szCs w:val="16"/>
        </w:rPr>
        <w:t xml:space="preserve">; Department of Foreign Affairs and Trade, </w:t>
      </w:r>
      <w:r w:rsidRPr="00466D4D">
        <w:rPr>
          <w:i/>
          <w:iCs/>
          <w:color w:val="3F3F3F" w:themeColor="text1"/>
          <w:szCs w:val="16"/>
        </w:rPr>
        <w:t>Improving food and water security</w:t>
      </w:r>
      <w:r w:rsidRPr="00466D4D">
        <w:rPr>
          <w:color w:val="3F3F3F" w:themeColor="text1"/>
          <w:szCs w:val="16"/>
        </w:rPr>
        <w:t xml:space="preserve"> (Australian Government, 2023</w:t>
      </w:r>
      <w:r w:rsidRPr="00822A36">
        <w:rPr>
          <w:color w:val="6C722A" w:themeColor="accent5" w:themeShade="BF"/>
          <w:szCs w:val="16"/>
        </w:rPr>
        <w:t xml:space="preserve">), </w:t>
      </w:r>
      <w:hyperlink r:id="rId20" w:history="1">
        <w:r w:rsidRPr="00822A36">
          <w:rPr>
            <w:rStyle w:val="Hyperlink"/>
            <w:color w:val="6C722A" w:themeColor="accent5" w:themeShade="BF"/>
            <w:szCs w:val="16"/>
          </w:rPr>
          <w:t>https://www.dfat.gov.au/international-relations/themes/climate-change/supporting-indo-pacific-tackle-climate-change/safeguarding-food-and-water-security</w:t>
        </w:r>
      </w:hyperlink>
      <w:r w:rsidRPr="00822A36">
        <w:rPr>
          <w:color w:val="6C722A" w:themeColor="accent5" w:themeShade="BF"/>
          <w:szCs w:val="16"/>
        </w:rPr>
        <w:t xml:space="preserve">; Department of Health and Aged Care, </w:t>
      </w:r>
      <w:r w:rsidRPr="00822A36">
        <w:rPr>
          <w:i/>
          <w:color w:val="6C722A" w:themeColor="accent5" w:themeShade="BF"/>
          <w:szCs w:val="16"/>
        </w:rPr>
        <w:t>National Health and Climate Strategy</w:t>
      </w:r>
      <w:r w:rsidRPr="00822A36">
        <w:rPr>
          <w:color w:val="6C722A" w:themeColor="accent5" w:themeShade="BF"/>
          <w:szCs w:val="16"/>
        </w:rPr>
        <w:t xml:space="preserve"> (Australian Government, 2023), </w:t>
      </w:r>
      <w:hyperlink r:id="rId21" w:history="1">
        <w:r w:rsidRPr="00822A36">
          <w:rPr>
            <w:rStyle w:val="Hyperlink"/>
            <w:color w:val="6C722A" w:themeColor="accent5" w:themeShade="BF"/>
            <w:szCs w:val="16"/>
          </w:rPr>
          <w:t>https://www.health.gov.au/sites/default/files/2023-12/national-health-and-climate-strategy.pdf</w:t>
        </w:r>
      </w:hyperlink>
      <w:r w:rsidRPr="00466D4D">
        <w:rPr>
          <w:color w:val="3F3F3F" w:themeColor="text1"/>
          <w:szCs w:val="16"/>
        </w:rPr>
        <w:t>; Rebecca Christidis et al., “Concerns and priorities of Aboriginal and Torres Strait Islander peoples regarding food and nutrition: a systematic review of qualitative evidence,” </w:t>
      </w:r>
      <w:r w:rsidRPr="00466D4D">
        <w:rPr>
          <w:i/>
          <w:iCs/>
          <w:color w:val="3F3F3F" w:themeColor="text1"/>
          <w:szCs w:val="16"/>
        </w:rPr>
        <w:t>International Journal for Equity in Health</w:t>
      </w:r>
      <w:r w:rsidRPr="00466D4D">
        <w:rPr>
          <w:color w:val="3F3F3F" w:themeColor="text1"/>
          <w:szCs w:val="16"/>
        </w:rPr>
        <w:t> </w:t>
      </w:r>
      <w:r w:rsidRPr="00466D4D">
        <w:rPr>
          <w:bCs/>
          <w:color w:val="3F3F3F" w:themeColor="text1"/>
          <w:szCs w:val="16"/>
        </w:rPr>
        <w:t xml:space="preserve">20, no. 220 </w:t>
      </w:r>
      <w:r w:rsidRPr="00466D4D">
        <w:rPr>
          <w:color w:val="3F3F3F" w:themeColor="text1"/>
          <w:szCs w:val="16"/>
        </w:rPr>
        <w:t xml:space="preserve">(2021): 1-19, </w:t>
      </w:r>
      <w:hyperlink r:id="rId22" w:history="1">
        <w:r w:rsidRPr="00822A36">
          <w:rPr>
            <w:rStyle w:val="Hyperlink"/>
            <w:color w:val="6C722A" w:themeColor="accent5" w:themeShade="BF"/>
            <w:szCs w:val="16"/>
          </w:rPr>
          <w:t>https://equityhealthj.biomedcentral.com/articles/10.1186/s12939-021-01551-x</w:t>
        </w:r>
      </w:hyperlink>
      <w:r w:rsidRPr="00466D4D">
        <w:rPr>
          <w:color w:val="3F3F3F" w:themeColor="text1"/>
          <w:szCs w:val="16"/>
        </w:rPr>
        <w:t xml:space="preserve">; Healthy Environments and Lives (HEAL) Network &amp; Centre for Research Excellence in Strengthening Systems for Indigenous Health Care Equity (CRE-STRIDE), </w:t>
      </w:r>
      <w:r w:rsidRPr="00466D4D">
        <w:rPr>
          <w:i/>
          <w:color w:val="3F3F3F" w:themeColor="text1"/>
          <w:szCs w:val="16"/>
        </w:rPr>
        <w:t>Climate Change and Aboriginal and Torres Strait Islander Health</w:t>
      </w:r>
      <w:r w:rsidRPr="00466D4D">
        <w:rPr>
          <w:color w:val="3F3F3F" w:themeColor="text1"/>
          <w:szCs w:val="16"/>
        </w:rPr>
        <w:t xml:space="preserve"> (Melbourne: Lowitja Institute, 2021), </w:t>
      </w:r>
      <w:hyperlink r:id="rId23" w:history="1">
        <w:r w:rsidRPr="00822A36">
          <w:rPr>
            <w:rStyle w:val="Hyperlink"/>
            <w:color w:val="6C722A" w:themeColor="accent5" w:themeShade="BF"/>
            <w:szCs w:val="16"/>
          </w:rPr>
          <w:t>https://www.lowitja.org.au/wp-content/uploads/2023/06/Lowitja_ClimateChangeHealth_1021_D10-1.pdf</w:t>
        </w:r>
      </w:hyperlink>
      <w:r w:rsidRPr="00466D4D">
        <w:rPr>
          <w:color w:val="3F3F3F" w:themeColor="text1"/>
          <w:szCs w:val="16"/>
        </w:rPr>
        <w:t xml:space="preserve">. </w:t>
      </w:r>
    </w:p>
  </w:footnote>
  <w:footnote w:id="24">
    <w:p w14:paraId="29988549" w14:textId="77777777" w:rsidR="003618D3" w:rsidRPr="008F0492" w:rsidRDefault="003618D3" w:rsidP="003618D3">
      <w:pPr>
        <w:pStyle w:val="FootnoteText"/>
        <w:rPr>
          <w:color w:val="3F3F3F" w:themeColor="text1"/>
          <w:szCs w:val="16"/>
        </w:rPr>
      </w:pPr>
      <w:r w:rsidRPr="00466D4D">
        <w:rPr>
          <w:rStyle w:val="FootnoteReference"/>
          <w:color w:val="3F3F3F" w:themeColor="text1"/>
          <w:szCs w:val="16"/>
        </w:rPr>
        <w:footnoteRef/>
      </w:r>
      <w:r w:rsidRPr="00466D4D">
        <w:rPr>
          <w:color w:val="3F3F3F" w:themeColor="text1"/>
          <w:szCs w:val="16"/>
        </w:rPr>
        <w:t xml:space="preserve"> Christidis et al., “Concerns and priorities of Aboriginal and Torres Strait Islander peoples regarding food and nutrition: a systematic review of qualitative evidence”; Deanna Davy, “Australia's Efforts to Improve Food Security for Aboriginal and </w:t>
      </w:r>
      <w:r w:rsidRPr="008F0492">
        <w:rPr>
          <w:color w:val="3F3F3F" w:themeColor="text1"/>
          <w:szCs w:val="16"/>
        </w:rPr>
        <w:t xml:space="preserve">Torres Strait Islander Peoples,” </w:t>
      </w:r>
      <w:r w:rsidRPr="008F0492">
        <w:rPr>
          <w:i/>
          <w:color w:val="3F3F3F" w:themeColor="text1"/>
          <w:szCs w:val="16"/>
        </w:rPr>
        <w:t>Health and Human Rights</w:t>
      </w:r>
      <w:r w:rsidRPr="008F0492">
        <w:rPr>
          <w:color w:val="3F3F3F" w:themeColor="text1"/>
          <w:szCs w:val="16"/>
        </w:rPr>
        <w:t xml:space="preserve"> 18, no. 2 (2016): 209-218, </w:t>
      </w:r>
      <w:hyperlink r:id="rId24" w:history="1">
        <w:r w:rsidRPr="00822A36">
          <w:rPr>
            <w:rStyle w:val="Hyperlink"/>
            <w:color w:val="6C722A" w:themeColor="accent5" w:themeShade="BF"/>
            <w:szCs w:val="16"/>
          </w:rPr>
          <w:t>https://www.ncbi.nlm.nih.gov/pmc/articles/PMC5394999/</w:t>
        </w:r>
      </w:hyperlink>
      <w:r w:rsidRPr="008F0492">
        <w:rPr>
          <w:color w:val="3F3F3F" w:themeColor="text1"/>
          <w:szCs w:val="16"/>
        </w:rPr>
        <w:t xml:space="preserve">. </w:t>
      </w:r>
    </w:p>
  </w:footnote>
  <w:footnote w:id="25">
    <w:p w14:paraId="5B3E0F5E" w14:textId="77777777" w:rsidR="003618D3" w:rsidRPr="008F0492" w:rsidRDefault="003618D3" w:rsidP="003618D3">
      <w:pPr>
        <w:pStyle w:val="FootnoteText"/>
        <w:rPr>
          <w:color w:val="3F3F3F" w:themeColor="text1"/>
          <w:lang w:val="en-GB"/>
        </w:rPr>
      </w:pPr>
      <w:r w:rsidRPr="008F0492">
        <w:rPr>
          <w:rStyle w:val="FootnoteReference"/>
          <w:color w:val="3F3F3F" w:themeColor="text1"/>
        </w:rPr>
        <w:footnoteRef/>
      </w:r>
      <w:r w:rsidRPr="008F0492">
        <w:rPr>
          <w:color w:val="3F3F3F" w:themeColor="text1"/>
        </w:rPr>
        <w:t xml:space="preserve"> Department of Agriculture, Fisheries and Forestry, “Australia’s Indigenous land and forest estate (2020),” accessed December 15, 2023, </w:t>
      </w:r>
      <w:hyperlink r:id="rId25" w:anchor=":~:text=The%20Australia%27s%20Indigenous%20land%20and,management%20and%20co%2Dmanagement%2C%20or" w:history="1">
        <w:r w:rsidRPr="00BD5E9A">
          <w:rPr>
            <w:rStyle w:val="Hyperlink"/>
            <w:color w:val="6C722A" w:themeColor="accent5" w:themeShade="BF"/>
          </w:rPr>
          <w:t>https://www.agriculture.gov.au/abares/forestsaustralia/forest-data-maps-and-tools/spatial-data/indigenous-land-and-forest#:~:text=The%20Australia%27s%20Indigenous%20land%20and,management%20and%20co%2Dmanagement%2C%20or</w:t>
        </w:r>
      </w:hyperlink>
      <w:r w:rsidRPr="008F0492">
        <w:rPr>
          <w:color w:val="3F3F3F" w:themeColor="text1"/>
        </w:rPr>
        <w:t xml:space="preserve">. </w:t>
      </w:r>
    </w:p>
  </w:footnote>
  <w:footnote w:id="26">
    <w:p w14:paraId="76E07EC8" w14:textId="77777777" w:rsidR="003618D3" w:rsidRPr="008F0492" w:rsidRDefault="003618D3" w:rsidP="003618D3">
      <w:pPr>
        <w:pStyle w:val="FootnoteText"/>
        <w:rPr>
          <w:color w:val="3F3F3F" w:themeColor="text1"/>
          <w:szCs w:val="16"/>
        </w:rPr>
      </w:pPr>
      <w:r w:rsidRPr="008F0492">
        <w:rPr>
          <w:rStyle w:val="FootnoteReference"/>
          <w:color w:val="3F3F3F" w:themeColor="text1"/>
          <w:szCs w:val="16"/>
        </w:rPr>
        <w:footnoteRef/>
      </w:r>
      <w:r w:rsidRPr="008F0492">
        <w:rPr>
          <w:color w:val="3F3F3F" w:themeColor="text1"/>
          <w:szCs w:val="16"/>
        </w:rPr>
        <w:t xml:space="preserve"> Diane Jarvis, Kirsten Maclean, and Emma Woodward, “The Australian Indigenous-led bush products sector: Insights from the literature and recommendations for the future,” </w:t>
      </w:r>
      <w:r w:rsidRPr="008F0492">
        <w:rPr>
          <w:i/>
          <w:color w:val="3F3F3F" w:themeColor="text1"/>
          <w:szCs w:val="16"/>
        </w:rPr>
        <w:t>Ambio</w:t>
      </w:r>
      <w:r w:rsidRPr="008F0492">
        <w:rPr>
          <w:color w:val="3F3F3F" w:themeColor="text1"/>
          <w:szCs w:val="16"/>
        </w:rPr>
        <w:t xml:space="preserve"> 51, no. 1 (2022): 226-240; Adam D. Canning, “Rediscovering wild food to diversify production across Australia’s agricultural landscapes,” </w:t>
      </w:r>
      <w:r w:rsidRPr="008F0492">
        <w:rPr>
          <w:i/>
          <w:color w:val="3F3F3F" w:themeColor="text1"/>
          <w:szCs w:val="16"/>
        </w:rPr>
        <w:t>Frontiers in Sustainable Food Systems</w:t>
      </w:r>
      <w:r w:rsidRPr="008F0492">
        <w:rPr>
          <w:color w:val="3F3F3F" w:themeColor="text1"/>
          <w:szCs w:val="16"/>
        </w:rPr>
        <w:t xml:space="preserve"> 6 (2022): 1-15.</w:t>
      </w:r>
    </w:p>
  </w:footnote>
  <w:footnote w:id="27">
    <w:p w14:paraId="1D6CC59B" w14:textId="77777777" w:rsidR="003618D3" w:rsidRPr="008F0492" w:rsidRDefault="003618D3" w:rsidP="003618D3">
      <w:pPr>
        <w:pStyle w:val="FootnoteText"/>
        <w:rPr>
          <w:color w:val="3F3F3F" w:themeColor="text1"/>
          <w:szCs w:val="16"/>
        </w:rPr>
      </w:pPr>
      <w:bookmarkStart w:id="95" w:name="_Hlk157627337"/>
      <w:r w:rsidRPr="008F0492">
        <w:rPr>
          <w:rStyle w:val="FootnoteReference"/>
          <w:color w:val="3F3F3F" w:themeColor="text1"/>
          <w:szCs w:val="16"/>
        </w:rPr>
        <w:footnoteRef/>
      </w:r>
      <w:r w:rsidRPr="008F0492">
        <w:rPr>
          <w:color w:val="3F3F3F" w:themeColor="text1"/>
          <w:szCs w:val="16"/>
        </w:rPr>
        <w:t xml:space="preserve"> Jarvis, D., Maclean, K., and Woodward, E. (2022) ‘The Australian Indigenous-led bush products sector: Insights from the literature and recommendations for the future’, </w:t>
      </w:r>
      <w:r w:rsidRPr="008F0492">
        <w:rPr>
          <w:i/>
          <w:color w:val="3F3F3F" w:themeColor="text1"/>
          <w:szCs w:val="16"/>
        </w:rPr>
        <w:t>Ambio</w:t>
      </w:r>
      <w:r w:rsidRPr="008F0492">
        <w:rPr>
          <w:color w:val="3F3F3F" w:themeColor="text1"/>
          <w:szCs w:val="16"/>
        </w:rPr>
        <w:t>, 51(1</w:t>
      </w:r>
      <w:bookmarkEnd w:id="95"/>
      <w:r w:rsidRPr="008F0492">
        <w:rPr>
          <w:color w:val="3F3F3F" w:themeColor="text1"/>
          <w:szCs w:val="16"/>
        </w:rPr>
        <w:t xml:space="preserve">): 226-240; Canning A. (2022) ‘Rediscovering wild food to diversify production across Australia’s agricultural landscapes’, </w:t>
      </w:r>
      <w:r w:rsidRPr="008F0492">
        <w:rPr>
          <w:i/>
          <w:color w:val="3F3F3F" w:themeColor="text1"/>
          <w:szCs w:val="16"/>
        </w:rPr>
        <w:t>Frontiers in Sustainable Food Systems</w:t>
      </w:r>
      <w:r w:rsidRPr="008F0492">
        <w:rPr>
          <w:color w:val="3F3F3F" w:themeColor="text1"/>
          <w:szCs w:val="16"/>
        </w:rPr>
        <w:t>, 6: 1-15.</w:t>
      </w:r>
    </w:p>
  </w:footnote>
  <w:footnote w:id="28">
    <w:p w14:paraId="70E58407" w14:textId="77777777" w:rsidR="003618D3" w:rsidRPr="008F0492" w:rsidRDefault="003618D3" w:rsidP="003618D3">
      <w:pPr>
        <w:pStyle w:val="FootnoteText"/>
        <w:rPr>
          <w:color w:val="3F3F3F" w:themeColor="text1"/>
        </w:rPr>
      </w:pPr>
      <w:r w:rsidRPr="008F0492">
        <w:rPr>
          <w:rStyle w:val="FootnoteReference"/>
          <w:color w:val="3F3F3F" w:themeColor="text1"/>
        </w:rPr>
        <w:footnoteRef/>
      </w:r>
      <w:r w:rsidRPr="008F0492">
        <w:rPr>
          <w:color w:val="3F3F3F" w:themeColor="text1"/>
        </w:rPr>
        <w:t xml:space="preserve"> Closing the Gap, “Closing the Gap Targets and Outcomes,” accessed December 16, 2023, </w:t>
      </w:r>
      <w:hyperlink r:id="rId26" w:history="1">
        <w:r w:rsidRPr="00BD5E9A">
          <w:rPr>
            <w:rStyle w:val="Hyperlink"/>
            <w:color w:val="6C722A" w:themeColor="accent5" w:themeShade="BF"/>
          </w:rPr>
          <w:t>https://www.closingthegap.gov.au/national-agreement/targets</w:t>
        </w:r>
      </w:hyperlink>
      <w:r w:rsidRPr="008F0492">
        <w:rPr>
          <w:color w:val="3F3F3F" w:themeColor="text1"/>
        </w:rPr>
        <w:t xml:space="preserve">. </w:t>
      </w:r>
    </w:p>
  </w:footnote>
  <w:footnote w:id="29">
    <w:p w14:paraId="3006EDA4" w14:textId="77777777" w:rsidR="003618D3" w:rsidRPr="00413B9D" w:rsidRDefault="003618D3" w:rsidP="003618D3">
      <w:pPr>
        <w:pStyle w:val="FootnoteText"/>
      </w:pPr>
      <w:r w:rsidRPr="008F0492">
        <w:rPr>
          <w:rStyle w:val="FootnoteReference"/>
          <w:color w:val="3F3F3F" w:themeColor="text1"/>
        </w:rPr>
        <w:footnoteRef/>
      </w:r>
      <w:r w:rsidRPr="008F0492">
        <w:rPr>
          <w:color w:val="3F3F3F" w:themeColor="text1"/>
        </w:rPr>
        <w:t xml:space="preserve"> </w:t>
      </w:r>
      <w:r w:rsidRPr="008F0492">
        <w:rPr>
          <w:color w:val="3F3F3F" w:themeColor="text1"/>
          <w:szCs w:val="16"/>
        </w:rPr>
        <w:t xml:space="preserve">Department of Health and Aged Care, </w:t>
      </w:r>
      <w:r w:rsidRPr="008F0492">
        <w:rPr>
          <w:i/>
          <w:color w:val="3F3F3F" w:themeColor="text1"/>
          <w:szCs w:val="16"/>
        </w:rPr>
        <w:t>National Health and Climate Strategy</w:t>
      </w:r>
      <w:r w:rsidRPr="008F0492">
        <w:rPr>
          <w:color w:val="3F3F3F" w:themeColor="text1"/>
          <w:szCs w:val="16"/>
        </w:rPr>
        <w:t>, 1.</w:t>
      </w:r>
    </w:p>
  </w:footnote>
  <w:footnote w:id="30">
    <w:p w14:paraId="14D7720A" w14:textId="77777777" w:rsidR="003618D3" w:rsidRPr="007D25FA" w:rsidRDefault="003618D3" w:rsidP="003618D3">
      <w:pPr>
        <w:pStyle w:val="FootnoteText"/>
        <w:rPr>
          <w:color w:val="3F3F3F" w:themeColor="text1"/>
        </w:rPr>
      </w:pPr>
      <w:r w:rsidRPr="007D25FA">
        <w:rPr>
          <w:rStyle w:val="FootnoteReference"/>
          <w:color w:val="3F3F3F" w:themeColor="text1"/>
        </w:rPr>
        <w:footnoteRef/>
      </w:r>
      <w:r w:rsidRPr="007D25FA">
        <w:rPr>
          <w:color w:val="3F3F3F" w:themeColor="text1"/>
        </w:rPr>
        <w:t xml:space="preserve"> Australian Indigenous Health</w:t>
      </w:r>
      <w:r w:rsidRPr="007D25FA">
        <w:rPr>
          <w:i/>
          <w:color w:val="3F3F3F" w:themeColor="text1"/>
        </w:rPr>
        <w:t>InfoNet</w:t>
      </w:r>
      <w:r w:rsidRPr="007D25FA">
        <w:rPr>
          <w:color w:val="3F3F3F" w:themeColor="text1"/>
        </w:rPr>
        <w:t xml:space="preserve">, </w:t>
      </w:r>
      <w:r w:rsidRPr="007D25FA">
        <w:rPr>
          <w:i/>
          <w:color w:val="3F3F3F" w:themeColor="text1"/>
        </w:rPr>
        <w:t>Summary of nutrition among Aboriginal and Torres Strait Islander people</w:t>
      </w:r>
      <w:r w:rsidRPr="007D25FA">
        <w:rPr>
          <w:color w:val="3F3F3F" w:themeColor="text1"/>
        </w:rPr>
        <w:t xml:space="preserve"> (2020): 16, </w:t>
      </w:r>
      <w:hyperlink r:id="rId27" w:history="1">
        <w:r w:rsidRPr="00DC6288">
          <w:rPr>
            <w:rStyle w:val="Hyperlink"/>
            <w:color w:val="6C722A" w:themeColor="accent5" w:themeShade="BF"/>
          </w:rPr>
          <w:t>https://healthinfonet.ecu.edu.au/healthinfonet/getContent.php?linkid=642619&amp;title=Summary+of+nutrition+among+Aboriginal+and+Torres+Strait+Islander+people&amp;contentid=40271_1</w:t>
        </w:r>
      </w:hyperlink>
      <w:r w:rsidRPr="007D25FA">
        <w:rPr>
          <w:color w:val="3F3F3F" w:themeColor="text1"/>
        </w:rPr>
        <w:t xml:space="preserve">. </w:t>
      </w:r>
    </w:p>
  </w:footnote>
  <w:footnote w:id="31">
    <w:p w14:paraId="283EABB9" w14:textId="77777777" w:rsidR="003618D3" w:rsidRPr="007D25FA" w:rsidRDefault="003618D3" w:rsidP="003618D3">
      <w:pPr>
        <w:pStyle w:val="FootnoteText"/>
        <w:rPr>
          <w:color w:val="3F3F3F" w:themeColor="text1"/>
        </w:rPr>
      </w:pPr>
      <w:r w:rsidRPr="007D25FA">
        <w:rPr>
          <w:rStyle w:val="FootnoteReference"/>
          <w:color w:val="3F3F3F" w:themeColor="text1"/>
        </w:rPr>
        <w:footnoteRef/>
      </w:r>
      <w:r w:rsidRPr="007D25FA">
        <w:rPr>
          <w:color w:val="3F3F3F" w:themeColor="text1"/>
        </w:rPr>
        <w:t xml:space="preserve"> Australian Institute of Health and Welfare, </w:t>
      </w:r>
      <w:r w:rsidRPr="007D25FA">
        <w:rPr>
          <w:i/>
          <w:color w:val="3F3F3F" w:themeColor="text1"/>
        </w:rPr>
        <w:t>Australian Burden of Disease Study: Impact and cause of illness and death in Aboriginal and Torres Strait Islander people 2011 - Summary report</w:t>
      </w:r>
      <w:r w:rsidRPr="007D25FA">
        <w:rPr>
          <w:color w:val="3F3F3F" w:themeColor="text1"/>
        </w:rPr>
        <w:t xml:space="preserve"> (Canberra: Australian Government, 2016): 12, </w:t>
      </w:r>
      <w:hyperlink r:id="rId28" w:history="1">
        <w:r w:rsidRPr="00DC6288">
          <w:rPr>
            <w:rStyle w:val="Hyperlink"/>
            <w:color w:val="6C722A" w:themeColor="accent5" w:themeShade="BF"/>
          </w:rPr>
          <w:t>https://www.aihw.gov.au/getmedia/cc89e730-603b-4d0b-ab4e-785af05ccad8/19665-bod-atsi-summary.pdf?v=20230605164100&amp;inline=true</w:t>
        </w:r>
      </w:hyperlink>
      <w:r w:rsidRPr="007D25FA">
        <w:rPr>
          <w:color w:val="3F3F3F" w:themeColor="text1"/>
        </w:rPr>
        <w:t xml:space="preserve">. </w:t>
      </w:r>
    </w:p>
  </w:footnote>
  <w:footnote w:id="32">
    <w:p w14:paraId="074E93A1" w14:textId="77777777" w:rsidR="003618D3" w:rsidRPr="007D25FA" w:rsidRDefault="003618D3" w:rsidP="003618D3">
      <w:pPr>
        <w:pStyle w:val="FootnoteText"/>
        <w:rPr>
          <w:color w:val="3F3F3F" w:themeColor="text1"/>
          <w:lang w:val="en-GB"/>
        </w:rPr>
      </w:pPr>
      <w:r w:rsidRPr="007D25FA">
        <w:rPr>
          <w:rStyle w:val="FootnoteReference"/>
          <w:color w:val="3F3F3F" w:themeColor="text1"/>
        </w:rPr>
        <w:footnoteRef/>
      </w:r>
      <w:r w:rsidRPr="007D25FA">
        <w:rPr>
          <w:color w:val="3F3F3F" w:themeColor="text1"/>
        </w:rPr>
        <w:t xml:space="preserve"> Australian Institute of Health and Welfare, </w:t>
      </w:r>
      <w:r w:rsidRPr="007D25FA">
        <w:rPr>
          <w:i/>
          <w:color w:val="3F3F3F" w:themeColor="text1"/>
        </w:rPr>
        <w:t>Key factors contributing to low birthweight among Aboriginal and Torres Strait Islander babies</w:t>
      </w:r>
      <w:r w:rsidRPr="007D25FA">
        <w:rPr>
          <w:color w:val="3F3F3F" w:themeColor="text1"/>
        </w:rPr>
        <w:t xml:space="preserve"> (Canberra: Australian Government, 2022), 10, </w:t>
      </w:r>
      <w:hyperlink r:id="rId29" w:history="1">
        <w:r w:rsidRPr="00DC6288">
          <w:rPr>
            <w:rStyle w:val="Hyperlink"/>
            <w:color w:val="6C722A" w:themeColor="accent5" w:themeShade="BF"/>
          </w:rPr>
          <w:t>https://www.indigenoushpf.gov.au/getattachment/bf116c5d-8fa3-4b7b-b182-6860ea4495a9/birthweight-fa_ihpf_100-may22.pdf</w:t>
        </w:r>
      </w:hyperlink>
      <w:r w:rsidRPr="007D25FA">
        <w:rPr>
          <w:color w:val="3F3F3F" w:themeColor="text1"/>
        </w:rPr>
        <w:t xml:space="preserve">. </w:t>
      </w:r>
    </w:p>
  </w:footnote>
  <w:footnote w:id="33">
    <w:p w14:paraId="6C823C89" w14:textId="77777777" w:rsidR="003618D3" w:rsidRPr="007D25FA" w:rsidRDefault="003618D3" w:rsidP="003618D3">
      <w:pPr>
        <w:pStyle w:val="FootnoteText"/>
        <w:rPr>
          <w:color w:val="3F3F3F" w:themeColor="text1"/>
          <w:lang w:val="en-GB"/>
        </w:rPr>
      </w:pPr>
      <w:r w:rsidRPr="007D25FA">
        <w:rPr>
          <w:rStyle w:val="FootnoteReference"/>
          <w:color w:val="3F3F3F" w:themeColor="text1"/>
        </w:rPr>
        <w:footnoteRef/>
      </w:r>
      <w:r w:rsidRPr="007D25FA">
        <w:rPr>
          <w:color w:val="3F3F3F" w:themeColor="text1"/>
        </w:rPr>
        <w:t xml:space="preserve"> Australian Institute of Health and Welfare, </w:t>
      </w:r>
      <w:r w:rsidRPr="007D25FA">
        <w:rPr>
          <w:i/>
          <w:color w:val="3F3F3F" w:themeColor="text1"/>
        </w:rPr>
        <w:t>Key factors contributing to low birthweight among Aboriginal and Torres Strait Islander babies</w:t>
      </w:r>
      <w:r w:rsidRPr="007D25FA">
        <w:rPr>
          <w:color w:val="3F3F3F" w:themeColor="text1"/>
        </w:rPr>
        <w:t>, 10.</w:t>
      </w:r>
    </w:p>
  </w:footnote>
  <w:footnote w:id="34">
    <w:p w14:paraId="5B5944AF" w14:textId="77777777" w:rsidR="003618D3" w:rsidRPr="007D25FA" w:rsidRDefault="003618D3" w:rsidP="003618D3">
      <w:pPr>
        <w:pStyle w:val="FootnoteText"/>
        <w:rPr>
          <w:color w:val="3F3F3F" w:themeColor="text1"/>
        </w:rPr>
      </w:pPr>
      <w:r w:rsidRPr="007D25FA">
        <w:rPr>
          <w:rStyle w:val="FootnoteReference"/>
          <w:color w:val="3F3F3F" w:themeColor="text1"/>
        </w:rPr>
        <w:footnoteRef/>
      </w:r>
      <w:r w:rsidRPr="007D25FA">
        <w:rPr>
          <w:color w:val="3F3F3F" w:themeColor="text1"/>
        </w:rPr>
        <w:t xml:space="preserve"> Department of Health and Aged Care, “Pregnancy Care Guidelines: Weight and body mass index,” Australian Government, accessed February 5, 2024</w:t>
      </w:r>
      <w:r w:rsidRPr="00DC6288">
        <w:rPr>
          <w:color w:val="3F3F3F" w:themeColor="text1"/>
        </w:rPr>
        <w:t>,</w:t>
      </w:r>
      <w:r w:rsidRPr="007D25FA">
        <w:rPr>
          <w:color w:val="919938" w:themeColor="accent5"/>
        </w:rPr>
        <w:t xml:space="preserve"> </w:t>
      </w:r>
      <w:hyperlink r:id="rId30" w:history="1">
        <w:r w:rsidRPr="00DC6288">
          <w:rPr>
            <w:rStyle w:val="Hyperlink"/>
            <w:color w:val="6C722A" w:themeColor="accent5" w:themeShade="BF"/>
          </w:rPr>
          <w:t>https://www.health.gov.au/resources/pregnancy-care-guidelines/part-d-clinical-assessments/weight-and-body-mass-index</w:t>
        </w:r>
      </w:hyperlink>
      <w:r w:rsidRPr="007D25FA">
        <w:rPr>
          <w:color w:val="3F3F3F" w:themeColor="text1"/>
        </w:rPr>
        <w:t xml:space="preserve">. </w:t>
      </w:r>
    </w:p>
  </w:footnote>
  <w:footnote w:id="35">
    <w:p w14:paraId="0AACE397" w14:textId="77777777" w:rsidR="003618D3" w:rsidRPr="0066527C" w:rsidRDefault="003618D3" w:rsidP="003618D3">
      <w:pPr>
        <w:pStyle w:val="FootnoteText"/>
      </w:pPr>
      <w:r w:rsidRPr="007D25FA">
        <w:rPr>
          <w:rStyle w:val="FootnoteReference"/>
          <w:color w:val="3F3F3F" w:themeColor="text1"/>
        </w:rPr>
        <w:footnoteRef/>
      </w:r>
      <w:r w:rsidRPr="007D25FA">
        <w:rPr>
          <w:color w:val="3F3F3F" w:themeColor="text1"/>
        </w:rPr>
        <w:t xml:space="preserve"> World Health Organization, “Anaemia in women and children,” accessed February 5, 2024, </w:t>
      </w:r>
      <w:hyperlink r:id="rId31" w:history="1">
        <w:r w:rsidRPr="00DC6288">
          <w:rPr>
            <w:rStyle w:val="Hyperlink"/>
            <w:color w:val="6C722A" w:themeColor="accent5" w:themeShade="BF"/>
          </w:rPr>
          <w:t>https://www.who.int/data/gho/data/themes/topics/anaemia_in_women_and_children</w:t>
        </w:r>
      </w:hyperlink>
      <w:r w:rsidRPr="007D25FA">
        <w:rPr>
          <w:color w:val="3F3F3F" w:themeColor="text1"/>
        </w:rPr>
        <w:t xml:space="preserve">. </w:t>
      </w:r>
    </w:p>
  </w:footnote>
  <w:footnote w:id="36">
    <w:p w14:paraId="25A3CE8E" w14:textId="77777777" w:rsidR="003618D3" w:rsidRPr="00105074" w:rsidRDefault="003618D3" w:rsidP="003618D3">
      <w:pPr>
        <w:pStyle w:val="FootnoteText"/>
        <w:rPr>
          <w:color w:val="3F3F3F" w:themeColor="text1"/>
        </w:rPr>
      </w:pPr>
      <w:r w:rsidRPr="00105074">
        <w:rPr>
          <w:rStyle w:val="FootnoteReference"/>
          <w:color w:val="3F3F3F" w:themeColor="text1"/>
        </w:rPr>
        <w:footnoteRef/>
      </w:r>
      <w:r w:rsidRPr="00105074">
        <w:rPr>
          <w:color w:val="3F3F3F" w:themeColor="text1"/>
        </w:rPr>
        <w:t xml:space="preserve"> Joint Standing Committee on the Commissioner for Children and Young People, </w:t>
      </w:r>
      <w:r w:rsidRPr="00105074">
        <w:rPr>
          <w:i/>
          <w:color w:val="3F3F3F" w:themeColor="text1"/>
        </w:rPr>
        <w:t>Hunger for change: Addressing food insecurity for children and young people affected by poverty</w:t>
      </w:r>
      <w:r w:rsidRPr="00105074">
        <w:rPr>
          <w:color w:val="3F3F3F" w:themeColor="text1"/>
        </w:rPr>
        <w:t>, 31.</w:t>
      </w:r>
    </w:p>
  </w:footnote>
  <w:footnote w:id="37">
    <w:p w14:paraId="1837E7FE" w14:textId="77777777" w:rsidR="003618D3" w:rsidRPr="00105074" w:rsidRDefault="003618D3" w:rsidP="003618D3">
      <w:pPr>
        <w:pStyle w:val="FootnoteText"/>
        <w:rPr>
          <w:color w:val="3F3F3F" w:themeColor="text1"/>
        </w:rPr>
      </w:pPr>
      <w:r w:rsidRPr="00105074">
        <w:rPr>
          <w:rStyle w:val="FootnoteReference"/>
          <w:color w:val="3F3F3F" w:themeColor="text1"/>
        </w:rPr>
        <w:footnoteRef/>
      </w:r>
      <w:r w:rsidRPr="00105074">
        <w:rPr>
          <w:color w:val="3F3F3F" w:themeColor="text1"/>
        </w:rPr>
        <w:t xml:space="preserve"> Joint Standing Committee on the Commissioner for Children and Young People, </w:t>
      </w:r>
      <w:r w:rsidRPr="00105074">
        <w:rPr>
          <w:i/>
          <w:color w:val="3F3F3F" w:themeColor="text1"/>
        </w:rPr>
        <w:t>Hunger for change: Addressing food insecurity for children and young people affected by poverty</w:t>
      </w:r>
      <w:r w:rsidRPr="00105074">
        <w:rPr>
          <w:color w:val="3F3F3F" w:themeColor="text1"/>
        </w:rPr>
        <w:t>, 31.</w:t>
      </w:r>
    </w:p>
  </w:footnote>
  <w:footnote w:id="38">
    <w:p w14:paraId="33CBBCE9" w14:textId="77777777" w:rsidR="003618D3" w:rsidRPr="00105074" w:rsidRDefault="003618D3" w:rsidP="003618D3">
      <w:pPr>
        <w:pStyle w:val="FootnoteText"/>
        <w:rPr>
          <w:color w:val="3F3F3F" w:themeColor="text1"/>
        </w:rPr>
      </w:pPr>
      <w:r w:rsidRPr="00105074">
        <w:rPr>
          <w:rStyle w:val="FootnoteReference"/>
          <w:color w:val="3F3F3F" w:themeColor="text1"/>
        </w:rPr>
        <w:footnoteRef/>
      </w:r>
      <w:r w:rsidRPr="00105074">
        <w:rPr>
          <w:color w:val="3F3F3F" w:themeColor="text1"/>
        </w:rPr>
        <w:t xml:space="preserve"> Rowena Boyd et al., </w:t>
      </w:r>
      <w:r w:rsidRPr="00105074">
        <w:rPr>
          <w:i/>
          <w:color w:val="3F3F3F" w:themeColor="text1"/>
        </w:rPr>
        <w:t>Trends in the Northern Territory Aboriginal Health Key Performance Indicators 2010-2021</w:t>
      </w:r>
      <w:r w:rsidRPr="00105074">
        <w:rPr>
          <w:color w:val="3F3F3F" w:themeColor="text1"/>
        </w:rPr>
        <w:t xml:space="preserve"> (Casuarina: Northern Territory Government, 2023): 46, </w:t>
      </w:r>
      <w:hyperlink r:id="rId32" w:history="1">
        <w:r w:rsidRPr="00DC6288">
          <w:rPr>
            <w:rStyle w:val="Hyperlink"/>
            <w:color w:val="6C722A" w:themeColor="accent5" w:themeShade="BF"/>
          </w:rPr>
          <w:t>https://digitallibrary.health.nt.gov.au/prodjspui/bitstream/10137/12549/1/Northern%20Territory%20Aboriginal%20Health%20Key%20Performance%20Indicators%20Report%202010-2021.pdf</w:t>
        </w:r>
      </w:hyperlink>
      <w:r w:rsidRPr="00105074">
        <w:rPr>
          <w:color w:val="3F3F3F" w:themeColor="text1"/>
        </w:rPr>
        <w:t xml:space="preserve">. </w:t>
      </w:r>
    </w:p>
  </w:footnote>
  <w:footnote w:id="39">
    <w:p w14:paraId="2A1B14FB" w14:textId="77777777" w:rsidR="003618D3" w:rsidRPr="00105074" w:rsidRDefault="003618D3" w:rsidP="003618D3">
      <w:pPr>
        <w:pStyle w:val="FootnoteText"/>
        <w:rPr>
          <w:color w:val="3F3F3F" w:themeColor="text1"/>
        </w:rPr>
      </w:pPr>
      <w:r w:rsidRPr="00105074">
        <w:rPr>
          <w:rStyle w:val="FootnoteReference"/>
          <w:color w:val="3F3F3F" w:themeColor="text1"/>
        </w:rPr>
        <w:footnoteRef/>
      </w:r>
      <w:r w:rsidRPr="00105074">
        <w:rPr>
          <w:color w:val="3F3F3F" w:themeColor="text1"/>
        </w:rPr>
        <w:t xml:space="preserve"> Better Health Channel, </w:t>
      </w:r>
      <w:r w:rsidRPr="00105074">
        <w:rPr>
          <w:i/>
          <w:color w:val="3F3F3F" w:themeColor="text1"/>
        </w:rPr>
        <w:t xml:space="preserve">Ottawa Charter for Health Promotion, </w:t>
      </w:r>
      <w:hyperlink r:id="rId33" w:history="1">
        <w:r w:rsidRPr="00DC6288">
          <w:rPr>
            <w:rStyle w:val="Hyperlink"/>
            <w:color w:val="6C722A" w:themeColor="accent5" w:themeShade="BF"/>
          </w:rPr>
          <w:t>https://www.betterhealth.vic.gov.au/health/servicesandsupport/ottawa-charter-for-health-promotion</w:t>
        </w:r>
      </w:hyperlink>
      <w:r w:rsidRPr="00105074">
        <w:rPr>
          <w:color w:val="3F3F3F" w:themeColor="text1"/>
        </w:rPr>
        <w:t xml:space="preserve">. </w:t>
      </w:r>
    </w:p>
  </w:footnote>
  <w:footnote w:id="40">
    <w:p w14:paraId="6C00AEF5" w14:textId="77777777" w:rsidR="003618D3" w:rsidRPr="00105074" w:rsidRDefault="003618D3" w:rsidP="003618D3">
      <w:pPr>
        <w:pStyle w:val="FootnoteText"/>
        <w:rPr>
          <w:color w:val="3F3F3F" w:themeColor="text1"/>
        </w:rPr>
      </w:pPr>
      <w:r w:rsidRPr="00105074">
        <w:rPr>
          <w:rStyle w:val="FootnoteReference"/>
          <w:color w:val="3F3F3F" w:themeColor="text1"/>
        </w:rPr>
        <w:footnoteRef/>
      </w:r>
      <w:r w:rsidRPr="00105074">
        <w:rPr>
          <w:color w:val="3F3F3F" w:themeColor="text1"/>
        </w:rPr>
        <w:t xml:space="preserve"> Australian Indigenous Health</w:t>
      </w:r>
      <w:r w:rsidRPr="00105074">
        <w:rPr>
          <w:i/>
          <w:color w:val="3F3F3F" w:themeColor="text1"/>
        </w:rPr>
        <w:t>InfoNet</w:t>
      </w:r>
      <w:r w:rsidRPr="00105074">
        <w:rPr>
          <w:color w:val="3F3F3F" w:themeColor="text1"/>
        </w:rPr>
        <w:t xml:space="preserve">, </w:t>
      </w:r>
      <w:r w:rsidRPr="00105074">
        <w:rPr>
          <w:i/>
          <w:color w:val="3F3F3F" w:themeColor="text1"/>
        </w:rPr>
        <w:t>Summary of nutrition among Aboriginal and Torres Strait Islander people</w:t>
      </w:r>
      <w:r w:rsidRPr="00105074">
        <w:rPr>
          <w:color w:val="3F3F3F" w:themeColor="text1"/>
        </w:rPr>
        <w:t>, 18.</w:t>
      </w:r>
    </w:p>
  </w:footnote>
  <w:footnote w:id="41">
    <w:p w14:paraId="7144DBAC" w14:textId="5101D49D" w:rsidR="003618D3" w:rsidRPr="00006F56" w:rsidRDefault="003618D3" w:rsidP="003618D3">
      <w:pPr>
        <w:pStyle w:val="FootnoteText"/>
        <w:rPr>
          <w:color w:val="3F3F3F" w:themeColor="text1"/>
        </w:rPr>
      </w:pPr>
      <w:r w:rsidRPr="00006F56">
        <w:rPr>
          <w:rStyle w:val="FootnoteReference"/>
          <w:color w:val="3F3F3F" w:themeColor="text1"/>
        </w:rPr>
        <w:footnoteRef/>
      </w:r>
      <w:r w:rsidRPr="00006F56">
        <w:rPr>
          <w:color w:val="3F3F3F" w:themeColor="text1"/>
        </w:rPr>
        <w:t xml:space="preserve"> Suzanne Bryce et al., “Maitjara Wangkanyi: Insights from an Ethnographic Study of Food Practices of Households in Remote Australian Aboriginal Communities,” </w:t>
      </w:r>
      <w:r w:rsidRPr="00006F56">
        <w:rPr>
          <w:i/>
          <w:color w:val="3F3F3F" w:themeColor="text1"/>
        </w:rPr>
        <w:t xml:space="preserve">International Journal of Environmental </w:t>
      </w:r>
      <w:r w:rsidR="00006F56" w:rsidRPr="00006F56">
        <w:rPr>
          <w:i/>
          <w:color w:val="3F3F3F" w:themeColor="text1"/>
        </w:rPr>
        <w:t>Research</w:t>
      </w:r>
      <w:r w:rsidRPr="00006F56">
        <w:rPr>
          <w:i/>
          <w:color w:val="3F3F3F" w:themeColor="text1"/>
        </w:rPr>
        <w:t xml:space="preserve"> and Public Health </w:t>
      </w:r>
      <w:r w:rsidRPr="00006F56">
        <w:rPr>
          <w:color w:val="3F3F3F" w:themeColor="text1"/>
        </w:rPr>
        <w:t>17, no. 21 (2020): 17</w:t>
      </w:r>
      <w:r w:rsidRPr="004C203A">
        <w:rPr>
          <w:color w:val="3F3F3F" w:themeColor="text1"/>
        </w:rPr>
        <w:t xml:space="preserve">. </w:t>
      </w:r>
      <w:hyperlink r:id="rId34" w:history="1">
        <w:r w:rsidRPr="0034647B">
          <w:rPr>
            <w:rStyle w:val="Hyperlink"/>
            <w:color w:val="6C722A" w:themeColor="accent5" w:themeShade="BF"/>
          </w:rPr>
          <w:t>https://pubmed.ncbi.nlm.nih.gov/33153133/</w:t>
        </w:r>
      </w:hyperlink>
      <w:r w:rsidRPr="00006F56">
        <w:rPr>
          <w:color w:val="3F3F3F" w:themeColor="text1"/>
        </w:rPr>
        <w:t xml:space="preserve">. </w:t>
      </w:r>
    </w:p>
  </w:footnote>
  <w:footnote w:id="42">
    <w:p w14:paraId="79AC3A42" w14:textId="77777777" w:rsidR="003618D3" w:rsidRPr="00006F56" w:rsidRDefault="003618D3" w:rsidP="003618D3">
      <w:pPr>
        <w:pStyle w:val="FootnoteText"/>
        <w:rPr>
          <w:color w:val="3F3F3F" w:themeColor="text1"/>
        </w:rPr>
      </w:pPr>
      <w:r w:rsidRPr="00006F56">
        <w:rPr>
          <w:rStyle w:val="FootnoteReference"/>
          <w:color w:val="3F3F3F" w:themeColor="text1"/>
        </w:rPr>
        <w:footnoteRef/>
      </w:r>
      <w:r w:rsidRPr="00006F56">
        <w:rPr>
          <w:color w:val="3F3F3F" w:themeColor="text1"/>
        </w:rPr>
        <w:t xml:space="preserve"> Australian Institute of Health and Welfare, </w:t>
      </w:r>
      <w:r w:rsidRPr="00006F56">
        <w:rPr>
          <w:i/>
          <w:color w:val="3F3F3F" w:themeColor="text1"/>
        </w:rPr>
        <w:t>Aboriginal and Torres Strait Islander Health Performance Framework Summary report 2023</w:t>
      </w:r>
      <w:r w:rsidRPr="00006F56">
        <w:rPr>
          <w:color w:val="3F3F3F" w:themeColor="text1"/>
        </w:rPr>
        <w:t xml:space="preserve"> (Canberra: Australian Government, 2023), 54, </w:t>
      </w:r>
      <w:hyperlink r:id="rId35" w:history="1">
        <w:r w:rsidRPr="0034647B">
          <w:rPr>
            <w:rStyle w:val="Hyperlink"/>
            <w:color w:val="6C722A" w:themeColor="accent5" w:themeShade="BF"/>
          </w:rPr>
          <w:t>https://www.indigenoushpf.gov.au/getattachment/4a44660b-5db7-48d0-bcec-1e0a49b587fc/2023-july-ihpf-summary-report.pdf</w:t>
        </w:r>
      </w:hyperlink>
      <w:r w:rsidRPr="00006F56">
        <w:rPr>
          <w:color w:val="3F3F3F" w:themeColor="text1"/>
        </w:rPr>
        <w:t xml:space="preserve">. </w:t>
      </w:r>
    </w:p>
  </w:footnote>
  <w:footnote w:id="43">
    <w:p w14:paraId="5F440204" w14:textId="77777777" w:rsidR="003618D3" w:rsidRPr="00006F56" w:rsidRDefault="003618D3" w:rsidP="003618D3">
      <w:pPr>
        <w:pStyle w:val="FootnoteText"/>
        <w:rPr>
          <w:color w:val="3F3F3F" w:themeColor="text1"/>
          <w:lang w:val="en-GB"/>
        </w:rPr>
      </w:pPr>
      <w:r w:rsidRPr="00006F56">
        <w:rPr>
          <w:rStyle w:val="FootnoteReference"/>
          <w:color w:val="3F3F3F" w:themeColor="text1"/>
        </w:rPr>
        <w:footnoteRef/>
      </w:r>
      <w:r w:rsidRPr="00006F56">
        <w:rPr>
          <w:color w:val="3F3F3F" w:themeColor="text1"/>
        </w:rPr>
        <w:t xml:space="preserve"> Australian Institute of Health and Welfare, “Housing circumstances of First Nations people,” accessed February 5, 2023, </w:t>
      </w:r>
      <w:hyperlink r:id="rId36" w:anchor="_Housing_quality" w:history="1">
        <w:r w:rsidRPr="0034647B">
          <w:rPr>
            <w:rStyle w:val="Hyperlink"/>
            <w:color w:val="6C722A" w:themeColor="accent5" w:themeShade="BF"/>
          </w:rPr>
          <w:t>https://www.aihw.gov.au/reports/australias-welfare/indigenous-housing#_Housing_quality</w:t>
        </w:r>
      </w:hyperlink>
      <w:r w:rsidRPr="0034647B">
        <w:rPr>
          <w:color w:val="3F3F3F" w:themeColor="text1"/>
        </w:rPr>
        <w:t xml:space="preserve">. </w:t>
      </w:r>
    </w:p>
  </w:footnote>
  <w:footnote w:id="44">
    <w:p w14:paraId="4F0E4006" w14:textId="77777777" w:rsidR="003618D3" w:rsidRPr="00006F56" w:rsidRDefault="003618D3" w:rsidP="003618D3">
      <w:pPr>
        <w:pStyle w:val="FootnoteText"/>
        <w:rPr>
          <w:color w:val="3F3F3F" w:themeColor="text1"/>
        </w:rPr>
      </w:pPr>
      <w:r w:rsidRPr="00006F56">
        <w:rPr>
          <w:rStyle w:val="FootnoteReference"/>
          <w:color w:val="3F3F3F" w:themeColor="text1"/>
        </w:rPr>
        <w:footnoteRef/>
      </w:r>
      <w:r w:rsidRPr="00006F56">
        <w:rPr>
          <w:color w:val="3F3F3F" w:themeColor="text1"/>
        </w:rPr>
        <w:t xml:space="preserve"> Australian Human Rights Commission, </w:t>
      </w:r>
      <w:r w:rsidRPr="00006F56">
        <w:rPr>
          <w:i/>
          <w:color w:val="3F3F3F" w:themeColor="text1"/>
        </w:rPr>
        <w:t>Wiyi Yani U Thangani (Women’s Voice): Securing our rights, securing our future report</w:t>
      </w:r>
      <w:r w:rsidRPr="00006F56">
        <w:rPr>
          <w:color w:val="3F3F3F" w:themeColor="text1"/>
        </w:rPr>
        <w:t xml:space="preserve"> (Australian Human Rights Commission, 2020), 288. </w:t>
      </w:r>
      <w:hyperlink r:id="rId37" w:history="1">
        <w:r w:rsidRPr="0034647B">
          <w:rPr>
            <w:rStyle w:val="Hyperlink"/>
            <w:color w:val="6C722A" w:themeColor="accent5" w:themeShade="BF"/>
          </w:rPr>
          <w:t>https://humanrights.gov.au/our-work/aboriginal-and-torres-strait-islander-social-justice/publications/wiyi-yani-u-thangani</w:t>
        </w:r>
      </w:hyperlink>
      <w:r w:rsidRPr="00006F56">
        <w:rPr>
          <w:color w:val="3F3F3F" w:themeColor="text1"/>
        </w:rPr>
        <w:t xml:space="preserve">. </w:t>
      </w:r>
    </w:p>
  </w:footnote>
  <w:footnote w:id="45">
    <w:p w14:paraId="70BB0795" w14:textId="77777777" w:rsidR="003618D3" w:rsidRPr="00DF1FAC" w:rsidRDefault="003618D3" w:rsidP="003618D3">
      <w:pPr>
        <w:pStyle w:val="FootnoteText"/>
      </w:pPr>
      <w:r w:rsidRPr="00006F56">
        <w:rPr>
          <w:rStyle w:val="FootnoteReference"/>
          <w:color w:val="3F3F3F" w:themeColor="text1"/>
        </w:rPr>
        <w:footnoteRef/>
      </w:r>
      <w:r w:rsidRPr="00006F56">
        <w:rPr>
          <w:color w:val="3F3F3F" w:themeColor="text1"/>
        </w:rPr>
        <w:t xml:space="preserve"> Simon Quilty et al., “Climate, housing, energy and Indigenous health: a call to action,” </w:t>
      </w:r>
      <w:r w:rsidRPr="00006F56">
        <w:rPr>
          <w:i/>
          <w:color w:val="3F3F3F" w:themeColor="text1"/>
        </w:rPr>
        <w:t>Medical Journal of Australia</w:t>
      </w:r>
      <w:r w:rsidRPr="00006F56">
        <w:rPr>
          <w:color w:val="3F3F3F" w:themeColor="text1"/>
        </w:rPr>
        <w:t xml:space="preserve"> 217, no. 1: 12, </w:t>
      </w:r>
      <w:hyperlink r:id="rId38" w:history="1">
        <w:r w:rsidRPr="0034647B">
          <w:rPr>
            <w:rStyle w:val="Hyperlink"/>
            <w:color w:val="6C722A" w:themeColor="accent5" w:themeShade="BF"/>
          </w:rPr>
          <w:t>https://www.mja.com.au/system/files/issues/217_01/mja251610.pdf</w:t>
        </w:r>
      </w:hyperlink>
      <w:r w:rsidRPr="00006F56">
        <w:rPr>
          <w:color w:val="3F3F3F" w:themeColor="text1"/>
        </w:rPr>
        <w:t xml:space="preserve">. </w:t>
      </w:r>
    </w:p>
  </w:footnote>
  <w:footnote w:id="46">
    <w:p w14:paraId="4A558293" w14:textId="77777777" w:rsidR="00897E13" w:rsidRPr="00B666BF" w:rsidRDefault="00897E13" w:rsidP="00897E13">
      <w:pPr>
        <w:pStyle w:val="FootnoteText"/>
        <w:rPr>
          <w:color w:val="3F3F3F" w:themeColor="text1"/>
        </w:rPr>
      </w:pPr>
      <w:r w:rsidRPr="00B666BF">
        <w:rPr>
          <w:rStyle w:val="FootnoteReference"/>
          <w:color w:val="3F3F3F" w:themeColor="text1"/>
        </w:rPr>
        <w:footnoteRef/>
      </w:r>
      <w:r w:rsidRPr="00B666BF">
        <w:rPr>
          <w:color w:val="3F3F3F" w:themeColor="text1"/>
        </w:rPr>
        <w:t xml:space="preserve"> Aboriginal Medical Services Alliance Northern Territory, </w:t>
      </w:r>
      <w:r w:rsidRPr="00B666BF">
        <w:rPr>
          <w:i/>
          <w:color w:val="3F3F3F" w:themeColor="text1"/>
        </w:rPr>
        <w:t>Food Summit Report</w:t>
      </w:r>
      <w:r w:rsidRPr="00B666BF">
        <w:rPr>
          <w:color w:val="3F3F3F" w:themeColor="text1"/>
        </w:rPr>
        <w:t xml:space="preserve">: </w:t>
      </w:r>
      <w:r w:rsidRPr="00B666BF">
        <w:rPr>
          <w:i/>
          <w:color w:val="3F3F3F" w:themeColor="text1"/>
        </w:rPr>
        <w:t>Food Security in the Northern Territory</w:t>
      </w:r>
      <w:r w:rsidRPr="00B666BF">
        <w:rPr>
          <w:color w:val="3F3F3F" w:themeColor="text1"/>
        </w:rPr>
        <w:t xml:space="preserve"> (2021), Recommendation 5, </w:t>
      </w:r>
      <w:hyperlink r:id="rId39" w:history="1">
        <w:r w:rsidRPr="0034647B">
          <w:rPr>
            <w:rStyle w:val="Hyperlink"/>
            <w:color w:val="6C722A" w:themeColor="accent5" w:themeShade="BF"/>
          </w:rPr>
          <w:t>https://www.amsant.org.au/wp-content/uploads/2021/10/Food-Summit-Report-V2.pdf</w:t>
        </w:r>
      </w:hyperlink>
      <w:r w:rsidRPr="0034647B">
        <w:rPr>
          <w:color w:val="3F3F3F" w:themeColor="text1"/>
        </w:rPr>
        <w:t xml:space="preserve">. </w:t>
      </w:r>
    </w:p>
  </w:footnote>
  <w:footnote w:id="47">
    <w:p w14:paraId="4D7F0DE7" w14:textId="77777777" w:rsidR="00897E13" w:rsidRPr="00B666BF" w:rsidRDefault="00897E13" w:rsidP="00897E13">
      <w:pPr>
        <w:pStyle w:val="FootnoteText"/>
        <w:rPr>
          <w:color w:val="3F3F3F" w:themeColor="text1"/>
        </w:rPr>
      </w:pPr>
      <w:r w:rsidRPr="00B666BF">
        <w:rPr>
          <w:rStyle w:val="FootnoteReference"/>
          <w:color w:val="3F3F3F" w:themeColor="text1"/>
        </w:rPr>
        <w:footnoteRef/>
      </w:r>
      <w:r w:rsidRPr="00B666BF">
        <w:rPr>
          <w:color w:val="3F3F3F" w:themeColor="text1"/>
        </w:rPr>
        <w:t xml:space="preserve"> Aboriginal Medical Services Alliance Northern Territory,</w:t>
      </w:r>
      <w:r w:rsidRPr="00B666BF">
        <w:rPr>
          <w:i/>
          <w:color w:val="3F3F3F" w:themeColor="text1"/>
        </w:rPr>
        <w:t xml:space="preserve"> Food Summit Report</w:t>
      </w:r>
      <w:r w:rsidRPr="00B666BF">
        <w:rPr>
          <w:color w:val="3F3F3F" w:themeColor="text1"/>
        </w:rPr>
        <w:t xml:space="preserve">: </w:t>
      </w:r>
      <w:r w:rsidRPr="00B666BF">
        <w:rPr>
          <w:i/>
          <w:color w:val="3F3F3F" w:themeColor="text1"/>
        </w:rPr>
        <w:t>Food Security in the Northern Territory</w:t>
      </w:r>
      <w:r w:rsidRPr="00B666BF">
        <w:rPr>
          <w:color w:val="3F3F3F" w:themeColor="text1"/>
        </w:rPr>
        <w:t>, Recommendations 5 and 6.</w:t>
      </w:r>
    </w:p>
  </w:footnote>
  <w:footnote w:id="48">
    <w:p w14:paraId="5B1FDF40" w14:textId="77777777" w:rsidR="00897E13" w:rsidRPr="00B666BF" w:rsidRDefault="00897E13" w:rsidP="00897E13">
      <w:pPr>
        <w:pStyle w:val="FootnoteText"/>
        <w:rPr>
          <w:color w:val="3F3F3F" w:themeColor="text1"/>
        </w:rPr>
      </w:pPr>
      <w:r w:rsidRPr="00B666BF">
        <w:rPr>
          <w:rStyle w:val="FootnoteReference"/>
          <w:color w:val="3F3F3F" w:themeColor="text1"/>
        </w:rPr>
        <w:footnoteRef/>
      </w:r>
      <w:r w:rsidRPr="00B666BF">
        <w:rPr>
          <w:color w:val="3F3F3F" w:themeColor="text1"/>
        </w:rPr>
        <w:t xml:space="preserve"> Aboriginal Medical Services Alliance Northern Territory,</w:t>
      </w:r>
      <w:r w:rsidRPr="00B666BF">
        <w:rPr>
          <w:i/>
          <w:color w:val="3F3F3F" w:themeColor="text1"/>
        </w:rPr>
        <w:t xml:space="preserve"> Food Summit Report</w:t>
      </w:r>
      <w:r w:rsidRPr="00B666BF">
        <w:rPr>
          <w:color w:val="3F3F3F" w:themeColor="text1"/>
        </w:rPr>
        <w:t xml:space="preserve">: </w:t>
      </w:r>
      <w:r w:rsidRPr="00B666BF">
        <w:rPr>
          <w:i/>
          <w:color w:val="3F3F3F" w:themeColor="text1"/>
        </w:rPr>
        <w:t>Food Security in the Northern Territory</w:t>
      </w:r>
      <w:r w:rsidRPr="00B666BF">
        <w:rPr>
          <w:color w:val="3F3F3F" w:themeColor="text1"/>
        </w:rPr>
        <w:t>, Recommendations 5 and 6.</w:t>
      </w:r>
    </w:p>
  </w:footnote>
  <w:footnote w:id="49">
    <w:p w14:paraId="70C47A88" w14:textId="77777777" w:rsidR="00897E13" w:rsidRPr="00B666BF" w:rsidRDefault="00897E13" w:rsidP="00897E13">
      <w:pPr>
        <w:pStyle w:val="FootnoteText"/>
        <w:rPr>
          <w:color w:val="3F3F3F" w:themeColor="text1"/>
        </w:rPr>
      </w:pPr>
      <w:r w:rsidRPr="00B666BF">
        <w:rPr>
          <w:rStyle w:val="FootnoteReference"/>
          <w:color w:val="3F3F3F" w:themeColor="text1"/>
        </w:rPr>
        <w:footnoteRef/>
      </w:r>
      <w:r w:rsidRPr="00B666BF">
        <w:rPr>
          <w:color w:val="3F3F3F" w:themeColor="text1"/>
        </w:rPr>
        <w:t xml:space="preserve"> Aboriginal Medical Services Alliance Northern Territory,</w:t>
      </w:r>
      <w:r w:rsidRPr="00B666BF">
        <w:rPr>
          <w:i/>
          <w:color w:val="3F3F3F" w:themeColor="text1"/>
        </w:rPr>
        <w:t xml:space="preserve"> Food Summit Report</w:t>
      </w:r>
      <w:r w:rsidRPr="00B666BF">
        <w:rPr>
          <w:color w:val="3F3F3F" w:themeColor="text1"/>
        </w:rPr>
        <w:t xml:space="preserve">: </w:t>
      </w:r>
      <w:r w:rsidRPr="00B666BF">
        <w:rPr>
          <w:i/>
          <w:color w:val="3F3F3F" w:themeColor="text1"/>
        </w:rPr>
        <w:t>Food Security in the Northern Territory</w:t>
      </w:r>
      <w:r w:rsidRPr="00B666BF">
        <w:rPr>
          <w:color w:val="3F3F3F" w:themeColor="text1"/>
        </w:rPr>
        <w:t xml:space="preserve">, Recommendations 17; House of Representatives Standing Committee on Indigenous Affairs, </w:t>
      </w:r>
      <w:r w:rsidRPr="00B666BF">
        <w:rPr>
          <w:i/>
          <w:color w:val="3F3F3F" w:themeColor="text1"/>
        </w:rPr>
        <w:t xml:space="preserve">Report on food pricing and food security in remote Indigenous communities </w:t>
      </w:r>
      <w:r w:rsidRPr="00B666BF">
        <w:rPr>
          <w:color w:val="3F3F3F" w:themeColor="text1"/>
        </w:rPr>
        <w:t xml:space="preserve">(Canberra: Australian Government, 2020), Recommendation 15, </w:t>
      </w:r>
      <w:hyperlink r:id="rId40" w:history="1">
        <w:r w:rsidRPr="0034647B">
          <w:rPr>
            <w:rStyle w:val="Hyperlink"/>
            <w:color w:val="6C722A" w:themeColor="accent5" w:themeShade="BF"/>
          </w:rPr>
          <w:t>https://www.aph.gov.au/-/media/02_Parliamentary_Business/24_Committees/243_Reps_Committees/Indigenous/Food_pricing/Report.pdf?la=en&amp;hash=13F5E4BE6B2757223211A7C5E0353BDD9DCDBD14</w:t>
        </w:r>
      </w:hyperlink>
      <w:r w:rsidRPr="00B666BF">
        <w:rPr>
          <w:color w:val="3F3F3F" w:themeColor="text1"/>
        </w:rPr>
        <w:t>.</w:t>
      </w:r>
    </w:p>
  </w:footnote>
  <w:footnote w:id="50">
    <w:p w14:paraId="3C9D9CE8" w14:textId="77777777" w:rsidR="00897E13" w:rsidRPr="00B666BF" w:rsidRDefault="00897E13" w:rsidP="00897E13">
      <w:pPr>
        <w:pStyle w:val="FootnoteText"/>
        <w:rPr>
          <w:color w:val="3F3F3F" w:themeColor="text1"/>
        </w:rPr>
      </w:pPr>
      <w:r w:rsidRPr="00B666BF">
        <w:rPr>
          <w:rStyle w:val="FootnoteReference"/>
          <w:color w:val="3F3F3F" w:themeColor="text1"/>
        </w:rPr>
        <w:footnoteRef/>
      </w:r>
      <w:r w:rsidRPr="00B666BF">
        <w:rPr>
          <w:color w:val="3F3F3F" w:themeColor="text1"/>
        </w:rPr>
        <w:t xml:space="preserve"> Aboriginal Medical Services Alliance Northern Territory,</w:t>
      </w:r>
      <w:r w:rsidRPr="00B666BF">
        <w:rPr>
          <w:i/>
          <w:color w:val="3F3F3F" w:themeColor="text1"/>
        </w:rPr>
        <w:t xml:space="preserve"> Food Summit Report</w:t>
      </w:r>
      <w:r w:rsidRPr="00B666BF">
        <w:rPr>
          <w:color w:val="3F3F3F" w:themeColor="text1"/>
        </w:rPr>
        <w:t xml:space="preserve">: </w:t>
      </w:r>
      <w:r w:rsidRPr="00B666BF">
        <w:rPr>
          <w:i/>
          <w:color w:val="3F3F3F" w:themeColor="text1"/>
        </w:rPr>
        <w:t>Food Security in the Northern Territory</w:t>
      </w:r>
      <w:r w:rsidRPr="00B666BF">
        <w:rPr>
          <w:color w:val="3F3F3F" w:themeColor="text1"/>
        </w:rPr>
        <w:t xml:space="preserve">, Recommendations 17; House of Representatives Standing Committee on Indigenous Affairs, </w:t>
      </w:r>
      <w:r w:rsidRPr="00B666BF">
        <w:rPr>
          <w:i/>
          <w:color w:val="3F3F3F" w:themeColor="text1"/>
        </w:rPr>
        <w:t>Report on food pricing and food security in remote Indigenous communities</w:t>
      </w:r>
      <w:r w:rsidRPr="00B666BF">
        <w:rPr>
          <w:color w:val="3F3F3F" w:themeColor="text1"/>
        </w:rPr>
        <w:t>, Recommendation 15.</w:t>
      </w:r>
    </w:p>
  </w:footnote>
  <w:footnote w:id="51">
    <w:p w14:paraId="532EA80E" w14:textId="54EFE49B" w:rsidR="003618D3" w:rsidRPr="00B666BF" w:rsidRDefault="003618D3" w:rsidP="003618D3">
      <w:pPr>
        <w:pStyle w:val="FootnoteText"/>
        <w:rPr>
          <w:color w:val="3F3F3F" w:themeColor="text1"/>
        </w:rPr>
      </w:pPr>
      <w:r w:rsidRPr="00B666BF">
        <w:rPr>
          <w:rStyle w:val="FootnoteReference"/>
          <w:color w:val="3F3F3F" w:themeColor="text1"/>
        </w:rPr>
        <w:footnoteRef/>
      </w:r>
      <w:r w:rsidRPr="00B666BF">
        <w:rPr>
          <w:color w:val="3F3F3F" w:themeColor="text1"/>
        </w:rPr>
        <w:t xml:space="preserve"> Australian Human Rights Commission, </w:t>
      </w:r>
      <w:r w:rsidRPr="00B666BF">
        <w:rPr>
          <w:i/>
          <w:color w:val="3F3F3F" w:themeColor="text1"/>
        </w:rPr>
        <w:t>Wiyi Yani U Thangani (Women’s Voice): Securing our rights, securing our future report</w:t>
      </w:r>
      <w:r w:rsidRPr="00B666BF">
        <w:rPr>
          <w:color w:val="3F3F3F" w:themeColor="text1"/>
        </w:rPr>
        <w:t>, 288</w:t>
      </w:r>
      <w:r w:rsidR="00D83621">
        <w:rPr>
          <w:color w:val="3F3F3F" w:themeColor="text1"/>
        </w:rPr>
        <w:t>.</w:t>
      </w:r>
    </w:p>
  </w:footnote>
  <w:footnote w:id="52">
    <w:p w14:paraId="3FF20F4E" w14:textId="77777777" w:rsidR="003618D3" w:rsidRPr="00B666BF" w:rsidRDefault="003618D3" w:rsidP="003618D3">
      <w:pPr>
        <w:pStyle w:val="FootnoteText"/>
        <w:rPr>
          <w:color w:val="3F3F3F" w:themeColor="text1"/>
        </w:rPr>
      </w:pPr>
      <w:r w:rsidRPr="00B666BF">
        <w:rPr>
          <w:rStyle w:val="FootnoteReference"/>
          <w:color w:val="3F3F3F" w:themeColor="text1"/>
        </w:rPr>
        <w:footnoteRef/>
      </w:r>
      <w:r w:rsidRPr="00B666BF">
        <w:rPr>
          <w:color w:val="3F3F3F" w:themeColor="text1"/>
        </w:rPr>
        <w:t xml:space="preserve"> Infrastructure Australia, </w:t>
      </w:r>
      <w:r w:rsidRPr="00B666BF">
        <w:rPr>
          <w:i/>
          <w:color w:val="3F3F3F" w:themeColor="text1"/>
        </w:rPr>
        <w:t>Reforms to meet Australia’s future infrastructure needs:</w:t>
      </w:r>
      <w:r w:rsidRPr="00B666BF">
        <w:rPr>
          <w:color w:val="3F3F3F" w:themeColor="text1"/>
        </w:rPr>
        <w:t xml:space="preserve"> </w:t>
      </w:r>
      <w:r w:rsidRPr="00B666BF">
        <w:rPr>
          <w:i/>
          <w:color w:val="3F3F3F" w:themeColor="text1"/>
        </w:rPr>
        <w:t>2021 Australian Infrastructure Plan</w:t>
      </w:r>
      <w:r w:rsidRPr="00B666BF">
        <w:rPr>
          <w:color w:val="3F3F3F" w:themeColor="text1"/>
        </w:rPr>
        <w:t xml:space="preserve"> (Canberra: Australian Government, 2021), 168, </w:t>
      </w:r>
      <w:hyperlink r:id="rId41" w:history="1">
        <w:r w:rsidRPr="00E757FD">
          <w:rPr>
            <w:rStyle w:val="Hyperlink"/>
            <w:color w:val="6C722A" w:themeColor="accent5" w:themeShade="BF"/>
          </w:rPr>
          <w:t>https://www.infrastructureaustralia.gov.au/sites/default/files/2021-09/2021%20Master%20Plan_1.pdf</w:t>
        </w:r>
      </w:hyperlink>
      <w:r w:rsidRPr="00E757FD">
        <w:rPr>
          <w:color w:val="3F3F3F" w:themeColor="text1"/>
        </w:rPr>
        <w:t xml:space="preserve">. </w:t>
      </w:r>
    </w:p>
  </w:footnote>
  <w:footnote w:id="53">
    <w:p w14:paraId="44420498" w14:textId="77777777" w:rsidR="003618D3" w:rsidRPr="00B666BF" w:rsidRDefault="003618D3" w:rsidP="003618D3">
      <w:pPr>
        <w:pStyle w:val="FootnoteText"/>
        <w:rPr>
          <w:color w:val="3F3F3F" w:themeColor="text1"/>
        </w:rPr>
      </w:pPr>
      <w:r w:rsidRPr="00B666BF">
        <w:rPr>
          <w:rStyle w:val="FootnoteReference"/>
          <w:color w:val="3F3F3F" w:themeColor="text1"/>
        </w:rPr>
        <w:footnoteRef/>
      </w:r>
      <w:r w:rsidRPr="00B666BF">
        <w:rPr>
          <w:color w:val="3F3F3F" w:themeColor="text1"/>
        </w:rPr>
        <w:t xml:space="preserve"> B.M.J. Kalpana Balasooriya, Jay Rajapakse, and Chaminda Gallage, “A review of drinking water quality issues in remote and indigenous communities in rich nations with special emphasis on Australia,” </w:t>
      </w:r>
      <w:r w:rsidRPr="00B666BF">
        <w:rPr>
          <w:i/>
          <w:color w:val="3F3F3F" w:themeColor="text1"/>
        </w:rPr>
        <w:t>Science of The Total Environment</w:t>
      </w:r>
      <w:r w:rsidRPr="00B666BF">
        <w:rPr>
          <w:color w:val="3F3F3F" w:themeColor="text1"/>
        </w:rPr>
        <w:t xml:space="preserve"> 903 (2023): 8, </w:t>
      </w:r>
      <w:hyperlink r:id="rId42" w:history="1">
        <w:r w:rsidRPr="00E757FD">
          <w:rPr>
            <w:rStyle w:val="Hyperlink"/>
            <w:color w:val="6C722A" w:themeColor="accent5" w:themeShade="BF"/>
          </w:rPr>
          <w:t>https://www.sciencedirect.com/science/article/pii/S0048969723051847</w:t>
        </w:r>
      </w:hyperlink>
      <w:r w:rsidRPr="00B666BF">
        <w:rPr>
          <w:color w:val="3F3F3F" w:themeColor="text1"/>
        </w:rPr>
        <w:t xml:space="preserve">. </w:t>
      </w:r>
    </w:p>
  </w:footnote>
  <w:footnote w:id="54">
    <w:p w14:paraId="33B70C38" w14:textId="77777777" w:rsidR="003618D3" w:rsidRPr="00B666BF" w:rsidRDefault="003618D3" w:rsidP="003618D3">
      <w:pPr>
        <w:pStyle w:val="FootnoteText"/>
        <w:rPr>
          <w:color w:val="3F3F3F" w:themeColor="text1"/>
        </w:rPr>
      </w:pPr>
      <w:r w:rsidRPr="00B666BF">
        <w:rPr>
          <w:rStyle w:val="FootnoteReference"/>
          <w:color w:val="3F3F3F" w:themeColor="text1"/>
        </w:rPr>
        <w:footnoteRef/>
      </w:r>
      <w:r w:rsidRPr="00B666BF">
        <w:rPr>
          <w:color w:val="3F3F3F" w:themeColor="text1"/>
        </w:rPr>
        <w:t xml:space="preserve"> Kolbe, Sandi, “Gaps to fill to ensure safe drinking water for First Nations communities,” Water Services Association of Australia, accessed January 10, 2024, </w:t>
      </w:r>
      <w:hyperlink r:id="rId43" w:history="1">
        <w:r w:rsidRPr="00E757FD">
          <w:rPr>
            <w:rStyle w:val="Hyperlink"/>
            <w:color w:val="6C722A" w:themeColor="accent5" w:themeShade="BF"/>
          </w:rPr>
          <w:t>https://www.wsaa.asn.au/news/gaps-fill-ensure-safe-drinking-water-first-nations-communities</w:t>
        </w:r>
      </w:hyperlink>
      <w:r w:rsidRPr="00B666BF">
        <w:rPr>
          <w:color w:val="3F3F3F" w:themeColor="text1"/>
        </w:rPr>
        <w:t>.</w:t>
      </w:r>
    </w:p>
  </w:footnote>
  <w:footnote w:id="55">
    <w:p w14:paraId="105C8162" w14:textId="77777777" w:rsidR="003618D3" w:rsidRPr="00B666BF" w:rsidRDefault="003618D3" w:rsidP="003618D3">
      <w:pPr>
        <w:pStyle w:val="FootnoteText"/>
        <w:rPr>
          <w:color w:val="3F3F3F" w:themeColor="text1"/>
        </w:rPr>
      </w:pPr>
      <w:r w:rsidRPr="00B666BF">
        <w:rPr>
          <w:rStyle w:val="FootnoteReference"/>
          <w:color w:val="3F3F3F" w:themeColor="text1"/>
        </w:rPr>
        <w:footnoteRef/>
      </w:r>
      <w:r w:rsidRPr="00B666BF">
        <w:rPr>
          <w:color w:val="3F3F3F" w:themeColor="text1"/>
        </w:rPr>
        <w:t xml:space="preserve"> New South Wales Centre for Public Health Nutrition, </w:t>
      </w:r>
      <w:r w:rsidRPr="00B666BF">
        <w:rPr>
          <w:i/>
          <w:color w:val="3F3F3F" w:themeColor="text1"/>
        </w:rPr>
        <w:t>Food Security Options Paper: A planning framework and menu of options for policy and practice interventions</w:t>
      </w:r>
      <w:r w:rsidRPr="00B666BF">
        <w:rPr>
          <w:color w:val="3F3F3F" w:themeColor="text1"/>
        </w:rPr>
        <w:t xml:space="preserve"> (Sydney: NSW Department of Health, 2003), 31.</w:t>
      </w:r>
    </w:p>
  </w:footnote>
  <w:footnote w:id="56">
    <w:p w14:paraId="6B6464F7" w14:textId="540CF7FD" w:rsidR="003618D3" w:rsidRPr="00B666BF" w:rsidRDefault="003618D3" w:rsidP="003618D3">
      <w:pPr>
        <w:pStyle w:val="FootnoteText"/>
        <w:rPr>
          <w:color w:val="3F3F3F" w:themeColor="text1"/>
        </w:rPr>
      </w:pPr>
      <w:r w:rsidRPr="00B666BF">
        <w:rPr>
          <w:rStyle w:val="FootnoteReference"/>
          <w:color w:val="3F3F3F" w:themeColor="text1"/>
        </w:rPr>
        <w:footnoteRef/>
      </w:r>
      <w:r w:rsidRPr="00B666BF">
        <w:rPr>
          <w:color w:val="3F3F3F" w:themeColor="text1"/>
        </w:rPr>
        <w:t xml:space="preserve"> Lee and Ride, “Review of nutrition among Aboriginal and Torres Strait Islander people,” 22. </w:t>
      </w:r>
    </w:p>
  </w:footnote>
  <w:footnote w:id="57">
    <w:p w14:paraId="05824368" w14:textId="77777777" w:rsidR="003618D3" w:rsidRPr="00B666BF" w:rsidRDefault="003618D3" w:rsidP="003618D3">
      <w:pPr>
        <w:pStyle w:val="FootnoteText"/>
        <w:rPr>
          <w:color w:val="3F3F3F" w:themeColor="text1"/>
        </w:rPr>
      </w:pPr>
      <w:r w:rsidRPr="00B666BF">
        <w:rPr>
          <w:rStyle w:val="FootnoteReference"/>
          <w:color w:val="3F3F3F" w:themeColor="text1"/>
        </w:rPr>
        <w:footnoteRef/>
      </w:r>
      <w:r w:rsidRPr="00B666BF">
        <w:rPr>
          <w:color w:val="3F3F3F" w:themeColor="text1"/>
        </w:rPr>
        <w:t xml:space="preserve"> Lee and Ride, “Review of nutrition among Aboriginal and Torres Strait Islander people,” 22.</w:t>
      </w:r>
    </w:p>
  </w:footnote>
  <w:footnote w:id="58">
    <w:p w14:paraId="7160A101" w14:textId="77777777" w:rsidR="003618D3" w:rsidRPr="00B666BF" w:rsidRDefault="003618D3" w:rsidP="003618D3">
      <w:pPr>
        <w:pStyle w:val="FootnoteText"/>
        <w:rPr>
          <w:color w:val="3F3F3F" w:themeColor="text1"/>
        </w:rPr>
      </w:pPr>
      <w:r w:rsidRPr="00B666BF">
        <w:rPr>
          <w:rStyle w:val="FootnoteReference"/>
          <w:color w:val="3F3F3F" w:themeColor="text1"/>
        </w:rPr>
        <w:footnoteRef/>
      </w:r>
      <w:r w:rsidRPr="00B666BF">
        <w:rPr>
          <w:color w:val="3F3F3F" w:themeColor="text1"/>
        </w:rPr>
        <w:t xml:space="preserve"> Lee and Ride, “Review of nutrition among Aboriginal and Torres Strait Islander people,” 22.</w:t>
      </w:r>
    </w:p>
  </w:footnote>
  <w:footnote w:id="59">
    <w:p w14:paraId="230D945B" w14:textId="77777777" w:rsidR="003618D3" w:rsidRPr="000E5BA0" w:rsidRDefault="003618D3" w:rsidP="003618D3">
      <w:pPr>
        <w:pStyle w:val="FootnoteText"/>
      </w:pPr>
      <w:r w:rsidRPr="00B666BF">
        <w:rPr>
          <w:rStyle w:val="FootnoteReference"/>
          <w:color w:val="3F3F3F" w:themeColor="text1"/>
        </w:rPr>
        <w:footnoteRef/>
      </w:r>
      <w:r w:rsidRPr="00B666BF">
        <w:rPr>
          <w:color w:val="3F3F3F" w:themeColor="text1"/>
        </w:rPr>
        <w:t xml:space="preserve"> Menzies School of Health Research, </w:t>
      </w:r>
      <w:r w:rsidRPr="00B666BF">
        <w:rPr>
          <w:bCs/>
          <w:i/>
          <w:color w:val="3F3F3F" w:themeColor="text1"/>
        </w:rPr>
        <w:t>An Evaluation of the School Nutrition Projects in the Northern Territory: Final Report,</w:t>
      </w:r>
      <w:r w:rsidRPr="00B666BF">
        <w:rPr>
          <w:b/>
          <w:bCs/>
          <w:color w:val="3F3F3F" w:themeColor="text1"/>
        </w:rPr>
        <w:t xml:space="preserve"> </w:t>
      </w:r>
      <w:r w:rsidRPr="00B666BF">
        <w:rPr>
          <w:bCs/>
          <w:color w:val="3F3F3F" w:themeColor="text1"/>
        </w:rPr>
        <w:t>(Darwin: Australian Government, 2017)</w:t>
      </w:r>
      <w:r w:rsidRPr="00B666BF">
        <w:rPr>
          <w:color w:val="3F3F3F" w:themeColor="text1"/>
        </w:rPr>
        <w:t xml:space="preserve">, 5, </w:t>
      </w:r>
      <w:hyperlink r:id="rId44" w:history="1">
        <w:r w:rsidRPr="005C1AEF">
          <w:rPr>
            <w:rStyle w:val="Hyperlink"/>
            <w:color w:val="6C722A" w:themeColor="accent5" w:themeShade="BF"/>
          </w:rPr>
          <w:t>https://www.niaa.gov.au/sites/default/files/publications/snp-report-eval-2017-final.pdf</w:t>
        </w:r>
      </w:hyperlink>
      <w:r w:rsidRPr="00B666BF">
        <w:rPr>
          <w:color w:val="3F3F3F" w:themeColor="text1"/>
        </w:rPr>
        <w:t xml:space="preserve">. </w:t>
      </w:r>
    </w:p>
  </w:footnote>
  <w:footnote w:id="60">
    <w:p w14:paraId="5B013D99" w14:textId="77777777" w:rsidR="003618D3" w:rsidRPr="00E27127" w:rsidRDefault="003618D3" w:rsidP="003618D3">
      <w:pPr>
        <w:pStyle w:val="FootnoteText"/>
      </w:pPr>
      <w:r w:rsidRPr="00B666BF">
        <w:rPr>
          <w:rStyle w:val="FootnoteReference"/>
          <w:color w:val="3F3F3F" w:themeColor="text1"/>
        </w:rPr>
        <w:footnoteRef/>
      </w:r>
      <w:r w:rsidRPr="00B666BF">
        <w:rPr>
          <w:color w:val="3F3F3F" w:themeColor="text1"/>
        </w:rPr>
        <w:t xml:space="preserve"> Tahna L. Pettman et al., “A Food Relief Charter for South Australia – Towards a shared vision for pathways out of food insecurity,”</w:t>
      </w:r>
      <w:r w:rsidRPr="00B666BF">
        <w:rPr>
          <w:i/>
          <w:color w:val="3F3F3F" w:themeColor="text1"/>
        </w:rPr>
        <w:t xml:space="preserve"> International Journal of Environmental Research and Public Health</w:t>
      </w:r>
      <w:r w:rsidRPr="00B666BF">
        <w:rPr>
          <w:color w:val="3F3F3F" w:themeColor="text1"/>
        </w:rPr>
        <w:t xml:space="preserve"> 19, no. 12 (2022): 2, </w:t>
      </w:r>
      <w:hyperlink r:id="rId45" w:history="1">
        <w:r w:rsidRPr="00E2258C">
          <w:rPr>
            <w:rStyle w:val="Hyperlink"/>
            <w:color w:val="6C722A" w:themeColor="accent5" w:themeShade="BF"/>
          </w:rPr>
          <w:t>https://www.mdpi.com/1660-4601/19/12/7080</w:t>
        </w:r>
      </w:hyperlink>
      <w:r w:rsidRPr="00B666BF">
        <w:rPr>
          <w:color w:val="3F3F3F" w:themeColor="text1"/>
        </w:rPr>
        <w:t xml:space="preserve">. </w:t>
      </w:r>
    </w:p>
  </w:footnote>
  <w:footnote w:id="61">
    <w:p w14:paraId="022B1CEE" w14:textId="77777777" w:rsidR="00E17A05" w:rsidRPr="00B666BF" w:rsidRDefault="00E17A05" w:rsidP="00E17A05">
      <w:pPr>
        <w:pStyle w:val="FootnoteText"/>
        <w:rPr>
          <w:color w:val="3F3F3F" w:themeColor="text1"/>
        </w:rPr>
      </w:pPr>
      <w:r w:rsidRPr="00B666BF">
        <w:rPr>
          <w:rStyle w:val="FootnoteReference"/>
          <w:color w:val="3F3F3F" w:themeColor="text1"/>
        </w:rPr>
        <w:footnoteRef/>
      </w:r>
      <w:r w:rsidRPr="00B666BF">
        <w:rPr>
          <w:color w:val="3F3F3F" w:themeColor="text1"/>
        </w:rPr>
        <w:t xml:space="preserve"> House of Representatives Standing Committee on Indigenous Affairs, </w:t>
      </w:r>
      <w:r w:rsidRPr="00B666BF">
        <w:rPr>
          <w:i/>
          <w:color w:val="3F3F3F" w:themeColor="text1"/>
        </w:rPr>
        <w:t>Report on food pricing and food security in remote Indigenous communities</w:t>
      </w:r>
      <w:r w:rsidRPr="00B666BF">
        <w:rPr>
          <w:color w:val="3F3F3F" w:themeColor="text1"/>
        </w:rPr>
        <w:t xml:space="preserve">, Recommendation 13; Health and Wellbeing Queensland, </w:t>
      </w:r>
      <w:r w:rsidRPr="00B666BF">
        <w:rPr>
          <w:i/>
          <w:color w:val="3F3F3F" w:themeColor="text1"/>
        </w:rPr>
        <w:t>Gather + Grow Action Plan 2023-2026</w:t>
      </w:r>
      <w:r w:rsidRPr="00B666BF">
        <w:rPr>
          <w:color w:val="3F3F3F" w:themeColor="text1"/>
        </w:rPr>
        <w:t xml:space="preserve"> (Brisbane: Queensland Government, 2023), Action 3.3, </w:t>
      </w:r>
      <w:r w:rsidRPr="0058166E">
        <w:rPr>
          <w:color w:val="6C722A" w:themeColor="accent5" w:themeShade="BF"/>
          <w:u w:val="single"/>
        </w:rPr>
        <w:t>https://hw.qld.gov.au/wp-content/uploads/2023/11/Gather-Grow-2023-2026-Action-Plan.pdf</w:t>
      </w:r>
      <w:r w:rsidRPr="00B666BF">
        <w:rPr>
          <w:color w:val="3F3F3F" w:themeColor="text1"/>
        </w:rPr>
        <w:t>; Aboriginal Medical Services Alliance Northern Territory,</w:t>
      </w:r>
      <w:r w:rsidRPr="00B666BF">
        <w:rPr>
          <w:i/>
          <w:color w:val="3F3F3F" w:themeColor="text1"/>
        </w:rPr>
        <w:t xml:space="preserve"> Food Summit Report</w:t>
      </w:r>
      <w:r w:rsidRPr="00B666BF">
        <w:rPr>
          <w:color w:val="3F3F3F" w:themeColor="text1"/>
        </w:rPr>
        <w:t xml:space="preserve">: </w:t>
      </w:r>
      <w:r w:rsidRPr="00B666BF">
        <w:rPr>
          <w:i/>
          <w:color w:val="3F3F3F" w:themeColor="text1"/>
        </w:rPr>
        <w:t>Food Security in the Northern Territory</w:t>
      </w:r>
      <w:r w:rsidRPr="00B666BF">
        <w:rPr>
          <w:color w:val="3F3F3F" w:themeColor="text1"/>
        </w:rPr>
        <w:t>, Recommendations 2.</w:t>
      </w:r>
    </w:p>
  </w:footnote>
  <w:footnote w:id="62">
    <w:p w14:paraId="4B0189F0" w14:textId="77777777" w:rsidR="00E17A05" w:rsidRPr="00B666BF" w:rsidRDefault="00E17A05" w:rsidP="00E17A05">
      <w:pPr>
        <w:pStyle w:val="FootnoteText"/>
        <w:rPr>
          <w:color w:val="3F3F3F" w:themeColor="text1"/>
        </w:rPr>
      </w:pPr>
      <w:r w:rsidRPr="00B666BF">
        <w:rPr>
          <w:rStyle w:val="FootnoteReference"/>
          <w:color w:val="3F3F3F" w:themeColor="text1"/>
        </w:rPr>
        <w:footnoteRef/>
      </w:r>
      <w:r w:rsidRPr="00B666BF">
        <w:rPr>
          <w:color w:val="3F3F3F" w:themeColor="text1"/>
        </w:rPr>
        <w:t xml:space="preserve"> Aboriginal Medical Services Alliance Northern Territory,</w:t>
      </w:r>
      <w:r w:rsidRPr="00B666BF">
        <w:rPr>
          <w:i/>
          <w:color w:val="3F3F3F" w:themeColor="text1"/>
        </w:rPr>
        <w:t xml:space="preserve"> Food Summit Report</w:t>
      </w:r>
      <w:r w:rsidRPr="00B666BF">
        <w:rPr>
          <w:color w:val="3F3F3F" w:themeColor="text1"/>
        </w:rPr>
        <w:t xml:space="preserve">: </w:t>
      </w:r>
      <w:r w:rsidRPr="00B666BF">
        <w:rPr>
          <w:i/>
          <w:color w:val="3F3F3F" w:themeColor="text1"/>
        </w:rPr>
        <w:t>Food Security in the Northern Territory</w:t>
      </w:r>
      <w:r w:rsidRPr="00B666BF">
        <w:rPr>
          <w:color w:val="3F3F3F" w:themeColor="text1"/>
        </w:rPr>
        <w:t>, Recommendations 14 and 16.</w:t>
      </w:r>
    </w:p>
  </w:footnote>
  <w:footnote w:id="63">
    <w:p w14:paraId="15158DDD" w14:textId="77777777" w:rsidR="00E17A05" w:rsidRPr="00B666BF" w:rsidRDefault="00E17A05" w:rsidP="00E17A05">
      <w:pPr>
        <w:pStyle w:val="FootnoteText"/>
        <w:rPr>
          <w:color w:val="3F3F3F" w:themeColor="text1"/>
        </w:rPr>
      </w:pPr>
      <w:r w:rsidRPr="00B666BF">
        <w:rPr>
          <w:rStyle w:val="FootnoteReference"/>
          <w:color w:val="3F3F3F" w:themeColor="text1"/>
        </w:rPr>
        <w:footnoteRef/>
      </w:r>
      <w:r w:rsidRPr="00B666BF">
        <w:rPr>
          <w:color w:val="3F3F3F" w:themeColor="text1"/>
        </w:rPr>
        <w:t xml:space="preserve"> Council of Australian Governments, </w:t>
      </w:r>
      <w:r w:rsidRPr="00B666BF">
        <w:rPr>
          <w:i/>
          <w:color w:val="3F3F3F" w:themeColor="text1"/>
        </w:rPr>
        <w:t>National Strategy for Food Security in Remote Indigenous Communities</w:t>
      </w:r>
      <w:r w:rsidRPr="00B666BF">
        <w:rPr>
          <w:color w:val="3F3F3F" w:themeColor="text1"/>
        </w:rPr>
        <w:t xml:space="preserve"> (Canberra: Australian Government, 2009), Action 4; Health and Wellbeing Queensland, </w:t>
      </w:r>
      <w:r w:rsidRPr="00B666BF">
        <w:rPr>
          <w:i/>
          <w:color w:val="3F3F3F" w:themeColor="text1"/>
        </w:rPr>
        <w:t>Gather + Grow Action Plan 2023-2026</w:t>
      </w:r>
      <w:r w:rsidRPr="00B666BF">
        <w:rPr>
          <w:color w:val="3F3F3F" w:themeColor="text1"/>
        </w:rPr>
        <w:t>, Action 4.4.</w:t>
      </w:r>
    </w:p>
  </w:footnote>
  <w:footnote w:id="64">
    <w:p w14:paraId="672F3FE9" w14:textId="77777777" w:rsidR="00E17A05" w:rsidRPr="00A63B41" w:rsidRDefault="00E17A05" w:rsidP="00E17A05">
      <w:pPr>
        <w:pStyle w:val="FootnoteText"/>
      </w:pPr>
      <w:r w:rsidRPr="00B666BF">
        <w:rPr>
          <w:rStyle w:val="FootnoteReference"/>
          <w:color w:val="3F3F3F" w:themeColor="text1"/>
        </w:rPr>
        <w:footnoteRef/>
      </w:r>
      <w:r w:rsidRPr="00B666BF">
        <w:rPr>
          <w:color w:val="3F3F3F" w:themeColor="text1"/>
        </w:rPr>
        <w:t xml:space="preserve"> Aboriginal Medical Services Alliance Northern Territory,</w:t>
      </w:r>
      <w:r w:rsidRPr="00B666BF">
        <w:rPr>
          <w:i/>
          <w:color w:val="3F3F3F" w:themeColor="text1"/>
        </w:rPr>
        <w:t xml:space="preserve"> Food Summit Report</w:t>
      </w:r>
      <w:r w:rsidRPr="00B666BF">
        <w:rPr>
          <w:color w:val="3F3F3F" w:themeColor="text1"/>
        </w:rPr>
        <w:t xml:space="preserve">: </w:t>
      </w:r>
      <w:r w:rsidRPr="00B666BF">
        <w:rPr>
          <w:i/>
          <w:color w:val="3F3F3F" w:themeColor="text1"/>
        </w:rPr>
        <w:t>Food Security in the Northern Territory</w:t>
      </w:r>
      <w:r w:rsidRPr="00B666BF">
        <w:rPr>
          <w:color w:val="3F3F3F" w:themeColor="text1"/>
        </w:rPr>
        <w:t xml:space="preserve">, Recommendations 2 and 16; Aboriginal Medical Services Alliance Northern Territory, </w:t>
      </w:r>
      <w:r w:rsidRPr="00B666BF">
        <w:rPr>
          <w:i/>
          <w:color w:val="3F3F3F" w:themeColor="text1"/>
        </w:rPr>
        <w:t>Food Security in the Northern Territory: Consultation analysis and discussion paper</w:t>
      </w:r>
      <w:r w:rsidRPr="00B666BF">
        <w:rPr>
          <w:color w:val="3F3F3F" w:themeColor="text1"/>
        </w:rPr>
        <w:t xml:space="preserve"> (2021), 8, </w:t>
      </w:r>
      <w:hyperlink r:id="rId46" w:history="1">
        <w:r w:rsidRPr="00B315DA">
          <w:rPr>
            <w:rStyle w:val="Hyperlink"/>
            <w:color w:val="6C722A" w:themeColor="accent5" w:themeShade="BF"/>
          </w:rPr>
          <w:t>https://www.amsant.org.au/wp-content/uploads/2021/10/Community-Consultation-Results-and-Discussion-Paper-V2.pdf</w:t>
        </w:r>
      </w:hyperlink>
      <w:r w:rsidRPr="00B666BF">
        <w:rPr>
          <w:color w:val="3F3F3F" w:themeColor="text1"/>
        </w:rPr>
        <w:t>.</w:t>
      </w:r>
    </w:p>
  </w:footnote>
  <w:footnote w:id="65">
    <w:p w14:paraId="19EE720E" w14:textId="77777777" w:rsidR="003618D3" w:rsidRPr="006F4492" w:rsidRDefault="003618D3" w:rsidP="003618D3">
      <w:pPr>
        <w:pStyle w:val="FootnoteText"/>
      </w:pPr>
      <w:r w:rsidRPr="00C261AC">
        <w:rPr>
          <w:rStyle w:val="FootnoteReference"/>
          <w:color w:val="3F3F3F" w:themeColor="text1"/>
        </w:rPr>
        <w:footnoteRef/>
      </w:r>
      <w:r w:rsidRPr="00C261AC">
        <w:rPr>
          <w:color w:val="3F3F3F" w:themeColor="text1"/>
        </w:rPr>
        <w:t xml:space="preserve"> Lee, Bonson, and Powers, “The effect of retail store managers on Aboriginal diet in remote communities,” 212.</w:t>
      </w:r>
    </w:p>
  </w:footnote>
  <w:footnote w:id="66">
    <w:p w14:paraId="6B9A37E8" w14:textId="77777777" w:rsidR="003618D3" w:rsidRPr="007178BA" w:rsidRDefault="003618D3" w:rsidP="003618D3">
      <w:pPr>
        <w:pStyle w:val="FootnoteText"/>
        <w:rPr>
          <w:color w:val="3F3F3F" w:themeColor="text1"/>
        </w:rPr>
      </w:pPr>
      <w:r w:rsidRPr="007178BA">
        <w:rPr>
          <w:rStyle w:val="FootnoteReference"/>
          <w:color w:val="3F3F3F" w:themeColor="text1"/>
        </w:rPr>
        <w:footnoteRef/>
      </w:r>
      <w:r w:rsidRPr="007178BA">
        <w:rPr>
          <w:color w:val="3F3F3F" w:themeColor="text1"/>
        </w:rPr>
        <w:t xml:space="preserve"> Aboriginal Medical Services Alliance Northern Territory,</w:t>
      </w:r>
      <w:r w:rsidRPr="007178BA">
        <w:rPr>
          <w:i/>
          <w:color w:val="3F3F3F" w:themeColor="text1"/>
        </w:rPr>
        <w:t xml:space="preserve"> Food Summit Report</w:t>
      </w:r>
      <w:r w:rsidRPr="007178BA">
        <w:rPr>
          <w:color w:val="3F3F3F" w:themeColor="text1"/>
        </w:rPr>
        <w:t xml:space="preserve">: </w:t>
      </w:r>
      <w:r w:rsidRPr="007178BA">
        <w:rPr>
          <w:i/>
          <w:color w:val="3F3F3F" w:themeColor="text1"/>
        </w:rPr>
        <w:t>Food Security in the Northern Territory</w:t>
      </w:r>
      <w:r w:rsidRPr="007178BA">
        <w:rPr>
          <w:color w:val="3F3F3F" w:themeColor="text1"/>
        </w:rPr>
        <w:t>, 18.</w:t>
      </w:r>
    </w:p>
  </w:footnote>
  <w:footnote w:id="67">
    <w:p w14:paraId="165FC1A9" w14:textId="77777777" w:rsidR="003618D3" w:rsidRPr="007178BA" w:rsidRDefault="003618D3" w:rsidP="003618D3">
      <w:pPr>
        <w:pStyle w:val="FootnoteText"/>
        <w:rPr>
          <w:color w:val="3F3F3F" w:themeColor="text1"/>
        </w:rPr>
      </w:pPr>
      <w:r w:rsidRPr="007178BA">
        <w:rPr>
          <w:rStyle w:val="FootnoteReference"/>
          <w:color w:val="3F3F3F" w:themeColor="text1"/>
        </w:rPr>
        <w:footnoteRef/>
      </w:r>
      <w:r w:rsidRPr="007178BA">
        <w:rPr>
          <w:color w:val="3F3F3F" w:themeColor="text1"/>
        </w:rPr>
        <w:t xml:space="preserve"> Aboriginal Medical Services Alliance Northern Territory, </w:t>
      </w:r>
      <w:r w:rsidRPr="007178BA">
        <w:rPr>
          <w:i/>
          <w:color w:val="3F3F3F" w:themeColor="text1"/>
        </w:rPr>
        <w:t>Food Security in the Northern Territory: Consultation analysis and discussion paper</w:t>
      </w:r>
      <w:r w:rsidRPr="007178BA">
        <w:rPr>
          <w:color w:val="3F3F3F" w:themeColor="text1"/>
        </w:rPr>
        <w:t>, 31.</w:t>
      </w:r>
    </w:p>
  </w:footnote>
  <w:footnote w:id="68">
    <w:p w14:paraId="729525F7" w14:textId="77777777" w:rsidR="003618D3" w:rsidRPr="007178BA" w:rsidRDefault="003618D3" w:rsidP="003618D3">
      <w:pPr>
        <w:pStyle w:val="FootnoteText"/>
        <w:rPr>
          <w:color w:val="3F3F3F" w:themeColor="text1"/>
        </w:rPr>
      </w:pPr>
      <w:r w:rsidRPr="007178BA">
        <w:rPr>
          <w:rStyle w:val="FootnoteReference"/>
          <w:color w:val="3F3F3F" w:themeColor="text1"/>
        </w:rPr>
        <w:footnoteRef/>
      </w:r>
      <w:r w:rsidRPr="007178BA">
        <w:rPr>
          <w:color w:val="3F3F3F" w:themeColor="text1"/>
        </w:rPr>
        <w:t xml:space="preserve"> Aboriginal Medical Services Alliance Northern Territory,</w:t>
      </w:r>
      <w:r w:rsidRPr="007178BA">
        <w:rPr>
          <w:i/>
          <w:color w:val="3F3F3F" w:themeColor="text1"/>
        </w:rPr>
        <w:t xml:space="preserve"> Food Summit Report</w:t>
      </w:r>
      <w:r w:rsidRPr="007178BA">
        <w:rPr>
          <w:color w:val="3F3F3F" w:themeColor="text1"/>
        </w:rPr>
        <w:t xml:space="preserve">: </w:t>
      </w:r>
      <w:r w:rsidRPr="007178BA">
        <w:rPr>
          <w:i/>
          <w:color w:val="3F3F3F" w:themeColor="text1"/>
        </w:rPr>
        <w:t>Food Security in the Northern Territory</w:t>
      </w:r>
      <w:r w:rsidRPr="007178BA">
        <w:rPr>
          <w:color w:val="3F3F3F" w:themeColor="text1"/>
        </w:rPr>
        <w:t>, 18.</w:t>
      </w:r>
    </w:p>
  </w:footnote>
  <w:footnote w:id="69">
    <w:p w14:paraId="5EDE7010" w14:textId="77777777" w:rsidR="003618D3" w:rsidRPr="00925A53" w:rsidRDefault="003618D3" w:rsidP="003618D3">
      <w:pPr>
        <w:pStyle w:val="FootnoteText"/>
      </w:pPr>
      <w:r w:rsidRPr="007178BA">
        <w:rPr>
          <w:rStyle w:val="FootnoteReference"/>
          <w:color w:val="3F3F3F" w:themeColor="text1"/>
        </w:rPr>
        <w:footnoteRef/>
      </w:r>
      <w:r w:rsidRPr="007178BA">
        <w:rPr>
          <w:color w:val="3F3F3F" w:themeColor="text1"/>
        </w:rPr>
        <w:t xml:space="preserve"> Aboriginal Medical Services Alliance Northern Territory,</w:t>
      </w:r>
      <w:r w:rsidRPr="007178BA">
        <w:rPr>
          <w:i/>
          <w:color w:val="3F3F3F" w:themeColor="text1"/>
        </w:rPr>
        <w:t xml:space="preserve"> Food Summit Report</w:t>
      </w:r>
      <w:r w:rsidRPr="007178BA">
        <w:rPr>
          <w:color w:val="3F3F3F" w:themeColor="text1"/>
        </w:rPr>
        <w:t xml:space="preserve">: </w:t>
      </w:r>
      <w:r w:rsidRPr="007178BA">
        <w:rPr>
          <w:i/>
          <w:color w:val="3F3F3F" w:themeColor="text1"/>
        </w:rPr>
        <w:t>Food Security in the Northern Territory</w:t>
      </w:r>
      <w:r w:rsidRPr="007178BA">
        <w:rPr>
          <w:color w:val="3F3F3F" w:themeColor="text1"/>
        </w:rPr>
        <w:t>, 18.</w:t>
      </w:r>
    </w:p>
  </w:footnote>
  <w:footnote w:id="70">
    <w:p w14:paraId="167DEF0E" w14:textId="77777777" w:rsidR="003618D3" w:rsidRPr="00307F02" w:rsidRDefault="003618D3" w:rsidP="003618D3">
      <w:pPr>
        <w:pStyle w:val="FootnoteText"/>
      </w:pPr>
      <w:r w:rsidRPr="007178BA">
        <w:rPr>
          <w:rStyle w:val="FootnoteReference"/>
          <w:color w:val="3F3F3F" w:themeColor="text1"/>
        </w:rPr>
        <w:footnoteRef/>
      </w:r>
      <w:r w:rsidRPr="007178BA">
        <w:rPr>
          <w:color w:val="3F3F3F" w:themeColor="text1"/>
        </w:rPr>
        <w:t xml:space="preserve"> Parliamentary Joint Committee on Human Rights, </w:t>
      </w:r>
      <w:r w:rsidRPr="007178BA">
        <w:rPr>
          <w:i/>
          <w:color w:val="3F3F3F" w:themeColor="text1"/>
        </w:rPr>
        <w:t>2016 Review of Stronger Futures measures</w:t>
      </w:r>
      <w:r w:rsidRPr="007178BA">
        <w:rPr>
          <w:color w:val="3F3F3F" w:themeColor="text1"/>
        </w:rPr>
        <w:t xml:space="preserve"> (Canberra: Australian Government, 2016), 13, </w:t>
      </w:r>
      <w:hyperlink r:id="rId47" w:history="1">
        <w:r w:rsidRPr="00245018">
          <w:rPr>
            <w:rStyle w:val="Hyperlink"/>
            <w:color w:val="6C722A" w:themeColor="accent5" w:themeShade="BF"/>
          </w:rPr>
          <w:t>https://www.aph.gov.au/-/media/Committees/Senate/committee/humanrights_ctte/inquiries/stronger_futures_2/Final_report/2016_Review_of_Stronger_Futures_measures.pdf?la=en&amp;hash=35F698B74D855DD56FCB5F2710C74679A4D06AD3</w:t>
        </w:r>
      </w:hyperlink>
      <w:r w:rsidRPr="007178BA">
        <w:rPr>
          <w:color w:val="3F3F3F" w:themeColor="text1"/>
        </w:rPr>
        <w:t xml:space="preserve">. </w:t>
      </w:r>
    </w:p>
  </w:footnote>
  <w:footnote w:id="71">
    <w:p w14:paraId="3B2C40C7" w14:textId="77777777" w:rsidR="00263E31" w:rsidRPr="007178BA" w:rsidRDefault="00263E31" w:rsidP="00263E31">
      <w:pPr>
        <w:pStyle w:val="FootnoteText"/>
        <w:rPr>
          <w:color w:val="3F3F3F" w:themeColor="text1"/>
        </w:rPr>
      </w:pPr>
      <w:r w:rsidRPr="007178BA">
        <w:rPr>
          <w:rStyle w:val="FootnoteReference"/>
          <w:color w:val="3F3F3F" w:themeColor="text1"/>
        </w:rPr>
        <w:footnoteRef/>
      </w:r>
      <w:r w:rsidRPr="007178BA">
        <w:rPr>
          <w:color w:val="3F3F3F" w:themeColor="text1"/>
        </w:rPr>
        <w:t xml:space="preserve"> Aboriginal Medical Services Alliance Northern Territory,</w:t>
      </w:r>
      <w:r w:rsidRPr="007178BA">
        <w:rPr>
          <w:i/>
          <w:color w:val="3F3F3F" w:themeColor="text1"/>
        </w:rPr>
        <w:t xml:space="preserve"> Food Summit Report</w:t>
      </w:r>
      <w:r w:rsidRPr="007178BA">
        <w:rPr>
          <w:color w:val="3F3F3F" w:themeColor="text1"/>
        </w:rPr>
        <w:t xml:space="preserve">: </w:t>
      </w:r>
      <w:r w:rsidRPr="007178BA">
        <w:rPr>
          <w:i/>
          <w:color w:val="3F3F3F" w:themeColor="text1"/>
        </w:rPr>
        <w:t>Food Security in the Northern Territory</w:t>
      </w:r>
      <w:r w:rsidRPr="007178BA">
        <w:rPr>
          <w:color w:val="3F3F3F" w:themeColor="text1"/>
        </w:rPr>
        <w:t xml:space="preserve">, Recommendation 11; Health and Wellbeing Queensland, </w:t>
      </w:r>
      <w:r w:rsidRPr="007178BA">
        <w:rPr>
          <w:i/>
          <w:color w:val="3F3F3F" w:themeColor="text1"/>
        </w:rPr>
        <w:t>Gather + Grow Action Plan 2023-2026</w:t>
      </w:r>
      <w:r w:rsidRPr="007178BA">
        <w:rPr>
          <w:color w:val="3F3F3F" w:themeColor="text1"/>
        </w:rPr>
        <w:t>, Action 3.2 and 4.4.</w:t>
      </w:r>
    </w:p>
  </w:footnote>
  <w:footnote w:id="72">
    <w:p w14:paraId="7340DE77" w14:textId="77777777" w:rsidR="00263E31" w:rsidRPr="007178BA" w:rsidRDefault="00263E31" w:rsidP="00263E31">
      <w:pPr>
        <w:pStyle w:val="FootnoteText"/>
        <w:rPr>
          <w:color w:val="3F3F3F" w:themeColor="text1"/>
        </w:rPr>
      </w:pPr>
      <w:r w:rsidRPr="007178BA">
        <w:rPr>
          <w:rStyle w:val="FootnoteReference"/>
          <w:color w:val="3F3F3F" w:themeColor="text1"/>
        </w:rPr>
        <w:footnoteRef/>
      </w:r>
      <w:r w:rsidRPr="007178BA">
        <w:rPr>
          <w:color w:val="3F3F3F" w:themeColor="text1"/>
        </w:rPr>
        <w:t xml:space="preserve"> Aboriginal Medical Services Alliance Northern Territory, </w:t>
      </w:r>
      <w:r w:rsidRPr="007178BA">
        <w:rPr>
          <w:i/>
          <w:color w:val="3F3F3F" w:themeColor="text1"/>
        </w:rPr>
        <w:t>Food Security in the Northern Territory: Consultation analysis and discussion paper</w:t>
      </w:r>
      <w:r w:rsidRPr="007178BA">
        <w:rPr>
          <w:color w:val="3F3F3F" w:themeColor="text1"/>
        </w:rPr>
        <w:t>, 22.</w:t>
      </w:r>
    </w:p>
  </w:footnote>
  <w:footnote w:id="73">
    <w:p w14:paraId="1AA38194" w14:textId="77777777" w:rsidR="00263E31" w:rsidRDefault="00263E31" w:rsidP="00263E31">
      <w:pPr>
        <w:pStyle w:val="FootnoteText"/>
      </w:pPr>
      <w:r w:rsidRPr="007178BA">
        <w:rPr>
          <w:rStyle w:val="FootnoteReference"/>
          <w:color w:val="3F3F3F" w:themeColor="text1"/>
        </w:rPr>
        <w:footnoteRef/>
      </w:r>
      <w:r w:rsidRPr="007178BA">
        <w:rPr>
          <w:color w:val="3F3F3F" w:themeColor="text1"/>
        </w:rPr>
        <w:t xml:space="preserve"> House of Representatives Standing Committee on Indigenous Affairs, </w:t>
      </w:r>
      <w:r w:rsidRPr="007178BA">
        <w:rPr>
          <w:i/>
          <w:color w:val="3F3F3F" w:themeColor="text1"/>
        </w:rPr>
        <w:t>Report on food pricing and food security in remote Indigenous communities</w:t>
      </w:r>
      <w:r w:rsidRPr="007178BA">
        <w:rPr>
          <w:color w:val="3F3F3F" w:themeColor="text1"/>
        </w:rPr>
        <w:t>, Recommendation 2.</w:t>
      </w:r>
    </w:p>
  </w:footnote>
  <w:footnote w:id="74">
    <w:p w14:paraId="63ED4BF4" w14:textId="77777777" w:rsidR="003618D3" w:rsidRPr="001E1D14" w:rsidRDefault="003618D3" w:rsidP="003618D3">
      <w:pPr>
        <w:pStyle w:val="FootnoteText"/>
        <w:rPr>
          <w:color w:val="3F3F3F" w:themeColor="text1"/>
        </w:rPr>
      </w:pPr>
      <w:r w:rsidRPr="001E1D14">
        <w:rPr>
          <w:rStyle w:val="FootnoteReference"/>
          <w:color w:val="3F3F3F" w:themeColor="text1"/>
        </w:rPr>
        <w:footnoteRef/>
      </w:r>
      <w:r w:rsidRPr="001E1D14">
        <w:rPr>
          <w:color w:val="3F3F3F" w:themeColor="text1"/>
        </w:rPr>
        <w:t xml:space="preserve"> Australian Institute of Health and Welfare, </w:t>
      </w:r>
      <w:r w:rsidRPr="001E1D14">
        <w:rPr>
          <w:i/>
          <w:color w:val="3F3F3F" w:themeColor="text1"/>
        </w:rPr>
        <w:t>Aboriginal and Torres Strait Islander Health Performance Framework Summary report 2023</w:t>
      </w:r>
      <w:r w:rsidRPr="001E1D14">
        <w:rPr>
          <w:color w:val="3F3F3F" w:themeColor="text1"/>
        </w:rPr>
        <w:t xml:space="preserve"> (Canberra: Australian Government, 2023), 14.</w:t>
      </w:r>
    </w:p>
  </w:footnote>
  <w:footnote w:id="75">
    <w:p w14:paraId="2187C940" w14:textId="77777777" w:rsidR="003618D3" w:rsidRPr="001E1D14" w:rsidRDefault="003618D3" w:rsidP="003618D3">
      <w:pPr>
        <w:pStyle w:val="FootnoteText"/>
        <w:rPr>
          <w:color w:val="3F3F3F" w:themeColor="text1"/>
          <w:lang w:val="en-GB"/>
        </w:rPr>
      </w:pPr>
      <w:r w:rsidRPr="001E1D14">
        <w:rPr>
          <w:rStyle w:val="FootnoteReference"/>
          <w:color w:val="3F3F3F" w:themeColor="text1"/>
        </w:rPr>
        <w:footnoteRef/>
      </w:r>
      <w:r w:rsidRPr="001E1D14">
        <w:rPr>
          <w:color w:val="3F3F3F" w:themeColor="text1"/>
        </w:rPr>
        <w:t xml:space="preserve"> Joint Standing Committee on the Commissioner for Children and Young People, </w:t>
      </w:r>
      <w:r w:rsidRPr="001E1D14">
        <w:rPr>
          <w:i/>
          <w:color w:val="3F3F3F" w:themeColor="text1"/>
        </w:rPr>
        <w:t>Hunger for change: Addressing food insecurity for children and young people affected by poverty</w:t>
      </w:r>
      <w:r w:rsidRPr="001E1D14">
        <w:rPr>
          <w:color w:val="3F3F3F" w:themeColor="text1"/>
        </w:rPr>
        <w:t xml:space="preserve"> (Western Australian Government 2023), 22.</w:t>
      </w:r>
    </w:p>
  </w:footnote>
  <w:footnote w:id="76">
    <w:p w14:paraId="71406E85" w14:textId="77777777" w:rsidR="003618D3" w:rsidRPr="001E1D14" w:rsidRDefault="003618D3" w:rsidP="003618D3">
      <w:pPr>
        <w:pStyle w:val="FootnoteText"/>
        <w:rPr>
          <w:color w:val="3F3F3F" w:themeColor="text1"/>
        </w:rPr>
      </w:pPr>
      <w:r w:rsidRPr="001E1D14">
        <w:rPr>
          <w:rStyle w:val="FootnoteReference"/>
          <w:color w:val="3F3F3F" w:themeColor="text1"/>
        </w:rPr>
        <w:footnoteRef/>
      </w:r>
      <w:r w:rsidRPr="001E1D14">
        <w:rPr>
          <w:color w:val="3F3F3F" w:themeColor="text1"/>
        </w:rPr>
        <w:t xml:space="preserve"> Productivity Commission (2020) </w:t>
      </w:r>
      <w:r w:rsidRPr="001E1D14">
        <w:rPr>
          <w:i/>
          <w:color w:val="3F3F3F" w:themeColor="text1"/>
        </w:rPr>
        <w:t>Productivity Commission Study Report: Remote Area Tax Concessions and Payments</w:t>
      </w:r>
      <w:r w:rsidRPr="001E1D14">
        <w:rPr>
          <w:color w:val="3F3F3F" w:themeColor="text1"/>
        </w:rPr>
        <w:t>, Australian Government.</w:t>
      </w:r>
    </w:p>
  </w:footnote>
  <w:footnote w:id="77">
    <w:p w14:paraId="4FDCCF17" w14:textId="77777777" w:rsidR="003618D3" w:rsidRPr="001E1D14" w:rsidRDefault="003618D3" w:rsidP="003618D3">
      <w:pPr>
        <w:pStyle w:val="FootnoteText"/>
        <w:rPr>
          <w:color w:val="3F3F3F" w:themeColor="text1"/>
        </w:rPr>
      </w:pPr>
      <w:r w:rsidRPr="001E1D14">
        <w:rPr>
          <w:rStyle w:val="FootnoteReference"/>
          <w:color w:val="3F3F3F" w:themeColor="text1"/>
        </w:rPr>
        <w:footnoteRef/>
      </w:r>
      <w:r w:rsidRPr="001E1D14">
        <w:rPr>
          <w:color w:val="3F3F3F" w:themeColor="text1"/>
        </w:rPr>
        <w:t xml:space="preserve"> Markham and Biddle, “Income, poverty and inequality,” 16.</w:t>
      </w:r>
    </w:p>
  </w:footnote>
  <w:footnote w:id="78">
    <w:p w14:paraId="6501790C" w14:textId="77777777" w:rsidR="003618D3" w:rsidRPr="00E27127" w:rsidRDefault="003618D3" w:rsidP="003618D3">
      <w:pPr>
        <w:pStyle w:val="FootnoteText"/>
      </w:pPr>
      <w:r w:rsidRPr="001E1D14">
        <w:rPr>
          <w:rStyle w:val="FootnoteReference"/>
          <w:color w:val="3F3F3F" w:themeColor="text1"/>
        </w:rPr>
        <w:footnoteRef/>
      </w:r>
      <w:r w:rsidRPr="001E1D14">
        <w:rPr>
          <w:color w:val="3F3F3F" w:themeColor="text1"/>
        </w:rPr>
        <w:t xml:space="preserve"> Australian Institute of Health and Welfare, “2.06 Educational participation and attainment of adults,” accessed February 5, 2023,</w:t>
      </w:r>
      <w:r>
        <w:t xml:space="preserve"> </w:t>
      </w:r>
      <w:hyperlink r:id="rId48" w:anchor=":~:text=For%20example%2C%20only%2030.2%25%20of,people%20(Productivity%20Commission%202023)" w:history="1">
        <w:r w:rsidRPr="00A460AF">
          <w:rPr>
            <w:rStyle w:val="Hyperlink"/>
            <w:color w:val="6C722A" w:themeColor="accent5" w:themeShade="BF"/>
          </w:rPr>
          <w:t>https://www.indigenoushpf.gov.au/measures/2-06-educational-participation#:~:text=For%20example%2C%20only%2030.2%25%20of,people%20(Productivity%20Commission%202023)</w:t>
        </w:r>
      </w:hyperlink>
      <w:r w:rsidRPr="001E1D14">
        <w:rPr>
          <w:color w:val="3F3F3F" w:themeColor="text1"/>
        </w:rPr>
        <w:t xml:space="preserve">. </w:t>
      </w:r>
    </w:p>
  </w:footnote>
  <w:footnote w:id="79">
    <w:p w14:paraId="048DBD72" w14:textId="77777777" w:rsidR="003618D3" w:rsidRPr="003B7C30" w:rsidRDefault="003618D3" w:rsidP="003618D3">
      <w:pPr>
        <w:pStyle w:val="FootnoteText"/>
        <w:rPr>
          <w:color w:val="3F3F3F" w:themeColor="text1"/>
        </w:rPr>
      </w:pPr>
      <w:r w:rsidRPr="003B7C30">
        <w:rPr>
          <w:rStyle w:val="FootnoteReference"/>
          <w:color w:val="3F3F3F" w:themeColor="text1"/>
        </w:rPr>
        <w:footnoteRef/>
      </w:r>
      <w:r w:rsidRPr="003B7C30">
        <w:rPr>
          <w:color w:val="3F3F3F" w:themeColor="text1"/>
        </w:rPr>
        <w:t xml:space="preserve"> Productivity Commission, </w:t>
      </w:r>
      <w:r w:rsidRPr="003B7C30">
        <w:rPr>
          <w:i/>
          <w:color w:val="3F3F3F" w:themeColor="text1"/>
        </w:rPr>
        <w:t>Remote Area Tax Concessions and Payments: Productivity Commission Study Report Overview</w:t>
      </w:r>
      <w:r w:rsidRPr="003B7C30">
        <w:rPr>
          <w:color w:val="3F3F3F" w:themeColor="text1"/>
        </w:rPr>
        <w:t xml:space="preserve"> (Canberra: Australian Government, 2020), 41</w:t>
      </w:r>
      <w:r w:rsidRPr="004C203A">
        <w:rPr>
          <w:color w:val="3F3F3F" w:themeColor="text1"/>
        </w:rPr>
        <w:t xml:space="preserve">, </w:t>
      </w:r>
      <w:hyperlink r:id="rId49" w:history="1">
        <w:r w:rsidRPr="00A460AF">
          <w:rPr>
            <w:rStyle w:val="Hyperlink"/>
            <w:color w:val="6C722A" w:themeColor="accent5" w:themeShade="BF"/>
          </w:rPr>
          <w:t>https://www.pc.gov.au/inquiries/completed/remote-tax/report/remote-tax-overview.pdf</w:t>
        </w:r>
      </w:hyperlink>
      <w:r w:rsidRPr="003B7C30">
        <w:rPr>
          <w:color w:val="3F3F3F" w:themeColor="text1"/>
        </w:rPr>
        <w:t xml:space="preserve">. </w:t>
      </w:r>
    </w:p>
  </w:footnote>
  <w:footnote w:id="80">
    <w:p w14:paraId="4CA96A19" w14:textId="77777777" w:rsidR="003618D3" w:rsidRPr="003B7C30" w:rsidRDefault="003618D3" w:rsidP="003618D3">
      <w:pPr>
        <w:pStyle w:val="FootnoteText"/>
        <w:rPr>
          <w:color w:val="3F3F3F" w:themeColor="text1"/>
        </w:rPr>
      </w:pPr>
      <w:r w:rsidRPr="003B7C30">
        <w:rPr>
          <w:rStyle w:val="FootnoteReference"/>
          <w:color w:val="3F3F3F" w:themeColor="text1"/>
        </w:rPr>
        <w:footnoteRef/>
      </w:r>
      <w:r w:rsidRPr="003B7C30">
        <w:rPr>
          <w:color w:val="3F3F3F" w:themeColor="text1"/>
        </w:rPr>
        <w:t xml:space="preserve"> Suzanne Bryce et al., “Maitjara Wangkanyi: Insights from an Ethnographic Study of Food Practices of Households in Remote Australian Aboriginal Communities,” 16.</w:t>
      </w:r>
    </w:p>
  </w:footnote>
  <w:footnote w:id="81">
    <w:p w14:paraId="1A5816F4" w14:textId="77777777" w:rsidR="003618D3" w:rsidRPr="003B7C30" w:rsidRDefault="003618D3" w:rsidP="003618D3">
      <w:pPr>
        <w:pStyle w:val="FootnoteText"/>
        <w:rPr>
          <w:color w:val="3F3F3F" w:themeColor="text1"/>
        </w:rPr>
      </w:pPr>
      <w:r w:rsidRPr="003B7C30">
        <w:rPr>
          <w:rStyle w:val="FootnoteReference"/>
          <w:color w:val="3F3F3F" w:themeColor="text1"/>
        </w:rPr>
        <w:footnoteRef/>
      </w:r>
      <w:r w:rsidRPr="003B7C30">
        <w:rPr>
          <w:color w:val="3F3F3F" w:themeColor="text1"/>
        </w:rPr>
        <w:t xml:space="preserve"> Falk Schwendicke et al., "Effects of Taxing Sugar-Sweetened Beverages on Caries and Treatment Costs," </w:t>
      </w:r>
      <w:r w:rsidRPr="003B7C30">
        <w:rPr>
          <w:i/>
          <w:color w:val="3F3F3F" w:themeColor="text1"/>
        </w:rPr>
        <w:t>Journal of Dental Research</w:t>
      </w:r>
      <w:r w:rsidRPr="003B7C30">
        <w:rPr>
          <w:color w:val="3F3F3F" w:themeColor="text1"/>
        </w:rPr>
        <w:t xml:space="preserve"> 95, no. 12 (2016): 1327-1332; Adam Briggs et al., "Health impact assessment of the UK soft drinks industry levy: a comparative risk assessment modelling study," </w:t>
      </w:r>
      <w:r w:rsidRPr="003B7C30">
        <w:rPr>
          <w:i/>
          <w:color w:val="3F3F3F" w:themeColor="text1"/>
        </w:rPr>
        <w:t>The Lancet Public Health</w:t>
      </w:r>
      <w:r w:rsidRPr="003B7C30">
        <w:rPr>
          <w:color w:val="3F3F3F" w:themeColor="text1"/>
        </w:rPr>
        <w:t xml:space="preserve"> 2, no. 1 (2017): E15-E22, </w:t>
      </w:r>
      <w:hyperlink r:id="rId50" w:history="1">
        <w:r w:rsidRPr="00A460AF">
          <w:rPr>
            <w:rStyle w:val="Hyperlink"/>
            <w:color w:val="6C722A" w:themeColor="accent5" w:themeShade="BF"/>
          </w:rPr>
          <w:t>https://www.thelancet.com/journals/lanpub/article/PIIS2468-2667(16)30037-8/fulltext</w:t>
        </w:r>
      </w:hyperlink>
      <w:r w:rsidRPr="003B7C30">
        <w:rPr>
          <w:color w:val="3F3F3F" w:themeColor="text1"/>
        </w:rPr>
        <w:t xml:space="preserve">; Milica Jevdjevic et al., "The caries-related cost and effects of a tax on sugar-sweetened beverages," </w:t>
      </w:r>
      <w:r w:rsidRPr="003B7C30">
        <w:rPr>
          <w:i/>
          <w:color w:val="3F3F3F" w:themeColor="text1"/>
        </w:rPr>
        <w:t>Public Health</w:t>
      </w:r>
      <w:r w:rsidRPr="003B7C30">
        <w:rPr>
          <w:color w:val="3F3F3F" w:themeColor="text1"/>
        </w:rPr>
        <w:t xml:space="preserve"> 169 (2019): 125-132, </w:t>
      </w:r>
      <w:hyperlink r:id="rId51" w:history="1">
        <w:r w:rsidRPr="00A460AF">
          <w:rPr>
            <w:rStyle w:val="Hyperlink"/>
            <w:color w:val="6C722A" w:themeColor="accent5" w:themeShade="BF"/>
          </w:rPr>
          <w:t>https://pubmed.ncbi.nlm.nih.gov/30884363/</w:t>
        </w:r>
      </w:hyperlink>
      <w:r w:rsidRPr="003B7C30">
        <w:rPr>
          <w:color w:val="3F3F3F" w:themeColor="text1"/>
        </w:rPr>
        <w:t xml:space="preserve">. </w:t>
      </w:r>
    </w:p>
  </w:footnote>
  <w:footnote w:id="82">
    <w:p w14:paraId="40754843" w14:textId="77777777" w:rsidR="003618D3" w:rsidRPr="003B7C30" w:rsidRDefault="003618D3" w:rsidP="003618D3">
      <w:pPr>
        <w:pStyle w:val="FootnoteText"/>
        <w:rPr>
          <w:color w:val="3F3F3F" w:themeColor="text1"/>
        </w:rPr>
      </w:pPr>
      <w:r w:rsidRPr="003B7C30">
        <w:rPr>
          <w:rStyle w:val="FootnoteReference"/>
          <w:color w:val="3F3F3F" w:themeColor="text1"/>
        </w:rPr>
        <w:footnoteRef/>
      </w:r>
      <w:r w:rsidRPr="003B7C30">
        <w:rPr>
          <w:color w:val="3F3F3F" w:themeColor="text1"/>
        </w:rPr>
        <w:t xml:space="preserve"> Australian Medical Association, </w:t>
      </w:r>
      <w:r w:rsidRPr="003B7C30">
        <w:rPr>
          <w:i/>
          <w:color w:val="3F3F3F" w:themeColor="text1"/>
        </w:rPr>
        <w:t>A tax on sugar-sweetened beverages: Modelled impacts on sugar consumption and government revenue</w:t>
      </w:r>
      <w:r w:rsidRPr="003B7C30">
        <w:rPr>
          <w:color w:val="3F3F3F" w:themeColor="text1"/>
        </w:rPr>
        <w:t xml:space="preserve"> (Canberra: Australian Medical Association, 2021): 4, </w:t>
      </w:r>
      <w:hyperlink r:id="rId52" w:history="1">
        <w:r w:rsidRPr="00A460AF">
          <w:rPr>
            <w:rStyle w:val="Hyperlink"/>
            <w:color w:val="6C722A" w:themeColor="accent5" w:themeShade="BF"/>
          </w:rPr>
          <w:t>https://www.ama.com.au/sites/default/files/2022-10/A%20tax%20on%20sugar-sweetened%20beverages.pdf</w:t>
        </w:r>
      </w:hyperlink>
      <w:r w:rsidRPr="003B7C30">
        <w:rPr>
          <w:color w:val="3F3F3F" w:themeColor="text1"/>
        </w:rPr>
        <w:t xml:space="preserve">. </w:t>
      </w:r>
    </w:p>
  </w:footnote>
  <w:footnote w:id="83">
    <w:p w14:paraId="6E61FFF7" w14:textId="77777777" w:rsidR="003618D3" w:rsidRPr="003B7C30" w:rsidRDefault="003618D3" w:rsidP="003618D3">
      <w:pPr>
        <w:pStyle w:val="FootnoteText"/>
        <w:rPr>
          <w:color w:val="3F3F3F" w:themeColor="text1"/>
        </w:rPr>
      </w:pPr>
      <w:r w:rsidRPr="003B7C30">
        <w:rPr>
          <w:rStyle w:val="FootnoteReference"/>
          <w:color w:val="3F3F3F" w:themeColor="text1"/>
        </w:rPr>
        <w:footnoteRef/>
      </w:r>
      <w:r w:rsidRPr="003B7C30">
        <w:rPr>
          <w:color w:val="3F3F3F" w:themeColor="text1"/>
        </w:rPr>
        <w:t xml:space="preserve"> Stephen Duckett and Hal Swerissen, </w:t>
      </w:r>
      <w:r w:rsidRPr="003B7C30">
        <w:rPr>
          <w:i/>
          <w:color w:val="3F3F3F" w:themeColor="text1"/>
        </w:rPr>
        <w:t>A sugary drinks tax: Recovering the community costs of obesity</w:t>
      </w:r>
      <w:r w:rsidRPr="003B7C30">
        <w:rPr>
          <w:color w:val="3F3F3F" w:themeColor="text1"/>
        </w:rPr>
        <w:t xml:space="preserve"> (Grattan Institute, 2016): 39, </w:t>
      </w:r>
      <w:hyperlink r:id="rId53" w:history="1">
        <w:r w:rsidRPr="00A460AF">
          <w:rPr>
            <w:rStyle w:val="Hyperlink"/>
            <w:color w:val="6C722A" w:themeColor="accent5" w:themeShade="BF"/>
          </w:rPr>
          <w:t>https://grattan.edu.au/wp-content/uploads/2016/11/880-A-sugary-drinks-tax.pdf</w:t>
        </w:r>
      </w:hyperlink>
      <w:r w:rsidRPr="003B7C30">
        <w:rPr>
          <w:color w:val="3F3F3F" w:themeColor="text1"/>
        </w:rPr>
        <w:t xml:space="preserve">; Mark L. Niebylski et al., “Healthy food subsidies and unhealthy food taxation: A systematic review of the evidence,” </w:t>
      </w:r>
      <w:r w:rsidRPr="003B7C30">
        <w:rPr>
          <w:i/>
          <w:color w:val="3F3F3F" w:themeColor="text1"/>
        </w:rPr>
        <w:t>Nutrition</w:t>
      </w:r>
      <w:r w:rsidRPr="003B7C30">
        <w:rPr>
          <w:color w:val="3F3F3F" w:themeColor="text1"/>
        </w:rPr>
        <w:t xml:space="preserve"> 31, no. 6 (2015): 787-795, </w:t>
      </w:r>
      <w:hyperlink r:id="rId54" w:history="1">
        <w:r w:rsidRPr="00A460AF">
          <w:rPr>
            <w:rStyle w:val="Hyperlink"/>
            <w:color w:val="6C722A" w:themeColor="accent5" w:themeShade="BF"/>
          </w:rPr>
          <w:t>https://www.sciencedirect.com/science/article/abs/pii/S0899900714005486</w:t>
        </w:r>
      </w:hyperlink>
      <w:r w:rsidRPr="003B7C30">
        <w:rPr>
          <w:color w:val="3F3F3F" w:themeColor="text1"/>
        </w:rPr>
        <w:t xml:space="preserve">; Tony Blakely et al., “The effect of food taxes and subsidies on population health and health costs: a modelling study,” </w:t>
      </w:r>
      <w:r w:rsidRPr="003B7C30">
        <w:rPr>
          <w:i/>
          <w:color w:val="3F3F3F" w:themeColor="text1"/>
        </w:rPr>
        <w:t>The Lancet Public Health</w:t>
      </w:r>
      <w:r w:rsidRPr="003B7C30">
        <w:rPr>
          <w:color w:val="3F3F3F" w:themeColor="text1"/>
        </w:rPr>
        <w:t xml:space="preserve"> 5, no. 7 (2020): E404-E413, </w:t>
      </w:r>
      <w:hyperlink r:id="rId55" w:history="1">
        <w:r w:rsidRPr="00A460AF">
          <w:rPr>
            <w:rStyle w:val="Hyperlink"/>
            <w:color w:val="6C722A" w:themeColor="accent5" w:themeShade="BF"/>
          </w:rPr>
          <w:t>https://www.thelancet.com/article/S2468-2667(20)30116-X/fulltext</w:t>
        </w:r>
      </w:hyperlink>
      <w:r w:rsidRPr="003B7C30">
        <w:rPr>
          <w:color w:val="3F3F3F" w:themeColor="text1"/>
        </w:rPr>
        <w:t xml:space="preserve">. </w:t>
      </w:r>
    </w:p>
  </w:footnote>
  <w:footnote w:id="84">
    <w:p w14:paraId="40A58777" w14:textId="77777777" w:rsidR="003618D3" w:rsidRPr="00181B4E" w:rsidRDefault="003618D3" w:rsidP="003618D3">
      <w:pPr>
        <w:pStyle w:val="FootnoteText"/>
      </w:pPr>
      <w:r w:rsidRPr="003B7C30">
        <w:rPr>
          <w:rStyle w:val="FootnoteReference"/>
          <w:color w:val="3F3F3F" w:themeColor="text1"/>
        </w:rPr>
        <w:footnoteRef/>
      </w:r>
      <w:r w:rsidRPr="003B7C30">
        <w:rPr>
          <w:color w:val="3F3F3F" w:themeColor="text1"/>
        </w:rPr>
        <w:t xml:space="preserve"> Amanda Lee et al., “Improving economic access to healthy diets in first nations communities in high-income, colonised countries: a systematic scoping review,” </w:t>
      </w:r>
      <w:r w:rsidRPr="003B7C30">
        <w:rPr>
          <w:i/>
          <w:color w:val="3F3F3F" w:themeColor="text1"/>
        </w:rPr>
        <w:t>Nutrition Journal</w:t>
      </w:r>
      <w:r w:rsidRPr="003B7C30">
        <w:rPr>
          <w:color w:val="3F3F3F" w:themeColor="text1"/>
        </w:rPr>
        <w:t xml:space="preserve"> 23, no. 10 (2024): 6, </w:t>
      </w:r>
      <w:hyperlink r:id="rId56" w:history="1">
        <w:r w:rsidRPr="00A460AF">
          <w:rPr>
            <w:rStyle w:val="Hyperlink"/>
            <w:color w:val="6C722A" w:themeColor="accent5" w:themeShade="BF"/>
          </w:rPr>
          <w:t>https://nutritionj.biomedcentral.com/counter/pdf/10.1186/s12937-023-00895-0.pdf</w:t>
        </w:r>
      </w:hyperlink>
      <w:r w:rsidRPr="003B7C30">
        <w:rPr>
          <w:color w:val="3F3F3F" w:themeColor="text1"/>
        </w:rPr>
        <w:t>.</w:t>
      </w:r>
    </w:p>
  </w:footnote>
  <w:footnote w:id="85">
    <w:p w14:paraId="294AA6E4" w14:textId="77777777" w:rsidR="003618D3" w:rsidRPr="0015042C" w:rsidRDefault="003618D3" w:rsidP="003618D3">
      <w:pPr>
        <w:pStyle w:val="FootnoteText"/>
      </w:pPr>
      <w:r w:rsidRPr="003B7C30">
        <w:rPr>
          <w:rStyle w:val="FootnoteReference"/>
          <w:color w:val="3F3F3F" w:themeColor="text1"/>
        </w:rPr>
        <w:footnoteRef/>
      </w:r>
      <w:r w:rsidRPr="003B7C30">
        <w:rPr>
          <w:color w:val="3F3F3F" w:themeColor="text1"/>
        </w:rPr>
        <w:t xml:space="preserve"> Amanda Lee et al., “Improving economic access to healthy diets in first nations communities in high-income, colonised countries: a systematic scoping review,” 24.</w:t>
      </w:r>
    </w:p>
  </w:footnote>
  <w:footnote w:id="86">
    <w:p w14:paraId="2FF13752" w14:textId="77777777" w:rsidR="003618D3" w:rsidRPr="00C83970" w:rsidRDefault="003618D3" w:rsidP="003618D3">
      <w:pPr>
        <w:pStyle w:val="FootnoteText"/>
        <w:rPr>
          <w:color w:val="3F3F3F" w:themeColor="text1"/>
        </w:rPr>
      </w:pPr>
      <w:r w:rsidRPr="00C83970">
        <w:rPr>
          <w:rStyle w:val="FootnoteReference"/>
          <w:color w:val="3F3F3F" w:themeColor="text1"/>
        </w:rPr>
        <w:footnoteRef/>
      </w:r>
      <w:r w:rsidRPr="00C83970">
        <w:rPr>
          <w:color w:val="3F3F3F" w:themeColor="text1"/>
        </w:rPr>
        <w:t xml:space="preserve"> House of Representatives Standing Committee on Agriculture, </w:t>
      </w:r>
      <w:r w:rsidRPr="00C83970">
        <w:rPr>
          <w:i/>
          <w:color w:val="3F3F3F" w:themeColor="text1"/>
        </w:rPr>
        <w:t>Australian Food Story: Feeding the Nation and Beyond Inquiry into food security in Australia</w:t>
      </w:r>
      <w:r w:rsidRPr="00C83970">
        <w:rPr>
          <w:color w:val="3F3F3F" w:themeColor="text1"/>
        </w:rPr>
        <w:t xml:space="preserve">; Committee on Environment and Planning, </w:t>
      </w:r>
      <w:r w:rsidRPr="00C83970">
        <w:rPr>
          <w:i/>
          <w:color w:val="3F3F3F" w:themeColor="text1"/>
        </w:rPr>
        <w:t>Food production and supply in NSW</w:t>
      </w:r>
      <w:r w:rsidRPr="00C83970">
        <w:rPr>
          <w:color w:val="3F3F3F" w:themeColor="text1"/>
        </w:rPr>
        <w:t xml:space="preserve"> (NSW Government, 2022), </w:t>
      </w:r>
      <w:hyperlink r:id="rId57" w:history="1">
        <w:r w:rsidRPr="00626CD3">
          <w:rPr>
            <w:rStyle w:val="Hyperlink"/>
            <w:color w:val="6C722A" w:themeColor="accent5" w:themeShade="BF"/>
          </w:rPr>
          <w:t>https://www.parliament.nsw.gov.au/ladocs/inquiries/2841/Report%20-%20food%20production%20and%20supply%20in%20NSW.pdf</w:t>
        </w:r>
      </w:hyperlink>
      <w:r w:rsidRPr="00C83970">
        <w:rPr>
          <w:color w:val="3F3F3F" w:themeColor="text1"/>
        </w:rPr>
        <w:t xml:space="preserve">; Health and Wellbeing Queensland, </w:t>
      </w:r>
      <w:r w:rsidRPr="00C83970">
        <w:rPr>
          <w:i/>
          <w:color w:val="3F3F3F" w:themeColor="text1"/>
        </w:rPr>
        <w:t>Gather + Grow 2023-2032 Queensland Remote Food Security Strategy</w:t>
      </w:r>
      <w:r w:rsidRPr="00C83970">
        <w:rPr>
          <w:color w:val="3F3F3F" w:themeColor="text1"/>
        </w:rPr>
        <w:t xml:space="preserve"> (Brisbane: Queensland Government, 2023), </w:t>
      </w:r>
      <w:hyperlink r:id="rId58" w:history="1">
        <w:r w:rsidRPr="00626CD3">
          <w:rPr>
            <w:rStyle w:val="Hyperlink"/>
            <w:color w:val="6C722A" w:themeColor="accent5" w:themeShade="BF"/>
          </w:rPr>
          <w:t>https://hw.qld.gov.au/wp-content/uploads/2023/11/Gather-Grow-2023-2032-Queensland-Remote-Food-Security-Strategy.pdf</w:t>
        </w:r>
      </w:hyperlink>
      <w:r w:rsidRPr="00C83970">
        <w:rPr>
          <w:color w:val="3F3F3F" w:themeColor="text1"/>
        </w:rPr>
        <w:t>.</w:t>
      </w:r>
    </w:p>
  </w:footnote>
  <w:footnote w:id="87">
    <w:p w14:paraId="53E40AFF" w14:textId="77777777" w:rsidR="003618D3" w:rsidRPr="00C83970" w:rsidRDefault="003618D3" w:rsidP="003618D3">
      <w:pPr>
        <w:pStyle w:val="FootnoteText"/>
        <w:rPr>
          <w:color w:val="3F3F3F" w:themeColor="text1"/>
        </w:rPr>
      </w:pPr>
      <w:r w:rsidRPr="00C83970">
        <w:rPr>
          <w:rStyle w:val="FootnoteReference"/>
          <w:color w:val="3F3F3F" w:themeColor="text1"/>
        </w:rPr>
        <w:footnoteRef/>
      </w:r>
      <w:r w:rsidRPr="00C83970">
        <w:rPr>
          <w:color w:val="3F3F3F" w:themeColor="text1"/>
        </w:rPr>
        <w:t xml:space="preserve"> Aboriginal Medical Services Alliance Northern Territory,</w:t>
      </w:r>
      <w:r w:rsidRPr="00C83970">
        <w:rPr>
          <w:i/>
          <w:color w:val="3F3F3F" w:themeColor="text1"/>
        </w:rPr>
        <w:t xml:space="preserve"> Food Summit Report</w:t>
      </w:r>
      <w:r w:rsidRPr="00C83970">
        <w:rPr>
          <w:color w:val="3F3F3F" w:themeColor="text1"/>
        </w:rPr>
        <w:t xml:space="preserve">: </w:t>
      </w:r>
      <w:r w:rsidRPr="00C83970">
        <w:rPr>
          <w:i/>
          <w:color w:val="3F3F3F" w:themeColor="text1"/>
        </w:rPr>
        <w:t>Food Security in the Northern Territory</w:t>
      </w:r>
      <w:r w:rsidRPr="00C83970">
        <w:rPr>
          <w:color w:val="3F3F3F" w:themeColor="text1"/>
        </w:rPr>
        <w:t>, Recommendations 15.</w:t>
      </w:r>
    </w:p>
  </w:footnote>
  <w:footnote w:id="88">
    <w:p w14:paraId="5AC9D666" w14:textId="77777777" w:rsidR="00207536" w:rsidRPr="00903B3A" w:rsidRDefault="00207536" w:rsidP="00207536">
      <w:pPr>
        <w:pStyle w:val="FootnoteText"/>
        <w:rPr>
          <w:rFonts w:cstheme="minorHAnsi"/>
          <w:color w:val="222222"/>
          <w:shd w:val="clear" w:color="auto" w:fill="FFFFFF"/>
        </w:rPr>
      </w:pPr>
      <w:r w:rsidRPr="00903B3A">
        <w:rPr>
          <w:rFonts w:cstheme="minorHAnsi"/>
          <w:color w:val="222222"/>
          <w:shd w:val="clear" w:color="auto" w:fill="FFFFFF"/>
          <w:vertAlign w:val="superscript"/>
        </w:rPr>
        <w:footnoteRef/>
      </w:r>
      <w:r w:rsidRPr="00903B3A">
        <w:rPr>
          <w:rFonts w:cstheme="minorHAnsi"/>
          <w:color w:val="222222"/>
          <w:shd w:val="clear" w:color="auto" w:fill="FFFFFF"/>
        </w:rPr>
        <w:t xml:space="preserve"> </w:t>
      </w:r>
      <w:r w:rsidRPr="006C7FA1">
        <w:rPr>
          <w:rFonts w:cstheme="minorHAnsi"/>
          <w:color w:val="6C722A" w:themeColor="accent5" w:themeShade="BF"/>
          <w:shd w:val="clear" w:color="auto" w:fill="FFFFFF"/>
        </w:rPr>
        <w:t>https://www.wacoss.org.au/wp-content/uploads/2023/10/F.-Food-Stress-Index-Update.pdf</w:t>
      </w:r>
    </w:p>
  </w:footnote>
  <w:footnote w:id="89">
    <w:p w14:paraId="0C32DB34" w14:textId="77777777" w:rsidR="00207536" w:rsidRPr="00903B3A" w:rsidRDefault="00207536" w:rsidP="00207536">
      <w:pPr>
        <w:pStyle w:val="FootnoteText"/>
        <w:rPr>
          <w:rFonts w:cstheme="minorHAnsi"/>
        </w:rPr>
      </w:pPr>
      <w:r w:rsidRPr="00903B3A">
        <w:rPr>
          <w:rStyle w:val="FootnoteReference"/>
          <w:rFonts w:cstheme="minorHAnsi"/>
        </w:rPr>
        <w:footnoteRef/>
      </w:r>
      <w:r w:rsidRPr="00903B3A">
        <w:rPr>
          <w:rFonts w:cstheme="minorHAnsi"/>
        </w:rPr>
        <w:t xml:space="preserve"> </w:t>
      </w:r>
      <w:r w:rsidRPr="006C7FA1">
        <w:rPr>
          <w:rFonts w:cstheme="minorHAnsi"/>
          <w:color w:val="6C722A" w:themeColor="accent5" w:themeShade="BF"/>
          <w:shd w:val="clear" w:color="auto" w:fill="FFFFFF"/>
        </w:rPr>
        <w:t>https://www.mdpi.com/1660-4601/18/13/6960</w:t>
      </w:r>
    </w:p>
  </w:footnote>
  <w:footnote w:id="90">
    <w:p w14:paraId="16100CB2" w14:textId="77777777" w:rsidR="00207536" w:rsidRDefault="00207536" w:rsidP="00207536">
      <w:pPr>
        <w:pStyle w:val="FootnoteText"/>
      </w:pPr>
      <w:r w:rsidRPr="00903B3A">
        <w:rPr>
          <w:rFonts w:cstheme="minorHAnsi"/>
          <w:vertAlign w:val="superscript"/>
        </w:rPr>
        <w:footnoteRef/>
      </w:r>
      <w:r w:rsidRPr="00903B3A">
        <w:rPr>
          <w:rFonts w:cstheme="minorHAnsi"/>
          <w:vertAlign w:val="superscript"/>
        </w:rPr>
        <w:t xml:space="preserve"> </w:t>
      </w:r>
      <w:r w:rsidRPr="006C7FA1">
        <w:rPr>
          <w:rFonts w:cstheme="minorHAnsi"/>
          <w:color w:val="6C722A" w:themeColor="accent5" w:themeShade="BF"/>
          <w:shd w:val="clear" w:color="auto" w:fill="FFFFFF"/>
        </w:rPr>
        <w:t>https://public.tableau.com/app/profile/tim.landrigan/viz/WAFoodStressIndex/TheFoodStressIndex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887B3" w14:textId="2B77E14F" w:rsidR="003618D3" w:rsidRDefault="00FD46CA">
    <w:pPr>
      <w:pStyle w:val="Header"/>
    </w:pPr>
    <w:r w:rsidRPr="008F504C">
      <w:rPr>
        <w:noProof/>
        <w:lang w:eastAsia="en-AU"/>
      </w:rPr>
      <mc:AlternateContent>
        <mc:Choice Requires="wpg">
          <w:drawing>
            <wp:anchor distT="0" distB="0" distL="114300" distR="114300" simplePos="0" relativeHeight="251658240" behindDoc="0" locked="0" layoutInCell="1" allowOverlap="1" wp14:anchorId="224CE748" wp14:editId="137DA7B6">
              <wp:simplePos x="0" y="0"/>
              <wp:positionH relativeFrom="page">
                <wp:align>center</wp:align>
              </wp:positionH>
              <wp:positionV relativeFrom="paragraph">
                <wp:posOffset>-438150</wp:posOffset>
              </wp:positionV>
              <wp:extent cx="12208101" cy="412152"/>
              <wp:effectExtent l="19050" t="19050" r="41275" b="83185"/>
              <wp:wrapNone/>
              <wp:docPr id="246" name="Group 246"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08101" cy="412152"/>
                        <a:chOff x="0" y="1"/>
                        <a:chExt cx="13460703" cy="454439"/>
                      </a:xfrm>
                    </wpg:grpSpPr>
                    <wpg:grpSp>
                      <wpg:cNvPr id="247" name="Group 247"/>
                      <wpg:cNvGrpSpPr/>
                      <wpg:grpSpPr>
                        <a:xfrm>
                          <a:off x="0" y="1"/>
                          <a:ext cx="13460703" cy="454439"/>
                          <a:chOff x="0" y="0"/>
                          <a:chExt cx="12208742" cy="412174"/>
                        </a:xfrm>
                      </wpg:grpSpPr>
                      <wps:wsp>
                        <wps:cNvPr id="248" name="Rectangle 248"/>
                        <wps:cNvSpPr/>
                        <wps:spPr>
                          <a:xfrm>
                            <a:off x="1" y="10892"/>
                            <a:ext cx="12192639" cy="260649"/>
                          </a:xfrm>
                          <a:custGeom>
                            <a:avLst/>
                            <a:gdLst>
                              <a:gd name="connsiteX0" fmla="*/ 0 w 12192639"/>
                              <a:gd name="connsiteY0" fmla="*/ 0 h 260649"/>
                              <a:gd name="connsiteX1" fmla="*/ 458675 w 12192639"/>
                              <a:gd name="connsiteY1" fmla="*/ 0 h 260649"/>
                              <a:gd name="connsiteX2" fmla="*/ 1039277 w 12192639"/>
                              <a:gd name="connsiteY2" fmla="*/ 0 h 260649"/>
                              <a:gd name="connsiteX3" fmla="*/ 1741806 w 12192639"/>
                              <a:gd name="connsiteY3" fmla="*/ 0 h 260649"/>
                              <a:gd name="connsiteX4" fmla="*/ 2444334 w 12192639"/>
                              <a:gd name="connsiteY4" fmla="*/ 0 h 260649"/>
                              <a:gd name="connsiteX5" fmla="*/ 3146862 w 12192639"/>
                              <a:gd name="connsiteY5" fmla="*/ 0 h 260649"/>
                              <a:gd name="connsiteX6" fmla="*/ 3971317 w 12192639"/>
                              <a:gd name="connsiteY6" fmla="*/ 0 h 260649"/>
                              <a:gd name="connsiteX7" fmla="*/ 4551919 w 12192639"/>
                              <a:gd name="connsiteY7" fmla="*/ 0 h 260649"/>
                              <a:gd name="connsiteX8" fmla="*/ 5254447 w 12192639"/>
                              <a:gd name="connsiteY8" fmla="*/ 0 h 260649"/>
                              <a:gd name="connsiteX9" fmla="*/ 5835049 w 12192639"/>
                              <a:gd name="connsiteY9" fmla="*/ 0 h 260649"/>
                              <a:gd name="connsiteX10" fmla="*/ 6415651 w 12192639"/>
                              <a:gd name="connsiteY10" fmla="*/ 0 h 260649"/>
                              <a:gd name="connsiteX11" fmla="*/ 6996252 w 12192639"/>
                              <a:gd name="connsiteY11" fmla="*/ 0 h 260649"/>
                              <a:gd name="connsiteX12" fmla="*/ 7211075 w 12192639"/>
                              <a:gd name="connsiteY12" fmla="*/ 0 h 260649"/>
                              <a:gd name="connsiteX13" fmla="*/ 7913603 w 12192639"/>
                              <a:gd name="connsiteY13" fmla="*/ 0 h 260649"/>
                              <a:gd name="connsiteX14" fmla="*/ 8128426 w 12192639"/>
                              <a:gd name="connsiteY14" fmla="*/ 0 h 260649"/>
                              <a:gd name="connsiteX15" fmla="*/ 8709028 w 12192639"/>
                              <a:gd name="connsiteY15" fmla="*/ 0 h 260649"/>
                              <a:gd name="connsiteX16" fmla="*/ 9533482 w 12192639"/>
                              <a:gd name="connsiteY16" fmla="*/ 0 h 260649"/>
                              <a:gd name="connsiteX17" fmla="*/ 10357937 w 12192639"/>
                              <a:gd name="connsiteY17" fmla="*/ 0 h 260649"/>
                              <a:gd name="connsiteX18" fmla="*/ 11060465 w 12192639"/>
                              <a:gd name="connsiteY18" fmla="*/ 0 h 260649"/>
                              <a:gd name="connsiteX19" fmla="*/ 11519141 w 12192639"/>
                              <a:gd name="connsiteY19" fmla="*/ 0 h 260649"/>
                              <a:gd name="connsiteX20" fmla="*/ 12192639 w 12192639"/>
                              <a:gd name="connsiteY20" fmla="*/ 0 h 260649"/>
                              <a:gd name="connsiteX21" fmla="*/ 12192639 w 12192639"/>
                              <a:gd name="connsiteY21" fmla="*/ 260649 h 260649"/>
                              <a:gd name="connsiteX22" fmla="*/ 11612037 w 12192639"/>
                              <a:gd name="connsiteY22" fmla="*/ 260649 h 260649"/>
                              <a:gd name="connsiteX23" fmla="*/ 10787583 w 12192639"/>
                              <a:gd name="connsiteY23" fmla="*/ 260649 h 260649"/>
                              <a:gd name="connsiteX24" fmla="*/ 10206981 w 12192639"/>
                              <a:gd name="connsiteY24" fmla="*/ 260649 h 260649"/>
                              <a:gd name="connsiteX25" fmla="*/ 9382526 w 12192639"/>
                              <a:gd name="connsiteY25" fmla="*/ 260649 h 260649"/>
                              <a:gd name="connsiteX26" fmla="*/ 8801924 w 12192639"/>
                              <a:gd name="connsiteY26" fmla="*/ 260649 h 260649"/>
                              <a:gd name="connsiteX27" fmla="*/ 8099396 w 12192639"/>
                              <a:gd name="connsiteY27" fmla="*/ 260649 h 260649"/>
                              <a:gd name="connsiteX28" fmla="*/ 7884573 w 12192639"/>
                              <a:gd name="connsiteY28" fmla="*/ 260649 h 260649"/>
                              <a:gd name="connsiteX29" fmla="*/ 7060119 w 12192639"/>
                              <a:gd name="connsiteY29" fmla="*/ 260649 h 260649"/>
                              <a:gd name="connsiteX30" fmla="*/ 6601443 w 12192639"/>
                              <a:gd name="connsiteY30" fmla="*/ 260649 h 260649"/>
                              <a:gd name="connsiteX31" fmla="*/ 5898915 w 12192639"/>
                              <a:gd name="connsiteY31" fmla="*/ 260649 h 260649"/>
                              <a:gd name="connsiteX32" fmla="*/ 5684092 w 12192639"/>
                              <a:gd name="connsiteY32" fmla="*/ 260649 h 260649"/>
                              <a:gd name="connsiteX33" fmla="*/ 4859638 w 12192639"/>
                              <a:gd name="connsiteY33" fmla="*/ 260649 h 260649"/>
                              <a:gd name="connsiteX34" fmla="*/ 4400962 w 12192639"/>
                              <a:gd name="connsiteY34" fmla="*/ 260649 h 260649"/>
                              <a:gd name="connsiteX35" fmla="*/ 3820360 w 12192639"/>
                              <a:gd name="connsiteY35" fmla="*/ 260649 h 260649"/>
                              <a:gd name="connsiteX36" fmla="*/ 3483611 w 12192639"/>
                              <a:gd name="connsiteY36" fmla="*/ 260649 h 260649"/>
                              <a:gd name="connsiteX37" fmla="*/ 2781083 w 12192639"/>
                              <a:gd name="connsiteY37" fmla="*/ 260649 h 260649"/>
                              <a:gd name="connsiteX38" fmla="*/ 1956628 w 12192639"/>
                              <a:gd name="connsiteY38" fmla="*/ 260649 h 260649"/>
                              <a:gd name="connsiteX39" fmla="*/ 1497953 w 12192639"/>
                              <a:gd name="connsiteY39" fmla="*/ 260649 h 260649"/>
                              <a:gd name="connsiteX40" fmla="*/ 673498 w 12192639"/>
                              <a:gd name="connsiteY40" fmla="*/ 260649 h 260649"/>
                              <a:gd name="connsiteX41" fmla="*/ 0 w 12192639"/>
                              <a:gd name="connsiteY41" fmla="*/ 260649 h 260649"/>
                              <a:gd name="connsiteX42" fmla="*/ 0 w 12192639"/>
                              <a:gd name="connsiteY42" fmla="*/ 0 h 260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2192639" h="260649" fill="none" extrusionOk="0">
                                <a:moveTo>
                                  <a:pt x="0" y="0"/>
                                </a:moveTo>
                                <a:cubicBezTo>
                                  <a:pt x="131754" y="-10897"/>
                                  <a:pt x="366693" y="31203"/>
                                  <a:pt x="458675" y="0"/>
                                </a:cubicBezTo>
                                <a:cubicBezTo>
                                  <a:pt x="550658" y="-31203"/>
                                  <a:pt x="923012" y="18059"/>
                                  <a:pt x="1039277" y="0"/>
                                </a:cubicBezTo>
                                <a:cubicBezTo>
                                  <a:pt x="1155542" y="-18059"/>
                                  <a:pt x="1486489" y="29241"/>
                                  <a:pt x="1741806" y="0"/>
                                </a:cubicBezTo>
                                <a:cubicBezTo>
                                  <a:pt x="1997123" y="-29241"/>
                                  <a:pt x="2289954" y="72668"/>
                                  <a:pt x="2444334" y="0"/>
                                </a:cubicBezTo>
                                <a:cubicBezTo>
                                  <a:pt x="2598714" y="-72668"/>
                                  <a:pt x="2939739" y="17482"/>
                                  <a:pt x="3146862" y="0"/>
                                </a:cubicBezTo>
                                <a:cubicBezTo>
                                  <a:pt x="3353985" y="-17482"/>
                                  <a:pt x="3584917" y="34732"/>
                                  <a:pt x="3971317" y="0"/>
                                </a:cubicBezTo>
                                <a:cubicBezTo>
                                  <a:pt x="4357718" y="-34732"/>
                                  <a:pt x="4298103" y="31595"/>
                                  <a:pt x="4551919" y="0"/>
                                </a:cubicBezTo>
                                <a:cubicBezTo>
                                  <a:pt x="4805735" y="-31595"/>
                                  <a:pt x="4970638" y="48110"/>
                                  <a:pt x="5254447" y="0"/>
                                </a:cubicBezTo>
                                <a:cubicBezTo>
                                  <a:pt x="5538256" y="-48110"/>
                                  <a:pt x="5618387" y="69187"/>
                                  <a:pt x="5835049" y="0"/>
                                </a:cubicBezTo>
                                <a:cubicBezTo>
                                  <a:pt x="6051711" y="-69187"/>
                                  <a:pt x="6286957" y="34269"/>
                                  <a:pt x="6415651" y="0"/>
                                </a:cubicBezTo>
                                <a:cubicBezTo>
                                  <a:pt x="6544345" y="-34269"/>
                                  <a:pt x="6791731" y="2861"/>
                                  <a:pt x="6996252" y="0"/>
                                </a:cubicBezTo>
                                <a:cubicBezTo>
                                  <a:pt x="7200773" y="-2861"/>
                                  <a:pt x="7149813" y="2177"/>
                                  <a:pt x="7211075" y="0"/>
                                </a:cubicBezTo>
                                <a:cubicBezTo>
                                  <a:pt x="7272337" y="-2177"/>
                                  <a:pt x="7566632" y="18238"/>
                                  <a:pt x="7913603" y="0"/>
                                </a:cubicBezTo>
                                <a:cubicBezTo>
                                  <a:pt x="8260574" y="-18238"/>
                                  <a:pt x="8064762" y="25679"/>
                                  <a:pt x="8128426" y="0"/>
                                </a:cubicBezTo>
                                <a:cubicBezTo>
                                  <a:pt x="8192090" y="-25679"/>
                                  <a:pt x="8497897" y="45412"/>
                                  <a:pt x="8709028" y="0"/>
                                </a:cubicBezTo>
                                <a:cubicBezTo>
                                  <a:pt x="8920159" y="-45412"/>
                                  <a:pt x="9148172" y="71158"/>
                                  <a:pt x="9533482" y="0"/>
                                </a:cubicBezTo>
                                <a:cubicBezTo>
                                  <a:pt x="9918792" y="-71158"/>
                                  <a:pt x="10080429" y="45974"/>
                                  <a:pt x="10357937" y="0"/>
                                </a:cubicBezTo>
                                <a:cubicBezTo>
                                  <a:pt x="10635446" y="-45974"/>
                                  <a:pt x="10898251" y="5189"/>
                                  <a:pt x="11060465" y="0"/>
                                </a:cubicBezTo>
                                <a:cubicBezTo>
                                  <a:pt x="11222679" y="-5189"/>
                                  <a:pt x="11386142" y="7882"/>
                                  <a:pt x="11519141" y="0"/>
                                </a:cubicBezTo>
                                <a:cubicBezTo>
                                  <a:pt x="11652140" y="-7882"/>
                                  <a:pt x="12055022" y="1227"/>
                                  <a:pt x="12192639" y="0"/>
                                </a:cubicBezTo>
                                <a:cubicBezTo>
                                  <a:pt x="12213501" y="97737"/>
                                  <a:pt x="12184509" y="152377"/>
                                  <a:pt x="12192639" y="260649"/>
                                </a:cubicBezTo>
                                <a:cubicBezTo>
                                  <a:pt x="11991273" y="283831"/>
                                  <a:pt x="11738375" y="228766"/>
                                  <a:pt x="11612037" y="260649"/>
                                </a:cubicBezTo>
                                <a:cubicBezTo>
                                  <a:pt x="11485699" y="292532"/>
                                  <a:pt x="11012836" y="228246"/>
                                  <a:pt x="10787583" y="260649"/>
                                </a:cubicBezTo>
                                <a:cubicBezTo>
                                  <a:pt x="10562330" y="293052"/>
                                  <a:pt x="10357272" y="244163"/>
                                  <a:pt x="10206981" y="260649"/>
                                </a:cubicBezTo>
                                <a:cubicBezTo>
                                  <a:pt x="10056690" y="277135"/>
                                  <a:pt x="9697537" y="185411"/>
                                  <a:pt x="9382526" y="260649"/>
                                </a:cubicBezTo>
                                <a:cubicBezTo>
                                  <a:pt x="9067516" y="335887"/>
                                  <a:pt x="9000520" y="213371"/>
                                  <a:pt x="8801924" y="260649"/>
                                </a:cubicBezTo>
                                <a:cubicBezTo>
                                  <a:pt x="8603328" y="307927"/>
                                  <a:pt x="8295103" y="227695"/>
                                  <a:pt x="8099396" y="260649"/>
                                </a:cubicBezTo>
                                <a:cubicBezTo>
                                  <a:pt x="7903689" y="293603"/>
                                  <a:pt x="7961587" y="237390"/>
                                  <a:pt x="7884573" y="260649"/>
                                </a:cubicBezTo>
                                <a:cubicBezTo>
                                  <a:pt x="7807559" y="283908"/>
                                  <a:pt x="7350191" y="205191"/>
                                  <a:pt x="7060119" y="260649"/>
                                </a:cubicBezTo>
                                <a:cubicBezTo>
                                  <a:pt x="6770047" y="316107"/>
                                  <a:pt x="6693751" y="241830"/>
                                  <a:pt x="6601443" y="260649"/>
                                </a:cubicBezTo>
                                <a:cubicBezTo>
                                  <a:pt x="6509135" y="279468"/>
                                  <a:pt x="6106338" y="237099"/>
                                  <a:pt x="5898915" y="260649"/>
                                </a:cubicBezTo>
                                <a:cubicBezTo>
                                  <a:pt x="5691492" y="284199"/>
                                  <a:pt x="5758724" y="255946"/>
                                  <a:pt x="5684092" y="260649"/>
                                </a:cubicBezTo>
                                <a:cubicBezTo>
                                  <a:pt x="5609460" y="265352"/>
                                  <a:pt x="5191889" y="232196"/>
                                  <a:pt x="4859638" y="260649"/>
                                </a:cubicBezTo>
                                <a:cubicBezTo>
                                  <a:pt x="4527387" y="289102"/>
                                  <a:pt x="4582919" y="250194"/>
                                  <a:pt x="4400962" y="260649"/>
                                </a:cubicBezTo>
                                <a:cubicBezTo>
                                  <a:pt x="4219005" y="271104"/>
                                  <a:pt x="3937417" y="252532"/>
                                  <a:pt x="3820360" y="260649"/>
                                </a:cubicBezTo>
                                <a:cubicBezTo>
                                  <a:pt x="3703303" y="268766"/>
                                  <a:pt x="3582249" y="240868"/>
                                  <a:pt x="3483611" y="260649"/>
                                </a:cubicBezTo>
                                <a:cubicBezTo>
                                  <a:pt x="3384973" y="280430"/>
                                  <a:pt x="3088393" y="253695"/>
                                  <a:pt x="2781083" y="260649"/>
                                </a:cubicBezTo>
                                <a:cubicBezTo>
                                  <a:pt x="2473773" y="267603"/>
                                  <a:pt x="2302745" y="195106"/>
                                  <a:pt x="1956628" y="260649"/>
                                </a:cubicBezTo>
                                <a:cubicBezTo>
                                  <a:pt x="1610511" y="326192"/>
                                  <a:pt x="1674561" y="231978"/>
                                  <a:pt x="1497953" y="260649"/>
                                </a:cubicBezTo>
                                <a:cubicBezTo>
                                  <a:pt x="1321346" y="289320"/>
                                  <a:pt x="878949" y="247894"/>
                                  <a:pt x="673498" y="260649"/>
                                </a:cubicBezTo>
                                <a:cubicBezTo>
                                  <a:pt x="468047" y="273404"/>
                                  <a:pt x="270839" y="258884"/>
                                  <a:pt x="0" y="260649"/>
                                </a:cubicBezTo>
                                <a:cubicBezTo>
                                  <a:pt x="-10632" y="136591"/>
                                  <a:pt x="3613" y="72417"/>
                                  <a:pt x="0" y="0"/>
                                </a:cubicBezTo>
                                <a:close/>
                              </a:path>
                              <a:path w="12192639" h="260649" stroke="0" extrusionOk="0">
                                <a:moveTo>
                                  <a:pt x="0" y="0"/>
                                </a:moveTo>
                                <a:cubicBezTo>
                                  <a:pt x="189446" y="-27442"/>
                                  <a:pt x="358190" y="26975"/>
                                  <a:pt x="458675" y="0"/>
                                </a:cubicBezTo>
                                <a:cubicBezTo>
                                  <a:pt x="559161" y="-26975"/>
                                  <a:pt x="624676" y="25434"/>
                                  <a:pt x="673498" y="0"/>
                                </a:cubicBezTo>
                                <a:cubicBezTo>
                                  <a:pt x="722320" y="-25434"/>
                                  <a:pt x="1276676" y="19622"/>
                                  <a:pt x="1497953" y="0"/>
                                </a:cubicBezTo>
                                <a:cubicBezTo>
                                  <a:pt x="1719231" y="-19622"/>
                                  <a:pt x="1792976" y="11859"/>
                                  <a:pt x="1956628" y="0"/>
                                </a:cubicBezTo>
                                <a:cubicBezTo>
                                  <a:pt x="2120280" y="-11859"/>
                                  <a:pt x="2268082" y="42106"/>
                                  <a:pt x="2415304" y="0"/>
                                </a:cubicBezTo>
                                <a:cubicBezTo>
                                  <a:pt x="2562526" y="-42106"/>
                                  <a:pt x="3059197" y="83928"/>
                                  <a:pt x="3239758" y="0"/>
                                </a:cubicBezTo>
                                <a:cubicBezTo>
                                  <a:pt x="3420319" y="-83928"/>
                                  <a:pt x="3415207" y="17599"/>
                                  <a:pt x="3576507" y="0"/>
                                </a:cubicBezTo>
                                <a:cubicBezTo>
                                  <a:pt x="3737807" y="-17599"/>
                                  <a:pt x="4123891" y="78821"/>
                                  <a:pt x="4400962" y="0"/>
                                </a:cubicBezTo>
                                <a:cubicBezTo>
                                  <a:pt x="4678033" y="-78821"/>
                                  <a:pt x="5017910" y="83406"/>
                                  <a:pt x="5225417" y="0"/>
                                </a:cubicBezTo>
                                <a:cubicBezTo>
                                  <a:pt x="5432925" y="-83406"/>
                                  <a:pt x="5536612" y="58036"/>
                                  <a:pt x="5806019" y="0"/>
                                </a:cubicBezTo>
                                <a:cubicBezTo>
                                  <a:pt x="6075426" y="-58036"/>
                                  <a:pt x="6236564" y="83853"/>
                                  <a:pt x="6630473" y="0"/>
                                </a:cubicBezTo>
                                <a:cubicBezTo>
                                  <a:pt x="7024382" y="-83853"/>
                                  <a:pt x="6986602" y="4844"/>
                                  <a:pt x="7089149" y="0"/>
                                </a:cubicBezTo>
                                <a:cubicBezTo>
                                  <a:pt x="7191696" y="-4844"/>
                                  <a:pt x="7336697" y="18270"/>
                                  <a:pt x="7547824" y="0"/>
                                </a:cubicBezTo>
                                <a:cubicBezTo>
                                  <a:pt x="7758951" y="-18270"/>
                                  <a:pt x="7957715" y="41879"/>
                                  <a:pt x="8250352" y="0"/>
                                </a:cubicBezTo>
                                <a:cubicBezTo>
                                  <a:pt x="8542989" y="-41879"/>
                                  <a:pt x="8492369" y="21856"/>
                                  <a:pt x="8709028" y="0"/>
                                </a:cubicBezTo>
                                <a:cubicBezTo>
                                  <a:pt x="8925687" y="-21856"/>
                                  <a:pt x="9147228" y="13388"/>
                                  <a:pt x="9533482" y="0"/>
                                </a:cubicBezTo>
                                <a:cubicBezTo>
                                  <a:pt x="9919736" y="-13388"/>
                                  <a:pt x="10132981" y="97259"/>
                                  <a:pt x="10357937" y="0"/>
                                </a:cubicBezTo>
                                <a:cubicBezTo>
                                  <a:pt x="10582893" y="-97259"/>
                                  <a:pt x="10810485" y="27435"/>
                                  <a:pt x="10938539" y="0"/>
                                </a:cubicBezTo>
                                <a:cubicBezTo>
                                  <a:pt x="11066593" y="-27435"/>
                                  <a:pt x="11291489" y="22243"/>
                                  <a:pt x="11397214" y="0"/>
                                </a:cubicBezTo>
                                <a:cubicBezTo>
                                  <a:pt x="11502940" y="-22243"/>
                                  <a:pt x="11552485" y="21774"/>
                                  <a:pt x="11612037" y="0"/>
                                </a:cubicBezTo>
                                <a:cubicBezTo>
                                  <a:pt x="11671589" y="-21774"/>
                                  <a:pt x="12070841" y="66471"/>
                                  <a:pt x="12192639" y="0"/>
                                </a:cubicBezTo>
                                <a:cubicBezTo>
                                  <a:pt x="12217939" y="117050"/>
                                  <a:pt x="12182160" y="148287"/>
                                  <a:pt x="12192639" y="260649"/>
                                </a:cubicBezTo>
                                <a:cubicBezTo>
                                  <a:pt x="11984379" y="261683"/>
                                  <a:pt x="11875810" y="256836"/>
                                  <a:pt x="11733964" y="260649"/>
                                </a:cubicBezTo>
                                <a:cubicBezTo>
                                  <a:pt x="11592118" y="264462"/>
                                  <a:pt x="11398345" y="225751"/>
                                  <a:pt x="11153362" y="260649"/>
                                </a:cubicBezTo>
                                <a:cubicBezTo>
                                  <a:pt x="10908379" y="295547"/>
                                  <a:pt x="11032210" y="239827"/>
                                  <a:pt x="10938539" y="260649"/>
                                </a:cubicBezTo>
                                <a:cubicBezTo>
                                  <a:pt x="10844868" y="281471"/>
                                  <a:pt x="10815505" y="240284"/>
                                  <a:pt x="10723716" y="260649"/>
                                </a:cubicBezTo>
                                <a:cubicBezTo>
                                  <a:pt x="10631927" y="281014"/>
                                  <a:pt x="10355397" y="258263"/>
                                  <a:pt x="10143114" y="260649"/>
                                </a:cubicBezTo>
                                <a:cubicBezTo>
                                  <a:pt x="9930831" y="263035"/>
                                  <a:pt x="9908418" y="252674"/>
                                  <a:pt x="9806365" y="260649"/>
                                </a:cubicBezTo>
                                <a:cubicBezTo>
                                  <a:pt x="9704312" y="268624"/>
                                  <a:pt x="9351575" y="220759"/>
                                  <a:pt x="9103837" y="260649"/>
                                </a:cubicBezTo>
                                <a:cubicBezTo>
                                  <a:pt x="8856099" y="300539"/>
                                  <a:pt x="8893161" y="241195"/>
                                  <a:pt x="8767088" y="260649"/>
                                </a:cubicBezTo>
                                <a:cubicBezTo>
                                  <a:pt x="8641015" y="280103"/>
                                  <a:pt x="8387731" y="186703"/>
                                  <a:pt x="8064560" y="260649"/>
                                </a:cubicBezTo>
                                <a:cubicBezTo>
                                  <a:pt x="7741389" y="334595"/>
                                  <a:pt x="7900101" y="235948"/>
                                  <a:pt x="7849737" y="260649"/>
                                </a:cubicBezTo>
                                <a:cubicBezTo>
                                  <a:pt x="7799373" y="285350"/>
                                  <a:pt x="7460299" y="178928"/>
                                  <a:pt x="7147209" y="260649"/>
                                </a:cubicBezTo>
                                <a:cubicBezTo>
                                  <a:pt x="6834119" y="342370"/>
                                  <a:pt x="6920417" y="221446"/>
                                  <a:pt x="6810460" y="260649"/>
                                </a:cubicBezTo>
                                <a:cubicBezTo>
                                  <a:pt x="6700503" y="299852"/>
                                  <a:pt x="6678961" y="260154"/>
                                  <a:pt x="6595637" y="260649"/>
                                </a:cubicBezTo>
                                <a:cubicBezTo>
                                  <a:pt x="6512313" y="261144"/>
                                  <a:pt x="6357226" y="241055"/>
                                  <a:pt x="6258888" y="260649"/>
                                </a:cubicBezTo>
                                <a:cubicBezTo>
                                  <a:pt x="6160550" y="280243"/>
                                  <a:pt x="5748240" y="217471"/>
                                  <a:pt x="5556360" y="260649"/>
                                </a:cubicBezTo>
                                <a:cubicBezTo>
                                  <a:pt x="5364480" y="303827"/>
                                  <a:pt x="5356587" y="252458"/>
                                  <a:pt x="5219611" y="260649"/>
                                </a:cubicBezTo>
                                <a:cubicBezTo>
                                  <a:pt x="5082635" y="268840"/>
                                  <a:pt x="5052458" y="258259"/>
                                  <a:pt x="5004788" y="260649"/>
                                </a:cubicBezTo>
                                <a:cubicBezTo>
                                  <a:pt x="4957118" y="263039"/>
                                  <a:pt x="4754165" y="259960"/>
                                  <a:pt x="4668039" y="260649"/>
                                </a:cubicBezTo>
                                <a:cubicBezTo>
                                  <a:pt x="4581913" y="261338"/>
                                  <a:pt x="4432811" y="219240"/>
                                  <a:pt x="4209363" y="260649"/>
                                </a:cubicBezTo>
                                <a:cubicBezTo>
                                  <a:pt x="3985915" y="302058"/>
                                  <a:pt x="3848410" y="255880"/>
                                  <a:pt x="3628762" y="260649"/>
                                </a:cubicBezTo>
                                <a:cubicBezTo>
                                  <a:pt x="3409114" y="265418"/>
                                  <a:pt x="3393181" y="222020"/>
                                  <a:pt x="3292013" y="260649"/>
                                </a:cubicBezTo>
                                <a:cubicBezTo>
                                  <a:pt x="3190845" y="299278"/>
                                  <a:pt x="2683172" y="245937"/>
                                  <a:pt x="2467558" y="260649"/>
                                </a:cubicBezTo>
                                <a:cubicBezTo>
                                  <a:pt x="2251945" y="275361"/>
                                  <a:pt x="2100587" y="221184"/>
                                  <a:pt x="1886956" y="260649"/>
                                </a:cubicBezTo>
                                <a:cubicBezTo>
                                  <a:pt x="1673325" y="300114"/>
                                  <a:pt x="1329053" y="172731"/>
                                  <a:pt x="1062501" y="260649"/>
                                </a:cubicBezTo>
                                <a:cubicBezTo>
                                  <a:pt x="795949" y="348567"/>
                                  <a:pt x="285951" y="221615"/>
                                  <a:pt x="0" y="260649"/>
                                </a:cubicBezTo>
                                <a:cubicBezTo>
                                  <a:pt x="-16453" y="141286"/>
                                  <a:pt x="26540" y="69498"/>
                                  <a:pt x="0" y="0"/>
                                </a:cubicBezTo>
                                <a:close/>
                              </a:path>
                            </a:pathLst>
                          </a:custGeom>
                          <a:solidFill>
                            <a:srgbClr val="996699"/>
                          </a:solidFill>
                          <a:ln w="15875" cap="rnd">
                            <a:solidFill>
                              <a:schemeClr val="accent4"/>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49" name="Isosceles Triangle 249"/>
                        <wps:cNvSpPr/>
                        <wps:spPr>
                          <a:xfrm rot="13780349">
                            <a:off x="9592800" y="19763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0" name="Isosceles Triangle 250"/>
                        <wps:cNvSpPr/>
                        <wps:spPr>
                          <a:xfrm rot="13780349" flipV="1">
                            <a:off x="10308715" y="4775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1" name="Isosceles Triangle 251"/>
                        <wps:cNvSpPr/>
                        <wps:spPr>
                          <a:xfrm rot="13780349">
                            <a:off x="10013419" y="646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2" name="Isosceles Triangle 252"/>
                        <wps:cNvSpPr/>
                        <wps:spPr>
                          <a:xfrm rot="13780349" flipV="1">
                            <a:off x="9745871" y="31565"/>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3" name="Isosceles Triangle 253"/>
                        <wps:cNvSpPr/>
                        <wps:spPr>
                          <a:xfrm rot="13780349">
                            <a:off x="9698099" y="10847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4" name="Isosceles Triangle 254"/>
                        <wps:cNvSpPr/>
                        <wps:spPr>
                          <a:xfrm rot="13780349" flipV="1">
                            <a:off x="10425746" y="15909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5" name="Isosceles Triangle 255"/>
                        <wps:cNvSpPr/>
                        <wps:spPr>
                          <a:xfrm rot="13780349">
                            <a:off x="10377842" y="6460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6" name="Isosceles Triangle 256"/>
                        <wps:cNvSpPr/>
                        <wps:spPr>
                          <a:xfrm rot="13780349" flipV="1">
                            <a:off x="9755993" y="19175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7" name="Isosceles Triangle 257"/>
                        <wps:cNvSpPr/>
                        <wps:spPr>
                          <a:xfrm rot="13780349" flipV="1">
                            <a:off x="10590976" y="30861"/>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8" name="Isosceles Triangle 258"/>
                        <wps:cNvSpPr/>
                        <wps:spPr>
                          <a:xfrm rot="13780349" flipV="1">
                            <a:off x="9861971" y="16928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59" name="Isosceles Triangle 259"/>
                        <wps:cNvSpPr/>
                        <wps:spPr>
                          <a:xfrm rot="13780349" flipV="1">
                            <a:off x="10018285" y="1499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0" name="Isosceles Triangle 260"/>
                        <wps:cNvSpPr/>
                        <wps:spPr>
                          <a:xfrm rot="13780349" flipV="1">
                            <a:off x="10223947" y="1668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1" name="Isosceles Triangle 261"/>
                        <wps:cNvSpPr/>
                        <wps:spPr>
                          <a:xfrm rot="13780349" flipV="1">
                            <a:off x="9937293" y="46445"/>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2" name="Isosceles Triangle 262"/>
                        <wps:cNvSpPr/>
                        <wps:spPr>
                          <a:xfrm rot="13780349" flipV="1">
                            <a:off x="9535809" y="1499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3" name="Isosceles Triangle 263"/>
                        <wps:cNvSpPr/>
                        <wps:spPr>
                          <a:xfrm rot="13780349" flipV="1">
                            <a:off x="10118594" y="3644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4" name="Isosceles Triangle 264"/>
                        <wps:cNvSpPr/>
                        <wps:spPr>
                          <a:xfrm rot="13780349" flipV="1">
                            <a:off x="9649369" y="3086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5" name="Isosceles Triangle 265"/>
                        <wps:cNvSpPr/>
                        <wps:spPr>
                          <a:xfrm rot="13780349">
                            <a:off x="9537194" y="6394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6" name="Isosceles Triangle 266"/>
                        <wps:cNvSpPr/>
                        <wps:spPr>
                          <a:xfrm rot="13780349">
                            <a:off x="10490642" y="6672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7" name="Isosceles Triangle 267"/>
                        <wps:cNvSpPr/>
                        <wps:spPr>
                          <a:xfrm rot="13780349">
                            <a:off x="10509962" y="18473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8" name="Isosceles Triangle 268"/>
                        <wps:cNvSpPr/>
                        <wps:spPr>
                          <a:xfrm rot="13780349">
                            <a:off x="10185537" y="5164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69" name="Isosceles Triangle 269"/>
                        <wps:cNvSpPr/>
                        <wps:spPr>
                          <a:xfrm rot="13780349">
                            <a:off x="9805567" y="6988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0" name="Isosceles Triangle 270"/>
                        <wps:cNvSpPr/>
                        <wps:spPr>
                          <a:xfrm rot="13780349">
                            <a:off x="10294519" y="17538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1" name="Isosceles Triangle 271"/>
                        <wps:cNvSpPr/>
                        <wps:spPr>
                          <a:xfrm rot="13780349">
                            <a:off x="10080779" y="19279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2" name="Isosceles Triangle 272"/>
                        <wps:cNvSpPr/>
                        <wps:spPr>
                          <a:xfrm rot="13780349">
                            <a:off x="9913931" y="19160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3" name="Isosceles Triangle 273"/>
                        <wps:cNvSpPr/>
                        <wps:spPr>
                          <a:xfrm rot="13780349">
                            <a:off x="9410978" y="19544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4" name="Isosceles Triangle 274"/>
                        <wps:cNvSpPr/>
                        <wps:spPr>
                          <a:xfrm rot="13780349">
                            <a:off x="8938021" y="17950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5" name="Isosceles Triangle 275"/>
                        <wps:cNvSpPr/>
                        <wps:spPr>
                          <a:xfrm rot="13780349">
                            <a:off x="8767096" y="1861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6" name="Isosceles Triangle 276"/>
                        <wps:cNvSpPr/>
                        <wps:spPr>
                          <a:xfrm rot="13780349">
                            <a:off x="8651306" y="8851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7" name="Isosceles Triangle 277"/>
                        <wps:cNvSpPr/>
                        <wps:spPr>
                          <a:xfrm rot="13780349">
                            <a:off x="8554312" y="17979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8" name="Isosceles Triangle 278"/>
                        <wps:cNvSpPr/>
                        <wps:spPr>
                          <a:xfrm rot="13780349">
                            <a:off x="9287488" y="13287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79" name="Isosceles Triangle 279"/>
                        <wps:cNvSpPr/>
                        <wps:spPr>
                          <a:xfrm rot="13780349">
                            <a:off x="8800905" y="6750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0" name="Isosceles Triangle 280"/>
                        <wps:cNvSpPr/>
                        <wps:spPr>
                          <a:xfrm rot="13780349">
                            <a:off x="9117969" y="19968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1" name="Isosceles Triangle 281"/>
                        <wps:cNvSpPr/>
                        <wps:spPr>
                          <a:xfrm rot="13780349">
                            <a:off x="8990235" y="5680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2" name="Isosceles Triangle 282"/>
                        <wps:cNvSpPr/>
                        <wps:spPr>
                          <a:xfrm rot="13780349">
                            <a:off x="9105832" y="6594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3" name="Isosceles Triangle 283"/>
                        <wps:cNvSpPr/>
                        <wps:spPr>
                          <a:xfrm rot="13780349" flipV="1">
                            <a:off x="8737249" y="3669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4" name="Isosceles Triangle 284"/>
                        <wps:cNvSpPr/>
                        <wps:spPr>
                          <a:xfrm rot="13780349" flipV="1">
                            <a:off x="9051490" y="17802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5" name="Isosceles Triangle 285"/>
                        <wps:cNvSpPr/>
                        <wps:spPr>
                          <a:xfrm rot="13780349" flipV="1">
                            <a:off x="8873664" y="15273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6" name="Isosceles Triangle 286"/>
                        <wps:cNvSpPr/>
                        <wps:spPr>
                          <a:xfrm rot="13780349" flipV="1">
                            <a:off x="9235463" y="17331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7" name="Isosceles Triangle 287"/>
                        <wps:cNvSpPr/>
                        <wps:spPr>
                          <a:xfrm rot="13780349" flipV="1">
                            <a:off x="9231913" y="6000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8" name="Isosceles Triangle 288"/>
                        <wps:cNvSpPr/>
                        <wps:spPr>
                          <a:xfrm rot="13780349" flipV="1">
                            <a:off x="9365947" y="6430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89" name="Isosceles Triangle 289"/>
                        <wps:cNvSpPr/>
                        <wps:spPr>
                          <a:xfrm rot="13780349" flipV="1">
                            <a:off x="8932871" y="2477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0" name="Isosceles Triangle 290"/>
                        <wps:cNvSpPr/>
                        <wps:spPr>
                          <a:xfrm rot="13780349" flipV="1">
                            <a:off x="9476345" y="3844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1" name="Isosceles Triangle 291"/>
                        <wps:cNvSpPr/>
                        <wps:spPr>
                          <a:xfrm rot="13780349" flipV="1">
                            <a:off x="8208930" y="160711"/>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2" name="Isosceles Triangle 292"/>
                        <wps:cNvSpPr/>
                        <wps:spPr>
                          <a:xfrm rot="13780349" flipV="1">
                            <a:off x="8575036" y="50853"/>
                            <a:ext cx="95260" cy="41467"/>
                          </a:xfrm>
                          <a:custGeom>
                            <a:avLst/>
                            <a:gdLst>
                              <a:gd name="connsiteX0" fmla="*/ 0 w 95260"/>
                              <a:gd name="connsiteY0" fmla="*/ 41467 h 41467"/>
                              <a:gd name="connsiteX1" fmla="*/ 47630 w 95260"/>
                              <a:gd name="connsiteY1" fmla="*/ 0 h 41467"/>
                              <a:gd name="connsiteX2" fmla="*/ 95260 w 95260"/>
                              <a:gd name="connsiteY2" fmla="*/ 41467 h 41467"/>
                              <a:gd name="connsiteX3" fmla="*/ 0 w 95260"/>
                              <a:gd name="connsiteY3" fmla="*/ 41467 h 41467"/>
                            </a:gdLst>
                            <a:ahLst/>
                            <a:cxnLst>
                              <a:cxn ang="0">
                                <a:pos x="connsiteX0" y="connsiteY0"/>
                              </a:cxn>
                              <a:cxn ang="0">
                                <a:pos x="connsiteX1" y="connsiteY1"/>
                              </a:cxn>
                              <a:cxn ang="0">
                                <a:pos x="connsiteX2" y="connsiteY2"/>
                              </a:cxn>
                              <a:cxn ang="0">
                                <a:pos x="connsiteX3" y="connsiteY3"/>
                              </a:cxn>
                            </a:cxnLst>
                            <a:rect l="l" t="t" r="r" b="b"/>
                            <a:pathLst>
                              <a:path w="95260" h="41467" fill="none" extrusionOk="0">
                                <a:moveTo>
                                  <a:pt x="0" y="41467"/>
                                </a:moveTo>
                                <a:cubicBezTo>
                                  <a:pt x="6790" y="28732"/>
                                  <a:pt x="41024" y="15120"/>
                                  <a:pt x="47630" y="0"/>
                                </a:cubicBezTo>
                                <a:cubicBezTo>
                                  <a:pt x="67814" y="12409"/>
                                  <a:pt x="76564" y="27001"/>
                                  <a:pt x="95260" y="41467"/>
                                </a:cubicBezTo>
                                <a:cubicBezTo>
                                  <a:pt x="55523" y="44143"/>
                                  <a:pt x="33249" y="34374"/>
                                  <a:pt x="0" y="41467"/>
                                </a:cubicBezTo>
                                <a:close/>
                              </a:path>
                              <a:path w="95260" h="41467" stroke="0" extrusionOk="0">
                                <a:moveTo>
                                  <a:pt x="0" y="41467"/>
                                </a:moveTo>
                                <a:cubicBezTo>
                                  <a:pt x="15567" y="27063"/>
                                  <a:pt x="33419" y="12603"/>
                                  <a:pt x="47630" y="0"/>
                                </a:cubicBezTo>
                                <a:cubicBezTo>
                                  <a:pt x="65590" y="7060"/>
                                  <a:pt x="74382" y="27441"/>
                                  <a:pt x="95260" y="41467"/>
                                </a:cubicBezTo>
                                <a:cubicBezTo>
                                  <a:pt x="51574" y="48599"/>
                                  <a:pt x="46363" y="33695"/>
                                  <a:pt x="0" y="4146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3" name="Isosceles Triangle 293"/>
                        <wps:cNvSpPr/>
                        <wps:spPr>
                          <a:xfrm rot="13780349" flipV="1">
                            <a:off x="8705373" y="1668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4" name="Isosceles Triangle 294"/>
                        <wps:cNvSpPr/>
                        <wps:spPr>
                          <a:xfrm rot="13780349" flipV="1">
                            <a:off x="7704456" y="17237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5" name="Isosceles Triangle 295"/>
                        <wps:cNvSpPr/>
                        <wps:spPr>
                          <a:xfrm rot="13780349" flipV="1">
                            <a:off x="7778086" y="4200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6" name="Isosceles Triangle 296"/>
                        <wps:cNvSpPr/>
                        <wps:spPr>
                          <a:xfrm rot="13780349" flipV="1">
                            <a:off x="8370884" y="14748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7" name="Isosceles Triangle 297"/>
                        <wps:cNvSpPr/>
                        <wps:spPr>
                          <a:xfrm rot="13780349" flipV="1">
                            <a:off x="8038366" y="14406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8" name="Isosceles Triangle 298"/>
                        <wps:cNvSpPr/>
                        <wps:spPr>
                          <a:xfrm rot="13780349" flipV="1">
                            <a:off x="7891846" y="18539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99" name="Isosceles Triangle 299"/>
                        <wps:cNvSpPr/>
                        <wps:spPr>
                          <a:xfrm rot="13780349" flipV="1">
                            <a:off x="8136109" y="4462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0" name="Isosceles Triangle 300"/>
                        <wps:cNvSpPr/>
                        <wps:spPr>
                          <a:xfrm rot="13780349" flipV="1">
                            <a:off x="8361615" y="5129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1" name="Isosceles Triangle 301"/>
                        <wps:cNvSpPr/>
                        <wps:spPr>
                          <a:xfrm rot="13780349" flipV="1">
                            <a:off x="7957026" y="258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2" name="Isosceles Triangle 302"/>
                        <wps:cNvSpPr/>
                        <wps:spPr>
                          <a:xfrm rot="13780349" flipV="1">
                            <a:off x="8478796" y="1849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3" name="Isosceles Triangle 303"/>
                        <wps:cNvSpPr/>
                        <wps:spPr>
                          <a:xfrm rot="13780349">
                            <a:off x="8211177" y="740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4" name="Isosceles Triangle 304"/>
                        <wps:cNvSpPr/>
                        <wps:spPr>
                          <a:xfrm rot="13780349">
                            <a:off x="8018337" y="585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5" name="Isosceles Triangle 305"/>
                        <wps:cNvSpPr/>
                        <wps:spPr>
                          <a:xfrm rot="13780349">
                            <a:off x="7559640" y="18258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6" name="Isosceles Triangle 306"/>
                        <wps:cNvSpPr/>
                        <wps:spPr>
                          <a:xfrm rot="13780349">
                            <a:off x="7635762" y="7481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7" name="Isosceles Triangle 307"/>
                        <wps:cNvSpPr/>
                        <wps:spPr>
                          <a:xfrm rot="13780349">
                            <a:off x="8267231" y="19590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8" name="Isosceles Triangle 308"/>
                        <wps:cNvSpPr/>
                        <wps:spPr>
                          <a:xfrm rot="13780349">
                            <a:off x="7833426" y="9402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09" name="Isosceles Triangle 309"/>
                        <wps:cNvSpPr/>
                        <wps:spPr>
                          <a:xfrm rot="13780349">
                            <a:off x="8103520" y="19021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0" name="Isosceles Triangle 310"/>
                        <wps:cNvSpPr/>
                        <wps:spPr>
                          <a:xfrm rot="13780349">
                            <a:off x="6441593" y="6594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1" name="Isosceles Triangle 311"/>
                        <wps:cNvSpPr/>
                        <wps:spPr>
                          <a:xfrm rot="13780349">
                            <a:off x="7950209" y="19384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2" name="Isosceles Triangle 312"/>
                        <wps:cNvSpPr/>
                        <wps:spPr>
                          <a:xfrm rot="13780349">
                            <a:off x="7767365" y="19590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3" name="Isosceles Triangle 313"/>
                        <wps:cNvSpPr/>
                        <wps:spPr>
                          <a:xfrm rot="13780349">
                            <a:off x="8429934" y="9909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4" name="Isosceles Triangle 314"/>
                        <wps:cNvSpPr/>
                        <wps:spPr>
                          <a:xfrm rot="13780349" flipV="1">
                            <a:off x="6662625" y="4185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5" name="Isosceles Triangle 315"/>
                        <wps:cNvSpPr/>
                        <wps:spPr>
                          <a:xfrm rot="13780349" flipV="1">
                            <a:off x="6815911" y="3644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6" name="Isosceles Triangle 316"/>
                        <wps:cNvSpPr/>
                        <wps:spPr>
                          <a:xfrm rot="13780349" flipV="1">
                            <a:off x="6911108" y="15086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7" name="Isosceles Triangle 317"/>
                        <wps:cNvSpPr/>
                        <wps:spPr>
                          <a:xfrm rot="13780349" flipV="1">
                            <a:off x="7114654" y="1634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8" name="Isosceles Triangle 318"/>
                        <wps:cNvSpPr/>
                        <wps:spPr>
                          <a:xfrm rot="13780349" flipV="1">
                            <a:off x="6377753" y="449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19" name="Isosceles Triangle 319"/>
                        <wps:cNvSpPr/>
                        <wps:spPr>
                          <a:xfrm rot="13780349" flipV="1">
                            <a:off x="6484887" y="15775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0" name="Isosceles Triangle 320"/>
                        <wps:cNvSpPr/>
                        <wps:spPr>
                          <a:xfrm rot="13780349" flipV="1">
                            <a:off x="7278604" y="4326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1" name="Isosceles Triangle 321"/>
                        <wps:cNvSpPr/>
                        <wps:spPr>
                          <a:xfrm rot="13780349" flipV="1">
                            <a:off x="6293001" y="17210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2" name="Isosceles Triangle 322"/>
                        <wps:cNvSpPr/>
                        <wps:spPr>
                          <a:xfrm rot="13780349" flipV="1">
                            <a:off x="6089897" y="15110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3" name="Isosceles Triangle 323"/>
                        <wps:cNvSpPr/>
                        <wps:spPr>
                          <a:xfrm rot="13780349" flipV="1">
                            <a:off x="7480983" y="172223"/>
                            <a:ext cx="95260" cy="45851"/>
                          </a:xfrm>
                          <a:custGeom>
                            <a:avLst/>
                            <a:gdLst>
                              <a:gd name="connsiteX0" fmla="*/ 0 w 95260"/>
                              <a:gd name="connsiteY0" fmla="*/ 45851 h 45851"/>
                              <a:gd name="connsiteX1" fmla="*/ 47630 w 95260"/>
                              <a:gd name="connsiteY1" fmla="*/ 0 h 45851"/>
                              <a:gd name="connsiteX2" fmla="*/ 95260 w 95260"/>
                              <a:gd name="connsiteY2" fmla="*/ 45851 h 45851"/>
                              <a:gd name="connsiteX3" fmla="*/ 0 w 95260"/>
                              <a:gd name="connsiteY3" fmla="*/ 45851 h 45851"/>
                            </a:gdLst>
                            <a:ahLst/>
                            <a:cxnLst>
                              <a:cxn ang="0">
                                <a:pos x="connsiteX0" y="connsiteY0"/>
                              </a:cxn>
                              <a:cxn ang="0">
                                <a:pos x="connsiteX1" y="connsiteY1"/>
                              </a:cxn>
                              <a:cxn ang="0">
                                <a:pos x="connsiteX2" y="connsiteY2"/>
                              </a:cxn>
                              <a:cxn ang="0">
                                <a:pos x="connsiteX3" y="connsiteY3"/>
                              </a:cxn>
                            </a:cxnLst>
                            <a:rect l="l" t="t" r="r" b="b"/>
                            <a:pathLst>
                              <a:path w="95260" h="45851" fill="none" extrusionOk="0">
                                <a:moveTo>
                                  <a:pt x="0" y="45851"/>
                                </a:moveTo>
                                <a:cubicBezTo>
                                  <a:pt x="18067" y="22782"/>
                                  <a:pt x="41509" y="16027"/>
                                  <a:pt x="47630" y="0"/>
                                </a:cubicBezTo>
                                <a:cubicBezTo>
                                  <a:pt x="67132" y="13579"/>
                                  <a:pt x="72520" y="34185"/>
                                  <a:pt x="95260" y="45851"/>
                                </a:cubicBezTo>
                                <a:cubicBezTo>
                                  <a:pt x="55523" y="48527"/>
                                  <a:pt x="33249" y="38758"/>
                                  <a:pt x="0" y="45851"/>
                                </a:cubicBezTo>
                                <a:close/>
                              </a:path>
                              <a:path w="95260" h="45851" stroke="0" extrusionOk="0">
                                <a:moveTo>
                                  <a:pt x="0" y="45851"/>
                                </a:moveTo>
                                <a:cubicBezTo>
                                  <a:pt x="18065" y="25231"/>
                                  <a:pt x="39985" y="16523"/>
                                  <a:pt x="47630" y="0"/>
                                </a:cubicBezTo>
                                <a:cubicBezTo>
                                  <a:pt x="65902" y="8306"/>
                                  <a:pt x="74736" y="34410"/>
                                  <a:pt x="95260" y="45851"/>
                                </a:cubicBezTo>
                                <a:cubicBezTo>
                                  <a:pt x="51574" y="52983"/>
                                  <a:pt x="46363" y="38079"/>
                                  <a:pt x="0" y="45851"/>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4" name="Isosceles Triangle 324"/>
                        <wps:cNvSpPr/>
                        <wps:spPr>
                          <a:xfrm rot="13780349" flipV="1">
                            <a:off x="7587356" y="3748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5" name="Isosceles Triangle 325"/>
                        <wps:cNvSpPr/>
                        <wps:spPr>
                          <a:xfrm rot="13780349" flipV="1">
                            <a:off x="7355367" y="164877"/>
                            <a:ext cx="95260" cy="41467"/>
                          </a:xfrm>
                          <a:custGeom>
                            <a:avLst/>
                            <a:gdLst>
                              <a:gd name="connsiteX0" fmla="*/ 0 w 95260"/>
                              <a:gd name="connsiteY0" fmla="*/ 41467 h 41467"/>
                              <a:gd name="connsiteX1" fmla="*/ 47630 w 95260"/>
                              <a:gd name="connsiteY1" fmla="*/ 0 h 41467"/>
                              <a:gd name="connsiteX2" fmla="*/ 95260 w 95260"/>
                              <a:gd name="connsiteY2" fmla="*/ 41467 h 41467"/>
                              <a:gd name="connsiteX3" fmla="*/ 0 w 95260"/>
                              <a:gd name="connsiteY3" fmla="*/ 41467 h 41467"/>
                            </a:gdLst>
                            <a:ahLst/>
                            <a:cxnLst>
                              <a:cxn ang="0">
                                <a:pos x="connsiteX0" y="connsiteY0"/>
                              </a:cxn>
                              <a:cxn ang="0">
                                <a:pos x="connsiteX1" y="connsiteY1"/>
                              </a:cxn>
                              <a:cxn ang="0">
                                <a:pos x="connsiteX2" y="connsiteY2"/>
                              </a:cxn>
                              <a:cxn ang="0">
                                <a:pos x="connsiteX3" y="connsiteY3"/>
                              </a:cxn>
                            </a:cxnLst>
                            <a:rect l="l" t="t" r="r" b="b"/>
                            <a:pathLst>
                              <a:path w="95260" h="41467" fill="none" extrusionOk="0">
                                <a:moveTo>
                                  <a:pt x="0" y="41467"/>
                                </a:moveTo>
                                <a:cubicBezTo>
                                  <a:pt x="6790" y="28732"/>
                                  <a:pt x="41024" y="15120"/>
                                  <a:pt x="47630" y="0"/>
                                </a:cubicBezTo>
                                <a:cubicBezTo>
                                  <a:pt x="67814" y="12409"/>
                                  <a:pt x="76564" y="27001"/>
                                  <a:pt x="95260" y="41467"/>
                                </a:cubicBezTo>
                                <a:cubicBezTo>
                                  <a:pt x="55523" y="44143"/>
                                  <a:pt x="33249" y="34374"/>
                                  <a:pt x="0" y="41467"/>
                                </a:cubicBezTo>
                                <a:close/>
                              </a:path>
                              <a:path w="95260" h="41467" stroke="0" extrusionOk="0">
                                <a:moveTo>
                                  <a:pt x="0" y="41467"/>
                                </a:moveTo>
                                <a:cubicBezTo>
                                  <a:pt x="15567" y="27063"/>
                                  <a:pt x="33419" y="12603"/>
                                  <a:pt x="47630" y="0"/>
                                </a:cubicBezTo>
                                <a:cubicBezTo>
                                  <a:pt x="65590" y="7060"/>
                                  <a:pt x="74382" y="27441"/>
                                  <a:pt x="95260" y="41467"/>
                                </a:cubicBezTo>
                                <a:cubicBezTo>
                                  <a:pt x="51574" y="48599"/>
                                  <a:pt x="46363" y="33695"/>
                                  <a:pt x="0" y="4146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6" name="Isosceles Triangle 326"/>
                        <wps:cNvSpPr/>
                        <wps:spPr>
                          <a:xfrm rot="13780349" flipV="1">
                            <a:off x="6187421" y="361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7" name="Isosceles Triangle 327"/>
                        <wps:cNvSpPr/>
                        <wps:spPr>
                          <a:xfrm rot="13780349" flipV="1">
                            <a:off x="6597185" y="179711"/>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8" name="Isosceles Triangle 328"/>
                        <wps:cNvSpPr/>
                        <wps:spPr>
                          <a:xfrm rot="13780349" flipV="1">
                            <a:off x="6826210" y="19494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9" name="Isosceles Triangle 329"/>
                        <wps:cNvSpPr/>
                        <wps:spPr>
                          <a:xfrm rot="13780349" flipV="1">
                            <a:off x="7006109" y="2690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0" name="Isosceles Triangle 330"/>
                        <wps:cNvSpPr/>
                        <wps:spPr>
                          <a:xfrm rot="13780349">
                            <a:off x="6249226" y="7495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1" name="Isosceles Triangle 331"/>
                        <wps:cNvSpPr/>
                        <wps:spPr>
                          <a:xfrm rot="13780349">
                            <a:off x="7339746" y="8577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2" name="Isosceles Triangle 332"/>
                        <wps:cNvSpPr/>
                        <wps:spPr>
                          <a:xfrm rot="13780349">
                            <a:off x="7461813" y="6095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3" name="Isosceles Triangle 333"/>
                        <wps:cNvSpPr/>
                        <wps:spPr>
                          <a:xfrm rot="13780349">
                            <a:off x="6978034" y="18862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4" name="Isosceles Triangle 334"/>
                        <wps:cNvSpPr/>
                        <wps:spPr>
                          <a:xfrm rot="13780349">
                            <a:off x="6157704" y="18704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5" name="Isosceles Triangle 335"/>
                        <wps:cNvSpPr/>
                        <wps:spPr>
                          <a:xfrm rot="13780349">
                            <a:off x="6561103" y="6963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6" name="Isosceles Triangle 336"/>
                        <wps:cNvSpPr/>
                        <wps:spPr>
                          <a:xfrm rot="13780349">
                            <a:off x="6726007" y="9401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7" name="Isosceles Triangle 337"/>
                        <wps:cNvSpPr/>
                        <wps:spPr>
                          <a:xfrm rot="13780349">
                            <a:off x="7197015" y="16333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8" name="Isosceles Triangle 338"/>
                        <wps:cNvSpPr/>
                        <wps:spPr>
                          <a:xfrm rot="13780349">
                            <a:off x="5981077" y="18747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9" name="Isosceles Triangle 339"/>
                        <wps:cNvSpPr/>
                        <wps:spPr>
                          <a:xfrm rot="13780349">
                            <a:off x="6681604" y="19269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0" name="Isosceles Triangle 340"/>
                        <wps:cNvSpPr/>
                        <wps:spPr>
                          <a:xfrm rot="13780349">
                            <a:off x="7089384" y="7496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1" name="Isosceles Triangle 341"/>
                        <wps:cNvSpPr/>
                        <wps:spPr>
                          <a:xfrm rot="13780349">
                            <a:off x="6071646" y="4942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2" name="Isosceles Triangle 342"/>
                        <wps:cNvSpPr/>
                        <wps:spPr>
                          <a:xfrm rot="13780349">
                            <a:off x="6891162" y="6075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3" name="Isosceles Triangle 343"/>
                        <wps:cNvSpPr/>
                        <wps:spPr>
                          <a:xfrm rot="13780349">
                            <a:off x="6366009" y="18302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4" name="Isosceles Triangle 344"/>
                        <wps:cNvSpPr/>
                        <wps:spPr>
                          <a:xfrm rot="13780349" flipV="1">
                            <a:off x="4788916" y="1765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5" name="Isosceles Triangle 345"/>
                        <wps:cNvSpPr/>
                        <wps:spPr>
                          <a:xfrm rot="13780349" flipV="1">
                            <a:off x="5662039" y="4912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6" name="Isosceles Triangle 346"/>
                        <wps:cNvSpPr/>
                        <wps:spPr>
                          <a:xfrm rot="13780349" flipV="1">
                            <a:off x="5653378" y="17702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7" name="Isosceles Triangle 347"/>
                        <wps:cNvSpPr/>
                        <wps:spPr>
                          <a:xfrm rot="13780349" flipV="1">
                            <a:off x="5456087" y="4644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8" name="Isosceles Triangle 348"/>
                        <wps:cNvSpPr/>
                        <wps:spPr>
                          <a:xfrm rot="13780349" flipV="1">
                            <a:off x="4312299" y="3977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9" name="Isosceles Triangle 349"/>
                        <wps:cNvSpPr/>
                        <wps:spPr>
                          <a:xfrm rot="13780349" flipV="1">
                            <a:off x="5021019" y="4542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0" name="Isosceles Triangle 350"/>
                        <wps:cNvSpPr/>
                        <wps:spPr>
                          <a:xfrm rot="13780349" flipV="1">
                            <a:off x="5139174" y="15557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1" name="Isosceles Triangle 351"/>
                        <wps:cNvSpPr/>
                        <wps:spPr>
                          <a:xfrm rot="13780349" flipV="1">
                            <a:off x="4841641" y="3347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2" name="Isosceles Triangle 352"/>
                        <wps:cNvSpPr/>
                        <wps:spPr>
                          <a:xfrm rot="13780349" flipV="1">
                            <a:off x="4491937" y="1499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3" name="Isosceles Triangle 353"/>
                        <wps:cNvSpPr/>
                        <wps:spPr>
                          <a:xfrm rot="13780349" flipV="1">
                            <a:off x="5891440" y="18626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4" name="Isosceles Triangle 354"/>
                        <wps:cNvSpPr/>
                        <wps:spPr>
                          <a:xfrm rot="13780349" flipV="1">
                            <a:off x="5998039" y="2777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5" name="Isosceles Triangle 355"/>
                        <wps:cNvSpPr/>
                        <wps:spPr>
                          <a:xfrm rot="13780349" flipV="1">
                            <a:off x="5262089" y="3347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6" name="Isosceles Triangle 356"/>
                        <wps:cNvSpPr/>
                        <wps:spPr>
                          <a:xfrm rot="13780349" flipV="1">
                            <a:off x="4598587" y="1513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7" name="Isosceles Triangle 357"/>
                        <wps:cNvSpPr/>
                        <wps:spPr>
                          <a:xfrm rot="13780349" flipV="1">
                            <a:off x="5319654" y="15557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8" name="Isosceles Triangle 358"/>
                        <wps:cNvSpPr/>
                        <wps:spPr>
                          <a:xfrm rot="13780349" flipV="1">
                            <a:off x="4507907" y="531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9" name="Isosceles Triangle 359"/>
                        <wps:cNvSpPr/>
                        <wps:spPr>
                          <a:xfrm rot="13780349" flipV="1">
                            <a:off x="4689554" y="3522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0" name="Isosceles Triangle 360"/>
                        <wps:cNvSpPr/>
                        <wps:spPr>
                          <a:xfrm rot="13780349" flipV="1">
                            <a:off x="4947250" y="14065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1" name="Isosceles Triangle 361"/>
                        <wps:cNvSpPr/>
                        <wps:spPr>
                          <a:xfrm rot="13780349" flipV="1">
                            <a:off x="5524722" y="17208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2" name="Isosceles Triangle 362"/>
                        <wps:cNvSpPr/>
                        <wps:spPr>
                          <a:xfrm rot="13780349">
                            <a:off x="5865737" y="7259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3" name="Isosceles Triangle 363"/>
                        <wps:cNvSpPr/>
                        <wps:spPr>
                          <a:xfrm rot="13780349">
                            <a:off x="5741607" y="7942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4" name="Isosceles Triangle 364"/>
                        <wps:cNvSpPr/>
                        <wps:spPr>
                          <a:xfrm rot="13780349">
                            <a:off x="5008002" y="19968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5" name="Isosceles Triangle 365"/>
                        <wps:cNvSpPr/>
                        <wps:spPr>
                          <a:xfrm rot="13780349">
                            <a:off x="4580933" y="5884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6" name="Isosceles Triangle 366"/>
                        <wps:cNvSpPr/>
                        <wps:spPr>
                          <a:xfrm rot="13780349">
                            <a:off x="1428890" y="17813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7" name="Isosceles Triangle 367"/>
                        <wps:cNvSpPr/>
                        <wps:spPr>
                          <a:xfrm rot="13780349">
                            <a:off x="4860279" y="19677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8" name="Isosceles Triangle 368"/>
                        <wps:cNvSpPr/>
                        <wps:spPr>
                          <a:xfrm rot="13780349">
                            <a:off x="4349851" y="16964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9" name="Isosceles Triangle 369"/>
                        <wps:cNvSpPr/>
                        <wps:spPr>
                          <a:xfrm rot="13780349">
                            <a:off x="4891893" y="6075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0" name="Isosceles Triangle 370"/>
                        <wps:cNvSpPr/>
                        <wps:spPr>
                          <a:xfrm rot="13780349">
                            <a:off x="4387864" y="7496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1" name="Isosceles Triangle 371"/>
                        <wps:cNvSpPr/>
                        <wps:spPr>
                          <a:xfrm rot="13780349">
                            <a:off x="5123806" y="5512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2" name="Isosceles Triangle 372"/>
                        <wps:cNvSpPr/>
                        <wps:spPr>
                          <a:xfrm rot="13780349">
                            <a:off x="5323501" y="5351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3" name="Isosceles Triangle 373"/>
                        <wps:cNvSpPr/>
                        <wps:spPr>
                          <a:xfrm rot="13780349">
                            <a:off x="5731487" y="19830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4" name="Isosceles Triangle 374"/>
                        <wps:cNvSpPr/>
                        <wps:spPr>
                          <a:xfrm rot="13780349">
                            <a:off x="5202373" y="18394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5" name="Isosceles Triangle 375"/>
                        <wps:cNvSpPr/>
                        <wps:spPr>
                          <a:xfrm rot="13780349">
                            <a:off x="5543693" y="6697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6" name="Isosceles Triangle 376"/>
                        <wps:cNvSpPr/>
                        <wps:spPr>
                          <a:xfrm rot="13780349">
                            <a:off x="4743667" y="8117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7" name="Isosceles Triangle 377"/>
                        <wps:cNvSpPr/>
                        <wps:spPr>
                          <a:xfrm rot="13780349">
                            <a:off x="4649840" y="19038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8" name="Isosceles Triangle 378"/>
                        <wps:cNvSpPr/>
                        <wps:spPr>
                          <a:xfrm rot="13780349">
                            <a:off x="5390181" y="18852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9" name="Isosceles Triangle 379"/>
                        <wps:cNvSpPr/>
                        <wps:spPr>
                          <a:xfrm rot="13780349" flipV="1">
                            <a:off x="3944080" y="3378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0" name="Isosceles Triangle 380"/>
                        <wps:cNvSpPr/>
                        <wps:spPr>
                          <a:xfrm rot="13780349" flipV="1">
                            <a:off x="4087850" y="19545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1" name="Isosceles Triangle 381"/>
                        <wps:cNvSpPr/>
                        <wps:spPr>
                          <a:xfrm rot="13780349" flipV="1">
                            <a:off x="4142731" y="4912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2" name="Isosceles Triangle 382"/>
                        <wps:cNvSpPr/>
                        <wps:spPr>
                          <a:xfrm rot="13780349" flipV="1">
                            <a:off x="3887114" y="17764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3" name="Isosceles Triangle 383"/>
                        <wps:cNvSpPr/>
                        <wps:spPr>
                          <a:xfrm rot="13780349" flipV="1">
                            <a:off x="2616840" y="17853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4" name="Isosceles Triangle 384"/>
                        <wps:cNvSpPr/>
                        <wps:spPr>
                          <a:xfrm rot="13780349" flipV="1">
                            <a:off x="2856870" y="18459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5" name="Isosceles Triangle 385"/>
                        <wps:cNvSpPr/>
                        <wps:spPr>
                          <a:xfrm rot="13780349" flipV="1">
                            <a:off x="3764327" y="4053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6" name="Isosceles Triangle 386"/>
                        <wps:cNvSpPr/>
                        <wps:spPr>
                          <a:xfrm rot="13780349" flipV="1">
                            <a:off x="2470009" y="4630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7" name="Isosceles Triangle 387"/>
                        <wps:cNvSpPr/>
                        <wps:spPr>
                          <a:xfrm rot="13780349" flipV="1">
                            <a:off x="3234606" y="15086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8" name="Isosceles Triangle 388"/>
                        <wps:cNvSpPr/>
                        <wps:spPr>
                          <a:xfrm rot="13780349" flipV="1">
                            <a:off x="3426214" y="16928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9" name="Isosceles Triangle 389"/>
                        <wps:cNvSpPr/>
                        <wps:spPr>
                          <a:xfrm rot="13780349" flipV="1">
                            <a:off x="2101327" y="1334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0" name="Isosceles Triangle 390"/>
                        <wps:cNvSpPr/>
                        <wps:spPr>
                          <a:xfrm rot="13780349" flipV="1">
                            <a:off x="2659417" y="558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1" name="Isosceles Triangle 391"/>
                        <wps:cNvSpPr/>
                        <wps:spPr>
                          <a:xfrm rot="13780349" flipV="1">
                            <a:off x="2397021" y="16721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2" name="Isosceles Triangle 392"/>
                        <wps:cNvSpPr/>
                        <wps:spPr>
                          <a:xfrm rot="13780349" flipV="1">
                            <a:off x="3007529" y="6479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3" name="Isosceles Triangle 393"/>
                        <wps:cNvSpPr/>
                        <wps:spPr>
                          <a:xfrm rot="13780349" flipV="1">
                            <a:off x="3641217" y="16153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4" name="Isosceles Triangle 394"/>
                        <wps:cNvSpPr/>
                        <wps:spPr>
                          <a:xfrm rot="13780349" flipV="1">
                            <a:off x="4286682" y="18458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5" name="Isosceles Triangle 395"/>
                        <wps:cNvSpPr/>
                        <wps:spPr>
                          <a:xfrm rot="13780349" flipV="1">
                            <a:off x="3068934" y="18277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6" name="Isosceles Triangle 396"/>
                        <wps:cNvSpPr/>
                        <wps:spPr>
                          <a:xfrm rot="13780349" flipV="1">
                            <a:off x="2833963" y="4918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7" name="Isosceles Triangle 397"/>
                        <wps:cNvSpPr/>
                        <wps:spPr>
                          <a:xfrm rot="13780349" flipV="1">
                            <a:off x="3201265" y="469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8" name="Isosceles Triangle 398"/>
                        <wps:cNvSpPr/>
                        <wps:spPr>
                          <a:xfrm rot="13780349" flipV="1">
                            <a:off x="2192645" y="18991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9" name="Isosceles Triangle 399"/>
                        <wps:cNvSpPr/>
                        <wps:spPr>
                          <a:xfrm rot="13780349" flipV="1">
                            <a:off x="3530268" y="3844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0" name="Isosceles Triangle 400"/>
                        <wps:cNvSpPr/>
                        <wps:spPr>
                          <a:xfrm rot="13780349">
                            <a:off x="3607014" y="5214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1" name="Isosceles Triangle 401"/>
                        <wps:cNvSpPr/>
                        <wps:spPr>
                          <a:xfrm rot="13780349">
                            <a:off x="3725860" y="17032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2" name="Isosceles Triangle 402"/>
                        <wps:cNvSpPr/>
                        <wps:spPr>
                          <a:xfrm rot="13780349">
                            <a:off x="4026504" y="8715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3" name="Isosceles Triangle 403"/>
                        <wps:cNvSpPr/>
                        <wps:spPr>
                          <a:xfrm rot="13780349">
                            <a:off x="3300196" y="6548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4" name="Isosceles Triangle 404"/>
                        <wps:cNvSpPr/>
                        <wps:spPr>
                          <a:xfrm rot="13780349">
                            <a:off x="3287062" y="19671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5" name="Isosceles Triangle 405"/>
                        <wps:cNvSpPr/>
                        <wps:spPr>
                          <a:xfrm rot="13780349">
                            <a:off x="3128161" y="20391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6" name="Isosceles Triangle 406"/>
                        <wps:cNvSpPr/>
                        <wps:spPr>
                          <a:xfrm rot="13780349">
                            <a:off x="2895767" y="7740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7" name="Isosceles Triangle 407"/>
                        <wps:cNvSpPr/>
                        <wps:spPr>
                          <a:xfrm rot="13780349">
                            <a:off x="2914106" y="20071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8" name="Isosceles Triangle 408"/>
                        <wps:cNvSpPr/>
                        <wps:spPr>
                          <a:xfrm rot="13780349">
                            <a:off x="3398303" y="5041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9" name="Isosceles Triangle 409"/>
                        <wps:cNvSpPr/>
                        <wps:spPr>
                          <a:xfrm rot="13780349">
                            <a:off x="3981062" y="22075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0" name="Isosceles Triangle 410"/>
                        <wps:cNvSpPr/>
                        <wps:spPr>
                          <a:xfrm rot="13780349">
                            <a:off x="4155125" y="18424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1" name="Isosceles Triangle 411"/>
                        <wps:cNvSpPr/>
                        <wps:spPr>
                          <a:xfrm rot="13780349">
                            <a:off x="4210431" y="8599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2" name="Isosceles Triangle 412"/>
                        <wps:cNvSpPr/>
                        <wps:spPr>
                          <a:xfrm rot="13780349">
                            <a:off x="2733395" y="8997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3" name="Isosceles Triangle 413"/>
                        <wps:cNvSpPr/>
                        <wps:spPr>
                          <a:xfrm rot="13780349">
                            <a:off x="3065112" y="7050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4" name="Isosceles Triangle 414"/>
                        <wps:cNvSpPr/>
                        <wps:spPr>
                          <a:xfrm rot="13780349">
                            <a:off x="3493982" y="19279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5" name="Isosceles Triangle 415"/>
                        <wps:cNvSpPr/>
                        <wps:spPr>
                          <a:xfrm rot="13780349">
                            <a:off x="3842561" y="9325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6" name="Isosceles Triangle 416"/>
                        <wps:cNvSpPr/>
                        <wps:spPr>
                          <a:xfrm rot="13780349">
                            <a:off x="1826247" y="17772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7" name="Isosceles Triangle 417"/>
                        <wps:cNvSpPr/>
                        <wps:spPr>
                          <a:xfrm rot="13780349">
                            <a:off x="1433780" y="5535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8" name="Isosceles Triangle 418"/>
                        <wps:cNvSpPr/>
                        <wps:spPr>
                          <a:xfrm rot="13780349">
                            <a:off x="1847991" y="6696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9" name="Isosceles Triangle 419"/>
                        <wps:cNvSpPr/>
                        <wps:spPr>
                          <a:xfrm rot="13780349">
                            <a:off x="1649501" y="5307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0" name="Isosceles Triangle 420"/>
                        <wps:cNvSpPr/>
                        <wps:spPr>
                          <a:xfrm rot="13780349">
                            <a:off x="2013765" y="1931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1" name="Isosceles Triangle 421"/>
                        <wps:cNvSpPr/>
                        <wps:spPr>
                          <a:xfrm rot="13780349">
                            <a:off x="1642966" y="18258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2" name="Isosceles Triangle 422"/>
                        <wps:cNvSpPr/>
                        <wps:spPr>
                          <a:xfrm rot="13780349">
                            <a:off x="2692469" y="18704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3" name="Isosceles Triangle 423"/>
                        <wps:cNvSpPr/>
                        <wps:spPr>
                          <a:xfrm rot="13780349">
                            <a:off x="2561661" y="762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4" name="Isosceles Triangle 424"/>
                        <wps:cNvSpPr/>
                        <wps:spPr>
                          <a:xfrm rot="13780349">
                            <a:off x="2267223" y="19429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5" name="Isosceles Triangle 425"/>
                        <wps:cNvSpPr/>
                        <wps:spPr>
                          <a:xfrm rot="13780349">
                            <a:off x="2335241" y="7495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6" name="Isosceles Triangle 426"/>
                        <wps:cNvSpPr/>
                        <wps:spPr>
                          <a:xfrm rot="13780349">
                            <a:off x="2158613" y="6599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7" name="Isosceles Triangle 427"/>
                        <wps:cNvSpPr/>
                        <wps:spPr>
                          <a:xfrm rot="13780349">
                            <a:off x="2035951" y="5295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8" name="Isosceles Triangle 428"/>
                        <wps:cNvSpPr/>
                        <wps:spPr>
                          <a:xfrm rot="13780349">
                            <a:off x="2491257" y="19021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9" name="Isosceles Triangle 429"/>
                        <wps:cNvSpPr/>
                        <wps:spPr>
                          <a:xfrm rot="13780349" flipV="1">
                            <a:off x="1957166" y="4462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0" name="Isosceles Triangle 430"/>
                        <wps:cNvSpPr/>
                        <wps:spPr>
                          <a:xfrm rot="13780349" flipV="1">
                            <a:off x="1958008" y="17237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1" name="Isosceles Triangle 431"/>
                        <wps:cNvSpPr/>
                        <wps:spPr>
                          <a:xfrm rot="13780349" flipV="1">
                            <a:off x="1570034" y="37285"/>
                            <a:ext cx="95260" cy="41467"/>
                          </a:xfrm>
                          <a:custGeom>
                            <a:avLst/>
                            <a:gdLst>
                              <a:gd name="connsiteX0" fmla="*/ 0 w 95260"/>
                              <a:gd name="connsiteY0" fmla="*/ 41467 h 41467"/>
                              <a:gd name="connsiteX1" fmla="*/ 47630 w 95260"/>
                              <a:gd name="connsiteY1" fmla="*/ 0 h 41467"/>
                              <a:gd name="connsiteX2" fmla="*/ 95260 w 95260"/>
                              <a:gd name="connsiteY2" fmla="*/ 41467 h 41467"/>
                              <a:gd name="connsiteX3" fmla="*/ 0 w 95260"/>
                              <a:gd name="connsiteY3" fmla="*/ 41467 h 41467"/>
                            </a:gdLst>
                            <a:ahLst/>
                            <a:cxnLst>
                              <a:cxn ang="0">
                                <a:pos x="connsiteX0" y="connsiteY0"/>
                              </a:cxn>
                              <a:cxn ang="0">
                                <a:pos x="connsiteX1" y="connsiteY1"/>
                              </a:cxn>
                              <a:cxn ang="0">
                                <a:pos x="connsiteX2" y="connsiteY2"/>
                              </a:cxn>
                              <a:cxn ang="0">
                                <a:pos x="connsiteX3" y="connsiteY3"/>
                              </a:cxn>
                            </a:cxnLst>
                            <a:rect l="l" t="t" r="r" b="b"/>
                            <a:pathLst>
                              <a:path w="95260" h="41467" fill="none" extrusionOk="0">
                                <a:moveTo>
                                  <a:pt x="0" y="41467"/>
                                </a:moveTo>
                                <a:cubicBezTo>
                                  <a:pt x="6790" y="28732"/>
                                  <a:pt x="41024" y="15120"/>
                                  <a:pt x="47630" y="0"/>
                                </a:cubicBezTo>
                                <a:cubicBezTo>
                                  <a:pt x="67814" y="12409"/>
                                  <a:pt x="76564" y="27001"/>
                                  <a:pt x="95260" y="41467"/>
                                </a:cubicBezTo>
                                <a:cubicBezTo>
                                  <a:pt x="55523" y="44143"/>
                                  <a:pt x="33249" y="34374"/>
                                  <a:pt x="0" y="41467"/>
                                </a:cubicBezTo>
                                <a:close/>
                              </a:path>
                              <a:path w="95260" h="41467" stroke="0" extrusionOk="0">
                                <a:moveTo>
                                  <a:pt x="0" y="41467"/>
                                </a:moveTo>
                                <a:cubicBezTo>
                                  <a:pt x="15567" y="27063"/>
                                  <a:pt x="33419" y="12603"/>
                                  <a:pt x="47630" y="0"/>
                                </a:cubicBezTo>
                                <a:cubicBezTo>
                                  <a:pt x="65590" y="7060"/>
                                  <a:pt x="74382" y="27441"/>
                                  <a:pt x="95260" y="41467"/>
                                </a:cubicBezTo>
                                <a:cubicBezTo>
                                  <a:pt x="51574" y="48599"/>
                                  <a:pt x="46363" y="33695"/>
                                  <a:pt x="0" y="4146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2" name="Isosceles Triangle 432"/>
                        <wps:cNvSpPr/>
                        <wps:spPr>
                          <a:xfrm rot="13780349" flipV="1">
                            <a:off x="1773097" y="4918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3" name="Isosceles Triangle 433"/>
                        <wps:cNvSpPr/>
                        <wps:spPr>
                          <a:xfrm rot="13780349" flipV="1">
                            <a:off x="1742483" y="15190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4" name="Isosceles Triangle 434"/>
                        <wps:cNvSpPr/>
                        <wps:spPr>
                          <a:xfrm rot="13780349" flipV="1">
                            <a:off x="2267546" y="3222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5" name="Rectangle 435"/>
                        <wps:cNvSpPr/>
                        <wps:spPr>
                          <a:xfrm>
                            <a:off x="0" y="325944"/>
                            <a:ext cx="12208742" cy="41467"/>
                          </a:xfrm>
                          <a:custGeom>
                            <a:avLst/>
                            <a:gdLst>
                              <a:gd name="connsiteX0" fmla="*/ 0 w 12208742"/>
                              <a:gd name="connsiteY0" fmla="*/ 0 h 41467"/>
                              <a:gd name="connsiteX1" fmla="*/ 825544 w 12208742"/>
                              <a:gd name="connsiteY1" fmla="*/ 0 h 41467"/>
                              <a:gd name="connsiteX2" fmla="*/ 1406912 w 12208742"/>
                              <a:gd name="connsiteY2" fmla="*/ 0 h 41467"/>
                              <a:gd name="connsiteX3" fmla="*/ 2232456 w 12208742"/>
                              <a:gd name="connsiteY3" fmla="*/ 0 h 41467"/>
                              <a:gd name="connsiteX4" fmla="*/ 3057999 w 12208742"/>
                              <a:gd name="connsiteY4" fmla="*/ 0 h 41467"/>
                              <a:gd name="connsiteX5" fmla="*/ 3273106 w 12208742"/>
                              <a:gd name="connsiteY5" fmla="*/ 0 h 41467"/>
                              <a:gd name="connsiteX6" fmla="*/ 4098649 w 12208742"/>
                              <a:gd name="connsiteY6" fmla="*/ 0 h 41467"/>
                              <a:gd name="connsiteX7" fmla="*/ 4802105 w 12208742"/>
                              <a:gd name="connsiteY7" fmla="*/ 0 h 41467"/>
                              <a:gd name="connsiteX8" fmla="*/ 5383474 w 12208742"/>
                              <a:gd name="connsiteY8" fmla="*/ 0 h 41467"/>
                              <a:gd name="connsiteX9" fmla="*/ 6086930 w 12208742"/>
                              <a:gd name="connsiteY9" fmla="*/ 0 h 41467"/>
                              <a:gd name="connsiteX10" fmla="*/ 6912473 w 12208742"/>
                              <a:gd name="connsiteY10" fmla="*/ 0 h 41467"/>
                              <a:gd name="connsiteX11" fmla="*/ 7127580 w 12208742"/>
                              <a:gd name="connsiteY11" fmla="*/ 0 h 41467"/>
                              <a:gd name="connsiteX12" fmla="*/ 7708949 w 12208742"/>
                              <a:gd name="connsiteY12" fmla="*/ 0 h 41467"/>
                              <a:gd name="connsiteX13" fmla="*/ 8046142 w 12208742"/>
                              <a:gd name="connsiteY13" fmla="*/ 0 h 41467"/>
                              <a:gd name="connsiteX14" fmla="*/ 8505424 w 12208742"/>
                              <a:gd name="connsiteY14" fmla="*/ 0 h 41467"/>
                              <a:gd name="connsiteX15" fmla="*/ 9330967 w 12208742"/>
                              <a:gd name="connsiteY15" fmla="*/ 0 h 41467"/>
                              <a:gd name="connsiteX16" fmla="*/ 9668161 w 12208742"/>
                              <a:gd name="connsiteY16" fmla="*/ 0 h 41467"/>
                              <a:gd name="connsiteX17" fmla="*/ 10005355 w 12208742"/>
                              <a:gd name="connsiteY17" fmla="*/ 0 h 41467"/>
                              <a:gd name="connsiteX18" fmla="*/ 10830898 w 12208742"/>
                              <a:gd name="connsiteY18" fmla="*/ 0 h 41467"/>
                              <a:gd name="connsiteX19" fmla="*/ 11046005 w 12208742"/>
                              <a:gd name="connsiteY19" fmla="*/ 0 h 41467"/>
                              <a:gd name="connsiteX20" fmla="*/ 11505286 w 12208742"/>
                              <a:gd name="connsiteY20" fmla="*/ 0 h 41467"/>
                              <a:gd name="connsiteX21" fmla="*/ 12208742 w 12208742"/>
                              <a:gd name="connsiteY21" fmla="*/ 0 h 41467"/>
                              <a:gd name="connsiteX22" fmla="*/ 12208742 w 12208742"/>
                              <a:gd name="connsiteY22" fmla="*/ 41467 h 41467"/>
                              <a:gd name="connsiteX23" fmla="*/ 11993636 w 12208742"/>
                              <a:gd name="connsiteY23" fmla="*/ 41467 h 41467"/>
                              <a:gd name="connsiteX24" fmla="*/ 11534354 w 12208742"/>
                              <a:gd name="connsiteY24" fmla="*/ 41467 h 41467"/>
                              <a:gd name="connsiteX25" fmla="*/ 10952986 w 12208742"/>
                              <a:gd name="connsiteY25" fmla="*/ 41467 h 41467"/>
                              <a:gd name="connsiteX26" fmla="*/ 10371617 w 12208742"/>
                              <a:gd name="connsiteY26" fmla="*/ 41467 h 41467"/>
                              <a:gd name="connsiteX27" fmla="*/ 10156511 w 12208742"/>
                              <a:gd name="connsiteY27" fmla="*/ 41467 h 41467"/>
                              <a:gd name="connsiteX28" fmla="*/ 9941404 w 12208742"/>
                              <a:gd name="connsiteY28" fmla="*/ 41467 h 41467"/>
                              <a:gd name="connsiteX29" fmla="*/ 9482123 w 12208742"/>
                              <a:gd name="connsiteY29" fmla="*/ 41467 h 41467"/>
                              <a:gd name="connsiteX30" fmla="*/ 9144929 w 12208742"/>
                              <a:gd name="connsiteY30" fmla="*/ 41467 h 41467"/>
                              <a:gd name="connsiteX31" fmla="*/ 8685648 w 12208742"/>
                              <a:gd name="connsiteY31" fmla="*/ 41467 h 41467"/>
                              <a:gd name="connsiteX32" fmla="*/ 7982192 w 12208742"/>
                              <a:gd name="connsiteY32" fmla="*/ 41467 h 41467"/>
                              <a:gd name="connsiteX33" fmla="*/ 7644998 w 12208742"/>
                              <a:gd name="connsiteY33" fmla="*/ 41467 h 41467"/>
                              <a:gd name="connsiteX34" fmla="*/ 6819454 w 12208742"/>
                              <a:gd name="connsiteY34" fmla="*/ 41467 h 41467"/>
                              <a:gd name="connsiteX35" fmla="*/ 6360173 w 12208742"/>
                              <a:gd name="connsiteY35" fmla="*/ 41467 h 41467"/>
                              <a:gd name="connsiteX36" fmla="*/ 5778805 w 12208742"/>
                              <a:gd name="connsiteY36" fmla="*/ 41467 h 41467"/>
                              <a:gd name="connsiteX37" fmla="*/ 4953261 w 12208742"/>
                              <a:gd name="connsiteY37" fmla="*/ 41467 h 41467"/>
                              <a:gd name="connsiteX38" fmla="*/ 4738155 w 12208742"/>
                              <a:gd name="connsiteY38" fmla="*/ 41467 h 41467"/>
                              <a:gd name="connsiteX39" fmla="*/ 3912611 w 12208742"/>
                              <a:gd name="connsiteY39" fmla="*/ 41467 h 41467"/>
                              <a:gd name="connsiteX40" fmla="*/ 3697505 w 12208742"/>
                              <a:gd name="connsiteY40" fmla="*/ 41467 h 41467"/>
                              <a:gd name="connsiteX41" fmla="*/ 3116136 w 12208742"/>
                              <a:gd name="connsiteY41" fmla="*/ 41467 h 41467"/>
                              <a:gd name="connsiteX42" fmla="*/ 2778942 w 12208742"/>
                              <a:gd name="connsiteY42" fmla="*/ 41467 h 41467"/>
                              <a:gd name="connsiteX43" fmla="*/ 2319661 w 12208742"/>
                              <a:gd name="connsiteY43" fmla="*/ 41467 h 41467"/>
                              <a:gd name="connsiteX44" fmla="*/ 1860380 w 12208742"/>
                              <a:gd name="connsiteY44" fmla="*/ 41467 h 41467"/>
                              <a:gd name="connsiteX45" fmla="*/ 1645273 w 12208742"/>
                              <a:gd name="connsiteY45" fmla="*/ 41467 h 41467"/>
                              <a:gd name="connsiteX46" fmla="*/ 1185992 w 12208742"/>
                              <a:gd name="connsiteY46" fmla="*/ 41467 h 41467"/>
                              <a:gd name="connsiteX47" fmla="*/ 726711 w 12208742"/>
                              <a:gd name="connsiteY47" fmla="*/ 41467 h 41467"/>
                              <a:gd name="connsiteX48" fmla="*/ 511604 w 12208742"/>
                              <a:gd name="connsiteY48" fmla="*/ 41467 h 41467"/>
                              <a:gd name="connsiteX49" fmla="*/ 0 w 12208742"/>
                              <a:gd name="connsiteY49" fmla="*/ 41467 h 41467"/>
                              <a:gd name="connsiteX50" fmla="*/ 0 w 12208742"/>
                              <a:gd name="connsiteY50" fmla="*/ 0 h 4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208742" h="41467" fill="none" extrusionOk="0">
                                <a:moveTo>
                                  <a:pt x="0" y="0"/>
                                </a:moveTo>
                                <a:cubicBezTo>
                                  <a:pt x="328734" y="-54145"/>
                                  <a:pt x="571627" y="84736"/>
                                  <a:pt x="825544" y="0"/>
                                </a:cubicBezTo>
                                <a:cubicBezTo>
                                  <a:pt x="1079461" y="-84736"/>
                                  <a:pt x="1153837" y="54374"/>
                                  <a:pt x="1406912" y="0"/>
                                </a:cubicBezTo>
                                <a:cubicBezTo>
                                  <a:pt x="1659987" y="-54374"/>
                                  <a:pt x="2034755" y="14737"/>
                                  <a:pt x="2232456" y="0"/>
                                </a:cubicBezTo>
                                <a:cubicBezTo>
                                  <a:pt x="2430157" y="-14737"/>
                                  <a:pt x="2675151" y="40945"/>
                                  <a:pt x="3057999" y="0"/>
                                </a:cubicBezTo>
                                <a:cubicBezTo>
                                  <a:pt x="3440847" y="-40945"/>
                                  <a:pt x="3221484" y="16812"/>
                                  <a:pt x="3273106" y="0"/>
                                </a:cubicBezTo>
                                <a:cubicBezTo>
                                  <a:pt x="3324728" y="-16812"/>
                                  <a:pt x="3897796" y="70712"/>
                                  <a:pt x="4098649" y="0"/>
                                </a:cubicBezTo>
                                <a:cubicBezTo>
                                  <a:pt x="4299502" y="-70712"/>
                                  <a:pt x="4528019" y="5840"/>
                                  <a:pt x="4802105" y="0"/>
                                </a:cubicBezTo>
                                <a:cubicBezTo>
                                  <a:pt x="5076191" y="-5840"/>
                                  <a:pt x="5254446" y="34697"/>
                                  <a:pt x="5383474" y="0"/>
                                </a:cubicBezTo>
                                <a:cubicBezTo>
                                  <a:pt x="5512502" y="-34697"/>
                                  <a:pt x="5823454" y="74938"/>
                                  <a:pt x="6086930" y="0"/>
                                </a:cubicBezTo>
                                <a:cubicBezTo>
                                  <a:pt x="6350406" y="-74938"/>
                                  <a:pt x="6706249" y="35954"/>
                                  <a:pt x="6912473" y="0"/>
                                </a:cubicBezTo>
                                <a:cubicBezTo>
                                  <a:pt x="7118697" y="-35954"/>
                                  <a:pt x="7064990" y="6856"/>
                                  <a:pt x="7127580" y="0"/>
                                </a:cubicBezTo>
                                <a:cubicBezTo>
                                  <a:pt x="7190170" y="-6856"/>
                                  <a:pt x="7551789" y="27550"/>
                                  <a:pt x="7708949" y="0"/>
                                </a:cubicBezTo>
                                <a:cubicBezTo>
                                  <a:pt x="7866109" y="-27550"/>
                                  <a:pt x="7977891" y="25838"/>
                                  <a:pt x="8046142" y="0"/>
                                </a:cubicBezTo>
                                <a:cubicBezTo>
                                  <a:pt x="8114393" y="-25838"/>
                                  <a:pt x="8378408" y="45118"/>
                                  <a:pt x="8505424" y="0"/>
                                </a:cubicBezTo>
                                <a:cubicBezTo>
                                  <a:pt x="8632440" y="-45118"/>
                                  <a:pt x="8997149" y="83578"/>
                                  <a:pt x="9330967" y="0"/>
                                </a:cubicBezTo>
                                <a:cubicBezTo>
                                  <a:pt x="9664785" y="-83578"/>
                                  <a:pt x="9595697" y="12563"/>
                                  <a:pt x="9668161" y="0"/>
                                </a:cubicBezTo>
                                <a:cubicBezTo>
                                  <a:pt x="9740625" y="-12563"/>
                                  <a:pt x="9858478" y="27123"/>
                                  <a:pt x="10005355" y="0"/>
                                </a:cubicBezTo>
                                <a:cubicBezTo>
                                  <a:pt x="10152232" y="-27123"/>
                                  <a:pt x="10528153" y="97188"/>
                                  <a:pt x="10830898" y="0"/>
                                </a:cubicBezTo>
                                <a:cubicBezTo>
                                  <a:pt x="11133643" y="-97188"/>
                                  <a:pt x="10954046" y="20309"/>
                                  <a:pt x="11046005" y="0"/>
                                </a:cubicBezTo>
                                <a:cubicBezTo>
                                  <a:pt x="11137964" y="-20309"/>
                                  <a:pt x="11360226" y="52557"/>
                                  <a:pt x="11505286" y="0"/>
                                </a:cubicBezTo>
                                <a:cubicBezTo>
                                  <a:pt x="11650346" y="-52557"/>
                                  <a:pt x="11916401" y="19068"/>
                                  <a:pt x="12208742" y="0"/>
                                </a:cubicBezTo>
                                <a:cubicBezTo>
                                  <a:pt x="12210725" y="12474"/>
                                  <a:pt x="12206653" y="26608"/>
                                  <a:pt x="12208742" y="41467"/>
                                </a:cubicBezTo>
                                <a:cubicBezTo>
                                  <a:pt x="12114777" y="53027"/>
                                  <a:pt x="12039840" y="31015"/>
                                  <a:pt x="11993636" y="41467"/>
                                </a:cubicBezTo>
                                <a:cubicBezTo>
                                  <a:pt x="11947432" y="51919"/>
                                  <a:pt x="11678248" y="20388"/>
                                  <a:pt x="11534354" y="41467"/>
                                </a:cubicBezTo>
                                <a:cubicBezTo>
                                  <a:pt x="11390460" y="62546"/>
                                  <a:pt x="11076570" y="25495"/>
                                  <a:pt x="10952986" y="41467"/>
                                </a:cubicBezTo>
                                <a:cubicBezTo>
                                  <a:pt x="10829402" y="57439"/>
                                  <a:pt x="10608786" y="15920"/>
                                  <a:pt x="10371617" y="41467"/>
                                </a:cubicBezTo>
                                <a:cubicBezTo>
                                  <a:pt x="10134448" y="67014"/>
                                  <a:pt x="10227955" y="23959"/>
                                  <a:pt x="10156511" y="41467"/>
                                </a:cubicBezTo>
                                <a:cubicBezTo>
                                  <a:pt x="10085067" y="58975"/>
                                  <a:pt x="9984593" y="37651"/>
                                  <a:pt x="9941404" y="41467"/>
                                </a:cubicBezTo>
                                <a:cubicBezTo>
                                  <a:pt x="9898215" y="45283"/>
                                  <a:pt x="9608067" y="21213"/>
                                  <a:pt x="9482123" y="41467"/>
                                </a:cubicBezTo>
                                <a:cubicBezTo>
                                  <a:pt x="9356179" y="61721"/>
                                  <a:pt x="9292369" y="38784"/>
                                  <a:pt x="9144929" y="41467"/>
                                </a:cubicBezTo>
                                <a:cubicBezTo>
                                  <a:pt x="8997489" y="44150"/>
                                  <a:pt x="8780436" y="22110"/>
                                  <a:pt x="8685648" y="41467"/>
                                </a:cubicBezTo>
                                <a:cubicBezTo>
                                  <a:pt x="8590860" y="60824"/>
                                  <a:pt x="8166293" y="-11022"/>
                                  <a:pt x="7982192" y="41467"/>
                                </a:cubicBezTo>
                                <a:cubicBezTo>
                                  <a:pt x="7798091" y="93956"/>
                                  <a:pt x="7755403" y="3932"/>
                                  <a:pt x="7644998" y="41467"/>
                                </a:cubicBezTo>
                                <a:cubicBezTo>
                                  <a:pt x="7534593" y="79002"/>
                                  <a:pt x="7116926" y="-54096"/>
                                  <a:pt x="6819454" y="41467"/>
                                </a:cubicBezTo>
                                <a:cubicBezTo>
                                  <a:pt x="6521982" y="137030"/>
                                  <a:pt x="6516777" y="20122"/>
                                  <a:pt x="6360173" y="41467"/>
                                </a:cubicBezTo>
                                <a:cubicBezTo>
                                  <a:pt x="6203569" y="62812"/>
                                  <a:pt x="6030069" y="23851"/>
                                  <a:pt x="5778805" y="41467"/>
                                </a:cubicBezTo>
                                <a:cubicBezTo>
                                  <a:pt x="5527541" y="59083"/>
                                  <a:pt x="5287907" y="-54201"/>
                                  <a:pt x="4953261" y="41467"/>
                                </a:cubicBezTo>
                                <a:cubicBezTo>
                                  <a:pt x="4618615" y="137135"/>
                                  <a:pt x="4798714" y="40264"/>
                                  <a:pt x="4738155" y="41467"/>
                                </a:cubicBezTo>
                                <a:cubicBezTo>
                                  <a:pt x="4677596" y="42670"/>
                                  <a:pt x="4091689" y="-53804"/>
                                  <a:pt x="3912611" y="41467"/>
                                </a:cubicBezTo>
                                <a:cubicBezTo>
                                  <a:pt x="3733533" y="136738"/>
                                  <a:pt x="3757709" y="26129"/>
                                  <a:pt x="3697505" y="41467"/>
                                </a:cubicBezTo>
                                <a:cubicBezTo>
                                  <a:pt x="3637301" y="56805"/>
                                  <a:pt x="3332424" y="10822"/>
                                  <a:pt x="3116136" y="41467"/>
                                </a:cubicBezTo>
                                <a:cubicBezTo>
                                  <a:pt x="2899848" y="72112"/>
                                  <a:pt x="2945303" y="34906"/>
                                  <a:pt x="2778942" y="41467"/>
                                </a:cubicBezTo>
                                <a:cubicBezTo>
                                  <a:pt x="2612581" y="48028"/>
                                  <a:pt x="2543871" y="-1523"/>
                                  <a:pt x="2319661" y="41467"/>
                                </a:cubicBezTo>
                                <a:cubicBezTo>
                                  <a:pt x="2095451" y="84457"/>
                                  <a:pt x="2035374" y="15593"/>
                                  <a:pt x="1860380" y="41467"/>
                                </a:cubicBezTo>
                                <a:cubicBezTo>
                                  <a:pt x="1685386" y="67341"/>
                                  <a:pt x="1711190" y="27755"/>
                                  <a:pt x="1645273" y="41467"/>
                                </a:cubicBezTo>
                                <a:cubicBezTo>
                                  <a:pt x="1579356" y="55179"/>
                                  <a:pt x="1286427" y="-362"/>
                                  <a:pt x="1185992" y="41467"/>
                                </a:cubicBezTo>
                                <a:cubicBezTo>
                                  <a:pt x="1085557" y="83296"/>
                                  <a:pt x="934773" y="-6173"/>
                                  <a:pt x="726711" y="41467"/>
                                </a:cubicBezTo>
                                <a:cubicBezTo>
                                  <a:pt x="518649" y="89107"/>
                                  <a:pt x="584181" y="19258"/>
                                  <a:pt x="511604" y="41467"/>
                                </a:cubicBezTo>
                                <a:cubicBezTo>
                                  <a:pt x="439027" y="63676"/>
                                  <a:pt x="131458" y="-17044"/>
                                  <a:pt x="0" y="41467"/>
                                </a:cubicBezTo>
                                <a:cubicBezTo>
                                  <a:pt x="-3941" y="23522"/>
                                  <a:pt x="1061" y="19615"/>
                                  <a:pt x="0" y="0"/>
                                </a:cubicBezTo>
                                <a:close/>
                              </a:path>
                              <a:path w="12208742" h="41467" stroke="0" extrusionOk="0">
                                <a:moveTo>
                                  <a:pt x="0" y="0"/>
                                </a:moveTo>
                                <a:cubicBezTo>
                                  <a:pt x="252324" y="-76126"/>
                                  <a:pt x="641857" y="89561"/>
                                  <a:pt x="825544" y="0"/>
                                </a:cubicBezTo>
                                <a:cubicBezTo>
                                  <a:pt x="1009231" y="-89561"/>
                                  <a:pt x="945766" y="24822"/>
                                  <a:pt x="1040650" y="0"/>
                                </a:cubicBezTo>
                                <a:cubicBezTo>
                                  <a:pt x="1135534" y="-24822"/>
                                  <a:pt x="1339587" y="59259"/>
                                  <a:pt x="1622019" y="0"/>
                                </a:cubicBezTo>
                                <a:cubicBezTo>
                                  <a:pt x="1904451" y="-59259"/>
                                  <a:pt x="1932362" y="21156"/>
                                  <a:pt x="2081300" y="0"/>
                                </a:cubicBezTo>
                                <a:cubicBezTo>
                                  <a:pt x="2230238" y="-21156"/>
                                  <a:pt x="2362372" y="160"/>
                                  <a:pt x="2540581" y="0"/>
                                </a:cubicBezTo>
                                <a:cubicBezTo>
                                  <a:pt x="2718790" y="-160"/>
                                  <a:pt x="2969556" y="22238"/>
                                  <a:pt x="3121950" y="0"/>
                                </a:cubicBezTo>
                                <a:cubicBezTo>
                                  <a:pt x="3274344" y="-22238"/>
                                  <a:pt x="3438887" y="1182"/>
                                  <a:pt x="3703318" y="0"/>
                                </a:cubicBezTo>
                                <a:cubicBezTo>
                                  <a:pt x="3967749" y="-1182"/>
                                  <a:pt x="3942489" y="34962"/>
                                  <a:pt x="4040512" y="0"/>
                                </a:cubicBezTo>
                                <a:cubicBezTo>
                                  <a:pt x="4138535" y="-34962"/>
                                  <a:pt x="4525877" y="8858"/>
                                  <a:pt x="4866056" y="0"/>
                                </a:cubicBezTo>
                                <a:cubicBezTo>
                                  <a:pt x="5206235" y="-8858"/>
                                  <a:pt x="5217913" y="67432"/>
                                  <a:pt x="5447424" y="0"/>
                                </a:cubicBezTo>
                                <a:cubicBezTo>
                                  <a:pt x="5676935" y="-67432"/>
                                  <a:pt x="5617002" y="4830"/>
                                  <a:pt x="5662531" y="0"/>
                                </a:cubicBezTo>
                                <a:cubicBezTo>
                                  <a:pt x="5708060" y="-4830"/>
                                  <a:pt x="5820047" y="21240"/>
                                  <a:pt x="5877637" y="0"/>
                                </a:cubicBezTo>
                                <a:cubicBezTo>
                                  <a:pt x="5935227" y="-21240"/>
                                  <a:pt x="6233660" y="33812"/>
                                  <a:pt x="6459006" y="0"/>
                                </a:cubicBezTo>
                                <a:cubicBezTo>
                                  <a:pt x="6684352" y="-33812"/>
                                  <a:pt x="6630780" y="6671"/>
                                  <a:pt x="6674112" y="0"/>
                                </a:cubicBezTo>
                                <a:cubicBezTo>
                                  <a:pt x="6717444" y="-6671"/>
                                  <a:pt x="6806840" y="11640"/>
                                  <a:pt x="6889219" y="0"/>
                                </a:cubicBezTo>
                                <a:cubicBezTo>
                                  <a:pt x="6971598" y="-11640"/>
                                  <a:pt x="7007892" y="20708"/>
                                  <a:pt x="7104325" y="0"/>
                                </a:cubicBezTo>
                                <a:cubicBezTo>
                                  <a:pt x="7200758" y="-20708"/>
                                  <a:pt x="7574566" y="4334"/>
                                  <a:pt x="7807781" y="0"/>
                                </a:cubicBezTo>
                                <a:cubicBezTo>
                                  <a:pt x="8040996" y="-4334"/>
                                  <a:pt x="8244418" y="75890"/>
                                  <a:pt x="8511237" y="0"/>
                                </a:cubicBezTo>
                                <a:cubicBezTo>
                                  <a:pt x="8778056" y="-75890"/>
                                  <a:pt x="8627442" y="1682"/>
                                  <a:pt x="8726344" y="0"/>
                                </a:cubicBezTo>
                                <a:cubicBezTo>
                                  <a:pt x="8825246" y="-1682"/>
                                  <a:pt x="8981456" y="10137"/>
                                  <a:pt x="9063538" y="0"/>
                                </a:cubicBezTo>
                                <a:cubicBezTo>
                                  <a:pt x="9145620" y="-10137"/>
                                  <a:pt x="9272912" y="23767"/>
                                  <a:pt x="9400731" y="0"/>
                                </a:cubicBezTo>
                                <a:cubicBezTo>
                                  <a:pt x="9528550" y="-23767"/>
                                  <a:pt x="9814789" y="66900"/>
                                  <a:pt x="9982100" y="0"/>
                                </a:cubicBezTo>
                                <a:cubicBezTo>
                                  <a:pt x="10149411" y="-66900"/>
                                  <a:pt x="10286795" y="53066"/>
                                  <a:pt x="10563469" y="0"/>
                                </a:cubicBezTo>
                                <a:cubicBezTo>
                                  <a:pt x="10840143" y="-53066"/>
                                  <a:pt x="10687422" y="19734"/>
                                  <a:pt x="10778575" y="0"/>
                                </a:cubicBezTo>
                                <a:cubicBezTo>
                                  <a:pt x="10869728" y="-19734"/>
                                  <a:pt x="11080528" y="15295"/>
                                  <a:pt x="11237856" y="0"/>
                                </a:cubicBezTo>
                                <a:cubicBezTo>
                                  <a:pt x="11395184" y="-15295"/>
                                  <a:pt x="11502390" y="33943"/>
                                  <a:pt x="11697138" y="0"/>
                                </a:cubicBezTo>
                                <a:cubicBezTo>
                                  <a:pt x="11891886" y="-33943"/>
                                  <a:pt x="12072801" y="37010"/>
                                  <a:pt x="12208742" y="0"/>
                                </a:cubicBezTo>
                                <a:cubicBezTo>
                                  <a:pt x="12209655" y="10081"/>
                                  <a:pt x="12208503" y="23345"/>
                                  <a:pt x="12208742" y="41467"/>
                                </a:cubicBezTo>
                                <a:cubicBezTo>
                                  <a:pt x="12135954" y="48019"/>
                                  <a:pt x="12072273" y="36552"/>
                                  <a:pt x="11993636" y="41467"/>
                                </a:cubicBezTo>
                                <a:cubicBezTo>
                                  <a:pt x="11914999" y="46382"/>
                                  <a:pt x="11506381" y="29931"/>
                                  <a:pt x="11290180" y="41467"/>
                                </a:cubicBezTo>
                                <a:cubicBezTo>
                                  <a:pt x="11073979" y="53003"/>
                                  <a:pt x="10858384" y="9555"/>
                                  <a:pt x="10708811" y="41467"/>
                                </a:cubicBezTo>
                                <a:cubicBezTo>
                                  <a:pt x="10559238" y="73379"/>
                                  <a:pt x="10349353" y="-18666"/>
                                  <a:pt x="10127442" y="41467"/>
                                </a:cubicBezTo>
                                <a:cubicBezTo>
                                  <a:pt x="9905531" y="101600"/>
                                  <a:pt x="9765287" y="-35938"/>
                                  <a:pt x="9423986" y="41467"/>
                                </a:cubicBezTo>
                                <a:cubicBezTo>
                                  <a:pt x="9082685" y="118872"/>
                                  <a:pt x="8820295" y="-23050"/>
                                  <a:pt x="8598443" y="41467"/>
                                </a:cubicBezTo>
                                <a:cubicBezTo>
                                  <a:pt x="8376591" y="105984"/>
                                  <a:pt x="8088433" y="-169"/>
                                  <a:pt x="7772899" y="41467"/>
                                </a:cubicBezTo>
                                <a:cubicBezTo>
                                  <a:pt x="7457365" y="83103"/>
                                  <a:pt x="7321639" y="12794"/>
                                  <a:pt x="7069443" y="41467"/>
                                </a:cubicBezTo>
                                <a:cubicBezTo>
                                  <a:pt x="6817247" y="70140"/>
                                  <a:pt x="6646917" y="31803"/>
                                  <a:pt x="6488074" y="41467"/>
                                </a:cubicBezTo>
                                <a:cubicBezTo>
                                  <a:pt x="6329231" y="51131"/>
                                  <a:pt x="6153781" y="33504"/>
                                  <a:pt x="5906706" y="41467"/>
                                </a:cubicBezTo>
                                <a:cubicBezTo>
                                  <a:pt x="5659631" y="49430"/>
                                  <a:pt x="5670219" y="40955"/>
                                  <a:pt x="5447424" y="41467"/>
                                </a:cubicBezTo>
                                <a:cubicBezTo>
                                  <a:pt x="5224629" y="41979"/>
                                  <a:pt x="5230692" y="7970"/>
                                  <a:pt x="5110231" y="41467"/>
                                </a:cubicBezTo>
                                <a:cubicBezTo>
                                  <a:pt x="4989770" y="74964"/>
                                  <a:pt x="4543310" y="-36938"/>
                                  <a:pt x="4284687" y="41467"/>
                                </a:cubicBezTo>
                                <a:cubicBezTo>
                                  <a:pt x="4026064" y="119872"/>
                                  <a:pt x="4088947" y="39320"/>
                                  <a:pt x="3947493" y="41467"/>
                                </a:cubicBezTo>
                                <a:cubicBezTo>
                                  <a:pt x="3806039" y="43614"/>
                                  <a:pt x="3681764" y="13960"/>
                                  <a:pt x="3488212" y="41467"/>
                                </a:cubicBezTo>
                                <a:cubicBezTo>
                                  <a:pt x="3294660" y="68974"/>
                                  <a:pt x="3349613" y="24039"/>
                                  <a:pt x="3273106" y="41467"/>
                                </a:cubicBezTo>
                                <a:cubicBezTo>
                                  <a:pt x="3196599" y="58895"/>
                                  <a:pt x="2740207" y="13205"/>
                                  <a:pt x="2569650" y="41467"/>
                                </a:cubicBezTo>
                                <a:cubicBezTo>
                                  <a:pt x="2399093" y="69729"/>
                                  <a:pt x="2378689" y="7808"/>
                                  <a:pt x="2232456" y="41467"/>
                                </a:cubicBezTo>
                                <a:cubicBezTo>
                                  <a:pt x="2086223" y="75126"/>
                                  <a:pt x="1683905" y="33369"/>
                                  <a:pt x="1406912" y="41467"/>
                                </a:cubicBezTo>
                                <a:cubicBezTo>
                                  <a:pt x="1129919" y="49565"/>
                                  <a:pt x="899650" y="20362"/>
                                  <a:pt x="703456" y="41467"/>
                                </a:cubicBezTo>
                                <a:cubicBezTo>
                                  <a:pt x="507262" y="62572"/>
                                  <a:pt x="348737" y="35265"/>
                                  <a:pt x="0" y="41467"/>
                                </a:cubicBezTo>
                                <a:cubicBezTo>
                                  <a:pt x="-3549" y="25781"/>
                                  <a:pt x="620" y="18442"/>
                                  <a:pt x="0" y="0"/>
                                </a:cubicBezTo>
                                <a:close/>
                              </a:path>
                            </a:pathLst>
                          </a:custGeom>
                          <a:solidFill>
                            <a:srgbClr val="996699"/>
                          </a:solidFill>
                          <a:ln w="12700" cap="rnd">
                            <a:solidFill>
                              <a:srgbClr val="663366"/>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736306631">
                                  <a:prstGeom prst="rect">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6" name="Rectangle 436"/>
                        <wps:cNvSpPr/>
                        <wps:spPr>
                          <a:xfrm>
                            <a:off x="0" y="370707"/>
                            <a:ext cx="12185759" cy="41467"/>
                          </a:xfrm>
                          <a:custGeom>
                            <a:avLst/>
                            <a:gdLst>
                              <a:gd name="connsiteX0" fmla="*/ 0 w 12185759"/>
                              <a:gd name="connsiteY0" fmla="*/ 0 h 41467"/>
                              <a:gd name="connsiteX1" fmla="*/ 823989 w 12185759"/>
                              <a:gd name="connsiteY1" fmla="*/ 0 h 41467"/>
                              <a:gd name="connsiteX2" fmla="*/ 1404264 w 12185759"/>
                              <a:gd name="connsiteY2" fmla="*/ 0 h 41467"/>
                              <a:gd name="connsiteX3" fmla="*/ 2228253 w 12185759"/>
                              <a:gd name="connsiteY3" fmla="*/ 0 h 41467"/>
                              <a:gd name="connsiteX4" fmla="*/ 3052242 w 12185759"/>
                              <a:gd name="connsiteY4" fmla="*/ 0 h 41467"/>
                              <a:gd name="connsiteX5" fmla="*/ 3266944 w 12185759"/>
                              <a:gd name="connsiteY5" fmla="*/ 0 h 41467"/>
                              <a:gd name="connsiteX6" fmla="*/ 4090933 w 12185759"/>
                              <a:gd name="connsiteY6" fmla="*/ 0 h 41467"/>
                              <a:gd name="connsiteX7" fmla="*/ 4793065 w 12185759"/>
                              <a:gd name="connsiteY7" fmla="*/ 0 h 41467"/>
                              <a:gd name="connsiteX8" fmla="*/ 5373339 w 12185759"/>
                              <a:gd name="connsiteY8" fmla="*/ 0 h 41467"/>
                              <a:gd name="connsiteX9" fmla="*/ 6075471 w 12185759"/>
                              <a:gd name="connsiteY9" fmla="*/ 0 h 41467"/>
                              <a:gd name="connsiteX10" fmla="*/ 6899461 w 12185759"/>
                              <a:gd name="connsiteY10" fmla="*/ 0 h 41467"/>
                              <a:gd name="connsiteX11" fmla="*/ 7114162 w 12185759"/>
                              <a:gd name="connsiteY11" fmla="*/ 0 h 41467"/>
                              <a:gd name="connsiteX12" fmla="*/ 7694436 w 12185759"/>
                              <a:gd name="connsiteY12" fmla="*/ 0 h 41467"/>
                              <a:gd name="connsiteX13" fmla="*/ 8030995 w 12185759"/>
                              <a:gd name="connsiteY13" fmla="*/ 0 h 41467"/>
                              <a:gd name="connsiteX14" fmla="*/ 8489412 w 12185759"/>
                              <a:gd name="connsiteY14" fmla="*/ 0 h 41467"/>
                              <a:gd name="connsiteX15" fmla="*/ 9313402 w 12185759"/>
                              <a:gd name="connsiteY15" fmla="*/ 0 h 41467"/>
                              <a:gd name="connsiteX16" fmla="*/ 9649961 w 12185759"/>
                              <a:gd name="connsiteY16" fmla="*/ 0 h 41467"/>
                              <a:gd name="connsiteX17" fmla="*/ 9986520 w 12185759"/>
                              <a:gd name="connsiteY17" fmla="*/ 0 h 41467"/>
                              <a:gd name="connsiteX18" fmla="*/ 10810509 w 12185759"/>
                              <a:gd name="connsiteY18" fmla="*/ 0 h 41467"/>
                              <a:gd name="connsiteX19" fmla="*/ 11025211 w 12185759"/>
                              <a:gd name="connsiteY19" fmla="*/ 0 h 41467"/>
                              <a:gd name="connsiteX20" fmla="*/ 11483627 w 12185759"/>
                              <a:gd name="connsiteY20" fmla="*/ 0 h 41467"/>
                              <a:gd name="connsiteX21" fmla="*/ 12185759 w 12185759"/>
                              <a:gd name="connsiteY21" fmla="*/ 0 h 41467"/>
                              <a:gd name="connsiteX22" fmla="*/ 12185759 w 12185759"/>
                              <a:gd name="connsiteY22" fmla="*/ 41467 h 41467"/>
                              <a:gd name="connsiteX23" fmla="*/ 11971058 w 12185759"/>
                              <a:gd name="connsiteY23" fmla="*/ 41467 h 41467"/>
                              <a:gd name="connsiteX24" fmla="*/ 11512641 w 12185759"/>
                              <a:gd name="connsiteY24" fmla="*/ 41467 h 41467"/>
                              <a:gd name="connsiteX25" fmla="*/ 10932367 w 12185759"/>
                              <a:gd name="connsiteY25" fmla="*/ 41467 h 41467"/>
                              <a:gd name="connsiteX26" fmla="*/ 10352092 w 12185759"/>
                              <a:gd name="connsiteY26" fmla="*/ 41467 h 41467"/>
                              <a:gd name="connsiteX27" fmla="*/ 10137391 w 12185759"/>
                              <a:gd name="connsiteY27" fmla="*/ 41467 h 41467"/>
                              <a:gd name="connsiteX28" fmla="*/ 9922689 w 12185759"/>
                              <a:gd name="connsiteY28" fmla="*/ 41467 h 41467"/>
                              <a:gd name="connsiteX29" fmla="*/ 9464273 w 12185759"/>
                              <a:gd name="connsiteY29" fmla="*/ 41467 h 41467"/>
                              <a:gd name="connsiteX30" fmla="*/ 9127714 w 12185759"/>
                              <a:gd name="connsiteY30" fmla="*/ 41467 h 41467"/>
                              <a:gd name="connsiteX31" fmla="*/ 8669297 w 12185759"/>
                              <a:gd name="connsiteY31" fmla="*/ 41467 h 41467"/>
                              <a:gd name="connsiteX32" fmla="*/ 7967165 w 12185759"/>
                              <a:gd name="connsiteY32" fmla="*/ 41467 h 41467"/>
                              <a:gd name="connsiteX33" fmla="*/ 7630606 w 12185759"/>
                              <a:gd name="connsiteY33" fmla="*/ 41467 h 41467"/>
                              <a:gd name="connsiteX34" fmla="*/ 6806617 w 12185759"/>
                              <a:gd name="connsiteY34" fmla="*/ 41467 h 41467"/>
                              <a:gd name="connsiteX35" fmla="*/ 6348200 w 12185759"/>
                              <a:gd name="connsiteY35" fmla="*/ 41467 h 41467"/>
                              <a:gd name="connsiteX36" fmla="*/ 5767926 w 12185759"/>
                              <a:gd name="connsiteY36" fmla="*/ 41467 h 41467"/>
                              <a:gd name="connsiteX37" fmla="*/ 4943937 w 12185759"/>
                              <a:gd name="connsiteY37" fmla="*/ 41467 h 41467"/>
                              <a:gd name="connsiteX38" fmla="*/ 4729235 w 12185759"/>
                              <a:gd name="connsiteY38" fmla="*/ 41467 h 41467"/>
                              <a:gd name="connsiteX39" fmla="*/ 3905246 w 12185759"/>
                              <a:gd name="connsiteY39" fmla="*/ 41467 h 41467"/>
                              <a:gd name="connsiteX40" fmla="*/ 3690544 w 12185759"/>
                              <a:gd name="connsiteY40" fmla="*/ 41467 h 41467"/>
                              <a:gd name="connsiteX41" fmla="*/ 3110270 w 12185759"/>
                              <a:gd name="connsiteY41" fmla="*/ 41467 h 41467"/>
                              <a:gd name="connsiteX42" fmla="*/ 2773711 w 12185759"/>
                              <a:gd name="connsiteY42" fmla="*/ 41467 h 41467"/>
                              <a:gd name="connsiteX43" fmla="*/ 2315294 w 12185759"/>
                              <a:gd name="connsiteY43" fmla="*/ 41467 h 41467"/>
                              <a:gd name="connsiteX44" fmla="*/ 1856878 w 12185759"/>
                              <a:gd name="connsiteY44" fmla="*/ 41467 h 41467"/>
                              <a:gd name="connsiteX45" fmla="*/ 1642176 w 12185759"/>
                              <a:gd name="connsiteY45" fmla="*/ 41467 h 41467"/>
                              <a:gd name="connsiteX46" fmla="*/ 1183759 w 12185759"/>
                              <a:gd name="connsiteY46" fmla="*/ 41467 h 41467"/>
                              <a:gd name="connsiteX47" fmla="*/ 725343 w 12185759"/>
                              <a:gd name="connsiteY47" fmla="*/ 41467 h 41467"/>
                              <a:gd name="connsiteX48" fmla="*/ 510641 w 12185759"/>
                              <a:gd name="connsiteY48" fmla="*/ 41467 h 41467"/>
                              <a:gd name="connsiteX49" fmla="*/ 0 w 12185759"/>
                              <a:gd name="connsiteY49" fmla="*/ 41467 h 41467"/>
                              <a:gd name="connsiteX50" fmla="*/ 0 w 12185759"/>
                              <a:gd name="connsiteY50" fmla="*/ 0 h 4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185759" h="41467" fill="none" extrusionOk="0">
                                <a:moveTo>
                                  <a:pt x="0" y="0"/>
                                </a:moveTo>
                                <a:cubicBezTo>
                                  <a:pt x="206591" y="-32622"/>
                                  <a:pt x="600624" y="9125"/>
                                  <a:pt x="823989" y="0"/>
                                </a:cubicBezTo>
                                <a:cubicBezTo>
                                  <a:pt x="1047354" y="-9125"/>
                                  <a:pt x="1223756" y="58628"/>
                                  <a:pt x="1404264" y="0"/>
                                </a:cubicBezTo>
                                <a:cubicBezTo>
                                  <a:pt x="1584773" y="-58628"/>
                                  <a:pt x="1850063" y="71908"/>
                                  <a:pt x="2228253" y="0"/>
                                </a:cubicBezTo>
                                <a:cubicBezTo>
                                  <a:pt x="2606443" y="-71908"/>
                                  <a:pt x="2850032" y="21648"/>
                                  <a:pt x="3052242" y="0"/>
                                </a:cubicBezTo>
                                <a:cubicBezTo>
                                  <a:pt x="3254452" y="-21648"/>
                                  <a:pt x="3208786" y="578"/>
                                  <a:pt x="3266944" y="0"/>
                                </a:cubicBezTo>
                                <a:cubicBezTo>
                                  <a:pt x="3325102" y="-578"/>
                                  <a:pt x="3911748" y="19394"/>
                                  <a:pt x="4090933" y="0"/>
                                </a:cubicBezTo>
                                <a:cubicBezTo>
                                  <a:pt x="4270118" y="-19394"/>
                                  <a:pt x="4548598" y="18475"/>
                                  <a:pt x="4793065" y="0"/>
                                </a:cubicBezTo>
                                <a:cubicBezTo>
                                  <a:pt x="5037532" y="-18475"/>
                                  <a:pt x="5210233" y="52706"/>
                                  <a:pt x="5373339" y="0"/>
                                </a:cubicBezTo>
                                <a:cubicBezTo>
                                  <a:pt x="5536445" y="-52706"/>
                                  <a:pt x="5905563" y="36269"/>
                                  <a:pt x="6075471" y="0"/>
                                </a:cubicBezTo>
                                <a:cubicBezTo>
                                  <a:pt x="6245379" y="-36269"/>
                                  <a:pt x="6555626" y="61691"/>
                                  <a:pt x="6899461" y="0"/>
                                </a:cubicBezTo>
                                <a:cubicBezTo>
                                  <a:pt x="7243296" y="-61691"/>
                                  <a:pt x="7007903" y="16275"/>
                                  <a:pt x="7114162" y="0"/>
                                </a:cubicBezTo>
                                <a:cubicBezTo>
                                  <a:pt x="7220421" y="-16275"/>
                                  <a:pt x="7489858" y="63431"/>
                                  <a:pt x="7694436" y="0"/>
                                </a:cubicBezTo>
                                <a:cubicBezTo>
                                  <a:pt x="7899014" y="-63431"/>
                                  <a:pt x="7952919" y="1688"/>
                                  <a:pt x="8030995" y="0"/>
                                </a:cubicBezTo>
                                <a:cubicBezTo>
                                  <a:pt x="8109071" y="-1688"/>
                                  <a:pt x="8301345" y="22964"/>
                                  <a:pt x="8489412" y="0"/>
                                </a:cubicBezTo>
                                <a:cubicBezTo>
                                  <a:pt x="8677479" y="-22964"/>
                                  <a:pt x="9009408" y="69916"/>
                                  <a:pt x="9313402" y="0"/>
                                </a:cubicBezTo>
                                <a:cubicBezTo>
                                  <a:pt x="9617396" y="-69916"/>
                                  <a:pt x="9505395" y="2501"/>
                                  <a:pt x="9649961" y="0"/>
                                </a:cubicBezTo>
                                <a:cubicBezTo>
                                  <a:pt x="9794527" y="-2501"/>
                                  <a:pt x="9864424" y="36105"/>
                                  <a:pt x="9986520" y="0"/>
                                </a:cubicBezTo>
                                <a:cubicBezTo>
                                  <a:pt x="10108616" y="-36105"/>
                                  <a:pt x="10554063" y="9517"/>
                                  <a:pt x="10810509" y="0"/>
                                </a:cubicBezTo>
                                <a:cubicBezTo>
                                  <a:pt x="11066955" y="-9517"/>
                                  <a:pt x="10978916" y="7028"/>
                                  <a:pt x="11025211" y="0"/>
                                </a:cubicBezTo>
                                <a:cubicBezTo>
                                  <a:pt x="11071506" y="-7028"/>
                                  <a:pt x="11356040" y="32230"/>
                                  <a:pt x="11483627" y="0"/>
                                </a:cubicBezTo>
                                <a:cubicBezTo>
                                  <a:pt x="11611214" y="-32230"/>
                                  <a:pt x="11980662" y="78976"/>
                                  <a:pt x="12185759" y="0"/>
                                </a:cubicBezTo>
                                <a:cubicBezTo>
                                  <a:pt x="12187742" y="12474"/>
                                  <a:pt x="12183670" y="26608"/>
                                  <a:pt x="12185759" y="41467"/>
                                </a:cubicBezTo>
                                <a:cubicBezTo>
                                  <a:pt x="12081637" y="65061"/>
                                  <a:pt x="12051108" y="39716"/>
                                  <a:pt x="11971058" y="41467"/>
                                </a:cubicBezTo>
                                <a:cubicBezTo>
                                  <a:pt x="11891008" y="43218"/>
                                  <a:pt x="11688042" y="-12632"/>
                                  <a:pt x="11512641" y="41467"/>
                                </a:cubicBezTo>
                                <a:cubicBezTo>
                                  <a:pt x="11337240" y="95566"/>
                                  <a:pt x="11156244" y="-9196"/>
                                  <a:pt x="10932367" y="41467"/>
                                </a:cubicBezTo>
                                <a:cubicBezTo>
                                  <a:pt x="10708490" y="92130"/>
                                  <a:pt x="10532459" y="-5785"/>
                                  <a:pt x="10352092" y="41467"/>
                                </a:cubicBezTo>
                                <a:cubicBezTo>
                                  <a:pt x="10171725" y="88719"/>
                                  <a:pt x="10206179" y="32746"/>
                                  <a:pt x="10137391" y="41467"/>
                                </a:cubicBezTo>
                                <a:cubicBezTo>
                                  <a:pt x="10068603" y="50188"/>
                                  <a:pt x="10014112" y="24513"/>
                                  <a:pt x="9922689" y="41467"/>
                                </a:cubicBezTo>
                                <a:cubicBezTo>
                                  <a:pt x="9831266" y="58421"/>
                                  <a:pt x="9597236" y="31279"/>
                                  <a:pt x="9464273" y="41467"/>
                                </a:cubicBezTo>
                                <a:cubicBezTo>
                                  <a:pt x="9331310" y="51655"/>
                                  <a:pt x="9249402" y="1562"/>
                                  <a:pt x="9127714" y="41467"/>
                                </a:cubicBezTo>
                                <a:cubicBezTo>
                                  <a:pt x="9006026" y="81372"/>
                                  <a:pt x="8764897" y="-9748"/>
                                  <a:pt x="8669297" y="41467"/>
                                </a:cubicBezTo>
                                <a:cubicBezTo>
                                  <a:pt x="8573697" y="92682"/>
                                  <a:pt x="8294157" y="6615"/>
                                  <a:pt x="7967165" y="41467"/>
                                </a:cubicBezTo>
                                <a:cubicBezTo>
                                  <a:pt x="7640173" y="76319"/>
                                  <a:pt x="7790914" y="1751"/>
                                  <a:pt x="7630606" y="41467"/>
                                </a:cubicBezTo>
                                <a:cubicBezTo>
                                  <a:pt x="7470298" y="81183"/>
                                  <a:pt x="7035061" y="-12472"/>
                                  <a:pt x="6806617" y="41467"/>
                                </a:cubicBezTo>
                                <a:cubicBezTo>
                                  <a:pt x="6578173" y="95406"/>
                                  <a:pt x="6544467" y="5394"/>
                                  <a:pt x="6348200" y="41467"/>
                                </a:cubicBezTo>
                                <a:cubicBezTo>
                                  <a:pt x="6151933" y="77540"/>
                                  <a:pt x="5905705" y="-15274"/>
                                  <a:pt x="5767926" y="41467"/>
                                </a:cubicBezTo>
                                <a:cubicBezTo>
                                  <a:pt x="5630147" y="98208"/>
                                  <a:pt x="5256340" y="-53501"/>
                                  <a:pt x="4943937" y="41467"/>
                                </a:cubicBezTo>
                                <a:cubicBezTo>
                                  <a:pt x="4631534" y="136435"/>
                                  <a:pt x="4836433" y="25041"/>
                                  <a:pt x="4729235" y="41467"/>
                                </a:cubicBezTo>
                                <a:cubicBezTo>
                                  <a:pt x="4622037" y="57893"/>
                                  <a:pt x="4122821" y="-25417"/>
                                  <a:pt x="3905246" y="41467"/>
                                </a:cubicBezTo>
                                <a:cubicBezTo>
                                  <a:pt x="3687671" y="108351"/>
                                  <a:pt x="3749384" y="36450"/>
                                  <a:pt x="3690544" y="41467"/>
                                </a:cubicBezTo>
                                <a:cubicBezTo>
                                  <a:pt x="3631704" y="46484"/>
                                  <a:pt x="3263880" y="37164"/>
                                  <a:pt x="3110270" y="41467"/>
                                </a:cubicBezTo>
                                <a:cubicBezTo>
                                  <a:pt x="2956660" y="45770"/>
                                  <a:pt x="2918951" y="24538"/>
                                  <a:pt x="2773711" y="41467"/>
                                </a:cubicBezTo>
                                <a:cubicBezTo>
                                  <a:pt x="2628471" y="58396"/>
                                  <a:pt x="2523506" y="19959"/>
                                  <a:pt x="2315294" y="41467"/>
                                </a:cubicBezTo>
                                <a:cubicBezTo>
                                  <a:pt x="2107082" y="62975"/>
                                  <a:pt x="2000792" y="11677"/>
                                  <a:pt x="1856878" y="41467"/>
                                </a:cubicBezTo>
                                <a:cubicBezTo>
                                  <a:pt x="1712964" y="71257"/>
                                  <a:pt x="1727770" y="16978"/>
                                  <a:pt x="1642176" y="41467"/>
                                </a:cubicBezTo>
                                <a:cubicBezTo>
                                  <a:pt x="1556582" y="65956"/>
                                  <a:pt x="1305427" y="25330"/>
                                  <a:pt x="1183759" y="41467"/>
                                </a:cubicBezTo>
                                <a:cubicBezTo>
                                  <a:pt x="1062091" y="57604"/>
                                  <a:pt x="906726" y="26532"/>
                                  <a:pt x="725343" y="41467"/>
                                </a:cubicBezTo>
                                <a:cubicBezTo>
                                  <a:pt x="543960" y="56402"/>
                                  <a:pt x="613559" y="30468"/>
                                  <a:pt x="510641" y="41467"/>
                                </a:cubicBezTo>
                                <a:cubicBezTo>
                                  <a:pt x="407723" y="52466"/>
                                  <a:pt x="204908" y="9140"/>
                                  <a:pt x="0" y="41467"/>
                                </a:cubicBezTo>
                                <a:cubicBezTo>
                                  <a:pt x="-3941" y="23522"/>
                                  <a:pt x="1061" y="19615"/>
                                  <a:pt x="0" y="0"/>
                                </a:cubicBezTo>
                                <a:close/>
                              </a:path>
                              <a:path w="12185759" h="41467" stroke="0" extrusionOk="0">
                                <a:moveTo>
                                  <a:pt x="0" y="0"/>
                                </a:moveTo>
                                <a:cubicBezTo>
                                  <a:pt x="367523" y="-92232"/>
                                  <a:pt x="594200" y="91427"/>
                                  <a:pt x="823989" y="0"/>
                                </a:cubicBezTo>
                                <a:cubicBezTo>
                                  <a:pt x="1053778" y="-91427"/>
                                  <a:pt x="954675" y="19040"/>
                                  <a:pt x="1038691" y="0"/>
                                </a:cubicBezTo>
                                <a:cubicBezTo>
                                  <a:pt x="1122707" y="-19040"/>
                                  <a:pt x="1403788" y="17577"/>
                                  <a:pt x="1618965" y="0"/>
                                </a:cubicBezTo>
                                <a:cubicBezTo>
                                  <a:pt x="1834142" y="-17577"/>
                                  <a:pt x="1872589" y="23524"/>
                                  <a:pt x="2077382" y="0"/>
                                </a:cubicBezTo>
                                <a:cubicBezTo>
                                  <a:pt x="2282175" y="-23524"/>
                                  <a:pt x="2371171" y="34933"/>
                                  <a:pt x="2535798" y="0"/>
                                </a:cubicBezTo>
                                <a:cubicBezTo>
                                  <a:pt x="2700425" y="-34933"/>
                                  <a:pt x="2837363" y="33417"/>
                                  <a:pt x="3116073" y="0"/>
                                </a:cubicBezTo>
                                <a:cubicBezTo>
                                  <a:pt x="3394783" y="-33417"/>
                                  <a:pt x="3540180" y="42634"/>
                                  <a:pt x="3696347" y="0"/>
                                </a:cubicBezTo>
                                <a:cubicBezTo>
                                  <a:pt x="3852514" y="-42634"/>
                                  <a:pt x="3915529" y="14555"/>
                                  <a:pt x="4032906" y="0"/>
                                </a:cubicBezTo>
                                <a:cubicBezTo>
                                  <a:pt x="4150283" y="-14555"/>
                                  <a:pt x="4672709" y="80834"/>
                                  <a:pt x="4856895" y="0"/>
                                </a:cubicBezTo>
                                <a:cubicBezTo>
                                  <a:pt x="5041081" y="-80834"/>
                                  <a:pt x="5235066" y="5512"/>
                                  <a:pt x="5437170" y="0"/>
                                </a:cubicBezTo>
                                <a:cubicBezTo>
                                  <a:pt x="5639275" y="-5512"/>
                                  <a:pt x="5592589" y="17623"/>
                                  <a:pt x="5651871" y="0"/>
                                </a:cubicBezTo>
                                <a:cubicBezTo>
                                  <a:pt x="5711153" y="-17623"/>
                                  <a:pt x="5770405" y="8603"/>
                                  <a:pt x="5866573" y="0"/>
                                </a:cubicBezTo>
                                <a:cubicBezTo>
                                  <a:pt x="5962741" y="-8603"/>
                                  <a:pt x="6177590" y="54834"/>
                                  <a:pt x="6446847" y="0"/>
                                </a:cubicBezTo>
                                <a:cubicBezTo>
                                  <a:pt x="6716104" y="-54834"/>
                                  <a:pt x="6564338" y="11063"/>
                                  <a:pt x="6661548" y="0"/>
                                </a:cubicBezTo>
                                <a:cubicBezTo>
                                  <a:pt x="6758758" y="-11063"/>
                                  <a:pt x="6821435" y="9935"/>
                                  <a:pt x="6876250" y="0"/>
                                </a:cubicBezTo>
                                <a:cubicBezTo>
                                  <a:pt x="6931065" y="-9935"/>
                                  <a:pt x="6993107" y="4546"/>
                                  <a:pt x="7090951" y="0"/>
                                </a:cubicBezTo>
                                <a:cubicBezTo>
                                  <a:pt x="7188795" y="-4546"/>
                                  <a:pt x="7522259" y="35997"/>
                                  <a:pt x="7793083" y="0"/>
                                </a:cubicBezTo>
                                <a:cubicBezTo>
                                  <a:pt x="8063907" y="-35997"/>
                                  <a:pt x="8262135" y="40618"/>
                                  <a:pt x="8495215" y="0"/>
                                </a:cubicBezTo>
                                <a:cubicBezTo>
                                  <a:pt x="8728295" y="-40618"/>
                                  <a:pt x="8630365" y="20250"/>
                                  <a:pt x="8709916" y="0"/>
                                </a:cubicBezTo>
                                <a:cubicBezTo>
                                  <a:pt x="8789467" y="-20250"/>
                                  <a:pt x="8917979" y="30149"/>
                                  <a:pt x="9046475" y="0"/>
                                </a:cubicBezTo>
                                <a:cubicBezTo>
                                  <a:pt x="9174971" y="-30149"/>
                                  <a:pt x="9276790" y="7839"/>
                                  <a:pt x="9383034" y="0"/>
                                </a:cubicBezTo>
                                <a:cubicBezTo>
                                  <a:pt x="9489278" y="-7839"/>
                                  <a:pt x="9678225" y="12784"/>
                                  <a:pt x="9963309" y="0"/>
                                </a:cubicBezTo>
                                <a:cubicBezTo>
                                  <a:pt x="10248394" y="-12784"/>
                                  <a:pt x="10262459" y="36142"/>
                                  <a:pt x="10543583" y="0"/>
                                </a:cubicBezTo>
                                <a:cubicBezTo>
                                  <a:pt x="10824707" y="-36142"/>
                                  <a:pt x="10704384" y="13309"/>
                                  <a:pt x="10758284" y="0"/>
                                </a:cubicBezTo>
                                <a:cubicBezTo>
                                  <a:pt x="10812184" y="-13309"/>
                                  <a:pt x="11080049" y="21833"/>
                                  <a:pt x="11216701" y="0"/>
                                </a:cubicBezTo>
                                <a:cubicBezTo>
                                  <a:pt x="11353353" y="-21833"/>
                                  <a:pt x="11474340" y="32524"/>
                                  <a:pt x="11675118" y="0"/>
                                </a:cubicBezTo>
                                <a:cubicBezTo>
                                  <a:pt x="11875896" y="-32524"/>
                                  <a:pt x="11977857" y="13695"/>
                                  <a:pt x="12185759" y="0"/>
                                </a:cubicBezTo>
                                <a:cubicBezTo>
                                  <a:pt x="12186672" y="10081"/>
                                  <a:pt x="12185520" y="23345"/>
                                  <a:pt x="12185759" y="41467"/>
                                </a:cubicBezTo>
                                <a:cubicBezTo>
                                  <a:pt x="12121361" y="55969"/>
                                  <a:pt x="12017683" y="24422"/>
                                  <a:pt x="11971058" y="41467"/>
                                </a:cubicBezTo>
                                <a:cubicBezTo>
                                  <a:pt x="11924433" y="58512"/>
                                  <a:pt x="11576452" y="-33786"/>
                                  <a:pt x="11268926" y="41467"/>
                                </a:cubicBezTo>
                                <a:cubicBezTo>
                                  <a:pt x="10961400" y="116720"/>
                                  <a:pt x="10916281" y="24867"/>
                                  <a:pt x="10688651" y="41467"/>
                                </a:cubicBezTo>
                                <a:cubicBezTo>
                                  <a:pt x="10461021" y="58067"/>
                                  <a:pt x="10224733" y="-26466"/>
                                  <a:pt x="10108377" y="41467"/>
                                </a:cubicBezTo>
                                <a:cubicBezTo>
                                  <a:pt x="9992021" y="109400"/>
                                  <a:pt x="9555223" y="32431"/>
                                  <a:pt x="9406245" y="41467"/>
                                </a:cubicBezTo>
                                <a:cubicBezTo>
                                  <a:pt x="9257267" y="50503"/>
                                  <a:pt x="8974664" y="-38104"/>
                                  <a:pt x="8582256" y="41467"/>
                                </a:cubicBezTo>
                                <a:cubicBezTo>
                                  <a:pt x="8189848" y="121038"/>
                                  <a:pt x="8096755" y="-2486"/>
                                  <a:pt x="7758267" y="41467"/>
                                </a:cubicBezTo>
                                <a:cubicBezTo>
                                  <a:pt x="7419779" y="85420"/>
                                  <a:pt x="7261126" y="-23638"/>
                                  <a:pt x="7056135" y="41467"/>
                                </a:cubicBezTo>
                                <a:cubicBezTo>
                                  <a:pt x="6851144" y="106572"/>
                                  <a:pt x="6736901" y="-20135"/>
                                  <a:pt x="6475860" y="41467"/>
                                </a:cubicBezTo>
                                <a:cubicBezTo>
                                  <a:pt x="6214819" y="103069"/>
                                  <a:pt x="6038831" y="-23998"/>
                                  <a:pt x="5895586" y="41467"/>
                                </a:cubicBezTo>
                                <a:cubicBezTo>
                                  <a:pt x="5752341" y="106932"/>
                                  <a:pt x="5666009" y="12149"/>
                                  <a:pt x="5437170" y="41467"/>
                                </a:cubicBezTo>
                                <a:cubicBezTo>
                                  <a:pt x="5208331" y="70785"/>
                                  <a:pt x="5200639" y="8341"/>
                                  <a:pt x="5100611" y="41467"/>
                                </a:cubicBezTo>
                                <a:cubicBezTo>
                                  <a:pt x="5000583" y="74593"/>
                                  <a:pt x="4493535" y="-38509"/>
                                  <a:pt x="4276621" y="41467"/>
                                </a:cubicBezTo>
                                <a:cubicBezTo>
                                  <a:pt x="4059707" y="121443"/>
                                  <a:pt x="4077928" y="23667"/>
                                  <a:pt x="3940062" y="41467"/>
                                </a:cubicBezTo>
                                <a:cubicBezTo>
                                  <a:pt x="3802196" y="59267"/>
                                  <a:pt x="3664738" y="24591"/>
                                  <a:pt x="3481645" y="41467"/>
                                </a:cubicBezTo>
                                <a:cubicBezTo>
                                  <a:pt x="3298552" y="58343"/>
                                  <a:pt x="3316878" y="24095"/>
                                  <a:pt x="3266944" y="41467"/>
                                </a:cubicBezTo>
                                <a:cubicBezTo>
                                  <a:pt x="3217010" y="58839"/>
                                  <a:pt x="2764536" y="9251"/>
                                  <a:pt x="2564812" y="41467"/>
                                </a:cubicBezTo>
                                <a:cubicBezTo>
                                  <a:pt x="2365088" y="73683"/>
                                  <a:pt x="2347964" y="9806"/>
                                  <a:pt x="2228253" y="41467"/>
                                </a:cubicBezTo>
                                <a:cubicBezTo>
                                  <a:pt x="2108542" y="73128"/>
                                  <a:pt x="1634425" y="19669"/>
                                  <a:pt x="1404264" y="41467"/>
                                </a:cubicBezTo>
                                <a:cubicBezTo>
                                  <a:pt x="1174103" y="63265"/>
                                  <a:pt x="872383" y="5512"/>
                                  <a:pt x="702132" y="41467"/>
                                </a:cubicBezTo>
                                <a:cubicBezTo>
                                  <a:pt x="531881" y="77422"/>
                                  <a:pt x="278183" y="14325"/>
                                  <a:pt x="0" y="41467"/>
                                </a:cubicBezTo>
                                <a:cubicBezTo>
                                  <a:pt x="-3549" y="25781"/>
                                  <a:pt x="620" y="18442"/>
                                  <a:pt x="0" y="0"/>
                                </a:cubicBezTo>
                                <a:close/>
                              </a:path>
                            </a:pathLst>
                          </a:custGeom>
                          <a:solidFill>
                            <a:srgbClr val="663366"/>
                          </a:solidFill>
                          <a:ln w="12700" cap="rnd">
                            <a:solidFill>
                              <a:srgbClr val="996699"/>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736306631">
                                  <a:prstGeom prst="rect">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7" name="Rectangle 437"/>
                        <wps:cNvSpPr/>
                        <wps:spPr>
                          <a:xfrm>
                            <a:off x="1" y="10717"/>
                            <a:ext cx="12192640" cy="260649"/>
                          </a:xfrm>
                          <a:custGeom>
                            <a:avLst/>
                            <a:gdLst>
                              <a:gd name="connsiteX0" fmla="*/ 0 w 12192640"/>
                              <a:gd name="connsiteY0" fmla="*/ 0 h 260649"/>
                              <a:gd name="connsiteX1" fmla="*/ 458676 w 12192640"/>
                              <a:gd name="connsiteY1" fmla="*/ 0 h 260649"/>
                              <a:gd name="connsiteX2" fmla="*/ 673498 w 12192640"/>
                              <a:gd name="connsiteY2" fmla="*/ 0 h 260649"/>
                              <a:gd name="connsiteX3" fmla="*/ 1497953 w 12192640"/>
                              <a:gd name="connsiteY3" fmla="*/ 0 h 260649"/>
                              <a:gd name="connsiteX4" fmla="*/ 1956628 w 12192640"/>
                              <a:gd name="connsiteY4" fmla="*/ 0 h 260649"/>
                              <a:gd name="connsiteX5" fmla="*/ 2415304 w 12192640"/>
                              <a:gd name="connsiteY5" fmla="*/ 0 h 260649"/>
                              <a:gd name="connsiteX6" fmla="*/ 3239759 w 12192640"/>
                              <a:gd name="connsiteY6" fmla="*/ 0 h 260649"/>
                              <a:gd name="connsiteX7" fmla="*/ 3576508 w 12192640"/>
                              <a:gd name="connsiteY7" fmla="*/ 0 h 260649"/>
                              <a:gd name="connsiteX8" fmla="*/ 4400962 w 12192640"/>
                              <a:gd name="connsiteY8" fmla="*/ 0 h 260649"/>
                              <a:gd name="connsiteX9" fmla="*/ 5225417 w 12192640"/>
                              <a:gd name="connsiteY9" fmla="*/ 0 h 260649"/>
                              <a:gd name="connsiteX10" fmla="*/ 5806019 w 12192640"/>
                              <a:gd name="connsiteY10" fmla="*/ 0 h 260649"/>
                              <a:gd name="connsiteX11" fmla="*/ 6630474 w 12192640"/>
                              <a:gd name="connsiteY11" fmla="*/ 0 h 260649"/>
                              <a:gd name="connsiteX12" fmla="*/ 7089149 w 12192640"/>
                              <a:gd name="connsiteY12" fmla="*/ 0 h 260649"/>
                              <a:gd name="connsiteX13" fmla="*/ 7547825 w 12192640"/>
                              <a:gd name="connsiteY13" fmla="*/ 0 h 260649"/>
                              <a:gd name="connsiteX14" fmla="*/ 8250353 w 12192640"/>
                              <a:gd name="connsiteY14" fmla="*/ 0 h 260649"/>
                              <a:gd name="connsiteX15" fmla="*/ 8709029 w 12192640"/>
                              <a:gd name="connsiteY15" fmla="*/ 0 h 260649"/>
                              <a:gd name="connsiteX16" fmla="*/ 9533483 w 12192640"/>
                              <a:gd name="connsiteY16" fmla="*/ 0 h 260649"/>
                              <a:gd name="connsiteX17" fmla="*/ 10357938 w 12192640"/>
                              <a:gd name="connsiteY17" fmla="*/ 0 h 260649"/>
                              <a:gd name="connsiteX18" fmla="*/ 10938540 w 12192640"/>
                              <a:gd name="connsiteY18" fmla="*/ 0 h 260649"/>
                              <a:gd name="connsiteX19" fmla="*/ 11397215 w 12192640"/>
                              <a:gd name="connsiteY19" fmla="*/ 0 h 260649"/>
                              <a:gd name="connsiteX20" fmla="*/ 11612038 w 12192640"/>
                              <a:gd name="connsiteY20" fmla="*/ 0 h 260649"/>
                              <a:gd name="connsiteX21" fmla="*/ 12192640 w 12192640"/>
                              <a:gd name="connsiteY21" fmla="*/ 0 h 260649"/>
                              <a:gd name="connsiteX22" fmla="*/ 12192640 w 12192640"/>
                              <a:gd name="connsiteY22" fmla="*/ 260649 h 260649"/>
                              <a:gd name="connsiteX23" fmla="*/ 11733964 w 12192640"/>
                              <a:gd name="connsiteY23" fmla="*/ 260649 h 260649"/>
                              <a:gd name="connsiteX24" fmla="*/ 11153363 w 12192640"/>
                              <a:gd name="connsiteY24" fmla="*/ 260649 h 260649"/>
                              <a:gd name="connsiteX25" fmla="*/ 10938540 w 12192640"/>
                              <a:gd name="connsiteY25" fmla="*/ 260649 h 260649"/>
                              <a:gd name="connsiteX26" fmla="*/ 10723717 w 12192640"/>
                              <a:gd name="connsiteY26" fmla="*/ 260649 h 260649"/>
                              <a:gd name="connsiteX27" fmla="*/ 10143115 w 12192640"/>
                              <a:gd name="connsiteY27" fmla="*/ 260649 h 260649"/>
                              <a:gd name="connsiteX28" fmla="*/ 9806366 w 12192640"/>
                              <a:gd name="connsiteY28" fmla="*/ 260649 h 260649"/>
                              <a:gd name="connsiteX29" fmla="*/ 9103838 w 12192640"/>
                              <a:gd name="connsiteY29" fmla="*/ 260649 h 260649"/>
                              <a:gd name="connsiteX30" fmla="*/ 8767089 w 12192640"/>
                              <a:gd name="connsiteY30" fmla="*/ 260649 h 260649"/>
                              <a:gd name="connsiteX31" fmla="*/ 8064560 w 12192640"/>
                              <a:gd name="connsiteY31" fmla="*/ 260649 h 260649"/>
                              <a:gd name="connsiteX32" fmla="*/ 7849738 w 12192640"/>
                              <a:gd name="connsiteY32" fmla="*/ 260649 h 260649"/>
                              <a:gd name="connsiteX33" fmla="*/ 7147209 w 12192640"/>
                              <a:gd name="connsiteY33" fmla="*/ 260649 h 260649"/>
                              <a:gd name="connsiteX34" fmla="*/ 6810460 w 12192640"/>
                              <a:gd name="connsiteY34" fmla="*/ 260649 h 260649"/>
                              <a:gd name="connsiteX35" fmla="*/ 6595638 w 12192640"/>
                              <a:gd name="connsiteY35" fmla="*/ 260649 h 260649"/>
                              <a:gd name="connsiteX36" fmla="*/ 6258889 w 12192640"/>
                              <a:gd name="connsiteY36" fmla="*/ 260649 h 260649"/>
                              <a:gd name="connsiteX37" fmla="*/ 5556360 w 12192640"/>
                              <a:gd name="connsiteY37" fmla="*/ 260649 h 260649"/>
                              <a:gd name="connsiteX38" fmla="*/ 5219611 w 12192640"/>
                              <a:gd name="connsiteY38" fmla="*/ 260649 h 260649"/>
                              <a:gd name="connsiteX39" fmla="*/ 5004788 w 12192640"/>
                              <a:gd name="connsiteY39" fmla="*/ 260649 h 260649"/>
                              <a:gd name="connsiteX40" fmla="*/ 4668039 w 12192640"/>
                              <a:gd name="connsiteY40" fmla="*/ 260649 h 260649"/>
                              <a:gd name="connsiteX41" fmla="*/ 4209364 w 12192640"/>
                              <a:gd name="connsiteY41" fmla="*/ 260649 h 260649"/>
                              <a:gd name="connsiteX42" fmla="*/ 3628762 w 12192640"/>
                              <a:gd name="connsiteY42" fmla="*/ 260649 h 260649"/>
                              <a:gd name="connsiteX43" fmla="*/ 3292013 w 12192640"/>
                              <a:gd name="connsiteY43" fmla="*/ 260649 h 260649"/>
                              <a:gd name="connsiteX44" fmla="*/ 2467558 w 12192640"/>
                              <a:gd name="connsiteY44" fmla="*/ 260649 h 260649"/>
                              <a:gd name="connsiteX45" fmla="*/ 1886956 w 12192640"/>
                              <a:gd name="connsiteY45" fmla="*/ 260649 h 260649"/>
                              <a:gd name="connsiteX46" fmla="*/ 1062501 w 12192640"/>
                              <a:gd name="connsiteY46" fmla="*/ 260649 h 260649"/>
                              <a:gd name="connsiteX47" fmla="*/ 0 w 12192640"/>
                              <a:gd name="connsiteY47" fmla="*/ 260649 h 260649"/>
                              <a:gd name="connsiteX48" fmla="*/ 0 w 12192640"/>
                              <a:gd name="connsiteY48" fmla="*/ 0 h 260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2192640" h="260649" extrusionOk="0">
                                <a:moveTo>
                                  <a:pt x="0" y="0"/>
                                </a:moveTo>
                                <a:cubicBezTo>
                                  <a:pt x="186726" y="-30666"/>
                                  <a:pt x="354662" y="21161"/>
                                  <a:pt x="458676" y="0"/>
                                </a:cubicBezTo>
                                <a:cubicBezTo>
                                  <a:pt x="562690" y="-21161"/>
                                  <a:pt x="575128" y="13183"/>
                                  <a:pt x="673498" y="0"/>
                                </a:cubicBezTo>
                                <a:cubicBezTo>
                                  <a:pt x="771868" y="-13183"/>
                                  <a:pt x="1276676" y="19622"/>
                                  <a:pt x="1497953" y="0"/>
                                </a:cubicBezTo>
                                <a:cubicBezTo>
                                  <a:pt x="1719231" y="-19622"/>
                                  <a:pt x="1792976" y="11859"/>
                                  <a:pt x="1956628" y="0"/>
                                </a:cubicBezTo>
                                <a:cubicBezTo>
                                  <a:pt x="2120280" y="-11859"/>
                                  <a:pt x="2268082" y="42106"/>
                                  <a:pt x="2415304" y="0"/>
                                </a:cubicBezTo>
                                <a:cubicBezTo>
                                  <a:pt x="2562526" y="-42106"/>
                                  <a:pt x="3055182" y="80377"/>
                                  <a:pt x="3239759" y="0"/>
                                </a:cubicBezTo>
                                <a:cubicBezTo>
                                  <a:pt x="3424336" y="-80377"/>
                                  <a:pt x="3415208" y="17599"/>
                                  <a:pt x="3576508" y="0"/>
                                </a:cubicBezTo>
                                <a:cubicBezTo>
                                  <a:pt x="3737808" y="-17599"/>
                                  <a:pt x="4127329" y="78867"/>
                                  <a:pt x="4400962" y="0"/>
                                </a:cubicBezTo>
                                <a:cubicBezTo>
                                  <a:pt x="4674595" y="-78867"/>
                                  <a:pt x="5017910" y="83406"/>
                                  <a:pt x="5225417" y="0"/>
                                </a:cubicBezTo>
                                <a:cubicBezTo>
                                  <a:pt x="5432925" y="-83406"/>
                                  <a:pt x="5536612" y="58036"/>
                                  <a:pt x="5806019" y="0"/>
                                </a:cubicBezTo>
                                <a:cubicBezTo>
                                  <a:pt x="6075426" y="-58036"/>
                                  <a:pt x="6233450" y="82789"/>
                                  <a:pt x="6630474" y="0"/>
                                </a:cubicBezTo>
                                <a:cubicBezTo>
                                  <a:pt x="7027499" y="-82789"/>
                                  <a:pt x="6989440" y="6073"/>
                                  <a:pt x="7089149" y="0"/>
                                </a:cubicBezTo>
                                <a:cubicBezTo>
                                  <a:pt x="7188859" y="-6073"/>
                                  <a:pt x="7329689" y="14628"/>
                                  <a:pt x="7547825" y="0"/>
                                </a:cubicBezTo>
                                <a:cubicBezTo>
                                  <a:pt x="7765961" y="-14628"/>
                                  <a:pt x="7957716" y="41879"/>
                                  <a:pt x="8250353" y="0"/>
                                </a:cubicBezTo>
                                <a:cubicBezTo>
                                  <a:pt x="8542990" y="-41879"/>
                                  <a:pt x="8492370" y="21856"/>
                                  <a:pt x="8709029" y="0"/>
                                </a:cubicBezTo>
                                <a:cubicBezTo>
                                  <a:pt x="8925688" y="-21856"/>
                                  <a:pt x="9147229" y="13388"/>
                                  <a:pt x="9533483" y="0"/>
                                </a:cubicBezTo>
                                <a:cubicBezTo>
                                  <a:pt x="9919737" y="-13388"/>
                                  <a:pt x="10132982" y="97259"/>
                                  <a:pt x="10357938" y="0"/>
                                </a:cubicBezTo>
                                <a:cubicBezTo>
                                  <a:pt x="10582894" y="-97259"/>
                                  <a:pt x="10810486" y="27435"/>
                                  <a:pt x="10938540" y="0"/>
                                </a:cubicBezTo>
                                <a:cubicBezTo>
                                  <a:pt x="11066594" y="-27435"/>
                                  <a:pt x="11291490" y="22243"/>
                                  <a:pt x="11397215" y="0"/>
                                </a:cubicBezTo>
                                <a:cubicBezTo>
                                  <a:pt x="11502941" y="-22243"/>
                                  <a:pt x="11552486" y="21774"/>
                                  <a:pt x="11612038" y="0"/>
                                </a:cubicBezTo>
                                <a:cubicBezTo>
                                  <a:pt x="11671590" y="-21774"/>
                                  <a:pt x="12070842" y="66471"/>
                                  <a:pt x="12192640" y="0"/>
                                </a:cubicBezTo>
                                <a:cubicBezTo>
                                  <a:pt x="12217940" y="117050"/>
                                  <a:pt x="12182161" y="148287"/>
                                  <a:pt x="12192640" y="260649"/>
                                </a:cubicBezTo>
                                <a:cubicBezTo>
                                  <a:pt x="11985283" y="262234"/>
                                  <a:pt x="11881656" y="210216"/>
                                  <a:pt x="11733964" y="260649"/>
                                </a:cubicBezTo>
                                <a:cubicBezTo>
                                  <a:pt x="11586272" y="311082"/>
                                  <a:pt x="11396998" y="223915"/>
                                  <a:pt x="11153363" y="260649"/>
                                </a:cubicBezTo>
                                <a:cubicBezTo>
                                  <a:pt x="10909728" y="297383"/>
                                  <a:pt x="11032211" y="239827"/>
                                  <a:pt x="10938540" y="260649"/>
                                </a:cubicBezTo>
                                <a:cubicBezTo>
                                  <a:pt x="10844869" y="281471"/>
                                  <a:pt x="10815506" y="240284"/>
                                  <a:pt x="10723717" y="260649"/>
                                </a:cubicBezTo>
                                <a:cubicBezTo>
                                  <a:pt x="10631928" y="281014"/>
                                  <a:pt x="10355398" y="258263"/>
                                  <a:pt x="10143115" y="260649"/>
                                </a:cubicBezTo>
                                <a:cubicBezTo>
                                  <a:pt x="9930832" y="263035"/>
                                  <a:pt x="9908419" y="252674"/>
                                  <a:pt x="9806366" y="260649"/>
                                </a:cubicBezTo>
                                <a:cubicBezTo>
                                  <a:pt x="9704313" y="268624"/>
                                  <a:pt x="9351576" y="220759"/>
                                  <a:pt x="9103838" y="260649"/>
                                </a:cubicBezTo>
                                <a:cubicBezTo>
                                  <a:pt x="8856100" y="300539"/>
                                  <a:pt x="8893162" y="241195"/>
                                  <a:pt x="8767089" y="260649"/>
                                </a:cubicBezTo>
                                <a:cubicBezTo>
                                  <a:pt x="8641016" y="280103"/>
                                  <a:pt x="8388206" y="190182"/>
                                  <a:pt x="8064560" y="260649"/>
                                </a:cubicBezTo>
                                <a:cubicBezTo>
                                  <a:pt x="7740914" y="331116"/>
                                  <a:pt x="7947981" y="245832"/>
                                  <a:pt x="7849738" y="260649"/>
                                </a:cubicBezTo>
                                <a:cubicBezTo>
                                  <a:pt x="7751495" y="275466"/>
                                  <a:pt x="7461339" y="182687"/>
                                  <a:pt x="7147209" y="260649"/>
                                </a:cubicBezTo>
                                <a:cubicBezTo>
                                  <a:pt x="6833079" y="338611"/>
                                  <a:pt x="6920417" y="221446"/>
                                  <a:pt x="6810460" y="260649"/>
                                </a:cubicBezTo>
                                <a:cubicBezTo>
                                  <a:pt x="6700503" y="299852"/>
                                  <a:pt x="6662899" y="241809"/>
                                  <a:pt x="6595638" y="260649"/>
                                </a:cubicBezTo>
                                <a:cubicBezTo>
                                  <a:pt x="6528377" y="279489"/>
                                  <a:pt x="6357227" y="241055"/>
                                  <a:pt x="6258889" y="260649"/>
                                </a:cubicBezTo>
                                <a:cubicBezTo>
                                  <a:pt x="6160551" y="280243"/>
                                  <a:pt x="5748597" y="220531"/>
                                  <a:pt x="5556360" y="260649"/>
                                </a:cubicBezTo>
                                <a:cubicBezTo>
                                  <a:pt x="5364123" y="300767"/>
                                  <a:pt x="5356587" y="252458"/>
                                  <a:pt x="5219611" y="260649"/>
                                </a:cubicBezTo>
                                <a:cubicBezTo>
                                  <a:pt x="5082635" y="268840"/>
                                  <a:pt x="5052458" y="258259"/>
                                  <a:pt x="5004788" y="260649"/>
                                </a:cubicBezTo>
                                <a:cubicBezTo>
                                  <a:pt x="4957118" y="263039"/>
                                  <a:pt x="4754165" y="259960"/>
                                  <a:pt x="4668039" y="260649"/>
                                </a:cubicBezTo>
                                <a:cubicBezTo>
                                  <a:pt x="4581913" y="261338"/>
                                  <a:pt x="4427798" y="212639"/>
                                  <a:pt x="4209364" y="260649"/>
                                </a:cubicBezTo>
                                <a:cubicBezTo>
                                  <a:pt x="3990931" y="308659"/>
                                  <a:pt x="3848680" y="259584"/>
                                  <a:pt x="3628762" y="260649"/>
                                </a:cubicBezTo>
                                <a:cubicBezTo>
                                  <a:pt x="3408844" y="261714"/>
                                  <a:pt x="3393181" y="222020"/>
                                  <a:pt x="3292013" y="260649"/>
                                </a:cubicBezTo>
                                <a:cubicBezTo>
                                  <a:pt x="3190845" y="299278"/>
                                  <a:pt x="2683172" y="245937"/>
                                  <a:pt x="2467558" y="260649"/>
                                </a:cubicBezTo>
                                <a:cubicBezTo>
                                  <a:pt x="2251945" y="275361"/>
                                  <a:pt x="2100587" y="221184"/>
                                  <a:pt x="1886956" y="260649"/>
                                </a:cubicBezTo>
                                <a:cubicBezTo>
                                  <a:pt x="1673325" y="300114"/>
                                  <a:pt x="1329053" y="172731"/>
                                  <a:pt x="1062501" y="260649"/>
                                </a:cubicBezTo>
                                <a:cubicBezTo>
                                  <a:pt x="795949" y="348567"/>
                                  <a:pt x="285951" y="221615"/>
                                  <a:pt x="0" y="260649"/>
                                </a:cubicBezTo>
                                <a:cubicBezTo>
                                  <a:pt x="-16453" y="141286"/>
                                  <a:pt x="26540" y="69498"/>
                                  <a:pt x="0" y="0"/>
                                </a:cubicBezTo>
                                <a:close/>
                              </a:path>
                            </a:pathLst>
                          </a:custGeom>
                          <a:noFill/>
                          <a:ln w="15875" cap="rnd">
                            <a:solidFill>
                              <a:srgbClr val="663366"/>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g:grpSp>
                    <wps:wsp>
                      <wps:cNvPr id="438" name="Isosceles Triangle 438"/>
                      <wps:cNvSpPr/>
                      <wps:spPr>
                        <a:xfrm rot="13780349" flipV="1">
                          <a:off x="1234732" y="100015"/>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9" name="Isosceles Triangle 439"/>
                      <wps:cNvSpPr/>
                      <wps:spPr>
                        <a:xfrm rot="13780349" flipV="1">
                          <a:off x="1487718" y="62917"/>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0" name="Isosceles Triangle 440"/>
                      <wps:cNvSpPr/>
                      <wps:spPr>
                        <a:xfrm rot="13780349" flipV="1">
                          <a:off x="1384173" y="75305"/>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1" name="Isosceles Triangle 441"/>
                      <wps:cNvSpPr/>
                      <wps:spPr>
                        <a:xfrm rot="13780349" flipV="1">
                          <a:off x="1495751" y="185987"/>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2" name="Isosceles Triangle 442"/>
                      <wps:cNvSpPr/>
                      <wps:spPr>
                        <a:xfrm rot="13780349" flipV="1">
                          <a:off x="901512" y="88351"/>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3" name="Isosceles Triangle 443"/>
                      <wps:cNvSpPr/>
                      <wps:spPr>
                        <a:xfrm rot="13780349" flipV="1">
                          <a:off x="1732846" y="175133"/>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4" name="Isosceles Triangle 444"/>
                      <wps:cNvSpPr/>
                      <wps:spPr>
                        <a:xfrm rot="13780349">
                          <a:off x="949854" y="211813"/>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5" name="Isosceles Triangle 445"/>
                      <wps:cNvSpPr/>
                      <wps:spPr>
                        <a:xfrm rot="13780349">
                          <a:off x="776223" y="99105"/>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6" name="Isosceles Triangle 446"/>
                      <wps:cNvSpPr/>
                      <wps:spPr>
                        <a:xfrm rot="13780349">
                          <a:off x="1017311" y="120757"/>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7" name="Isosceles Triangle 447"/>
                      <wps:cNvSpPr/>
                      <wps:spPr>
                        <a:xfrm rot="13780349">
                          <a:off x="680969" y="171474"/>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8" name="Isosceles Triangle 448"/>
                      <wps:cNvSpPr/>
                      <wps:spPr>
                        <a:xfrm rot="13780349">
                          <a:off x="1153726" y="207859"/>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9" name="Isosceles Triangle 449"/>
                      <wps:cNvSpPr/>
                      <wps:spPr>
                        <a:xfrm rot="13780349">
                          <a:off x="1327496" y="202294"/>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0" name="Isosceles Triangle 450"/>
                      <wps:cNvSpPr/>
                      <wps:spPr>
                        <a:xfrm rot="13780349" flipV="1">
                          <a:off x="1078002" y="205169"/>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1" name="Isosceles Triangle 451"/>
                      <wps:cNvSpPr/>
                      <wps:spPr>
                        <a:xfrm rot="13780349" flipV="1">
                          <a:off x="859896" y="193594"/>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2" name="Isosceles Triangle 452"/>
                      <wps:cNvSpPr/>
                      <wps:spPr>
                        <a:xfrm rot="13780349" flipV="1">
                          <a:off x="691091" y="45186"/>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3" name="Isosceles Triangle 453"/>
                      <wps:cNvSpPr/>
                      <wps:spPr>
                        <a:xfrm rot="13780349" flipV="1">
                          <a:off x="596036" y="164726"/>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4" name="Isosceles Triangle 454"/>
                      <wps:cNvSpPr/>
                      <wps:spPr>
                        <a:xfrm rot="13780349" flipV="1">
                          <a:off x="471105" y="55070"/>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5" name="Isosceles Triangle 455"/>
                      <wps:cNvSpPr/>
                      <wps:spPr>
                        <a:xfrm rot="13780349">
                          <a:off x="201602" y="85716"/>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6" name="Isosceles Triangle 456"/>
                      <wps:cNvSpPr/>
                      <wps:spPr>
                        <a:xfrm rot="13780349">
                          <a:off x="856" y="89074"/>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7" name="Isosceles Triangle 457"/>
                      <wps:cNvSpPr/>
                      <wps:spPr>
                        <a:xfrm rot="13780349">
                          <a:off x="114620" y="221039"/>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8" name="Isosceles Triangle 458"/>
                      <wps:cNvSpPr/>
                      <wps:spPr>
                        <a:xfrm rot="13780349">
                          <a:off x="454997" y="192538"/>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9" name="Isosceles Triangle 459"/>
                      <wps:cNvSpPr/>
                      <wps:spPr>
                        <a:xfrm rot="13780349">
                          <a:off x="314608" y="224820"/>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0" name="Isosceles Triangle 460"/>
                      <wps:cNvSpPr/>
                      <wps:spPr>
                        <a:xfrm rot="13780349">
                          <a:off x="533410" y="76773"/>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1" name="Isosceles Triangle 461"/>
                      <wps:cNvSpPr/>
                      <wps:spPr>
                        <a:xfrm rot="13780349" flipV="1">
                          <a:off x="104886" y="50119"/>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2" name="Isosceles Triangle 462"/>
                      <wps:cNvSpPr/>
                      <wps:spPr>
                        <a:xfrm rot="13780349" flipV="1">
                          <a:off x="227396" y="199566"/>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3" name="Isosceles Triangle 463"/>
                      <wps:cNvSpPr/>
                      <wps:spPr>
                        <a:xfrm rot="13780349" flipV="1">
                          <a:off x="41744" y="194953"/>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4" name="Isosceles Triangle 464"/>
                      <wps:cNvSpPr/>
                      <wps:spPr>
                        <a:xfrm rot="13780349" flipV="1">
                          <a:off x="356029" y="66984"/>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5" name="Isosceles Triangle 465"/>
                      <wps:cNvSpPr/>
                      <wps:spPr>
                        <a:xfrm rot="13780349">
                          <a:off x="11763620" y="76289"/>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6" name="Isosceles Triangle 466"/>
                      <wps:cNvSpPr/>
                      <wps:spPr>
                        <a:xfrm rot="13780349">
                          <a:off x="11808950" y="201634"/>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7" name="Isosceles Triangle 467"/>
                      <wps:cNvSpPr/>
                      <wps:spPr>
                        <a:xfrm rot="13780349">
                          <a:off x="12044920" y="92042"/>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8" name="Isosceles Triangle 468"/>
                      <wps:cNvSpPr/>
                      <wps:spPr>
                        <a:xfrm rot="13780349">
                          <a:off x="12242980" y="80037"/>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9" name="Isosceles Triangle 469"/>
                      <wps:cNvSpPr/>
                      <wps:spPr>
                        <a:xfrm rot="13780349">
                          <a:off x="12202133" y="217907"/>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0" name="Isosceles Triangle 470"/>
                      <wps:cNvSpPr/>
                      <wps:spPr>
                        <a:xfrm rot="13780349">
                          <a:off x="12452354" y="200692"/>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1" name="Isosceles Triangle 471"/>
                      <wps:cNvSpPr/>
                      <wps:spPr>
                        <a:xfrm rot="13780349">
                          <a:off x="12535446" y="94201"/>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2" name="Isosceles Triangle 472"/>
                      <wps:cNvSpPr/>
                      <wps:spPr>
                        <a:xfrm rot="13780349">
                          <a:off x="12733981" y="210320"/>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3" name="Isosceles Triangle 473"/>
                      <wps:cNvSpPr/>
                      <wps:spPr>
                        <a:xfrm rot="13780349">
                          <a:off x="12826996" y="80036"/>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4" name="Isosceles Triangle 474"/>
                      <wps:cNvSpPr/>
                      <wps:spPr>
                        <a:xfrm rot="13780349" flipV="1">
                          <a:off x="11733760" y="180561"/>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5" name="Isosceles Triangle 475"/>
                      <wps:cNvSpPr/>
                      <wps:spPr>
                        <a:xfrm rot="13780349" flipV="1">
                          <a:off x="11931496" y="67870"/>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6" name="Isosceles Triangle 476"/>
                      <wps:cNvSpPr/>
                      <wps:spPr>
                        <a:xfrm rot="13780349" flipV="1">
                          <a:off x="11984696" y="190211"/>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7" name="Isosceles Triangle 477"/>
                      <wps:cNvSpPr/>
                      <wps:spPr>
                        <a:xfrm rot="13780349" flipV="1">
                          <a:off x="12177518" y="57043"/>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8" name="Isosceles Triangle 478"/>
                      <wps:cNvSpPr/>
                      <wps:spPr>
                        <a:xfrm rot="13780349" flipV="1">
                          <a:off x="12103185" y="188441"/>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9" name="Isosceles Triangle 479"/>
                      <wps:cNvSpPr/>
                      <wps:spPr>
                        <a:xfrm rot="13780349" flipV="1">
                          <a:off x="12359175" y="185952"/>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0" name="Isosceles Triangle 480"/>
                      <wps:cNvSpPr/>
                      <wps:spPr>
                        <a:xfrm rot="13780349" flipV="1">
                          <a:off x="12412373" y="55398"/>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1" name="Isosceles Triangle 481"/>
                      <wps:cNvSpPr/>
                      <wps:spPr>
                        <a:xfrm rot="13780349" flipV="1">
                          <a:off x="12619087" y="210989"/>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2" name="Isosceles Triangle 482"/>
                      <wps:cNvSpPr/>
                      <wps:spPr>
                        <a:xfrm rot="13780349" flipV="1">
                          <a:off x="12684816" y="62258"/>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3" name="Isosceles Triangle 483"/>
                      <wps:cNvSpPr/>
                      <wps:spPr>
                        <a:xfrm rot="13780349" flipV="1">
                          <a:off x="12887249" y="178849"/>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4" name="Isosceles Triangle 484"/>
                      <wps:cNvSpPr/>
                      <wps:spPr>
                        <a:xfrm rot="13780349" flipV="1">
                          <a:off x="12990667" y="69099"/>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5" name="Isosceles Triangle 485"/>
                      <wps:cNvSpPr/>
                      <wps:spPr>
                        <a:xfrm rot="13780349">
                          <a:off x="12960255" y="190476"/>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6" name="Isosceles Triangle 486"/>
                      <wps:cNvSpPr/>
                      <wps:spPr>
                        <a:xfrm rot="13780349">
                          <a:off x="13075127" y="116889"/>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7" name="Isosceles Triangle 487"/>
                      <wps:cNvSpPr/>
                      <wps:spPr>
                        <a:xfrm rot="13780349">
                          <a:off x="13270994" y="195172"/>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8" name="Isosceles Triangle 488"/>
                      <wps:cNvSpPr/>
                      <wps:spPr>
                        <a:xfrm rot="13780349" flipV="1">
                          <a:off x="13133157" y="203563"/>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89" name="Isosceles Triangle 489"/>
                      <wps:cNvSpPr/>
                      <wps:spPr>
                        <a:xfrm rot="13780349" flipV="1">
                          <a:off x="13197446" y="81948"/>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0" name="Isosceles Triangle 490"/>
                      <wps:cNvSpPr/>
                      <wps:spPr>
                        <a:xfrm rot="13780349" flipV="1">
                          <a:off x="13336866" y="75708"/>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g:wgp>
                </a:graphicData>
              </a:graphic>
            </wp:anchor>
          </w:drawing>
        </mc:Choice>
        <mc:Fallback>
          <w:pict>
            <v:group w14:anchorId="24A5EFAA" id="Group 246" o:spid="_x0000_s1026" alt="Title: Decorative" style="position:absolute;margin-left:0;margin-top:-34.5pt;width:961.25pt;height:32.45pt;z-index:251658240;mso-position-horizontal:center;mso-position-horizontal-relative:page" coordorigin="" coordsize="134607,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">
              <v:group id="Group 247" o:spid="_x0000_s1027" style="position:absolute;width:134607;height:4544" coordsize="122087,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Rectangle 248" o:spid="_x0000_s1028" style="position:absolute;top:108;width:121926;height:2607;visibility:visible;mso-wrap-style:square;v-text-anchor:middle" coordsize="12192639,26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" path="m,nfc131754,-10897,366693,31203,458675,v91983,-31203,464337,18059,580602,c1155542,-18059,1486489,29241,1741806,v255317,-29241,548148,72668,702528,c2598714,-72668,2939739,17482,3146862,v207123,-17482,438055,34732,824455,c4357718,-34732,4298103,31595,4551919,v253816,-31595,418719,48110,702528,c5538256,-48110,5618387,69187,5835049,v216662,-69187,451908,34269,580602,c6544345,-34269,6791731,2861,6996252,v204521,-2861,153561,2177,214823,c7272337,-2177,7566632,18238,7913603,v346971,-18238,151159,25679,214823,c8192090,-25679,8497897,45412,8709028,v211131,-45412,439144,71158,824454,c9918792,-71158,10080429,45974,10357937,v277509,-45974,540314,5189,702528,c11222679,-5189,11386142,7882,11519141,v132999,-7882,535881,1227,673498,c12213501,97737,12184509,152377,12192639,260649v-201366,23182,-454264,-31883,-580602,c11485699,292532,11012836,228246,10787583,260649v-225253,32403,-430311,-16486,-580602,c10056690,277135,9697537,185411,9382526,260649v-315010,75238,-382006,-47278,-580602,c8603328,307927,8295103,227695,8099396,260649v-195707,32954,-137809,-23259,-214823,c7807559,283908,7350191,205191,7060119,260649v-290072,55458,-366368,-18819,-458676,c6509135,279468,6106338,237099,5898915,260649v-207423,23550,-140191,-4703,-214823,c5609460,265352,5191889,232196,4859638,260649v-332251,28453,-276719,-10455,-458676,c4219005,271104,3937417,252532,3820360,260649v-117057,8117,-238111,-19781,-336749,c3384973,280430,3088393,253695,2781083,260649v-307310,6954,-478338,-65543,-824455,c1610511,326192,1674561,231978,1497953,260649v-176607,28671,-619004,-12755,-824455,c468047,273404,270839,258884,,260649,-10632,136591,3613,72417,,xem,nsc189446,-27442,358190,26975,458675,,559161,-26975,624676,25434,673498,v48822,-25434,603178,19622,824455,c1719231,-19622,1792976,11859,1956628,v163652,-11859,311454,42106,458676,c2562526,-42106,3059197,83928,3239758,v180561,-83928,175449,17599,336749,c3737807,-17599,4123891,78821,4400962,v277071,-78821,616948,83406,824455,c5432925,-83406,5536612,58036,5806019,v269407,-58036,430545,83853,824454,c7024382,-83853,6986602,4844,7089149,v102547,-4844,247548,18270,458675,c7758951,-18270,7957715,41879,8250352,v292637,-41879,242017,21856,458676,c8925687,-21856,9147228,13388,9533482,v386254,-13388,599499,97259,824455,c10582893,-97259,10810485,27435,10938539,v128054,-27435,352950,22243,458675,c11502940,-22243,11552485,21774,11612037,v59552,-21774,458804,66471,580602,c12217939,117050,12182160,148287,12192639,260649v-208260,1034,-316829,-3813,-458675,c11592118,264462,11398345,225751,11153362,260649v-244983,34898,-121152,-20822,-214823,c10844868,281471,10815505,240284,10723716,260649v-91789,20365,-368319,-2386,-580602,c9930831,263035,9908418,252674,9806365,260649v-102053,7975,-454790,-39890,-702528,c8856099,300539,8893161,241195,8767088,260649v-126073,19454,-379357,-73946,-702528,c7741389,334595,7900101,235948,7849737,260649v-50364,24701,-389438,-81721,-702528,c6834119,342370,6920417,221446,6810460,260649v-109957,39203,-131499,-495,-214823,c6512313,261144,6357226,241055,6258888,260649v-98338,19594,-510648,-43178,-702528,c5364480,303827,5356587,252458,5219611,260649v-136976,8191,-167153,-2390,-214823,c4957118,263039,4754165,259960,4668039,260649v-86126,689,-235228,-41409,-458676,c3985915,302058,3848410,255880,3628762,260649v-219648,4769,-235581,-38629,-336749,c3190845,299278,2683172,245937,2467558,260649v-215613,14712,-366971,-39465,-580602,c1673325,300114,1329053,172731,1062501,260649,795949,348567,285951,221615,,260649,-16453,141286,26540,69498,,xe" fillcolor="#969" strokecolor="#969 [3207]" strokeweight="1.25pt">
                  <v:stroke dashstyle="1 1" endcap="round"/>
                  <v:path arrowok="t" o:extrusionok="f" o:connecttype="custom" o:connectlocs="0,0;458675,0;1039277,0;1741806,0;2444334,0;3146862,0;3971317,0;4551919,0;5254447,0;5835049,0;6415651,0;6996252,0;7211075,0;7913603,0;8128426,0;8709028,0;9533482,0;10357937,0;11060465,0;11519141,0;12192639,0;12192639,260649;11612037,260649;10787583,260649;10206981,260649;9382526,260649;8801924,260649;8099396,260649;7884573,260649;7060119,260649;6601443,260649;5898915,260649;5684092,260649;4859638,260649;4400962,260649;3820360,260649;3483611,260649;2781083,260649;1956628,260649;1497953,260649;673498,260649;0,260649;0,0" o:connectangles="0,0,0,0,0,0,0,0,0,0,0,0,0,0,0,0,0,0,0,0,0,0,0,0,0,0,0,0,0,0,0,0,0,0,0,0,0,0,0,0,0,0,0"/>
                </v:shape>
                <v:shape id="Isosceles Triangle 249" o:spid="_x0000_s1029" style="position:absolute;left:95928;top:197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50" o:spid="_x0000_s1030" style="position:absolute;left:103086;top:477;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51" o:spid="_x0000_s1031" style="position:absolute;left:100134;top:64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52" o:spid="_x0000_s1032" style="position:absolute;left:97458;top:315;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53" o:spid="_x0000_s1033" style="position:absolute;left:96981;top:1084;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54" o:spid="_x0000_s1034" style="position:absolute;left:104258;top:1590;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55" o:spid="_x0000_s1035" style="position:absolute;left:103778;top:64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56" o:spid="_x0000_s1036" style="position:absolute;left:97559;top:191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57" o:spid="_x0000_s1037" style="position:absolute;left:105909;top:30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58" o:spid="_x0000_s1038" style="position:absolute;left:98620;top:1692;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59" o:spid="_x0000_s1039" style="position:absolute;left:100182;top:149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60" o:spid="_x0000_s1040" style="position:absolute;left:102239;top:166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61" o:spid="_x0000_s1041" style="position:absolute;left:99372;top:46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62" o:spid="_x0000_s1042" style="position:absolute;left:95357;top:149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63" o:spid="_x0000_s1043" style="position:absolute;left:101185;top:36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64" o:spid="_x0000_s1044" style="position:absolute;left:96493;top:30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65" o:spid="_x0000_s1045" style="position:absolute;left:95372;top:63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66" o:spid="_x0000_s1046" style="position:absolute;left:104906;top:66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67" o:spid="_x0000_s1047" style="position:absolute;left:105099;top:1847;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68" o:spid="_x0000_s1048" style="position:absolute;left:101855;top:51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69" o:spid="_x0000_s1049" style="position:absolute;left:98055;top:699;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0" o:spid="_x0000_s1050" style="position:absolute;left:102945;top:1753;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1" o:spid="_x0000_s1051" style="position:absolute;left:100807;top:1928;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2" o:spid="_x0000_s1052" style="position:absolute;left:99139;top:191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3" o:spid="_x0000_s1053" style="position:absolute;left:94109;top:1954;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4" o:spid="_x0000_s1054" style="position:absolute;left:89380;top:179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5" o:spid="_x0000_s1055" style="position:absolute;left:87671;top:186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6" o:spid="_x0000_s1056" style="position:absolute;left:86513;top:88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7" o:spid="_x0000_s1057" style="position:absolute;left:85543;top:179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8" o:spid="_x0000_s1058" style="position:absolute;left:92875;top:1328;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79" o:spid="_x0000_s1059" style="position:absolute;left:88009;top:67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80" o:spid="_x0000_s1060" style="position:absolute;left:91179;top:1997;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81" o:spid="_x0000_s1061" style="position:absolute;left:89902;top:56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82" o:spid="_x0000_s1062" style="position:absolute;left:91058;top:65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83" o:spid="_x0000_s1063" style="position:absolute;left:87373;top:366;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84" o:spid="_x0000_s1064" style="position:absolute;left:90514;top:1780;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85" o:spid="_x0000_s1065" style="position:absolute;left:88736;top:152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86" o:spid="_x0000_s1066" style="position:absolute;left:92354;top:1733;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87" o:spid="_x0000_s1067" style="position:absolute;left:92319;top:599;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88" o:spid="_x0000_s1068" style="position:absolute;left:93660;top:642;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89" o:spid="_x0000_s1069" style="position:absolute;left:89329;top:24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0" o:spid="_x0000_s1070" style="position:absolute;left:94763;top:38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1" o:spid="_x0000_s1071" style="position:absolute;left:82089;top:160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2" o:spid="_x0000_s1072" style="position:absolute;left:85749;top:509;width:953;height:414;rotation:8541144fd;flip:y;visibility:visible;mso-wrap-style:square;v-text-anchor:middle" coordsize="95260,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" path="m,41467nfc6790,28732,41024,15120,47630,,67814,12409,76564,27001,95260,41467,55523,44143,33249,34374,,41467xem,41467nsc15567,27063,33419,12603,47630,,65590,7060,74382,27441,95260,41467,51574,48599,46363,33695,,41467xe" fillcolor="#c60" strokecolor="#c60" strokeweight="1pt">
                  <v:path arrowok="t" o:extrusionok="f" o:connecttype="custom" o:connectlocs="0,41467;47630,0;95260,41467;0,41467" o:connectangles="0,0,0,0"/>
                </v:shape>
                <v:shape id="Isosceles Triangle 293" o:spid="_x0000_s1073" style="position:absolute;left:87053;top:166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4" o:spid="_x0000_s1074" style="position:absolute;left:77045;top:1723;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5" o:spid="_x0000_s1075" style="position:absolute;left:77781;top:419;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6" o:spid="_x0000_s1076" style="position:absolute;left:83709;top:147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7" o:spid="_x0000_s1077" style="position:absolute;left:80383;top:1440;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8" o:spid="_x0000_s1078" style="position:absolute;left:78919;top:1853;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99" o:spid="_x0000_s1079" style="position:absolute;left:81360;top:446;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00" o:spid="_x0000_s1080" style="position:absolute;left:83616;top:512;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01" o:spid="_x0000_s1081" style="position:absolute;left:79569;top:258;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02" o:spid="_x0000_s1082" style="position:absolute;left:84787;top:184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03" o:spid="_x0000_s1083" style="position:absolute;left:82111;top:740;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04" o:spid="_x0000_s1084" style="position:absolute;left:80183;top:58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05" o:spid="_x0000_s1085" style="position:absolute;left:75596;top:182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06" o:spid="_x0000_s1086" style="position:absolute;left:76357;top:748;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07" o:spid="_x0000_s1087" style="position:absolute;left:82672;top:195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08" o:spid="_x0000_s1088" style="position:absolute;left:78334;top:93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09" o:spid="_x0000_s1089" style="position:absolute;left:81035;top:1901;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10" o:spid="_x0000_s1090" style="position:absolute;left:64416;top:65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11" o:spid="_x0000_s1091" style="position:absolute;left:79502;top:193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12" o:spid="_x0000_s1092" style="position:absolute;left:77673;top:1959;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13" o:spid="_x0000_s1093" style="position:absolute;left:84299;top:99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14" o:spid="_x0000_s1094" style="position:absolute;left:66625;top:418;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15" o:spid="_x0000_s1095" style="position:absolute;left:68158;top:364;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16" o:spid="_x0000_s1096" style="position:absolute;left:69110;top:150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17" o:spid="_x0000_s1097" style="position:absolute;left:71147;top:163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18" o:spid="_x0000_s1098" style="position:absolute;left:63777;top:44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19" o:spid="_x0000_s1099" style="position:absolute;left:64848;top:157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20" o:spid="_x0000_s1100" style="position:absolute;left:72785;top:432;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21" o:spid="_x0000_s1101" style="position:absolute;left:62930;top:1720;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22" o:spid="_x0000_s1102" style="position:absolute;left:60899;top:1510;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23" o:spid="_x0000_s1103" style="position:absolute;left:74810;top:1721;width:952;height:459;rotation:8541144fd;flip:y;visibility:visible;mso-wrap-style:square;v-text-anchor:middle" coordsize="95260,4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" path="m,45851nfc18067,22782,41509,16027,47630,,67132,13579,72520,34185,95260,45851,55523,48527,33249,38758,,45851xem,45851nsc18065,25231,39985,16523,47630,,65902,8306,74736,34410,95260,45851,51574,52983,46363,38079,,45851xe" fillcolor="#c60" strokecolor="#c60" strokeweight="1pt">
                  <v:path arrowok="t" o:extrusionok="f" o:connecttype="custom" o:connectlocs="0,45851;47630,0;95260,45851;0,45851" o:connectangles="0,0,0,0"/>
                </v:shape>
                <v:shape id="Isosceles Triangle 324" o:spid="_x0000_s1104" style="position:absolute;left:75874;top:37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25" o:spid="_x0000_s1105" style="position:absolute;left:73553;top:1648;width:953;height:415;rotation:8541144fd;flip:y;visibility:visible;mso-wrap-style:square;v-text-anchor:middle" coordsize="95260,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" path="m,41467nfc6790,28732,41024,15120,47630,,67814,12409,76564,27001,95260,41467,55523,44143,33249,34374,,41467xem,41467nsc15567,27063,33419,12603,47630,,65590,7060,74382,27441,95260,41467,51574,48599,46363,33695,,41467xe" fillcolor="#c60" strokecolor="#c60" strokeweight="1pt">
                  <v:path arrowok="t" o:extrusionok="f" o:connecttype="custom" o:connectlocs="0,41467;47630,0;95260,41467;0,41467" o:connectangles="0,0,0,0"/>
                </v:shape>
                <v:shape id="Isosceles Triangle 326" o:spid="_x0000_s1106" style="position:absolute;left:61874;top:361;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27" o:spid="_x0000_s1107" style="position:absolute;left:65971;top:179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28" o:spid="_x0000_s1108" style="position:absolute;left:68261;top:194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29" o:spid="_x0000_s1109" style="position:absolute;left:70061;top:268;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30" o:spid="_x0000_s1110" style="position:absolute;left:62492;top:74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1" o:spid="_x0000_s1111" style="position:absolute;left:73397;top:857;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2" o:spid="_x0000_s1112" style="position:absolute;left:74618;top:60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3" o:spid="_x0000_s1113" style="position:absolute;left:69780;top:188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4" o:spid="_x0000_s1114" style="position:absolute;left:61577;top:186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5" o:spid="_x0000_s1115" style="position:absolute;left:65611;top:69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6" o:spid="_x0000_s1116" style="position:absolute;left:67260;top:93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7" o:spid="_x0000_s1117" style="position:absolute;left:71970;top:1632;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8" o:spid="_x0000_s1118" style="position:absolute;left:59810;top:1875;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39" o:spid="_x0000_s1119" style="position:absolute;left:66816;top:192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40" o:spid="_x0000_s1120" style="position:absolute;left:70894;top:74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41" o:spid="_x0000_s1121" style="position:absolute;left:60716;top:493;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42" o:spid="_x0000_s1122" style="position:absolute;left:68911;top:607;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43" o:spid="_x0000_s1123" style="position:absolute;left:63660;top:182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44" o:spid="_x0000_s1124" style="position:absolute;left:47888;top:1765;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45" o:spid="_x0000_s1125" style="position:absolute;left:56620;top:491;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46" o:spid="_x0000_s1126" style="position:absolute;left:56533;top:1770;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47" o:spid="_x0000_s1127" style="position:absolute;left:54560;top:46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48" o:spid="_x0000_s1128" style="position:absolute;left:43123;top:39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49" o:spid="_x0000_s1129" style="position:absolute;left:50209;top:454;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0" o:spid="_x0000_s1130" style="position:absolute;left:51392;top:1555;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1" o:spid="_x0000_s1131" style="position:absolute;left:48417;top:33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2" o:spid="_x0000_s1132" style="position:absolute;left:44919;top:149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3" o:spid="_x0000_s1133" style="position:absolute;left:58914;top:1862;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4" o:spid="_x0000_s1134" style="position:absolute;left:59981;top:27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5" o:spid="_x0000_s1135" style="position:absolute;left:52621;top:33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6" o:spid="_x0000_s1136" style="position:absolute;left:45985;top:1513;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7" o:spid="_x0000_s1137" style="position:absolute;left:53197;top:1555;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8" o:spid="_x0000_s1138" style="position:absolute;left:45078;top:531;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59" o:spid="_x0000_s1139" style="position:absolute;left:46895;top:352;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60" o:spid="_x0000_s1140" style="position:absolute;left:49472;top:1406;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61" o:spid="_x0000_s1141" style="position:absolute;left:55247;top:1720;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62" o:spid="_x0000_s1142" style="position:absolute;left:58657;top:72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63" o:spid="_x0000_s1143" style="position:absolute;left:57416;top:793;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64" o:spid="_x0000_s1144" style="position:absolute;left:50080;top:1996;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65" o:spid="_x0000_s1145" style="position:absolute;left:45809;top:58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66" o:spid="_x0000_s1146" style="position:absolute;left:14289;top:178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67" o:spid="_x0000_s1147" style="position:absolute;left:48602;top:1968;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68" o:spid="_x0000_s1148" style="position:absolute;left:43498;top:1696;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69" o:spid="_x0000_s1149" style="position:absolute;left:48919;top:60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0" o:spid="_x0000_s1150" style="position:absolute;left:43878;top:750;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1" o:spid="_x0000_s1151" style="position:absolute;left:51238;top:55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2" o:spid="_x0000_s1152" style="position:absolute;left:53235;top:53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3" o:spid="_x0000_s1153" style="position:absolute;left:57315;top:1982;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4" o:spid="_x0000_s1154" style="position:absolute;left:52023;top:1839;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5" o:spid="_x0000_s1155" style="position:absolute;left:55437;top:66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6" o:spid="_x0000_s1156" style="position:absolute;left:47436;top:812;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7" o:spid="_x0000_s1157" style="position:absolute;left:46498;top:1903;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8" o:spid="_x0000_s1158" style="position:absolute;left:53901;top:1885;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379" o:spid="_x0000_s1159" style="position:absolute;left:39441;top:33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0" o:spid="_x0000_s1160" style="position:absolute;left:40878;top:195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1" o:spid="_x0000_s1161" style="position:absolute;left:41427;top:491;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2" o:spid="_x0000_s1162" style="position:absolute;left:38870;top:1776;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3" o:spid="_x0000_s1163" style="position:absolute;left:26168;top:1785;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4" o:spid="_x0000_s1164" style="position:absolute;left:28569;top:1845;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5" o:spid="_x0000_s1165" style="position:absolute;left:37642;top:405;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6" o:spid="_x0000_s1166" style="position:absolute;left:24700;top:462;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7" o:spid="_x0000_s1167" style="position:absolute;left:32345;top:150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8" o:spid="_x0000_s1168" style="position:absolute;left:34262;top:1692;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89" o:spid="_x0000_s1169" style="position:absolute;left:21013;top:1334;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0" o:spid="_x0000_s1170" style="position:absolute;left:26594;top:558;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1" o:spid="_x0000_s1171" style="position:absolute;left:23969;top:1672;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2" o:spid="_x0000_s1172" style="position:absolute;left:30075;top:647;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3" o:spid="_x0000_s1173" style="position:absolute;left:36411;top:1615;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4" o:spid="_x0000_s1174" style="position:absolute;left:42867;top:1845;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5" o:spid="_x0000_s1175" style="position:absolute;left:30690;top:182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6" o:spid="_x0000_s1176" style="position:absolute;left:28340;top:491;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7" o:spid="_x0000_s1177" style="position:absolute;left:32013;top:469;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8" o:spid="_x0000_s1178" style="position:absolute;left:21926;top:189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399" o:spid="_x0000_s1179" style="position:absolute;left:35302;top:38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400" o:spid="_x0000_s1180" style="position:absolute;left:36070;top:52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1" o:spid="_x0000_s1181" style="position:absolute;left:37258;top:1703;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2" o:spid="_x0000_s1182" style="position:absolute;left:40265;top:871;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3" o:spid="_x0000_s1183" style="position:absolute;left:33002;top:65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4" o:spid="_x0000_s1184" style="position:absolute;left:32870;top:1967;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5" o:spid="_x0000_s1185" style="position:absolute;left:31281;top:2039;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6" o:spid="_x0000_s1186" style="position:absolute;left:28957;top:774;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7" o:spid="_x0000_s1187" style="position:absolute;left:29141;top:200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8" o:spid="_x0000_s1188" style="position:absolute;left:33983;top:503;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09" o:spid="_x0000_s1189" style="position:absolute;left:39810;top:2208;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0" o:spid="_x0000_s1190" style="position:absolute;left:41551;top:1841;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1" o:spid="_x0000_s1191" style="position:absolute;left:42104;top:85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2" o:spid="_x0000_s1192" style="position:absolute;left:27334;top:89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3" o:spid="_x0000_s1193" style="position:absolute;left:30651;top:70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4" o:spid="_x0000_s1194" style="position:absolute;left:34940;top:192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5" o:spid="_x0000_s1195" style="position:absolute;left:38425;top:933;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6" o:spid="_x0000_s1196" style="position:absolute;left:18262;top:177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7" o:spid="_x0000_s1197" style="position:absolute;left:14337;top:554;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8" o:spid="_x0000_s1198" style="position:absolute;left:18480;top:66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19" o:spid="_x0000_s1199" style="position:absolute;left:16495;top:530;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0" o:spid="_x0000_s1200" style="position:absolute;left:20137;top:1931;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1" o:spid="_x0000_s1201" style="position:absolute;left:16429;top:1826;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2" o:spid="_x0000_s1202" style="position:absolute;left:26924;top:1870;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3" o:spid="_x0000_s1203" style="position:absolute;left:25616;top:762;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4" o:spid="_x0000_s1204" style="position:absolute;left:22672;top:1942;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5" o:spid="_x0000_s1205" style="position:absolute;left:23352;top:74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6" o:spid="_x0000_s1206" style="position:absolute;left:21586;top:65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7" o:spid="_x0000_s1207" style="position:absolute;left:20359;top:530;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8" o:spid="_x0000_s1208" style="position:absolute;left:24912;top:1902;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429" o:spid="_x0000_s1209" style="position:absolute;left:19571;top:446;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430" o:spid="_x0000_s1210" style="position:absolute;left:19580;top:1723;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431" o:spid="_x0000_s1211" style="position:absolute;left:15699;top:373;width:953;height:414;rotation:8541144fd;flip:y;visibility:visible;mso-wrap-style:square;v-text-anchor:middle" coordsize="95260,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" path="m,41467nfc6790,28732,41024,15120,47630,,67814,12409,76564,27001,95260,41467,55523,44143,33249,34374,,41467xem,41467nsc15567,27063,33419,12603,47630,,65590,7060,74382,27441,95260,41467,51574,48599,46363,33695,,41467xe" fillcolor="#c60" strokecolor="#c60" strokeweight="1pt">
                  <v:path arrowok="t" o:extrusionok="f" o:connecttype="custom" o:connectlocs="0,41467;47630,0;95260,41467;0,41467" o:connectangles="0,0,0,0"/>
                </v:shape>
                <v:shape id="Isosceles Triangle 432" o:spid="_x0000_s1212" style="position:absolute;left:17731;top:491;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433" o:spid="_x0000_s1213" style="position:absolute;left:17425;top:1518;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434" o:spid="_x0000_s1214" style="position:absolute;left:22675;top:322;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Rectangle 435" o:spid="_x0000_s1215" style="position:absolute;top:3259;width:122087;height:415;visibility:visible;mso-wrap-style:square;v-text-anchor:middle" coordsize="12208742,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" path="m,nfc328734,-54145,571627,84736,825544,v253917,-84736,328293,54374,581368,c1659987,-54374,2034755,14737,2232456,v197701,-14737,442695,40945,825543,c3440847,-40945,3221484,16812,3273106,v51622,-16812,624690,70712,825543,c4299502,-70712,4528019,5840,4802105,v274086,-5840,452341,34697,581369,c5512502,-34697,5823454,74938,6086930,v263476,-74938,619319,35954,825543,c7118697,-35954,7064990,6856,7127580,v62590,-6856,424209,27550,581369,c7866109,-27550,7977891,25838,8046142,v68251,-25838,332266,45118,459282,c8632440,-45118,8997149,83578,9330967,v333818,-83578,264730,12563,337194,c9740625,-12563,9858478,27123,10005355,v146877,-27123,522798,97188,825543,c11133643,-97188,10954046,20309,11046005,v91959,-20309,314221,52557,459281,c11650346,-52557,11916401,19068,12208742,v1983,12474,-2089,26608,,41467c12114777,53027,12039840,31015,11993636,41467v-46204,10452,-315388,-21079,-459282,c11390460,62546,11076570,25495,10952986,41467v-123584,15972,-344200,-25547,-581369,c10134448,67014,10227955,23959,10156511,41467v-71444,17508,-171918,-3816,-215107,c9898215,45283,9608067,21213,9482123,41467v-125944,20254,-189754,-2683,-337194,c8997489,44150,8780436,22110,8685648,41467v-94788,19357,-519355,-52489,-703456,c7798091,93956,7755403,3932,7644998,41467v-110405,37535,-528072,-95563,-825544,c6521982,137030,6516777,20122,6360173,41467v-156604,21345,-330104,-17616,-581368,c5527541,59083,5287907,-54201,4953261,41467v-334646,95668,-154547,-1203,-215106,c4677596,42670,4091689,-53804,3912611,41467v-179078,95271,-154902,-15338,-215106,c3637301,56805,3332424,10822,3116136,41467v-216288,30645,-170833,-6561,-337194,c2612581,48028,2543871,-1523,2319661,41467v-224210,42990,-284287,-25874,-459281,c1685386,67341,1711190,27755,1645273,41467v-65917,13712,-358846,-41829,-459281,c1085557,83296,934773,-6173,726711,41467v-208062,47640,-142530,-22209,-215107,c439027,63676,131458,-17044,,41467,-3941,23522,1061,19615,,xem,nsc252324,-76126,641857,89561,825544,v183687,-89561,120222,24822,215106,c1135534,-24822,1339587,59259,1622019,v282432,-59259,310343,21156,459281,c2230238,-21156,2362372,160,2540581,v178209,-160,428975,22238,581369,c3274344,-22238,3438887,1182,3703318,v264431,-1182,239171,34962,337194,c4138535,-34962,4525877,8858,4866056,v340179,-8858,351857,67432,581368,c5676935,-67432,5617002,4830,5662531,v45529,-4830,157516,21240,215106,c5935227,-21240,6233660,33812,6459006,v225346,-33812,171774,6671,215106,c6717444,-6671,6806840,11640,6889219,v82379,-11640,118673,20708,215106,c7200758,-20708,7574566,4334,7807781,v233215,-4334,436637,75890,703456,c8778056,-75890,8627442,1682,8726344,v98902,-1682,255112,10137,337194,c9145620,-10137,9272912,23767,9400731,v127819,-23767,414058,66900,581369,c10149411,-66900,10286795,53066,10563469,v276674,-53066,123953,19734,215106,c10869728,-19734,11080528,15295,11237856,v157328,-15295,264534,33943,459282,c11891886,-33943,12072801,37010,12208742,v913,10081,-239,23345,,41467c12135954,48019,12072273,36552,11993636,41467v-78637,4915,-487255,-11536,-703456,c11073979,53003,10858384,9555,10708811,41467v-149573,31912,-359458,-60133,-581369,c9905531,101600,9765287,-35938,9423986,41467v-341301,77405,-603691,-64517,-825543,c8376591,105984,8088433,-169,7772899,41467v-315534,41636,-451260,-28673,-703456,c6817247,70140,6646917,31803,6488074,41467v-158843,9664,-334293,-7963,-581368,c5659631,49430,5670219,40955,5447424,41467v-222795,512,-216732,-33497,-337193,c4989770,74964,4543310,-36938,4284687,41467v-258623,78405,-195740,-2147,-337194,c3806039,43614,3681764,13960,3488212,41467v-193552,27507,-138599,-17428,-215106,c3196599,58895,2740207,13205,2569650,41467v-170557,28262,-190961,-33659,-337194,c2086223,75126,1683905,33369,1406912,41467v-276993,8098,-507262,-21105,-703456,c507262,62572,348737,35265,,41467,-3549,25781,620,18442,,xe" fillcolor="#969" strokecolor="#636" strokeweight="1pt">
                  <v:stroke endcap="round"/>
                  <v:path arrowok="t" o:extrusionok="f" o:connecttype="custom" o:connectlocs="0,0;825544,0;1406912,0;2232456,0;3057999,0;3273106,0;4098649,0;4802105,0;5383474,0;6086930,0;6912473,0;7127580,0;7708949,0;8046142,0;8505424,0;9330967,0;9668161,0;10005355,0;10830898,0;11046005,0;11505286,0;12208742,0;12208742,41467;11993636,41467;11534354,41467;10952986,41467;10371617,41467;10156511,41467;9941404,41467;9482123,41467;9144929,41467;8685648,41467;7982192,41467;7644998,41467;6819454,41467;6360173,41467;5778805,41467;4953261,41467;4738155,41467;3912611,41467;3697505,41467;3116136,41467;2778942,41467;2319661,41467;1860380,41467;1645273,41467;1185992,41467;726711,41467;511604,41467;0,41467;0,0" o:connectangles="0,0,0,0,0,0,0,0,0,0,0,0,0,0,0,0,0,0,0,0,0,0,0,0,0,0,0,0,0,0,0,0,0,0,0,0,0,0,0,0,0,0,0,0,0,0,0,0,0,0,0"/>
                </v:shape>
                <v:shape id="Rectangle 436" o:spid="_x0000_s1216" style="position:absolute;top:3707;width:121857;height:414;visibility:visible;mso-wrap-style:square;v-text-anchor:middle" coordsize="12185759,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" path="m,nfc206591,-32622,600624,9125,823989,v223365,-9125,399767,58628,580275,c1584773,-58628,1850063,71908,2228253,v378190,-71908,621779,21648,823989,c3254452,-21648,3208786,578,3266944,v58158,-578,644804,19394,823989,c4270118,-19394,4548598,18475,4793065,v244467,-18475,417168,52706,580274,c5536445,-52706,5905563,36269,6075471,v169908,-36269,480155,61691,823990,c7243296,-61691,7007903,16275,7114162,v106259,-16275,375696,63431,580274,c7899014,-63431,7952919,1688,8030995,v78076,-1688,270350,22964,458417,c8677479,-22964,9009408,69916,9313402,v303994,-69916,191993,2501,336559,c9794527,-2501,9864424,36105,9986520,v122096,-36105,567543,9517,823989,c11066955,-9517,10978916,7028,11025211,v46295,-7028,330829,32230,458416,c11611214,-32230,11980662,78976,12185759,v1983,12474,-2089,26608,,41467c12081637,65061,12051108,39716,11971058,41467v-80050,1751,-283016,-54099,-458417,c11337240,95566,11156244,-9196,10932367,41467v-223877,50663,-399908,-47252,-580275,c10171725,88719,10206179,32746,10137391,41467v-68788,8721,-123279,-16954,-214702,c9831266,58421,9597236,31279,9464273,41467v-132963,10188,-214871,-39905,-336559,c9006026,81372,8764897,-9748,8669297,41467v-95600,51215,-375140,-34852,-702132,c7640173,76319,7790914,1751,7630606,41467v-160308,39716,-595545,-53939,-823989,c6578173,95406,6544467,5394,6348200,41467v-196267,36073,-442495,-56741,-580274,c5630147,98208,5256340,-53501,4943937,41467v-312403,94968,-107504,-16426,-214702,c4622037,57893,4122821,-25417,3905246,41467v-217575,66884,-155862,-5017,-214702,c3631704,46484,3263880,37164,3110270,41467v-153610,4303,-191319,-16929,-336559,c2628471,58396,2523506,19959,2315294,41467v-208212,21508,-314502,-29790,-458416,c1712964,71257,1727770,16978,1642176,41467v-85594,24489,-336749,-16137,-458417,c1062091,57604,906726,26532,725343,41467v-181383,14935,-111784,-10999,-214702,c407723,52466,204908,9140,,41467,-3941,23522,1061,19615,,xem,nsc367523,-92232,594200,91427,823989,v229789,-91427,130686,19040,214702,c1122707,-19040,1403788,17577,1618965,v215177,-17577,253624,23524,458417,c2282175,-23524,2371171,34933,2535798,v164627,-34933,301565,33417,580275,c3394783,-33417,3540180,42634,3696347,v156167,-42634,219182,14555,336559,c4150283,-14555,4672709,80834,4856895,v184186,-80834,378171,5512,580275,c5639275,-5512,5592589,17623,5651871,v59282,-17623,118534,8603,214702,c5962741,-8603,6177590,54834,6446847,v269257,-54834,117491,11063,214701,c6758758,-11063,6821435,9935,6876250,v54815,-9935,116857,4546,214701,c7188795,-4546,7522259,35997,7793083,v270824,-35997,469052,40618,702132,c8728295,-40618,8630365,20250,8709916,v79551,-20250,208063,30149,336559,c9174971,-30149,9276790,7839,9383034,v106244,-7839,295191,12784,580275,c10248394,-12784,10262459,36142,10543583,v281124,-36142,160801,13309,214701,c10812184,-13309,11080049,21833,11216701,v136652,-21833,257639,32524,458417,c11875896,-32524,11977857,13695,12185759,v913,10081,-239,23345,,41467c12121361,55969,12017683,24422,11971058,41467v-46625,17045,-394606,-75253,-702132,c10961400,116720,10916281,24867,10688651,41467v-227630,16600,-463918,-67933,-580274,c9992021,109400,9555223,32431,9406245,41467v-148978,9036,-431581,-79571,-823989,c8189848,121038,8096755,-2486,7758267,41467v-338488,43953,-497141,-65105,-702132,c6851144,106572,6736901,-20135,6475860,41467v-261041,61602,-437029,-65465,-580274,c5752341,106932,5666009,12149,5437170,41467v-228839,29318,-236531,-33126,-336559,c5000583,74593,4493535,-38509,4276621,41467v-216914,79976,-198693,-17800,-336559,c3802196,59267,3664738,24591,3481645,41467v-183093,16876,-164767,-17372,-214701,c3217010,58839,2764536,9251,2564812,41467v-199724,32216,-216848,-31661,-336559,c2108542,73128,1634425,19669,1404264,41467v-230161,21798,-531881,-35955,-702132,c531881,77422,278183,14325,,41467,-3549,25781,620,18442,,xe" fillcolor="#636" strokecolor="#969" strokeweight="1pt">
                  <v:stroke endcap="round"/>
                  <v:path arrowok="t" o:extrusionok="f" o:connecttype="custom" o:connectlocs="0,0;823989,0;1404264,0;2228253,0;3052242,0;3266944,0;4090933,0;4793065,0;5373339,0;6075471,0;6899461,0;7114162,0;7694436,0;8030995,0;8489412,0;9313402,0;9649961,0;9986520,0;10810509,0;11025211,0;11483627,0;12185759,0;12185759,41467;11971058,41467;11512641,41467;10932367,41467;10352092,41467;10137391,41467;9922689,41467;9464273,41467;9127714,41467;8669297,41467;7967165,41467;7630606,41467;6806617,41467;6348200,41467;5767926,41467;4943937,41467;4729235,41467;3905246,41467;3690544,41467;3110270,41467;2773711,41467;2315294,41467;1856878,41467;1642176,41467;1183759,41467;725343,41467;510641,41467;0,41467;0,0" o:connectangles="0,0,0,0,0,0,0,0,0,0,0,0,0,0,0,0,0,0,0,0,0,0,0,0,0,0,0,0,0,0,0,0,0,0,0,0,0,0,0,0,0,0,0,0,0,0,0,0,0,0,0"/>
                </v:shape>
                <v:shape id="Rectangle 437" o:spid="_x0000_s1217" style="position:absolute;top:107;width:121926;height:2606;visibility:visible;mso-wrap-style:square;v-text-anchor:middle" coordsize="12192640,26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" path="m,c186726,-30666,354662,21161,458676,,562690,-21161,575128,13183,673498,v98370,-13183,603178,19622,824455,c1719231,-19622,1792976,11859,1956628,v163652,-11859,311454,42106,458676,c2562526,-42106,3055182,80377,3239759,v184577,-80377,175449,17599,336749,c3737808,-17599,4127329,78867,4400962,v273633,-78867,616948,83406,824455,c5432925,-83406,5536612,58036,5806019,v269407,-58036,427431,82789,824455,c7027499,-82789,6989440,6073,7089149,v99710,-6073,240540,14628,458676,c7765961,-14628,7957716,41879,8250353,v292637,-41879,242017,21856,458676,c8925688,-21856,9147229,13388,9533483,v386254,-13388,599499,97259,824455,c10582894,-97259,10810486,27435,10938540,v128054,-27435,352950,22243,458675,c11502941,-22243,11552486,21774,11612038,v59552,-21774,458804,66471,580602,c12217940,117050,12182161,148287,12192640,260649v-207357,1585,-310984,-50433,-458676,c11586272,311082,11396998,223915,11153363,260649v-243635,36734,-121152,-20822,-214823,c10844869,281471,10815506,240284,10723717,260649v-91789,20365,-368319,-2386,-580602,c9930832,263035,9908419,252674,9806366,260649v-102053,7975,-454790,-39890,-702528,c8856100,300539,8893162,241195,8767089,260649v-126073,19454,-378883,-70467,-702529,c7740914,331116,7947981,245832,7849738,260649v-98243,14817,-388399,-77962,-702529,c6833079,338611,6920417,221446,6810460,260649v-109957,39203,-147561,-18840,-214822,c6528377,279489,6357227,241055,6258889,260649v-98338,19594,-510292,-40118,-702529,c5364123,300767,5356587,252458,5219611,260649v-136976,8191,-167153,-2390,-214823,c4957118,263039,4754165,259960,4668039,260649v-86126,689,-240241,-48010,-458675,c3990931,308659,3848680,259584,3628762,260649v-219918,1065,-235581,-38629,-336749,c3190845,299278,2683172,245937,2467558,260649v-215613,14712,-366971,-39465,-580602,c1673325,300114,1329053,172731,1062501,260649,795949,348567,285951,221615,,260649,-16453,141286,26540,69498,,xe" filled="f" strokecolor="#636" strokeweight="1.25pt">
                  <v:stroke dashstyle="1 1" endcap="round"/>
                  <v:path arrowok="t" o:extrusionok="f" o:connecttype="custom" o:connectlocs="0,0;458676,0;673498,0;1497953,0;1956628,0;2415304,0;3239759,0;3576508,0;4400962,0;5225417,0;5806019,0;6630474,0;7089149,0;7547825,0;8250353,0;8709029,0;9533483,0;10357938,0;10938540,0;11397215,0;11612038,0;12192640,0;12192640,260649;11733964,260649;11153363,260649;10938540,260649;10723717,260649;10143115,260649;9806366,260649;9103838,260649;8767089,260649;8064560,260649;7849738,260649;7147209,260649;6810460,260649;6595638,260649;6258889,260649;5556360,260649;5219611,260649;5004788,260649;4668039,260649;4209364,260649;3628762,260649;3292013,260649;2467558,260649;1886956,260649;1062501,260649;0,260649;0,0" o:connectangles="0,0,0,0,0,0,0,0,0,0,0,0,0,0,0,0,0,0,0,0,0,0,0,0,0,0,0,0,0,0,0,0,0,0,0,0,0,0,0,0,0,0,0,0,0,0,0,0,0"/>
                </v:shape>
              </v:group>
              <v:shape id="Isosceles Triangle 438" o:spid="_x0000_s1218" style="position:absolute;left:12347;top:999;width:1050;height:458;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39" o:spid="_x0000_s1219" style="position:absolute;left:14877;top:628;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40" o:spid="_x0000_s1220" style="position:absolute;left:13842;top:752;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41" o:spid="_x0000_s1221" style="position:absolute;left:14958;top:1859;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42" o:spid="_x0000_s1222" style="position:absolute;left:9014;top:883;width:1051;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43" o:spid="_x0000_s1223" style="position:absolute;left:17328;top:1751;width:1051;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44" o:spid="_x0000_s1224" style="position:absolute;left:9498;top:2117;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45" o:spid="_x0000_s1225" style="position:absolute;left:7762;top:990;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46" o:spid="_x0000_s1226" style="position:absolute;left:10173;top:1207;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47" o:spid="_x0000_s1227" style="position:absolute;left:6809;top:1715;width:1439;height:688;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48" o:spid="_x0000_s1228" style="position:absolute;left:11537;top:2078;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49" o:spid="_x0000_s1229" style="position:absolute;left:13275;top:2022;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50" o:spid="_x0000_s1230" style="position:absolute;left:10780;top:2051;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51" o:spid="_x0000_s1231" style="position:absolute;left:8599;top:1935;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52" o:spid="_x0000_s1232" style="position:absolute;left:6911;top:451;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53" o:spid="_x0000_s1233" style="position:absolute;left:5959;top:1647;width:1051;height:458;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54" o:spid="_x0000_s1234" style="position:absolute;left:4711;top:550;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55" o:spid="_x0000_s1235" style="position:absolute;left:2016;top:856;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56" o:spid="_x0000_s1236" style="position:absolute;left:8;top:890;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57" o:spid="_x0000_s1237" style="position:absolute;left:1146;top:2209;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58" o:spid="_x0000_s1238" style="position:absolute;left:4550;top:1924;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59" o:spid="_x0000_s1239" style="position:absolute;left:3146;top:2247;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60" o:spid="_x0000_s1240" style="position:absolute;left:5334;top:767;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61" o:spid="_x0000_s1241" style="position:absolute;left:1049;top:500;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62" o:spid="_x0000_s1242" style="position:absolute;left:2274;top:1995;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63" o:spid="_x0000_s1243" style="position:absolute;left:416;top:1949;width:1051;height:458;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64" o:spid="_x0000_s1244" style="position:absolute;left:3560;top:669;width:1050;height:458;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65" o:spid="_x0000_s1245" style="position:absolute;left:117636;top:762;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66" o:spid="_x0000_s1246" style="position:absolute;left:118089;top:2015;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67" o:spid="_x0000_s1247" style="position:absolute;left:120449;top:919;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68" o:spid="_x0000_s1248" style="position:absolute;left:122429;top:800;width:1440;height:688;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69" o:spid="_x0000_s1249" style="position:absolute;left:122021;top:2178;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70" o:spid="_x0000_s1250" style="position:absolute;left:124523;top:2006;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71" o:spid="_x0000_s1251" style="position:absolute;left:125354;top:941;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72" o:spid="_x0000_s1252" style="position:absolute;left:127339;top:2103;width:1440;height:688;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73" o:spid="_x0000_s1253" style="position:absolute;left:128270;top:799;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74" o:spid="_x0000_s1254" style="position:absolute;left:117337;top:1805;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75" o:spid="_x0000_s1255" style="position:absolute;left:119315;top:678;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76" o:spid="_x0000_s1256" style="position:absolute;left:119847;top:1902;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77" o:spid="_x0000_s1257" style="position:absolute;left:121775;top:570;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78" o:spid="_x0000_s1258" style="position:absolute;left:121032;top:1883;width:1050;height:505;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79" o:spid="_x0000_s1259" style="position:absolute;left:123591;top:1859;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80" o:spid="_x0000_s1260" style="position:absolute;left:124122;top:554;width:1051;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81" o:spid="_x0000_s1261" style="position:absolute;left:126190;top:2109;width:1051;height:505;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82" o:spid="_x0000_s1262" style="position:absolute;left:126848;top:622;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83" o:spid="_x0000_s1263" style="position:absolute;left:128872;top:1788;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84" o:spid="_x0000_s1264" style="position:absolute;left:129905;top:691;width:1051;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85" o:spid="_x0000_s1265" style="position:absolute;left:129602;top:1904;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86" o:spid="_x0000_s1266" style="position:absolute;left:130751;top:1168;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87" o:spid="_x0000_s1267" style="position:absolute;left:132710;top:1951;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488" o:spid="_x0000_s1268" style="position:absolute;left:131331;top:2035;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89" o:spid="_x0000_s1269" style="position:absolute;left:131974;top:819;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90" o:spid="_x0000_s1270" style="position:absolute;left:133367;top:757;width:1051;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w10:wrap anchorx="page"/>
            </v:group>
          </w:pict>
        </mc:Fallback>
      </mc:AlternateContent>
    </w:r>
    <w:r w:rsidR="003618D3">
      <w:rPr>
        <w:color w:val="FF0000"/>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CA7E6" w14:textId="3CDBC555" w:rsidR="008F504C" w:rsidRDefault="008F504C">
    <w:pPr>
      <w:pStyle w:val="Header"/>
    </w:pPr>
    <w:r w:rsidRPr="008F504C">
      <w:rPr>
        <w:noProof/>
        <w:lang w:eastAsia="en-AU"/>
      </w:rPr>
      <mc:AlternateContent>
        <mc:Choice Requires="wpg">
          <w:drawing>
            <wp:anchor distT="0" distB="0" distL="114300" distR="114300" simplePos="0" relativeHeight="251658241" behindDoc="0" locked="0" layoutInCell="1" allowOverlap="1" wp14:anchorId="562E27A4" wp14:editId="2857A30E">
              <wp:simplePos x="0" y="0"/>
              <wp:positionH relativeFrom="margin">
                <wp:align>center</wp:align>
              </wp:positionH>
              <wp:positionV relativeFrom="paragraph">
                <wp:posOffset>-434340</wp:posOffset>
              </wp:positionV>
              <wp:extent cx="12208101" cy="412152"/>
              <wp:effectExtent l="19050" t="19050" r="41275" b="83185"/>
              <wp:wrapNone/>
              <wp:docPr id="2" name="Group 2" title="Decorative">
                <a:extLst xmlns:a="http://schemas.openxmlformats.org/drawingml/2006/main">
                  <a:ext uri="{FF2B5EF4-FFF2-40B4-BE49-F238E27FC236}">
                    <a16:creationId xmlns:a16="http://schemas.microsoft.com/office/drawing/2014/main" id="{2AE1DA54-6D12-3D5E-20BB-C4C23D3D4B45}"/>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08101" cy="412152"/>
                        <a:chOff x="0" y="1"/>
                        <a:chExt cx="13460703" cy="454439"/>
                      </a:xfrm>
                    </wpg:grpSpPr>
                    <wpg:grpSp>
                      <wpg:cNvPr id="239" name="Group 1">
                        <a:extLst>
                          <a:ext uri="{FF2B5EF4-FFF2-40B4-BE49-F238E27FC236}">
                            <a16:creationId xmlns:a16="http://schemas.microsoft.com/office/drawing/2014/main" id="{27E1D7C7-9217-BE6B-D8E2-682E8156E4F9}"/>
                          </a:ext>
                        </a:extLst>
                      </wpg:cNvPr>
                      <wpg:cNvGrpSpPr/>
                      <wpg:grpSpPr>
                        <a:xfrm>
                          <a:off x="0" y="1"/>
                          <a:ext cx="13460703" cy="454439"/>
                          <a:chOff x="0" y="0"/>
                          <a:chExt cx="12208742" cy="412174"/>
                        </a:xfrm>
                      </wpg:grpSpPr>
                      <wps:wsp>
                        <wps:cNvPr id="56" name="Rectangle 56">
                          <a:extLst>
                            <a:ext uri="{FF2B5EF4-FFF2-40B4-BE49-F238E27FC236}">
                              <a16:creationId xmlns:a16="http://schemas.microsoft.com/office/drawing/2014/main" id="{E019DD13-CD6B-6F20-E779-A51B33B67535}"/>
                            </a:ext>
                          </a:extLst>
                        </wps:cNvPr>
                        <wps:cNvSpPr/>
                        <wps:spPr>
                          <a:xfrm>
                            <a:off x="1" y="10892"/>
                            <a:ext cx="12192639" cy="260649"/>
                          </a:xfrm>
                          <a:custGeom>
                            <a:avLst/>
                            <a:gdLst>
                              <a:gd name="connsiteX0" fmla="*/ 0 w 12192639"/>
                              <a:gd name="connsiteY0" fmla="*/ 0 h 260649"/>
                              <a:gd name="connsiteX1" fmla="*/ 458675 w 12192639"/>
                              <a:gd name="connsiteY1" fmla="*/ 0 h 260649"/>
                              <a:gd name="connsiteX2" fmla="*/ 1039277 w 12192639"/>
                              <a:gd name="connsiteY2" fmla="*/ 0 h 260649"/>
                              <a:gd name="connsiteX3" fmla="*/ 1741806 w 12192639"/>
                              <a:gd name="connsiteY3" fmla="*/ 0 h 260649"/>
                              <a:gd name="connsiteX4" fmla="*/ 2444334 w 12192639"/>
                              <a:gd name="connsiteY4" fmla="*/ 0 h 260649"/>
                              <a:gd name="connsiteX5" fmla="*/ 3146862 w 12192639"/>
                              <a:gd name="connsiteY5" fmla="*/ 0 h 260649"/>
                              <a:gd name="connsiteX6" fmla="*/ 3971317 w 12192639"/>
                              <a:gd name="connsiteY6" fmla="*/ 0 h 260649"/>
                              <a:gd name="connsiteX7" fmla="*/ 4551919 w 12192639"/>
                              <a:gd name="connsiteY7" fmla="*/ 0 h 260649"/>
                              <a:gd name="connsiteX8" fmla="*/ 5254447 w 12192639"/>
                              <a:gd name="connsiteY8" fmla="*/ 0 h 260649"/>
                              <a:gd name="connsiteX9" fmla="*/ 5835049 w 12192639"/>
                              <a:gd name="connsiteY9" fmla="*/ 0 h 260649"/>
                              <a:gd name="connsiteX10" fmla="*/ 6415651 w 12192639"/>
                              <a:gd name="connsiteY10" fmla="*/ 0 h 260649"/>
                              <a:gd name="connsiteX11" fmla="*/ 6996252 w 12192639"/>
                              <a:gd name="connsiteY11" fmla="*/ 0 h 260649"/>
                              <a:gd name="connsiteX12" fmla="*/ 7211075 w 12192639"/>
                              <a:gd name="connsiteY12" fmla="*/ 0 h 260649"/>
                              <a:gd name="connsiteX13" fmla="*/ 7913603 w 12192639"/>
                              <a:gd name="connsiteY13" fmla="*/ 0 h 260649"/>
                              <a:gd name="connsiteX14" fmla="*/ 8128426 w 12192639"/>
                              <a:gd name="connsiteY14" fmla="*/ 0 h 260649"/>
                              <a:gd name="connsiteX15" fmla="*/ 8709028 w 12192639"/>
                              <a:gd name="connsiteY15" fmla="*/ 0 h 260649"/>
                              <a:gd name="connsiteX16" fmla="*/ 9533482 w 12192639"/>
                              <a:gd name="connsiteY16" fmla="*/ 0 h 260649"/>
                              <a:gd name="connsiteX17" fmla="*/ 10357937 w 12192639"/>
                              <a:gd name="connsiteY17" fmla="*/ 0 h 260649"/>
                              <a:gd name="connsiteX18" fmla="*/ 11060465 w 12192639"/>
                              <a:gd name="connsiteY18" fmla="*/ 0 h 260649"/>
                              <a:gd name="connsiteX19" fmla="*/ 11519141 w 12192639"/>
                              <a:gd name="connsiteY19" fmla="*/ 0 h 260649"/>
                              <a:gd name="connsiteX20" fmla="*/ 12192639 w 12192639"/>
                              <a:gd name="connsiteY20" fmla="*/ 0 h 260649"/>
                              <a:gd name="connsiteX21" fmla="*/ 12192639 w 12192639"/>
                              <a:gd name="connsiteY21" fmla="*/ 260649 h 260649"/>
                              <a:gd name="connsiteX22" fmla="*/ 11612037 w 12192639"/>
                              <a:gd name="connsiteY22" fmla="*/ 260649 h 260649"/>
                              <a:gd name="connsiteX23" fmla="*/ 10787583 w 12192639"/>
                              <a:gd name="connsiteY23" fmla="*/ 260649 h 260649"/>
                              <a:gd name="connsiteX24" fmla="*/ 10206981 w 12192639"/>
                              <a:gd name="connsiteY24" fmla="*/ 260649 h 260649"/>
                              <a:gd name="connsiteX25" fmla="*/ 9382526 w 12192639"/>
                              <a:gd name="connsiteY25" fmla="*/ 260649 h 260649"/>
                              <a:gd name="connsiteX26" fmla="*/ 8801924 w 12192639"/>
                              <a:gd name="connsiteY26" fmla="*/ 260649 h 260649"/>
                              <a:gd name="connsiteX27" fmla="*/ 8099396 w 12192639"/>
                              <a:gd name="connsiteY27" fmla="*/ 260649 h 260649"/>
                              <a:gd name="connsiteX28" fmla="*/ 7884573 w 12192639"/>
                              <a:gd name="connsiteY28" fmla="*/ 260649 h 260649"/>
                              <a:gd name="connsiteX29" fmla="*/ 7060119 w 12192639"/>
                              <a:gd name="connsiteY29" fmla="*/ 260649 h 260649"/>
                              <a:gd name="connsiteX30" fmla="*/ 6601443 w 12192639"/>
                              <a:gd name="connsiteY30" fmla="*/ 260649 h 260649"/>
                              <a:gd name="connsiteX31" fmla="*/ 5898915 w 12192639"/>
                              <a:gd name="connsiteY31" fmla="*/ 260649 h 260649"/>
                              <a:gd name="connsiteX32" fmla="*/ 5684092 w 12192639"/>
                              <a:gd name="connsiteY32" fmla="*/ 260649 h 260649"/>
                              <a:gd name="connsiteX33" fmla="*/ 4859638 w 12192639"/>
                              <a:gd name="connsiteY33" fmla="*/ 260649 h 260649"/>
                              <a:gd name="connsiteX34" fmla="*/ 4400962 w 12192639"/>
                              <a:gd name="connsiteY34" fmla="*/ 260649 h 260649"/>
                              <a:gd name="connsiteX35" fmla="*/ 3820360 w 12192639"/>
                              <a:gd name="connsiteY35" fmla="*/ 260649 h 260649"/>
                              <a:gd name="connsiteX36" fmla="*/ 3483611 w 12192639"/>
                              <a:gd name="connsiteY36" fmla="*/ 260649 h 260649"/>
                              <a:gd name="connsiteX37" fmla="*/ 2781083 w 12192639"/>
                              <a:gd name="connsiteY37" fmla="*/ 260649 h 260649"/>
                              <a:gd name="connsiteX38" fmla="*/ 1956628 w 12192639"/>
                              <a:gd name="connsiteY38" fmla="*/ 260649 h 260649"/>
                              <a:gd name="connsiteX39" fmla="*/ 1497953 w 12192639"/>
                              <a:gd name="connsiteY39" fmla="*/ 260649 h 260649"/>
                              <a:gd name="connsiteX40" fmla="*/ 673498 w 12192639"/>
                              <a:gd name="connsiteY40" fmla="*/ 260649 h 260649"/>
                              <a:gd name="connsiteX41" fmla="*/ 0 w 12192639"/>
                              <a:gd name="connsiteY41" fmla="*/ 260649 h 260649"/>
                              <a:gd name="connsiteX42" fmla="*/ 0 w 12192639"/>
                              <a:gd name="connsiteY42" fmla="*/ 0 h 260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2192639" h="260649" fill="none" extrusionOk="0">
                                <a:moveTo>
                                  <a:pt x="0" y="0"/>
                                </a:moveTo>
                                <a:cubicBezTo>
                                  <a:pt x="131754" y="-10897"/>
                                  <a:pt x="366693" y="31203"/>
                                  <a:pt x="458675" y="0"/>
                                </a:cubicBezTo>
                                <a:cubicBezTo>
                                  <a:pt x="550658" y="-31203"/>
                                  <a:pt x="923012" y="18059"/>
                                  <a:pt x="1039277" y="0"/>
                                </a:cubicBezTo>
                                <a:cubicBezTo>
                                  <a:pt x="1155542" y="-18059"/>
                                  <a:pt x="1486489" y="29241"/>
                                  <a:pt x="1741806" y="0"/>
                                </a:cubicBezTo>
                                <a:cubicBezTo>
                                  <a:pt x="1997123" y="-29241"/>
                                  <a:pt x="2289954" y="72668"/>
                                  <a:pt x="2444334" y="0"/>
                                </a:cubicBezTo>
                                <a:cubicBezTo>
                                  <a:pt x="2598714" y="-72668"/>
                                  <a:pt x="2939739" y="17482"/>
                                  <a:pt x="3146862" y="0"/>
                                </a:cubicBezTo>
                                <a:cubicBezTo>
                                  <a:pt x="3353985" y="-17482"/>
                                  <a:pt x="3584917" y="34732"/>
                                  <a:pt x="3971317" y="0"/>
                                </a:cubicBezTo>
                                <a:cubicBezTo>
                                  <a:pt x="4357718" y="-34732"/>
                                  <a:pt x="4298103" y="31595"/>
                                  <a:pt x="4551919" y="0"/>
                                </a:cubicBezTo>
                                <a:cubicBezTo>
                                  <a:pt x="4805735" y="-31595"/>
                                  <a:pt x="4970638" y="48110"/>
                                  <a:pt x="5254447" y="0"/>
                                </a:cubicBezTo>
                                <a:cubicBezTo>
                                  <a:pt x="5538256" y="-48110"/>
                                  <a:pt x="5618387" y="69187"/>
                                  <a:pt x="5835049" y="0"/>
                                </a:cubicBezTo>
                                <a:cubicBezTo>
                                  <a:pt x="6051711" y="-69187"/>
                                  <a:pt x="6286957" y="34269"/>
                                  <a:pt x="6415651" y="0"/>
                                </a:cubicBezTo>
                                <a:cubicBezTo>
                                  <a:pt x="6544345" y="-34269"/>
                                  <a:pt x="6791731" y="2861"/>
                                  <a:pt x="6996252" y="0"/>
                                </a:cubicBezTo>
                                <a:cubicBezTo>
                                  <a:pt x="7200773" y="-2861"/>
                                  <a:pt x="7149813" y="2177"/>
                                  <a:pt x="7211075" y="0"/>
                                </a:cubicBezTo>
                                <a:cubicBezTo>
                                  <a:pt x="7272337" y="-2177"/>
                                  <a:pt x="7566632" y="18238"/>
                                  <a:pt x="7913603" y="0"/>
                                </a:cubicBezTo>
                                <a:cubicBezTo>
                                  <a:pt x="8260574" y="-18238"/>
                                  <a:pt x="8064762" y="25679"/>
                                  <a:pt x="8128426" y="0"/>
                                </a:cubicBezTo>
                                <a:cubicBezTo>
                                  <a:pt x="8192090" y="-25679"/>
                                  <a:pt x="8497897" y="45412"/>
                                  <a:pt x="8709028" y="0"/>
                                </a:cubicBezTo>
                                <a:cubicBezTo>
                                  <a:pt x="8920159" y="-45412"/>
                                  <a:pt x="9148172" y="71158"/>
                                  <a:pt x="9533482" y="0"/>
                                </a:cubicBezTo>
                                <a:cubicBezTo>
                                  <a:pt x="9918792" y="-71158"/>
                                  <a:pt x="10080429" y="45974"/>
                                  <a:pt x="10357937" y="0"/>
                                </a:cubicBezTo>
                                <a:cubicBezTo>
                                  <a:pt x="10635446" y="-45974"/>
                                  <a:pt x="10898251" y="5189"/>
                                  <a:pt x="11060465" y="0"/>
                                </a:cubicBezTo>
                                <a:cubicBezTo>
                                  <a:pt x="11222679" y="-5189"/>
                                  <a:pt x="11386142" y="7882"/>
                                  <a:pt x="11519141" y="0"/>
                                </a:cubicBezTo>
                                <a:cubicBezTo>
                                  <a:pt x="11652140" y="-7882"/>
                                  <a:pt x="12055022" y="1227"/>
                                  <a:pt x="12192639" y="0"/>
                                </a:cubicBezTo>
                                <a:cubicBezTo>
                                  <a:pt x="12213501" y="97737"/>
                                  <a:pt x="12184509" y="152377"/>
                                  <a:pt x="12192639" y="260649"/>
                                </a:cubicBezTo>
                                <a:cubicBezTo>
                                  <a:pt x="11991273" y="283831"/>
                                  <a:pt x="11738375" y="228766"/>
                                  <a:pt x="11612037" y="260649"/>
                                </a:cubicBezTo>
                                <a:cubicBezTo>
                                  <a:pt x="11485699" y="292532"/>
                                  <a:pt x="11012836" y="228246"/>
                                  <a:pt x="10787583" y="260649"/>
                                </a:cubicBezTo>
                                <a:cubicBezTo>
                                  <a:pt x="10562330" y="293052"/>
                                  <a:pt x="10357272" y="244163"/>
                                  <a:pt x="10206981" y="260649"/>
                                </a:cubicBezTo>
                                <a:cubicBezTo>
                                  <a:pt x="10056690" y="277135"/>
                                  <a:pt x="9697537" y="185411"/>
                                  <a:pt x="9382526" y="260649"/>
                                </a:cubicBezTo>
                                <a:cubicBezTo>
                                  <a:pt x="9067516" y="335887"/>
                                  <a:pt x="9000520" y="213371"/>
                                  <a:pt x="8801924" y="260649"/>
                                </a:cubicBezTo>
                                <a:cubicBezTo>
                                  <a:pt x="8603328" y="307927"/>
                                  <a:pt x="8295103" y="227695"/>
                                  <a:pt x="8099396" y="260649"/>
                                </a:cubicBezTo>
                                <a:cubicBezTo>
                                  <a:pt x="7903689" y="293603"/>
                                  <a:pt x="7961587" y="237390"/>
                                  <a:pt x="7884573" y="260649"/>
                                </a:cubicBezTo>
                                <a:cubicBezTo>
                                  <a:pt x="7807559" y="283908"/>
                                  <a:pt x="7350191" y="205191"/>
                                  <a:pt x="7060119" y="260649"/>
                                </a:cubicBezTo>
                                <a:cubicBezTo>
                                  <a:pt x="6770047" y="316107"/>
                                  <a:pt x="6693751" y="241830"/>
                                  <a:pt x="6601443" y="260649"/>
                                </a:cubicBezTo>
                                <a:cubicBezTo>
                                  <a:pt x="6509135" y="279468"/>
                                  <a:pt x="6106338" y="237099"/>
                                  <a:pt x="5898915" y="260649"/>
                                </a:cubicBezTo>
                                <a:cubicBezTo>
                                  <a:pt x="5691492" y="284199"/>
                                  <a:pt x="5758724" y="255946"/>
                                  <a:pt x="5684092" y="260649"/>
                                </a:cubicBezTo>
                                <a:cubicBezTo>
                                  <a:pt x="5609460" y="265352"/>
                                  <a:pt x="5191889" y="232196"/>
                                  <a:pt x="4859638" y="260649"/>
                                </a:cubicBezTo>
                                <a:cubicBezTo>
                                  <a:pt x="4527387" y="289102"/>
                                  <a:pt x="4582919" y="250194"/>
                                  <a:pt x="4400962" y="260649"/>
                                </a:cubicBezTo>
                                <a:cubicBezTo>
                                  <a:pt x="4219005" y="271104"/>
                                  <a:pt x="3937417" y="252532"/>
                                  <a:pt x="3820360" y="260649"/>
                                </a:cubicBezTo>
                                <a:cubicBezTo>
                                  <a:pt x="3703303" y="268766"/>
                                  <a:pt x="3582249" y="240868"/>
                                  <a:pt x="3483611" y="260649"/>
                                </a:cubicBezTo>
                                <a:cubicBezTo>
                                  <a:pt x="3384973" y="280430"/>
                                  <a:pt x="3088393" y="253695"/>
                                  <a:pt x="2781083" y="260649"/>
                                </a:cubicBezTo>
                                <a:cubicBezTo>
                                  <a:pt x="2473773" y="267603"/>
                                  <a:pt x="2302745" y="195106"/>
                                  <a:pt x="1956628" y="260649"/>
                                </a:cubicBezTo>
                                <a:cubicBezTo>
                                  <a:pt x="1610511" y="326192"/>
                                  <a:pt x="1674561" y="231978"/>
                                  <a:pt x="1497953" y="260649"/>
                                </a:cubicBezTo>
                                <a:cubicBezTo>
                                  <a:pt x="1321346" y="289320"/>
                                  <a:pt x="878949" y="247894"/>
                                  <a:pt x="673498" y="260649"/>
                                </a:cubicBezTo>
                                <a:cubicBezTo>
                                  <a:pt x="468047" y="273404"/>
                                  <a:pt x="270839" y="258884"/>
                                  <a:pt x="0" y="260649"/>
                                </a:cubicBezTo>
                                <a:cubicBezTo>
                                  <a:pt x="-10632" y="136591"/>
                                  <a:pt x="3613" y="72417"/>
                                  <a:pt x="0" y="0"/>
                                </a:cubicBezTo>
                                <a:close/>
                              </a:path>
                              <a:path w="12192639" h="260649" stroke="0" extrusionOk="0">
                                <a:moveTo>
                                  <a:pt x="0" y="0"/>
                                </a:moveTo>
                                <a:cubicBezTo>
                                  <a:pt x="189446" y="-27442"/>
                                  <a:pt x="358190" y="26975"/>
                                  <a:pt x="458675" y="0"/>
                                </a:cubicBezTo>
                                <a:cubicBezTo>
                                  <a:pt x="559161" y="-26975"/>
                                  <a:pt x="624676" y="25434"/>
                                  <a:pt x="673498" y="0"/>
                                </a:cubicBezTo>
                                <a:cubicBezTo>
                                  <a:pt x="722320" y="-25434"/>
                                  <a:pt x="1276676" y="19622"/>
                                  <a:pt x="1497953" y="0"/>
                                </a:cubicBezTo>
                                <a:cubicBezTo>
                                  <a:pt x="1719231" y="-19622"/>
                                  <a:pt x="1792976" y="11859"/>
                                  <a:pt x="1956628" y="0"/>
                                </a:cubicBezTo>
                                <a:cubicBezTo>
                                  <a:pt x="2120280" y="-11859"/>
                                  <a:pt x="2268082" y="42106"/>
                                  <a:pt x="2415304" y="0"/>
                                </a:cubicBezTo>
                                <a:cubicBezTo>
                                  <a:pt x="2562526" y="-42106"/>
                                  <a:pt x="3059197" y="83928"/>
                                  <a:pt x="3239758" y="0"/>
                                </a:cubicBezTo>
                                <a:cubicBezTo>
                                  <a:pt x="3420319" y="-83928"/>
                                  <a:pt x="3415207" y="17599"/>
                                  <a:pt x="3576507" y="0"/>
                                </a:cubicBezTo>
                                <a:cubicBezTo>
                                  <a:pt x="3737807" y="-17599"/>
                                  <a:pt x="4123891" y="78821"/>
                                  <a:pt x="4400962" y="0"/>
                                </a:cubicBezTo>
                                <a:cubicBezTo>
                                  <a:pt x="4678033" y="-78821"/>
                                  <a:pt x="5017910" y="83406"/>
                                  <a:pt x="5225417" y="0"/>
                                </a:cubicBezTo>
                                <a:cubicBezTo>
                                  <a:pt x="5432925" y="-83406"/>
                                  <a:pt x="5536612" y="58036"/>
                                  <a:pt x="5806019" y="0"/>
                                </a:cubicBezTo>
                                <a:cubicBezTo>
                                  <a:pt x="6075426" y="-58036"/>
                                  <a:pt x="6236564" y="83853"/>
                                  <a:pt x="6630473" y="0"/>
                                </a:cubicBezTo>
                                <a:cubicBezTo>
                                  <a:pt x="7024382" y="-83853"/>
                                  <a:pt x="6986602" y="4844"/>
                                  <a:pt x="7089149" y="0"/>
                                </a:cubicBezTo>
                                <a:cubicBezTo>
                                  <a:pt x="7191696" y="-4844"/>
                                  <a:pt x="7336697" y="18270"/>
                                  <a:pt x="7547824" y="0"/>
                                </a:cubicBezTo>
                                <a:cubicBezTo>
                                  <a:pt x="7758951" y="-18270"/>
                                  <a:pt x="7957715" y="41879"/>
                                  <a:pt x="8250352" y="0"/>
                                </a:cubicBezTo>
                                <a:cubicBezTo>
                                  <a:pt x="8542989" y="-41879"/>
                                  <a:pt x="8492369" y="21856"/>
                                  <a:pt x="8709028" y="0"/>
                                </a:cubicBezTo>
                                <a:cubicBezTo>
                                  <a:pt x="8925687" y="-21856"/>
                                  <a:pt x="9147228" y="13388"/>
                                  <a:pt x="9533482" y="0"/>
                                </a:cubicBezTo>
                                <a:cubicBezTo>
                                  <a:pt x="9919736" y="-13388"/>
                                  <a:pt x="10132981" y="97259"/>
                                  <a:pt x="10357937" y="0"/>
                                </a:cubicBezTo>
                                <a:cubicBezTo>
                                  <a:pt x="10582893" y="-97259"/>
                                  <a:pt x="10810485" y="27435"/>
                                  <a:pt x="10938539" y="0"/>
                                </a:cubicBezTo>
                                <a:cubicBezTo>
                                  <a:pt x="11066593" y="-27435"/>
                                  <a:pt x="11291489" y="22243"/>
                                  <a:pt x="11397214" y="0"/>
                                </a:cubicBezTo>
                                <a:cubicBezTo>
                                  <a:pt x="11502940" y="-22243"/>
                                  <a:pt x="11552485" y="21774"/>
                                  <a:pt x="11612037" y="0"/>
                                </a:cubicBezTo>
                                <a:cubicBezTo>
                                  <a:pt x="11671589" y="-21774"/>
                                  <a:pt x="12070841" y="66471"/>
                                  <a:pt x="12192639" y="0"/>
                                </a:cubicBezTo>
                                <a:cubicBezTo>
                                  <a:pt x="12217939" y="117050"/>
                                  <a:pt x="12182160" y="148287"/>
                                  <a:pt x="12192639" y="260649"/>
                                </a:cubicBezTo>
                                <a:cubicBezTo>
                                  <a:pt x="11984379" y="261683"/>
                                  <a:pt x="11875810" y="256836"/>
                                  <a:pt x="11733964" y="260649"/>
                                </a:cubicBezTo>
                                <a:cubicBezTo>
                                  <a:pt x="11592118" y="264462"/>
                                  <a:pt x="11398345" y="225751"/>
                                  <a:pt x="11153362" y="260649"/>
                                </a:cubicBezTo>
                                <a:cubicBezTo>
                                  <a:pt x="10908379" y="295547"/>
                                  <a:pt x="11032210" y="239827"/>
                                  <a:pt x="10938539" y="260649"/>
                                </a:cubicBezTo>
                                <a:cubicBezTo>
                                  <a:pt x="10844868" y="281471"/>
                                  <a:pt x="10815505" y="240284"/>
                                  <a:pt x="10723716" y="260649"/>
                                </a:cubicBezTo>
                                <a:cubicBezTo>
                                  <a:pt x="10631927" y="281014"/>
                                  <a:pt x="10355397" y="258263"/>
                                  <a:pt x="10143114" y="260649"/>
                                </a:cubicBezTo>
                                <a:cubicBezTo>
                                  <a:pt x="9930831" y="263035"/>
                                  <a:pt x="9908418" y="252674"/>
                                  <a:pt x="9806365" y="260649"/>
                                </a:cubicBezTo>
                                <a:cubicBezTo>
                                  <a:pt x="9704312" y="268624"/>
                                  <a:pt x="9351575" y="220759"/>
                                  <a:pt x="9103837" y="260649"/>
                                </a:cubicBezTo>
                                <a:cubicBezTo>
                                  <a:pt x="8856099" y="300539"/>
                                  <a:pt x="8893161" y="241195"/>
                                  <a:pt x="8767088" y="260649"/>
                                </a:cubicBezTo>
                                <a:cubicBezTo>
                                  <a:pt x="8641015" y="280103"/>
                                  <a:pt x="8387731" y="186703"/>
                                  <a:pt x="8064560" y="260649"/>
                                </a:cubicBezTo>
                                <a:cubicBezTo>
                                  <a:pt x="7741389" y="334595"/>
                                  <a:pt x="7900101" y="235948"/>
                                  <a:pt x="7849737" y="260649"/>
                                </a:cubicBezTo>
                                <a:cubicBezTo>
                                  <a:pt x="7799373" y="285350"/>
                                  <a:pt x="7460299" y="178928"/>
                                  <a:pt x="7147209" y="260649"/>
                                </a:cubicBezTo>
                                <a:cubicBezTo>
                                  <a:pt x="6834119" y="342370"/>
                                  <a:pt x="6920417" y="221446"/>
                                  <a:pt x="6810460" y="260649"/>
                                </a:cubicBezTo>
                                <a:cubicBezTo>
                                  <a:pt x="6700503" y="299852"/>
                                  <a:pt x="6678961" y="260154"/>
                                  <a:pt x="6595637" y="260649"/>
                                </a:cubicBezTo>
                                <a:cubicBezTo>
                                  <a:pt x="6512313" y="261144"/>
                                  <a:pt x="6357226" y="241055"/>
                                  <a:pt x="6258888" y="260649"/>
                                </a:cubicBezTo>
                                <a:cubicBezTo>
                                  <a:pt x="6160550" y="280243"/>
                                  <a:pt x="5748240" y="217471"/>
                                  <a:pt x="5556360" y="260649"/>
                                </a:cubicBezTo>
                                <a:cubicBezTo>
                                  <a:pt x="5364480" y="303827"/>
                                  <a:pt x="5356587" y="252458"/>
                                  <a:pt x="5219611" y="260649"/>
                                </a:cubicBezTo>
                                <a:cubicBezTo>
                                  <a:pt x="5082635" y="268840"/>
                                  <a:pt x="5052458" y="258259"/>
                                  <a:pt x="5004788" y="260649"/>
                                </a:cubicBezTo>
                                <a:cubicBezTo>
                                  <a:pt x="4957118" y="263039"/>
                                  <a:pt x="4754165" y="259960"/>
                                  <a:pt x="4668039" y="260649"/>
                                </a:cubicBezTo>
                                <a:cubicBezTo>
                                  <a:pt x="4581913" y="261338"/>
                                  <a:pt x="4432811" y="219240"/>
                                  <a:pt x="4209363" y="260649"/>
                                </a:cubicBezTo>
                                <a:cubicBezTo>
                                  <a:pt x="3985915" y="302058"/>
                                  <a:pt x="3848410" y="255880"/>
                                  <a:pt x="3628762" y="260649"/>
                                </a:cubicBezTo>
                                <a:cubicBezTo>
                                  <a:pt x="3409114" y="265418"/>
                                  <a:pt x="3393181" y="222020"/>
                                  <a:pt x="3292013" y="260649"/>
                                </a:cubicBezTo>
                                <a:cubicBezTo>
                                  <a:pt x="3190845" y="299278"/>
                                  <a:pt x="2683172" y="245937"/>
                                  <a:pt x="2467558" y="260649"/>
                                </a:cubicBezTo>
                                <a:cubicBezTo>
                                  <a:pt x="2251945" y="275361"/>
                                  <a:pt x="2100587" y="221184"/>
                                  <a:pt x="1886956" y="260649"/>
                                </a:cubicBezTo>
                                <a:cubicBezTo>
                                  <a:pt x="1673325" y="300114"/>
                                  <a:pt x="1329053" y="172731"/>
                                  <a:pt x="1062501" y="260649"/>
                                </a:cubicBezTo>
                                <a:cubicBezTo>
                                  <a:pt x="795949" y="348567"/>
                                  <a:pt x="285951" y="221615"/>
                                  <a:pt x="0" y="260649"/>
                                </a:cubicBezTo>
                                <a:cubicBezTo>
                                  <a:pt x="-16453" y="141286"/>
                                  <a:pt x="26540" y="69498"/>
                                  <a:pt x="0" y="0"/>
                                </a:cubicBezTo>
                                <a:close/>
                              </a:path>
                            </a:pathLst>
                          </a:custGeom>
                          <a:solidFill>
                            <a:srgbClr val="996699"/>
                          </a:solidFill>
                          <a:ln w="15875" cap="rnd">
                            <a:solidFill>
                              <a:schemeClr val="accent4"/>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7" name="Isosceles Triangle 57">
                          <a:extLst>
                            <a:ext uri="{FF2B5EF4-FFF2-40B4-BE49-F238E27FC236}">
                              <a16:creationId xmlns:a16="http://schemas.microsoft.com/office/drawing/2014/main" id="{435BFC33-215F-979C-97BE-FA2162CEFEA1}"/>
                            </a:ext>
                          </a:extLst>
                        </wps:cNvPr>
                        <wps:cNvSpPr/>
                        <wps:spPr>
                          <a:xfrm rot="13780349">
                            <a:off x="9592800" y="19763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8" name="Isosceles Triangle 58">
                          <a:extLst>
                            <a:ext uri="{FF2B5EF4-FFF2-40B4-BE49-F238E27FC236}">
                              <a16:creationId xmlns:a16="http://schemas.microsoft.com/office/drawing/2014/main" id="{D61CFECE-2B53-F389-9750-E05BB1DBE606}"/>
                            </a:ext>
                          </a:extLst>
                        </wps:cNvPr>
                        <wps:cNvSpPr/>
                        <wps:spPr>
                          <a:xfrm rot="13780349" flipV="1">
                            <a:off x="10308715" y="4775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9" name="Isosceles Triangle 59">
                          <a:extLst>
                            <a:ext uri="{FF2B5EF4-FFF2-40B4-BE49-F238E27FC236}">
                              <a16:creationId xmlns:a16="http://schemas.microsoft.com/office/drawing/2014/main" id="{DAABE30A-B95E-6E70-4FFF-9E32BF20177F}"/>
                            </a:ext>
                          </a:extLst>
                        </wps:cNvPr>
                        <wps:cNvSpPr/>
                        <wps:spPr>
                          <a:xfrm rot="13780349">
                            <a:off x="10013419" y="646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0" name="Isosceles Triangle 60">
                          <a:extLst>
                            <a:ext uri="{FF2B5EF4-FFF2-40B4-BE49-F238E27FC236}">
                              <a16:creationId xmlns:a16="http://schemas.microsoft.com/office/drawing/2014/main" id="{DF4BF9CA-A08F-F2B3-2AD9-6B8036E2EE29}"/>
                            </a:ext>
                          </a:extLst>
                        </wps:cNvPr>
                        <wps:cNvSpPr/>
                        <wps:spPr>
                          <a:xfrm rot="13780349" flipV="1">
                            <a:off x="9745871" y="31565"/>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1" name="Isosceles Triangle 61">
                          <a:extLst>
                            <a:ext uri="{FF2B5EF4-FFF2-40B4-BE49-F238E27FC236}">
                              <a16:creationId xmlns:a16="http://schemas.microsoft.com/office/drawing/2014/main" id="{32252954-CCE0-464F-1ADA-46DD43A837AC}"/>
                            </a:ext>
                          </a:extLst>
                        </wps:cNvPr>
                        <wps:cNvSpPr/>
                        <wps:spPr>
                          <a:xfrm rot="13780349">
                            <a:off x="9698099" y="10847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2" name="Isosceles Triangle 62">
                          <a:extLst>
                            <a:ext uri="{FF2B5EF4-FFF2-40B4-BE49-F238E27FC236}">
                              <a16:creationId xmlns:a16="http://schemas.microsoft.com/office/drawing/2014/main" id="{64459B28-238A-CFC2-DFC4-2233F95CA68D}"/>
                            </a:ext>
                          </a:extLst>
                        </wps:cNvPr>
                        <wps:cNvSpPr/>
                        <wps:spPr>
                          <a:xfrm rot="13780349" flipV="1">
                            <a:off x="10425746" y="15909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3" name="Isosceles Triangle 63">
                          <a:extLst>
                            <a:ext uri="{FF2B5EF4-FFF2-40B4-BE49-F238E27FC236}">
                              <a16:creationId xmlns:a16="http://schemas.microsoft.com/office/drawing/2014/main" id="{3F668F0F-BF67-B98E-8227-3EA627592BCC}"/>
                            </a:ext>
                          </a:extLst>
                        </wps:cNvPr>
                        <wps:cNvSpPr/>
                        <wps:spPr>
                          <a:xfrm rot="13780349">
                            <a:off x="10377842" y="6460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4" name="Isosceles Triangle 64">
                          <a:extLst>
                            <a:ext uri="{FF2B5EF4-FFF2-40B4-BE49-F238E27FC236}">
                              <a16:creationId xmlns:a16="http://schemas.microsoft.com/office/drawing/2014/main" id="{DCFC2288-5AFC-4237-59D9-8CEB811C6549}"/>
                            </a:ext>
                          </a:extLst>
                        </wps:cNvPr>
                        <wps:cNvSpPr/>
                        <wps:spPr>
                          <a:xfrm rot="13780349" flipV="1">
                            <a:off x="9755993" y="19175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5" name="Isosceles Triangle 65">
                          <a:extLst>
                            <a:ext uri="{FF2B5EF4-FFF2-40B4-BE49-F238E27FC236}">
                              <a16:creationId xmlns:a16="http://schemas.microsoft.com/office/drawing/2014/main" id="{6F1353FD-2E83-9C1A-1CAA-149E6150B553}"/>
                            </a:ext>
                          </a:extLst>
                        </wps:cNvPr>
                        <wps:cNvSpPr/>
                        <wps:spPr>
                          <a:xfrm rot="13780349" flipV="1">
                            <a:off x="10590976" y="30861"/>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6" name="Isosceles Triangle 66">
                          <a:extLst>
                            <a:ext uri="{FF2B5EF4-FFF2-40B4-BE49-F238E27FC236}">
                              <a16:creationId xmlns:a16="http://schemas.microsoft.com/office/drawing/2014/main" id="{12449BE2-0180-A81B-1BF0-26BCB99307A6}"/>
                            </a:ext>
                          </a:extLst>
                        </wps:cNvPr>
                        <wps:cNvSpPr/>
                        <wps:spPr>
                          <a:xfrm rot="13780349" flipV="1">
                            <a:off x="9861971" y="16928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7" name="Isosceles Triangle 67">
                          <a:extLst>
                            <a:ext uri="{FF2B5EF4-FFF2-40B4-BE49-F238E27FC236}">
                              <a16:creationId xmlns:a16="http://schemas.microsoft.com/office/drawing/2014/main" id="{0A4675A3-67C2-A184-703A-D50C7E748591}"/>
                            </a:ext>
                          </a:extLst>
                        </wps:cNvPr>
                        <wps:cNvSpPr/>
                        <wps:spPr>
                          <a:xfrm rot="13780349" flipV="1">
                            <a:off x="10018285" y="1499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8" name="Isosceles Triangle 68">
                          <a:extLst>
                            <a:ext uri="{FF2B5EF4-FFF2-40B4-BE49-F238E27FC236}">
                              <a16:creationId xmlns:a16="http://schemas.microsoft.com/office/drawing/2014/main" id="{71297BB3-F97D-7474-9170-54FE9564F162}"/>
                            </a:ext>
                          </a:extLst>
                        </wps:cNvPr>
                        <wps:cNvSpPr/>
                        <wps:spPr>
                          <a:xfrm rot="13780349" flipV="1">
                            <a:off x="10223947" y="1668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69" name="Isosceles Triangle 69">
                          <a:extLst>
                            <a:ext uri="{FF2B5EF4-FFF2-40B4-BE49-F238E27FC236}">
                              <a16:creationId xmlns:a16="http://schemas.microsoft.com/office/drawing/2014/main" id="{7361BC81-AA1F-0F1B-12B5-2064B94F1107}"/>
                            </a:ext>
                          </a:extLst>
                        </wps:cNvPr>
                        <wps:cNvSpPr/>
                        <wps:spPr>
                          <a:xfrm rot="13780349" flipV="1">
                            <a:off x="9937293" y="46445"/>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0" name="Isosceles Triangle 70">
                          <a:extLst>
                            <a:ext uri="{FF2B5EF4-FFF2-40B4-BE49-F238E27FC236}">
                              <a16:creationId xmlns:a16="http://schemas.microsoft.com/office/drawing/2014/main" id="{FCA46B39-8FE0-5F73-6779-1A3E95E55F5A}"/>
                            </a:ext>
                          </a:extLst>
                        </wps:cNvPr>
                        <wps:cNvSpPr/>
                        <wps:spPr>
                          <a:xfrm rot="13780349" flipV="1">
                            <a:off x="9535809" y="1499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1" name="Isosceles Triangle 71">
                          <a:extLst>
                            <a:ext uri="{FF2B5EF4-FFF2-40B4-BE49-F238E27FC236}">
                              <a16:creationId xmlns:a16="http://schemas.microsoft.com/office/drawing/2014/main" id="{22FBDD07-6C2B-196E-9025-C4B92D0B1C69}"/>
                            </a:ext>
                          </a:extLst>
                        </wps:cNvPr>
                        <wps:cNvSpPr/>
                        <wps:spPr>
                          <a:xfrm rot="13780349" flipV="1">
                            <a:off x="10118594" y="3644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2" name="Isosceles Triangle 72">
                          <a:extLst>
                            <a:ext uri="{FF2B5EF4-FFF2-40B4-BE49-F238E27FC236}">
                              <a16:creationId xmlns:a16="http://schemas.microsoft.com/office/drawing/2014/main" id="{B3F4D2AC-5958-D9BA-6BA3-CD76D95E3CAB}"/>
                            </a:ext>
                          </a:extLst>
                        </wps:cNvPr>
                        <wps:cNvSpPr/>
                        <wps:spPr>
                          <a:xfrm rot="13780349" flipV="1">
                            <a:off x="9649369" y="3086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3" name="Isosceles Triangle 73">
                          <a:extLst>
                            <a:ext uri="{FF2B5EF4-FFF2-40B4-BE49-F238E27FC236}">
                              <a16:creationId xmlns:a16="http://schemas.microsoft.com/office/drawing/2014/main" id="{6D50C150-95E1-F53A-4D08-CFF7EE4314A0}"/>
                            </a:ext>
                          </a:extLst>
                        </wps:cNvPr>
                        <wps:cNvSpPr/>
                        <wps:spPr>
                          <a:xfrm rot="13780349">
                            <a:off x="9537194" y="6394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4" name="Isosceles Triangle 74">
                          <a:extLst>
                            <a:ext uri="{FF2B5EF4-FFF2-40B4-BE49-F238E27FC236}">
                              <a16:creationId xmlns:a16="http://schemas.microsoft.com/office/drawing/2014/main" id="{D4F97E6A-D1BF-D899-763E-78DB4770DDB0}"/>
                            </a:ext>
                          </a:extLst>
                        </wps:cNvPr>
                        <wps:cNvSpPr/>
                        <wps:spPr>
                          <a:xfrm rot="13780349">
                            <a:off x="10490642" y="6672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5" name="Isosceles Triangle 75">
                          <a:extLst>
                            <a:ext uri="{FF2B5EF4-FFF2-40B4-BE49-F238E27FC236}">
                              <a16:creationId xmlns:a16="http://schemas.microsoft.com/office/drawing/2014/main" id="{643B005D-685F-E919-47D7-068A51661922}"/>
                            </a:ext>
                          </a:extLst>
                        </wps:cNvPr>
                        <wps:cNvSpPr/>
                        <wps:spPr>
                          <a:xfrm rot="13780349">
                            <a:off x="10509962" y="18473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6" name="Isosceles Triangle 76">
                          <a:extLst>
                            <a:ext uri="{FF2B5EF4-FFF2-40B4-BE49-F238E27FC236}">
                              <a16:creationId xmlns:a16="http://schemas.microsoft.com/office/drawing/2014/main" id="{28B1C52E-EAD5-3567-9A07-02E41218176E}"/>
                            </a:ext>
                          </a:extLst>
                        </wps:cNvPr>
                        <wps:cNvSpPr/>
                        <wps:spPr>
                          <a:xfrm rot="13780349">
                            <a:off x="10185537" y="5164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7" name="Isosceles Triangle 77">
                          <a:extLst>
                            <a:ext uri="{FF2B5EF4-FFF2-40B4-BE49-F238E27FC236}">
                              <a16:creationId xmlns:a16="http://schemas.microsoft.com/office/drawing/2014/main" id="{88819745-0869-2C65-6FC8-8C8E783246BD}"/>
                            </a:ext>
                          </a:extLst>
                        </wps:cNvPr>
                        <wps:cNvSpPr/>
                        <wps:spPr>
                          <a:xfrm rot="13780349">
                            <a:off x="9805567" y="6988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8" name="Isosceles Triangle 78">
                          <a:extLst>
                            <a:ext uri="{FF2B5EF4-FFF2-40B4-BE49-F238E27FC236}">
                              <a16:creationId xmlns:a16="http://schemas.microsoft.com/office/drawing/2014/main" id="{5EDDC7D0-77B5-19EE-9B3D-C7AF710FA66C}"/>
                            </a:ext>
                          </a:extLst>
                        </wps:cNvPr>
                        <wps:cNvSpPr/>
                        <wps:spPr>
                          <a:xfrm rot="13780349">
                            <a:off x="10294519" y="17538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79" name="Isosceles Triangle 79">
                          <a:extLst>
                            <a:ext uri="{FF2B5EF4-FFF2-40B4-BE49-F238E27FC236}">
                              <a16:creationId xmlns:a16="http://schemas.microsoft.com/office/drawing/2014/main" id="{D8657361-AFB0-262C-2359-8478CE42A698}"/>
                            </a:ext>
                          </a:extLst>
                        </wps:cNvPr>
                        <wps:cNvSpPr/>
                        <wps:spPr>
                          <a:xfrm rot="13780349">
                            <a:off x="10080779" y="19279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0" name="Isosceles Triangle 80">
                          <a:extLst>
                            <a:ext uri="{FF2B5EF4-FFF2-40B4-BE49-F238E27FC236}">
                              <a16:creationId xmlns:a16="http://schemas.microsoft.com/office/drawing/2014/main" id="{0049CCD8-E4CF-FB02-B6FB-ECEA9D53E1CF}"/>
                            </a:ext>
                          </a:extLst>
                        </wps:cNvPr>
                        <wps:cNvSpPr/>
                        <wps:spPr>
                          <a:xfrm rot="13780349">
                            <a:off x="9913931" y="19160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1" name="Isosceles Triangle 81">
                          <a:extLst>
                            <a:ext uri="{FF2B5EF4-FFF2-40B4-BE49-F238E27FC236}">
                              <a16:creationId xmlns:a16="http://schemas.microsoft.com/office/drawing/2014/main" id="{9D22A7F6-D657-FF09-D593-1B036A17C425}"/>
                            </a:ext>
                          </a:extLst>
                        </wps:cNvPr>
                        <wps:cNvSpPr/>
                        <wps:spPr>
                          <a:xfrm rot="13780349">
                            <a:off x="9410978" y="19544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2" name="Isosceles Triangle 82">
                          <a:extLst>
                            <a:ext uri="{FF2B5EF4-FFF2-40B4-BE49-F238E27FC236}">
                              <a16:creationId xmlns:a16="http://schemas.microsoft.com/office/drawing/2014/main" id="{C6FE4707-CFFE-E799-35FE-29A20D12AF78}"/>
                            </a:ext>
                          </a:extLst>
                        </wps:cNvPr>
                        <wps:cNvSpPr/>
                        <wps:spPr>
                          <a:xfrm rot="13780349">
                            <a:off x="8938021" y="17950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3" name="Isosceles Triangle 83">
                          <a:extLst>
                            <a:ext uri="{FF2B5EF4-FFF2-40B4-BE49-F238E27FC236}">
                              <a16:creationId xmlns:a16="http://schemas.microsoft.com/office/drawing/2014/main" id="{E698607F-E8B5-B8E9-4811-2CBEE7CE0B92}"/>
                            </a:ext>
                          </a:extLst>
                        </wps:cNvPr>
                        <wps:cNvSpPr/>
                        <wps:spPr>
                          <a:xfrm rot="13780349">
                            <a:off x="8767096" y="1861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4" name="Isosceles Triangle 84">
                          <a:extLst>
                            <a:ext uri="{FF2B5EF4-FFF2-40B4-BE49-F238E27FC236}">
                              <a16:creationId xmlns:a16="http://schemas.microsoft.com/office/drawing/2014/main" id="{01ED62D1-DE37-45F2-21DF-26E5D67AB098}"/>
                            </a:ext>
                          </a:extLst>
                        </wps:cNvPr>
                        <wps:cNvSpPr/>
                        <wps:spPr>
                          <a:xfrm rot="13780349">
                            <a:off x="8651306" y="8851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5" name="Isosceles Triangle 85">
                          <a:extLst>
                            <a:ext uri="{FF2B5EF4-FFF2-40B4-BE49-F238E27FC236}">
                              <a16:creationId xmlns:a16="http://schemas.microsoft.com/office/drawing/2014/main" id="{C8DF3988-F3DA-258B-4ECE-9E80772B2C10}"/>
                            </a:ext>
                          </a:extLst>
                        </wps:cNvPr>
                        <wps:cNvSpPr/>
                        <wps:spPr>
                          <a:xfrm rot="13780349">
                            <a:off x="8554312" y="17979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6" name="Isosceles Triangle 86">
                          <a:extLst>
                            <a:ext uri="{FF2B5EF4-FFF2-40B4-BE49-F238E27FC236}">
                              <a16:creationId xmlns:a16="http://schemas.microsoft.com/office/drawing/2014/main" id="{34E166EF-5F9A-DC69-CF24-E4AD19E309B5}"/>
                            </a:ext>
                          </a:extLst>
                        </wps:cNvPr>
                        <wps:cNvSpPr/>
                        <wps:spPr>
                          <a:xfrm rot="13780349">
                            <a:off x="9287488" y="13287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7" name="Isosceles Triangle 87">
                          <a:extLst>
                            <a:ext uri="{FF2B5EF4-FFF2-40B4-BE49-F238E27FC236}">
                              <a16:creationId xmlns:a16="http://schemas.microsoft.com/office/drawing/2014/main" id="{799B2B5C-977A-8399-C712-BD0FAC0B4962}"/>
                            </a:ext>
                          </a:extLst>
                        </wps:cNvPr>
                        <wps:cNvSpPr/>
                        <wps:spPr>
                          <a:xfrm rot="13780349">
                            <a:off x="8800905" y="6750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8" name="Isosceles Triangle 88">
                          <a:extLst>
                            <a:ext uri="{FF2B5EF4-FFF2-40B4-BE49-F238E27FC236}">
                              <a16:creationId xmlns:a16="http://schemas.microsoft.com/office/drawing/2014/main" id="{D871EE11-6311-6218-2CD4-4156F567D163}"/>
                            </a:ext>
                          </a:extLst>
                        </wps:cNvPr>
                        <wps:cNvSpPr/>
                        <wps:spPr>
                          <a:xfrm rot="13780349">
                            <a:off x="9117969" y="19968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89" name="Isosceles Triangle 89">
                          <a:extLst>
                            <a:ext uri="{FF2B5EF4-FFF2-40B4-BE49-F238E27FC236}">
                              <a16:creationId xmlns:a16="http://schemas.microsoft.com/office/drawing/2014/main" id="{EB09A4C1-50F6-7618-D249-F2CB0B8A1224}"/>
                            </a:ext>
                          </a:extLst>
                        </wps:cNvPr>
                        <wps:cNvSpPr/>
                        <wps:spPr>
                          <a:xfrm rot="13780349">
                            <a:off x="8990235" y="5680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0" name="Isosceles Triangle 90">
                          <a:extLst>
                            <a:ext uri="{FF2B5EF4-FFF2-40B4-BE49-F238E27FC236}">
                              <a16:creationId xmlns:a16="http://schemas.microsoft.com/office/drawing/2014/main" id="{5DCB95D2-1D2C-D2A2-4999-E5D72A242DFD}"/>
                            </a:ext>
                          </a:extLst>
                        </wps:cNvPr>
                        <wps:cNvSpPr/>
                        <wps:spPr>
                          <a:xfrm rot="13780349">
                            <a:off x="9105832" y="6594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1" name="Isosceles Triangle 91">
                          <a:extLst>
                            <a:ext uri="{FF2B5EF4-FFF2-40B4-BE49-F238E27FC236}">
                              <a16:creationId xmlns:a16="http://schemas.microsoft.com/office/drawing/2014/main" id="{F88FFCD2-B570-6A68-D29B-59D9B411D93F}"/>
                            </a:ext>
                          </a:extLst>
                        </wps:cNvPr>
                        <wps:cNvSpPr/>
                        <wps:spPr>
                          <a:xfrm rot="13780349" flipV="1">
                            <a:off x="8737249" y="3669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2" name="Isosceles Triangle 92">
                          <a:extLst>
                            <a:ext uri="{FF2B5EF4-FFF2-40B4-BE49-F238E27FC236}">
                              <a16:creationId xmlns:a16="http://schemas.microsoft.com/office/drawing/2014/main" id="{6F011A8A-0074-B1BD-6D3E-160741C9790F}"/>
                            </a:ext>
                          </a:extLst>
                        </wps:cNvPr>
                        <wps:cNvSpPr/>
                        <wps:spPr>
                          <a:xfrm rot="13780349" flipV="1">
                            <a:off x="9051490" y="17802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 name="Isosceles Triangle 93">
                          <a:extLst>
                            <a:ext uri="{FF2B5EF4-FFF2-40B4-BE49-F238E27FC236}">
                              <a16:creationId xmlns:a16="http://schemas.microsoft.com/office/drawing/2014/main" id="{F725557E-EA08-8A1D-4F67-383CA7F2A85E}"/>
                            </a:ext>
                          </a:extLst>
                        </wps:cNvPr>
                        <wps:cNvSpPr/>
                        <wps:spPr>
                          <a:xfrm rot="13780349" flipV="1">
                            <a:off x="8873664" y="15273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4" name="Isosceles Triangle 94">
                          <a:extLst>
                            <a:ext uri="{FF2B5EF4-FFF2-40B4-BE49-F238E27FC236}">
                              <a16:creationId xmlns:a16="http://schemas.microsoft.com/office/drawing/2014/main" id="{7A7013B4-ED83-47E9-2792-555BB4DBA1BB}"/>
                            </a:ext>
                          </a:extLst>
                        </wps:cNvPr>
                        <wps:cNvSpPr/>
                        <wps:spPr>
                          <a:xfrm rot="13780349" flipV="1">
                            <a:off x="9235463" y="17331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5" name="Isosceles Triangle 95">
                          <a:extLst>
                            <a:ext uri="{FF2B5EF4-FFF2-40B4-BE49-F238E27FC236}">
                              <a16:creationId xmlns:a16="http://schemas.microsoft.com/office/drawing/2014/main" id="{7756688B-B84C-2DBD-0B71-FACD061EC2B6}"/>
                            </a:ext>
                          </a:extLst>
                        </wps:cNvPr>
                        <wps:cNvSpPr/>
                        <wps:spPr>
                          <a:xfrm rot="13780349" flipV="1">
                            <a:off x="9231913" y="6000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6" name="Isosceles Triangle 96">
                          <a:extLst>
                            <a:ext uri="{FF2B5EF4-FFF2-40B4-BE49-F238E27FC236}">
                              <a16:creationId xmlns:a16="http://schemas.microsoft.com/office/drawing/2014/main" id="{7A3091EC-4C44-72FA-77F6-42836445C8F1}"/>
                            </a:ext>
                          </a:extLst>
                        </wps:cNvPr>
                        <wps:cNvSpPr/>
                        <wps:spPr>
                          <a:xfrm rot="13780349" flipV="1">
                            <a:off x="9365947" y="6430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7" name="Isosceles Triangle 97">
                          <a:extLst>
                            <a:ext uri="{FF2B5EF4-FFF2-40B4-BE49-F238E27FC236}">
                              <a16:creationId xmlns:a16="http://schemas.microsoft.com/office/drawing/2014/main" id="{BF7EC95A-1449-604B-E171-15491C21BA7E}"/>
                            </a:ext>
                          </a:extLst>
                        </wps:cNvPr>
                        <wps:cNvSpPr/>
                        <wps:spPr>
                          <a:xfrm rot="13780349" flipV="1">
                            <a:off x="8932871" y="2477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8" name="Isosceles Triangle 98">
                          <a:extLst>
                            <a:ext uri="{FF2B5EF4-FFF2-40B4-BE49-F238E27FC236}">
                              <a16:creationId xmlns:a16="http://schemas.microsoft.com/office/drawing/2014/main" id="{C721C3A1-28D2-507B-6F69-5B36B566FAC0}"/>
                            </a:ext>
                          </a:extLst>
                        </wps:cNvPr>
                        <wps:cNvSpPr/>
                        <wps:spPr>
                          <a:xfrm rot="13780349" flipV="1">
                            <a:off x="9476345" y="3844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9" name="Isosceles Triangle 99">
                          <a:extLst>
                            <a:ext uri="{FF2B5EF4-FFF2-40B4-BE49-F238E27FC236}">
                              <a16:creationId xmlns:a16="http://schemas.microsoft.com/office/drawing/2014/main" id="{070D9FEF-5C0D-9299-5C17-EDB1E204A4D3}"/>
                            </a:ext>
                          </a:extLst>
                        </wps:cNvPr>
                        <wps:cNvSpPr/>
                        <wps:spPr>
                          <a:xfrm rot="13780349" flipV="1">
                            <a:off x="8208930" y="160711"/>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0" name="Isosceles Triangle 100">
                          <a:extLst>
                            <a:ext uri="{FF2B5EF4-FFF2-40B4-BE49-F238E27FC236}">
                              <a16:creationId xmlns:a16="http://schemas.microsoft.com/office/drawing/2014/main" id="{59AA6E4F-0DF4-D9B2-0AA2-8EECF114C300}"/>
                            </a:ext>
                          </a:extLst>
                        </wps:cNvPr>
                        <wps:cNvSpPr/>
                        <wps:spPr>
                          <a:xfrm rot="13780349" flipV="1">
                            <a:off x="8575036" y="50853"/>
                            <a:ext cx="95260" cy="41467"/>
                          </a:xfrm>
                          <a:custGeom>
                            <a:avLst/>
                            <a:gdLst>
                              <a:gd name="connsiteX0" fmla="*/ 0 w 95260"/>
                              <a:gd name="connsiteY0" fmla="*/ 41467 h 41467"/>
                              <a:gd name="connsiteX1" fmla="*/ 47630 w 95260"/>
                              <a:gd name="connsiteY1" fmla="*/ 0 h 41467"/>
                              <a:gd name="connsiteX2" fmla="*/ 95260 w 95260"/>
                              <a:gd name="connsiteY2" fmla="*/ 41467 h 41467"/>
                              <a:gd name="connsiteX3" fmla="*/ 0 w 95260"/>
                              <a:gd name="connsiteY3" fmla="*/ 41467 h 41467"/>
                            </a:gdLst>
                            <a:ahLst/>
                            <a:cxnLst>
                              <a:cxn ang="0">
                                <a:pos x="connsiteX0" y="connsiteY0"/>
                              </a:cxn>
                              <a:cxn ang="0">
                                <a:pos x="connsiteX1" y="connsiteY1"/>
                              </a:cxn>
                              <a:cxn ang="0">
                                <a:pos x="connsiteX2" y="connsiteY2"/>
                              </a:cxn>
                              <a:cxn ang="0">
                                <a:pos x="connsiteX3" y="connsiteY3"/>
                              </a:cxn>
                            </a:cxnLst>
                            <a:rect l="l" t="t" r="r" b="b"/>
                            <a:pathLst>
                              <a:path w="95260" h="41467" fill="none" extrusionOk="0">
                                <a:moveTo>
                                  <a:pt x="0" y="41467"/>
                                </a:moveTo>
                                <a:cubicBezTo>
                                  <a:pt x="6790" y="28732"/>
                                  <a:pt x="41024" y="15120"/>
                                  <a:pt x="47630" y="0"/>
                                </a:cubicBezTo>
                                <a:cubicBezTo>
                                  <a:pt x="67814" y="12409"/>
                                  <a:pt x="76564" y="27001"/>
                                  <a:pt x="95260" y="41467"/>
                                </a:cubicBezTo>
                                <a:cubicBezTo>
                                  <a:pt x="55523" y="44143"/>
                                  <a:pt x="33249" y="34374"/>
                                  <a:pt x="0" y="41467"/>
                                </a:cubicBezTo>
                                <a:close/>
                              </a:path>
                              <a:path w="95260" h="41467" stroke="0" extrusionOk="0">
                                <a:moveTo>
                                  <a:pt x="0" y="41467"/>
                                </a:moveTo>
                                <a:cubicBezTo>
                                  <a:pt x="15567" y="27063"/>
                                  <a:pt x="33419" y="12603"/>
                                  <a:pt x="47630" y="0"/>
                                </a:cubicBezTo>
                                <a:cubicBezTo>
                                  <a:pt x="65590" y="7060"/>
                                  <a:pt x="74382" y="27441"/>
                                  <a:pt x="95260" y="41467"/>
                                </a:cubicBezTo>
                                <a:cubicBezTo>
                                  <a:pt x="51574" y="48599"/>
                                  <a:pt x="46363" y="33695"/>
                                  <a:pt x="0" y="4146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1" name="Isosceles Triangle 101">
                          <a:extLst>
                            <a:ext uri="{FF2B5EF4-FFF2-40B4-BE49-F238E27FC236}">
                              <a16:creationId xmlns:a16="http://schemas.microsoft.com/office/drawing/2014/main" id="{2CE16C03-D9CC-3DB7-E022-9523123CE6ED}"/>
                            </a:ext>
                          </a:extLst>
                        </wps:cNvPr>
                        <wps:cNvSpPr/>
                        <wps:spPr>
                          <a:xfrm rot="13780349" flipV="1">
                            <a:off x="8705373" y="1668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2" name="Isosceles Triangle 102">
                          <a:extLst>
                            <a:ext uri="{FF2B5EF4-FFF2-40B4-BE49-F238E27FC236}">
                              <a16:creationId xmlns:a16="http://schemas.microsoft.com/office/drawing/2014/main" id="{00BEC066-E44B-596D-66FC-BB72D1FBE98F}"/>
                            </a:ext>
                          </a:extLst>
                        </wps:cNvPr>
                        <wps:cNvSpPr/>
                        <wps:spPr>
                          <a:xfrm rot="13780349" flipV="1">
                            <a:off x="7704456" y="17237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3" name="Isosceles Triangle 103">
                          <a:extLst>
                            <a:ext uri="{FF2B5EF4-FFF2-40B4-BE49-F238E27FC236}">
                              <a16:creationId xmlns:a16="http://schemas.microsoft.com/office/drawing/2014/main" id="{AC3061F6-AE9E-D1C8-3A05-92E2488E683B}"/>
                            </a:ext>
                          </a:extLst>
                        </wps:cNvPr>
                        <wps:cNvSpPr/>
                        <wps:spPr>
                          <a:xfrm rot="13780349" flipV="1">
                            <a:off x="7778086" y="4200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4" name="Isosceles Triangle 104">
                          <a:extLst>
                            <a:ext uri="{FF2B5EF4-FFF2-40B4-BE49-F238E27FC236}">
                              <a16:creationId xmlns:a16="http://schemas.microsoft.com/office/drawing/2014/main" id="{BA51F373-7578-6DBF-BE43-D16B84E1D114}"/>
                            </a:ext>
                          </a:extLst>
                        </wps:cNvPr>
                        <wps:cNvSpPr/>
                        <wps:spPr>
                          <a:xfrm rot="13780349" flipV="1">
                            <a:off x="8370884" y="14748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5" name="Isosceles Triangle 105">
                          <a:extLst>
                            <a:ext uri="{FF2B5EF4-FFF2-40B4-BE49-F238E27FC236}">
                              <a16:creationId xmlns:a16="http://schemas.microsoft.com/office/drawing/2014/main" id="{9A47141C-9306-2F96-FA17-69F25B9E50D4}"/>
                            </a:ext>
                          </a:extLst>
                        </wps:cNvPr>
                        <wps:cNvSpPr/>
                        <wps:spPr>
                          <a:xfrm rot="13780349" flipV="1">
                            <a:off x="8038366" y="14406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6" name="Isosceles Triangle 106">
                          <a:extLst>
                            <a:ext uri="{FF2B5EF4-FFF2-40B4-BE49-F238E27FC236}">
                              <a16:creationId xmlns:a16="http://schemas.microsoft.com/office/drawing/2014/main" id="{877A4F67-FC8F-0566-09B3-7CEBBE979691}"/>
                            </a:ext>
                          </a:extLst>
                        </wps:cNvPr>
                        <wps:cNvSpPr/>
                        <wps:spPr>
                          <a:xfrm rot="13780349" flipV="1">
                            <a:off x="7891846" y="18539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7" name="Isosceles Triangle 107">
                          <a:extLst>
                            <a:ext uri="{FF2B5EF4-FFF2-40B4-BE49-F238E27FC236}">
                              <a16:creationId xmlns:a16="http://schemas.microsoft.com/office/drawing/2014/main" id="{ED1B675C-A67B-90C4-04AA-E43C11E2A5F1}"/>
                            </a:ext>
                          </a:extLst>
                        </wps:cNvPr>
                        <wps:cNvSpPr/>
                        <wps:spPr>
                          <a:xfrm rot="13780349" flipV="1">
                            <a:off x="8136109" y="4462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8" name="Isosceles Triangle 108">
                          <a:extLst>
                            <a:ext uri="{FF2B5EF4-FFF2-40B4-BE49-F238E27FC236}">
                              <a16:creationId xmlns:a16="http://schemas.microsoft.com/office/drawing/2014/main" id="{9848C77D-F497-B129-07A6-52162E9224A1}"/>
                            </a:ext>
                          </a:extLst>
                        </wps:cNvPr>
                        <wps:cNvSpPr/>
                        <wps:spPr>
                          <a:xfrm rot="13780349" flipV="1">
                            <a:off x="8361615" y="5129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09" name="Isosceles Triangle 109">
                          <a:extLst>
                            <a:ext uri="{FF2B5EF4-FFF2-40B4-BE49-F238E27FC236}">
                              <a16:creationId xmlns:a16="http://schemas.microsoft.com/office/drawing/2014/main" id="{9CE1E058-5D58-959C-EBBF-4AC60FE8C86D}"/>
                            </a:ext>
                          </a:extLst>
                        </wps:cNvPr>
                        <wps:cNvSpPr/>
                        <wps:spPr>
                          <a:xfrm rot="13780349" flipV="1">
                            <a:off x="7957026" y="258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0" name="Isosceles Triangle 110">
                          <a:extLst>
                            <a:ext uri="{FF2B5EF4-FFF2-40B4-BE49-F238E27FC236}">
                              <a16:creationId xmlns:a16="http://schemas.microsoft.com/office/drawing/2014/main" id="{8ECA6239-EAC0-B55D-3F92-71487AFB1232}"/>
                            </a:ext>
                          </a:extLst>
                        </wps:cNvPr>
                        <wps:cNvSpPr/>
                        <wps:spPr>
                          <a:xfrm rot="13780349" flipV="1">
                            <a:off x="8478796" y="1849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1" name="Isosceles Triangle 111">
                          <a:extLst>
                            <a:ext uri="{FF2B5EF4-FFF2-40B4-BE49-F238E27FC236}">
                              <a16:creationId xmlns:a16="http://schemas.microsoft.com/office/drawing/2014/main" id="{EE865E07-9372-B85C-C88A-905E708A4DB3}"/>
                            </a:ext>
                          </a:extLst>
                        </wps:cNvPr>
                        <wps:cNvSpPr/>
                        <wps:spPr>
                          <a:xfrm rot="13780349">
                            <a:off x="8211177" y="740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2" name="Isosceles Triangle 112">
                          <a:extLst>
                            <a:ext uri="{FF2B5EF4-FFF2-40B4-BE49-F238E27FC236}">
                              <a16:creationId xmlns:a16="http://schemas.microsoft.com/office/drawing/2014/main" id="{E6C29230-2CB6-7053-38B8-3A304AE23FFC}"/>
                            </a:ext>
                          </a:extLst>
                        </wps:cNvPr>
                        <wps:cNvSpPr/>
                        <wps:spPr>
                          <a:xfrm rot="13780349">
                            <a:off x="8018337" y="585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3" name="Isosceles Triangle 113">
                          <a:extLst>
                            <a:ext uri="{FF2B5EF4-FFF2-40B4-BE49-F238E27FC236}">
                              <a16:creationId xmlns:a16="http://schemas.microsoft.com/office/drawing/2014/main" id="{3CC3B2A2-FE47-5F7D-0EA4-CED0A2A60FA3}"/>
                            </a:ext>
                          </a:extLst>
                        </wps:cNvPr>
                        <wps:cNvSpPr/>
                        <wps:spPr>
                          <a:xfrm rot="13780349">
                            <a:off x="7559640" y="18258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4" name="Isosceles Triangle 114">
                          <a:extLst>
                            <a:ext uri="{FF2B5EF4-FFF2-40B4-BE49-F238E27FC236}">
                              <a16:creationId xmlns:a16="http://schemas.microsoft.com/office/drawing/2014/main" id="{30E1602D-827A-DA11-BDC3-C2969D5BC3B2}"/>
                            </a:ext>
                          </a:extLst>
                        </wps:cNvPr>
                        <wps:cNvSpPr/>
                        <wps:spPr>
                          <a:xfrm rot="13780349">
                            <a:off x="7635762" y="7481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5" name="Isosceles Triangle 115">
                          <a:extLst>
                            <a:ext uri="{FF2B5EF4-FFF2-40B4-BE49-F238E27FC236}">
                              <a16:creationId xmlns:a16="http://schemas.microsoft.com/office/drawing/2014/main" id="{53145412-6C55-B1BA-F6A3-D43A8986DBAB}"/>
                            </a:ext>
                          </a:extLst>
                        </wps:cNvPr>
                        <wps:cNvSpPr/>
                        <wps:spPr>
                          <a:xfrm rot="13780349">
                            <a:off x="8267231" y="19590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6" name="Isosceles Triangle 116">
                          <a:extLst>
                            <a:ext uri="{FF2B5EF4-FFF2-40B4-BE49-F238E27FC236}">
                              <a16:creationId xmlns:a16="http://schemas.microsoft.com/office/drawing/2014/main" id="{AE6070A6-17D8-019F-D4B5-27931BB2E366}"/>
                            </a:ext>
                          </a:extLst>
                        </wps:cNvPr>
                        <wps:cNvSpPr/>
                        <wps:spPr>
                          <a:xfrm rot="13780349">
                            <a:off x="7833426" y="9402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7" name="Isosceles Triangle 117">
                          <a:extLst>
                            <a:ext uri="{FF2B5EF4-FFF2-40B4-BE49-F238E27FC236}">
                              <a16:creationId xmlns:a16="http://schemas.microsoft.com/office/drawing/2014/main" id="{13A340E0-4ED0-8049-26B4-5390DA221FBF}"/>
                            </a:ext>
                          </a:extLst>
                        </wps:cNvPr>
                        <wps:cNvSpPr/>
                        <wps:spPr>
                          <a:xfrm rot="13780349">
                            <a:off x="8103520" y="19021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8" name="Isosceles Triangle 118">
                          <a:extLst>
                            <a:ext uri="{FF2B5EF4-FFF2-40B4-BE49-F238E27FC236}">
                              <a16:creationId xmlns:a16="http://schemas.microsoft.com/office/drawing/2014/main" id="{80751F22-F27C-4377-C3E6-B57DD42E86CE}"/>
                            </a:ext>
                          </a:extLst>
                        </wps:cNvPr>
                        <wps:cNvSpPr/>
                        <wps:spPr>
                          <a:xfrm rot="13780349">
                            <a:off x="6441593" y="6594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19" name="Isosceles Triangle 119">
                          <a:extLst>
                            <a:ext uri="{FF2B5EF4-FFF2-40B4-BE49-F238E27FC236}">
                              <a16:creationId xmlns:a16="http://schemas.microsoft.com/office/drawing/2014/main" id="{A9703E40-52B1-6A3F-79A3-5EE9498B6893}"/>
                            </a:ext>
                          </a:extLst>
                        </wps:cNvPr>
                        <wps:cNvSpPr/>
                        <wps:spPr>
                          <a:xfrm rot="13780349">
                            <a:off x="7950209" y="19384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0" name="Isosceles Triangle 120">
                          <a:extLst>
                            <a:ext uri="{FF2B5EF4-FFF2-40B4-BE49-F238E27FC236}">
                              <a16:creationId xmlns:a16="http://schemas.microsoft.com/office/drawing/2014/main" id="{4DE16EE4-ADBE-47EB-87D9-27682CDCD935}"/>
                            </a:ext>
                          </a:extLst>
                        </wps:cNvPr>
                        <wps:cNvSpPr/>
                        <wps:spPr>
                          <a:xfrm rot="13780349">
                            <a:off x="7767365" y="19590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1" name="Isosceles Triangle 121">
                          <a:extLst>
                            <a:ext uri="{FF2B5EF4-FFF2-40B4-BE49-F238E27FC236}">
                              <a16:creationId xmlns:a16="http://schemas.microsoft.com/office/drawing/2014/main" id="{C762D768-6F85-6602-DB39-E62B5FC26929}"/>
                            </a:ext>
                          </a:extLst>
                        </wps:cNvPr>
                        <wps:cNvSpPr/>
                        <wps:spPr>
                          <a:xfrm rot="13780349">
                            <a:off x="8429934" y="9909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2" name="Isosceles Triangle 122">
                          <a:extLst>
                            <a:ext uri="{FF2B5EF4-FFF2-40B4-BE49-F238E27FC236}">
                              <a16:creationId xmlns:a16="http://schemas.microsoft.com/office/drawing/2014/main" id="{FA50090E-E51E-AE82-F207-F217529BDAB4}"/>
                            </a:ext>
                          </a:extLst>
                        </wps:cNvPr>
                        <wps:cNvSpPr/>
                        <wps:spPr>
                          <a:xfrm rot="13780349" flipV="1">
                            <a:off x="6662625" y="4185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3" name="Isosceles Triangle 123">
                          <a:extLst>
                            <a:ext uri="{FF2B5EF4-FFF2-40B4-BE49-F238E27FC236}">
                              <a16:creationId xmlns:a16="http://schemas.microsoft.com/office/drawing/2014/main" id="{2B4F4204-5194-4A97-E04F-5DBE0930344E}"/>
                            </a:ext>
                          </a:extLst>
                        </wps:cNvPr>
                        <wps:cNvSpPr/>
                        <wps:spPr>
                          <a:xfrm rot="13780349" flipV="1">
                            <a:off x="6815911" y="3644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4" name="Isosceles Triangle 124">
                          <a:extLst>
                            <a:ext uri="{FF2B5EF4-FFF2-40B4-BE49-F238E27FC236}">
                              <a16:creationId xmlns:a16="http://schemas.microsoft.com/office/drawing/2014/main" id="{1EED4987-AE08-14F1-0CFF-B9477C7E457E}"/>
                            </a:ext>
                          </a:extLst>
                        </wps:cNvPr>
                        <wps:cNvSpPr/>
                        <wps:spPr>
                          <a:xfrm rot="13780349" flipV="1">
                            <a:off x="6911108" y="15086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5" name="Isosceles Triangle 125">
                          <a:extLst>
                            <a:ext uri="{FF2B5EF4-FFF2-40B4-BE49-F238E27FC236}">
                              <a16:creationId xmlns:a16="http://schemas.microsoft.com/office/drawing/2014/main" id="{7F15BB4B-87ED-1B7F-FCF5-649120D88F9A}"/>
                            </a:ext>
                          </a:extLst>
                        </wps:cNvPr>
                        <wps:cNvSpPr/>
                        <wps:spPr>
                          <a:xfrm rot="13780349" flipV="1">
                            <a:off x="7114654" y="1634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6" name="Isosceles Triangle 126">
                          <a:extLst>
                            <a:ext uri="{FF2B5EF4-FFF2-40B4-BE49-F238E27FC236}">
                              <a16:creationId xmlns:a16="http://schemas.microsoft.com/office/drawing/2014/main" id="{827C9939-4E30-FE3C-68FA-ADB7BFFE5A3F}"/>
                            </a:ext>
                          </a:extLst>
                        </wps:cNvPr>
                        <wps:cNvSpPr/>
                        <wps:spPr>
                          <a:xfrm rot="13780349" flipV="1">
                            <a:off x="6377753" y="449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7" name="Isosceles Triangle 127">
                          <a:extLst>
                            <a:ext uri="{FF2B5EF4-FFF2-40B4-BE49-F238E27FC236}">
                              <a16:creationId xmlns:a16="http://schemas.microsoft.com/office/drawing/2014/main" id="{6887EAE4-188B-5CBA-2924-008FF74E8064}"/>
                            </a:ext>
                          </a:extLst>
                        </wps:cNvPr>
                        <wps:cNvSpPr/>
                        <wps:spPr>
                          <a:xfrm rot="13780349" flipV="1">
                            <a:off x="6484887" y="15775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8" name="Isosceles Triangle 128">
                          <a:extLst>
                            <a:ext uri="{FF2B5EF4-FFF2-40B4-BE49-F238E27FC236}">
                              <a16:creationId xmlns:a16="http://schemas.microsoft.com/office/drawing/2014/main" id="{4CE1DBA8-38D0-9449-459A-24712B435F15}"/>
                            </a:ext>
                          </a:extLst>
                        </wps:cNvPr>
                        <wps:cNvSpPr/>
                        <wps:spPr>
                          <a:xfrm rot="13780349" flipV="1">
                            <a:off x="7278604" y="4326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29" name="Isosceles Triangle 129">
                          <a:extLst>
                            <a:ext uri="{FF2B5EF4-FFF2-40B4-BE49-F238E27FC236}">
                              <a16:creationId xmlns:a16="http://schemas.microsoft.com/office/drawing/2014/main" id="{DA8ACBE8-DB4B-E82B-E874-48DF47C0C364}"/>
                            </a:ext>
                          </a:extLst>
                        </wps:cNvPr>
                        <wps:cNvSpPr/>
                        <wps:spPr>
                          <a:xfrm rot="13780349" flipV="1">
                            <a:off x="6293001" y="17210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0" name="Isosceles Triangle 130">
                          <a:extLst>
                            <a:ext uri="{FF2B5EF4-FFF2-40B4-BE49-F238E27FC236}">
                              <a16:creationId xmlns:a16="http://schemas.microsoft.com/office/drawing/2014/main" id="{D9D157E2-4A9F-8ED9-07CF-ADAFD13612AE}"/>
                            </a:ext>
                          </a:extLst>
                        </wps:cNvPr>
                        <wps:cNvSpPr/>
                        <wps:spPr>
                          <a:xfrm rot="13780349" flipV="1">
                            <a:off x="6089897" y="15110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1" name="Isosceles Triangle 131">
                          <a:extLst>
                            <a:ext uri="{FF2B5EF4-FFF2-40B4-BE49-F238E27FC236}">
                              <a16:creationId xmlns:a16="http://schemas.microsoft.com/office/drawing/2014/main" id="{324C6F63-8694-CAE2-2D69-24110ED261E4}"/>
                            </a:ext>
                          </a:extLst>
                        </wps:cNvPr>
                        <wps:cNvSpPr/>
                        <wps:spPr>
                          <a:xfrm rot="13780349" flipV="1">
                            <a:off x="7480983" y="172223"/>
                            <a:ext cx="95260" cy="45851"/>
                          </a:xfrm>
                          <a:custGeom>
                            <a:avLst/>
                            <a:gdLst>
                              <a:gd name="connsiteX0" fmla="*/ 0 w 95260"/>
                              <a:gd name="connsiteY0" fmla="*/ 45851 h 45851"/>
                              <a:gd name="connsiteX1" fmla="*/ 47630 w 95260"/>
                              <a:gd name="connsiteY1" fmla="*/ 0 h 45851"/>
                              <a:gd name="connsiteX2" fmla="*/ 95260 w 95260"/>
                              <a:gd name="connsiteY2" fmla="*/ 45851 h 45851"/>
                              <a:gd name="connsiteX3" fmla="*/ 0 w 95260"/>
                              <a:gd name="connsiteY3" fmla="*/ 45851 h 45851"/>
                            </a:gdLst>
                            <a:ahLst/>
                            <a:cxnLst>
                              <a:cxn ang="0">
                                <a:pos x="connsiteX0" y="connsiteY0"/>
                              </a:cxn>
                              <a:cxn ang="0">
                                <a:pos x="connsiteX1" y="connsiteY1"/>
                              </a:cxn>
                              <a:cxn ang="0">
                                <a:pos x="connsiteX2" y="connsiteY2"/>
                              </a:cxn>
                              <a:cxn ang="0">
                                <a:pos x="connsiteX3" y="connsiteY3"/>
                              </a:cxn>
                            </a:cxnLst>
                            <a:rect l="l" t="t" r="r" b="b"/>
                            <a:pathLst>
                              <a:path w="95260" h="45851" fill="none" extrusionOk="0">
                                <a:moveTo>
                                  <a:pt x="0" y="45851"/>
                                </a:moveTo>
                                <a:cubicBezTo>
                                  <a:pt x="18067" y="22782"/>
                                  <a:pt x="41509" y="16027"/>
                                  <a:pt x="47630" y="0"/>
                                </a:cubicBezTo>
                                <a:cubicBezTo>
                                  <a:pt x="67132" y="13579"/>
                                  <a:pt x="72520" y="34185"/>
                                  <a:pt x="95260" y="45851"/>
                                </a:cubicBezTo>
                                <a:cubicBezTo>
                                  <a:pt x="55523" y="48527"/>
                                  <a:pt x="33249" y="38758"/>
                                  <a:pt x="0" y="45851"/>
                                </a:cubicBezTo>
                                <a:close/>
                              </a:path>
                              <a:path w="95260" h="45851" stroke="0" extrusionOk="0">
                                <a:moveTo>
                                  <a:pt x="0" y="45851"/>
                                </a:moveTo>
                                <a:cubicBezTo>
                                  <a:pt x="18065" y="25231"/>
                                  <a:pt x="39985" y="16523"/>
                                  <a:pt x="47630" y="0"/>
                                </a:cubicBezTo>
                                <a:cubicBezTo>
                                  <a:pt x="65902" y="8306"/>
                                  <a:pt x="74736" y="34410"/>
                                  <a:pt x="95260" y="45851"/>
                                </a:cubicBezTo>
                                <a:cubicBezTo>
                                  <a:pt x="51574" y="52983"/>
                                  <a:pt x="46363" y="38079"/>
                                  <a:pt x="0" y="45851"/>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2" name="Isosceles Triangle 132">
                          <a:extLst>
                            <a:ext uri="{FF2B5EF4-FFF2-40B4-BE49-F238E27FC236}">
                              <a16:creationId xmlns:a16="http://schemas.microsoft.com/office/drawing/2014/main" id="{1609AE83-3D63-AEEC-EA26-4C93EDC3A4A2}"/>
                            </a:ext>
                          </a:extLst>
                        </wps:cNvPr>
                        <wps:cNvSpPr/>
                        <wps:spPr>
                          <a:xfrm rot="13780349" flipV="1">
                            <a:off x="7587356" y="3748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3" name="Isosceles Triangle 133">
                          <a:extLst>
                            <a:ext uri="{FF2B5EF4-FFF2-40B4-BE49-F238E27FC236}">
                              <a16:creationId xmlns:a16="http://schemas.microsoft.com/office/drawing/2014/main" id="{B8AE0A1F-311E-4116-8D84-9F4C3078118B}"/>
                            </a:ext>
                          </a:extLst>
                        </wps:cNvPr>
                        <wps:cNvSpPr/>
                        <wps:spPr>
                          <a:xfrm rot="13780349" flipV="1">
                            <a:off x="7355367" y="164877"/>
                            <a:ext cx="95260" cy="41467"/>
                          </a:xfrm>
                          <a:custGeom>
                            <a:avLst/>
                            <a:gdLst>
                              <a:gd name="connsiteX0" fmla="*/ 0 w 95260"/>
                              <a:gd name="connsiteY0" fmla="*/ 41467 h 41467"/>
                              <a:gd name="connsiteX1" fmla="*/ 47630 w 95260"/>
                              <a:gd name="connsiteY1" fmla="*/ 0 h 41467"/>
                              <a:gd name="connsiteX2" fmla="*/ 95260 w 95260"/>
                              <a:gd name="connsiteY2" fmla="*/ 41467 h 41467"/>
                              <a:gd name="connsiteX3" fmla="*/ 0 w 95260"/>
                              <a:gd name="connsiteY3" fmla="*/ 41467 h 41467"/>
                            </a:gdLst>
                            <a:ahLst/>
                            <a:cxnLst>
                              <a:cxn ang="0">
                                <a:pos x="connsiteX0" y="connsiteY0"/>
                              </a:cxn>
                              <a:cxn ang="0">
                                <a:pos x="connsiteX1" y="connsiteY1"/>
                              </a:cxn>
                              <a:cxn ang="0">
                                <a:pos x="connsiteX2" y="connsiteY2"/>
                              </a:cxn>
                              <a:cxn ang="0">
                                <a:pos x="connsiteX3" y="connsiteY3"/>
                              </a:cxn>
                            </a:cxnLst>
                            <a:rect l="l" t="t" r="r" b="b"/>
                            <a:pathLst>
                              <a:path w="95260" h="41467" fill="none" extrusionOk="0">
                                <a:moveTo>
                                  <a:pt x="0" y="41467"/>
                                </a:moveTo>
                                <a:cubicBezTo>
                                  <a:pt x="6790" y="28732"/>
                                  <a:pt x="41024" y="15120"/>
                                  <a:pt x="47630" y="0"/>
                                </a:cubicBezTo>
                                <a:cubicBezTo>
                                  <a:pt x="67814" y="12409"/>
                                  <a:pt x="76564" y="27001"/>
                                  <a:pt x="95260" y="41467"/>
                                </a:cubicBezTo>
                                <a:cubicBezTo>
                                  <a:pt x="55523" y="44143"/>
                                  <a:pt x="33249" y="34374"/>
                                  <a:pt x="0" y="41467"/>
                                </a:cubicBezTo>
                                <a:close/>
                              </a:path>
                              <a:path w="95260" h="41467" stroke="0" extrusionOk="0">
                                <a:moveTo>
                                  <a:pt x="0" y="41467"/>
                                </a:moveTo>
                                <a:cubicBezTo>
                                  <a:pt x="15567" y="27063"/>
                                  <a:pt x="33419" y="12603"/>
                                  <a:pt x="47630" y="0"/>
                                </a:cubicBezTo>
                                <a:cubicBezTo>
                                  <a:pt x="65590" y="7060"/>
                                  <a:pt x="74382" y="27441"/>
                                  <a:pt x="95260" y="41467"/>
                                </a:cubicBezTo>
                                <a:cubicBezTo>
                                  <a:pt x="51574" y="48599"/>
                                  <a:pt x="46363" y="33695"/>
                                  <a:pt x="0" y="4146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4" name="Isosceles Triangle 134">
                          <a:extLst>
                            <a:ext uri="{FF2B5EF4-FFF2-40B4-BE49-F238E27FC236}">
                              <a16:creationId xmlns:a16="http://schemas.microsoft.com/office/drawing/2014/main" id="{05A7CF21-90A6-4BAE-C8DD-700DEEA8F470}"/>
                            </a:ext>
                          </a:extLst>
                        </wps:cNvPr>
                        <wps:cNvSpPr/>
                        <wps:spPr>
                          <a:xfrm rot="13780349" flipV="1">
                            <a:off x="6187421" y="361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5" name="Isosceles Triangle 135">
                          <a:extLst>
                            <a:ext uri="{FF2B5EF4-FFF2-40B4-BE49-F238E27FC236}">
                              <a16:creationId xmlns:a16="http://schemas.microsoft.com/office/drawing/2014/main" id="{0DD1522A-B367-9ED5-5C84-DA2B094A7268}"/>
                            </a:ext>
                          </a:extLst>
                        </wps:cNvPr>
                        <wps:cNvSpPr/>
                        <wps:spPr>
                          <a:xfrm rot="13780349" flipV="1">
                            <a:off x="6597185" y="179711"/>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6" name="Isosceles Triangle 136">
                          <a:extLst>
                            <a:ext uri="{FF2B5EF4-FFF2-40B4-BE49-F238E27FC236}">
                              <a16:creationId xmlns:a16="http://schemas.microsoft.com/office/drawing/2014/main" id="{5784C22F-A110-AE60-0492-8F8AAE78C94E}"/>
                            </a:ext>
                          </a:extLst>
                        </wps:cNvPr>
                        <wps:cNvSpPr/>
                        <wps:spPr>
                          <a:xfrm rot="13780349" flipV="1">
                            <a:off x="6826210" y="19494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7" name="Isosceles Triangle 137">
                          <a:extLst>
                            <a:ext uri="{FF2B5EF4-FFF2-40B4-BE49-F238E27FC236}">
                              <a16:creationId xmlns:a16="http://schemas.microsoft.com/office/drawing/2014/main" id="{35529F0E-FD31-8995-3AC9-015574081E79}"/>
                            </a:ext>
                          </a:extLst>
                        </wps:cNvPr>
                        <wps:cNvSpPr/>
                        <wps:spPr>
                          <a:xfrm rot="13780349" flipV="1">
                            <a:off x="7006109" y="2690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8" name="Isosceles Triangle 138">
                          <a:extLst>
                            <a:ext uri="{FF2B5EF4-FFF2-40B4-BE49-F238E27FC236}">
                              <a16:creationId xmlns:a16="http://schemas.microsoft.com/office/drawing/2014/main" id="{1FB95BA2-8C02-7280-C8D9-61ABBAD464C0}"/>
                            </a:ext>
                          </a:extLst>
                        </wps:cNvPr>
                        <wps:cNvSpPr/>
                        <wps:spPr>
                          <a:xfrm rot="13780349">
                            <a:off x="6249226" y="7495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39" name="Isosceles Triangle 139">
                          <a:extLst>
                            <a:ext uri="{FF2B5EF4-FFF2-40B4-BE49-F238E27FC236}">
                              <a16:creationId xmlns:a16="http://schemas.microsoft.com/office/drawing/2014/main" id="{CC53EE93-C063-1793-0CCD-72DD5C101D1E}"/>
                            </a:ext>
                          </a:extLst>
                        </wps:cNvPr>
                        <wps:cNvSpPr/>
                        <wps:spPr>
                          <a:xfrm rot="13780349">
                            <a:off x="7339746" y="8577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0" name="Isosceles Triangle 140">
                          <a:extLst>
                            <a:ext uri="{FF2B5EF4-FFF2-40B4-BE49-F238E27FC236}">
                              <a16:creationId xmlns:a16="http://schemas.microsoft.com/office/drawing/2014/main" id="{250B98DE-7F8A-D3AF-176D-AF512532AA5A}"/>
                            </a:ext>
                          </a:extLst>
                        </wps:cNvPr>
                        <wps:cNvSpPr/>
                        <wps:spPr>
                          <a:xfrm rot="13780349">
                            <a:off x="7461813" y="6095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1" name="Isosceles Triangle 141">
                          <a:extLst>
                            <a:ext uri="{FF2B5EF4-FFF2-40B4-BE49-F238E27FC236}">
                              <a16:creationId xmlns:a16="http://schemas.microsoft.com/office/drawing/2014/main" id="{AD13AEFA-F560-D21F-3554-F281BD88AECA}"/>
                            </a:ext>
                          </a:extLst>
                        </wps:cNvPr>
                        <wps:cNvSpPr/>
                        <wps:spPr>
                          <a:xfrm rot="13780349">
                            <a:off x="6978034" y="18862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2" name="Isosceles Triangle 142">
                          <a:extLst>
                            <a:ext uri="{FF2B5EF4-FFF2-40B4-BE49-F238E27FC236}">
                              <a16:creationId xmlns:a16="http://schemas.microsoft.com/office/drawing/2014/main" id="{5E01650D-0D06-4263-CC6A-6689851A6579}"/>
                            </a:ext>
                          </a:extLst>
                        </wps:cNvPr>
                        <wps:cNvSpPr/>
                        <wps:spPr>
                          <a:xfrm rot="13780349">
                            <a:off x="6157704" y="18704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3" name="Isosceles Triangle 143">
                          <a:extLst>
                            <a:ext uri="{FF2B5EF4-FFF2-40B4-BE49-F238E27FC236}">
                              <a16:creationId xmlns:a16="http://schemas.microsoft.com/office/drawing/2014/main" id="{412B7862-0ADE-DF37-CB29-711B2951A3BF}"/>
                            </a:ext>
                          </a:extLst>
                        </wps:cNvPr>
                        <wps:cNvSpPr/>
                        <wps:spPr>
                          <a:xfrm rot="13780349">
                            <a:off x="6561103" y="6963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4" name="Isosceles Triangle 144">
                          <a:extLst>
                            <a:ext uri="{FF2B5EF4-FFF2-40B4-BE49-F238E27FC236}">
                              <a16:creationId xmlns:a16="http://schemas.microsoft.com/office/drawing/2014/main" id="{922F795A-6F04-FF87-DA1A-9A54B66B4C86}"/>
                            </a:ext>
                          </a:extLst>
                        </wps:cNvPr>
                        <wps:cNvSpPr/>
                        <wps:spPr>
                          <a:xfrm rot="13780349">
                            <a:off x="6726007" y="9401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5" name="Isosceles Triangle 145">
                          <a:extLst>
                            <a:ext uri="{FF2B5EF4-FFF2-40B4-BE49-F238E27FC236}">
                              <a16:creationId xmlns:a16="http://schemas.microsoft.com/office/drawing/2014/main" id="{787DE817-3658-0552-F589-F44BB1809D31}"/>
                            </a:ext>
                          </a:extLst>
                        </wps:cNvPr>
                        <wps:cNvSpPr/>
                        <wps:spPr>
                          <a:xfrm rot="13780349">
                            <a:off x="7197015" y="16333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6" name="Isosceles Triangle 146">
                          <a:extLst>
                            <a:ext uri="{FF2B5EF4-FFF2-40B4-BE49-F238E27FC236}">
                              <a16:creationId xmlns:a16="http://schemas.microsoft.com/office/drawing/2014/main" id="{E534FED9-382F-FA2E-72F4-FBB5700AA93A}"/>
                            </a:ext>
                          </a:extLst>
                        </wps:cNvPr>
                        <wps:cNvSpPr/>
                        <wps:spPr>
                          <a:xfrm rot="13780349">
                            <a:off x="5981077" y="18747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7" name="Isosceles Triangle 147">
                          <a:extLst>
                            <a:ext uri="{FF2B5EF4-FFF2-40B4-BE49-F238E27FC236}">
                              <a16:creationId xmlns:a16="http://schemas.microsoft.com/office/drawing/2014/main" id="{CF9F8777-97BF-460D-3DAA-FF68FA43F85A}"/>
                            </a:ext>
                          </a:extLst>
                        </wps:cNvPr>
                        <wps:cNvSpPr/>
                        <wps:spPr>
                          <a:xfrm rot="13780349">
                            <a:off x="6681604" y="19269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8" name="Isosceles Triangle 148">
                          <a:extLst>
                            <a:ext uri="{FF2B5EF4-FFF2-40B4-BE49-F238E27FC236}">
                              <a16:creationId xmlns:a16="http://schemas.microsoft.com/office/drawing/2014/main" id="{E3AD48A7-1AE4-E11E-0944-89E2CA56AC2A}"/>
                            </a:ext>
                          </a:extLst>
                        </wps:cNvPr>
                        <wps:cNvSpPr/>
                        <wps:spPr>
                          <a:xfrm rot="13780349">
                            <a:off x="7089384" y="7496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49" name="Isosceles Triangle 149">
                          <a:extLst>
                            <a:ext uri="{FF2B5EF4-FFF2-40B4-BE49-F238E27FC236}">
                              <a16:creationId xmlns:a16="http://schemas.microsoft.com/office/drawing/2014/main" id="{2C3BC1F1-2DEB-B0E3-EFC1-B497B9DD0CD6}"/>
                            </a:ext>
                          </a:extLst>
                        </wps:cNvPr>
                        <wps:cNvSpPr/>
                        <wps:spPr>
                          <a:xfrm rot="13780349">
                            <a:off x="6071646" y="4942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0" name="Isosceles Triangle 150">
                          <a:extLst>
                            <a:ext uri="{FF2B5EF4-FFF2-40B4-BE49-F238E27FC236}">
                              <a16:creationId xmlns:a16="http://schemas.microsoft.com/office/drawing/2014/main" id="{DA804F54-AA24-E65C-201E-31DA01BE47A5}"/>
                            </a:ext>
                          </a:extLst>
                        </wps:cNvPr>
                        <wps:cNvSpPr/>
                        <wps:spPr>
                          <a:xfrm rot="13780349">
                            <a:off x="6891162" y="6075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1" name="Isosceles Triangle 151">
                          <a:extLst>
                            <a:ext uri="{FF2B5EF4-FFF2-40B4-BE49-F238E27FC236}">
                              <a16:creationId xmlns:a16="http://schemas.microsoft.com/office/drawing/2014/main" id="{3D372117-53CE-9D4E-9DEF-8CF0771F7CC3}"/>
                            </a:ext>
                          </a:extLst>
                        </wps:cNvPr>
                        <wps:cNvSpPr/>
                        <wps:spPr>
                          <a:xfrm rot="13780349">
                            <a:off x="6366009" y="18302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2" name="Isosceles Triangle 152">
                          <a:extLst>
                            <a:ext uri="{FF2B5EF4-FFF2-40B4-BE49-F238E27FC236}">
                              <a16:creationId xmlns:a16="http://schemas.microsoft.com/office/drawing/2014/main" id="{A4581531-39A6-2330-D737-2198DB158BD9}"/>
                            </a:ext>
                          </a:extLst>
                        </wps:cNvPr>
                        <wps:cNvSpPr/>
                        <wps:spPr>
                          <a:xfrm rot="13780349" flipV="1">
                            <a:off x="4788916" y="1765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3" name="Isosceles Triangle 153">
                          <a:extLst>
                            <a:ext uri="{FF2B5EF4-FFF2-40B4-BE49-F238E27FC236}">
                              <a16:creationId xmlns:a16="http://schemas.microsoft.com/office/drawing/2014/main" id="{274D2E54-AF9C-C37E-6903-FADEF956CBC8}"/>
                            </a:ext>
                          </a:extLst>
                        </wps:cNvPr>
                        <wps:cNvSpPr/>
                        <wps:spPr>
                          <a:xfrm rot="13780349" flipV="1">
                            <a:off x="5662039" y="4912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4" name="Isosceles Triangle 154">
                          <a:extLst>
                            <a:ext uri="{FF2B5EF4-FFF2-40B4-BE49-F238E27FC236}">
                              <a16:creationId xmlns:a16="http://schemas.microsoft.com/office/drawing/2014/main" id="{BBE8733A-B0EA-C6A5-3EA1-B431F74E1E44}"/>
                            </a:ext>
                          </a:extLst>
                        </wps:cNvPr>
                        <wps:cNvSpPr/>
                        <wps:spPr>
                          <a:xfrm rot="13780349" flipV="1">
                            <a:off x="5653378" y="17702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5" name="Isosceles Triangle 155">
                          <a:extLst>
                            <a:ext uri="{FF2B5EF4-FFF2-40B4-BE49-F238E27FC236}">
                              <a16:creationId xmlns:a16="http://schemas.microsoft.com/office/drawing/2014/main" id="{57CF764C-E464-CD29-CE78-3C98262F75D2}"/>
                            </a:ext>
                          </a:extLst>
                        </wps:cNvPr>
                        <wps:cNvSpPr/>
                        <wps:spPr>
                          <a:xfrm rot="13780349" flipV="1">
                            <a:off x="5456087" y="4644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6" name="Isosceles Triangle 156">
                          <a:extLst>
                            <a:ext uri="{FF2B5EF4-FFF2-40B4-BE49-F238E27FC236}">
                              <a16:creationId xmlns:a16="http://schemas.microsoft.com/office/drawing/2014/main" id="{0CE61ADA-ECBE-78CD-B94D-C983017AC88D}"/>
                            </a:ext>
                          </a:extLst>
                        </wps:cNvPr>
                        <wps:cNvSpPr/>
                        <wps:spPr>
                          <a:xfrm rot="13780349" flipV="1">
                            <a:off x="4312299" y="3977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7" name="Isosceles Triangle 157">
                          <a:extLst>
                            <a:ext uri="{FF2B5EF4-FFF2-40B4-BE49-F238E27FC236}">
                              <a16:creationId xmlns:a16="http://schemas.microsoft.com/office/drawing/2014/main" id="{CA724907-4CFB-4FBF-32CA-105EF9053532}"/>
                            </a:ext>
                          </a:extLst>
                        </wps:cNvPr>
                        <wps:cNvSpPr/>
                        <wps:spPr>
                          <a:xfrm rot="13780349" flipV="1">
                            <a:off x="5021019" y="4542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8" name="Isosceles Triangle 158">
                          <a:extLst>
                            <a:ext uri="{FF2B5EF4-FFF2-40B4-BE49-F238E27FC236}">
                              <a16:creationId xmlns:a16="http://schemas.microsoft.com/office/drawing/2014/main" id="{6A6F0A0D-C958-74B0-AEFC-E3A1C350D9FE}"/>
                            </a:ext>
                          </a:extLst>
                        </wps:cNvPr>
                        <wps:cNvSpPr/>
                        <wps:spPr>
                          <a:xfrm rot="13780349" flipV="1">
                            <a:off x="5139174" y="15557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59" name="Isosceles Triangle 159">
                          <a:extLst>
                            <a:ext uri="{FF2B5EF4-FFF2-40B4-BE49-F238E27FC236}">
                              <a16:creationId xmlns:a16="http://schemas.microsoft.com/office/drawing/2014/main" id="{60A59CF3-9CE3-45E0-64F4-96A02300C1F0}"/>
                            </a:ext>
                          </a:extLst>
                        </wps:cNvPr>
                        <wps:cNvSpPr/>
                        <wps:spPr>
                          <a:xfrm rot="13780349" flipV="1">
                            <a:off x="4841641" y="3347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0" name="Isosceles Triangle 160">
                          <a:extLst>
                            <a:ext uri="{FF2B5EF4-FFF2-40B4-BE49-F238E27FC236}">
                              <a16:creationId xmlns:a16="http://schemas.microsoft.com/office/drawing/2014/main" id="{4F2D00F5-6FDE-03AC-135B-36C8FFFA338C}"/>
                            </a:ext>
                          </a:extLst>
                        </wps:cNvPr>
                        <wps:cNvSpPr/>
                        <wps:spPr>
                          <a:xfrm rot="13780349" flipV="1">
                            <a:off x="4491937" y="14996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1" name="Isosceles Triangle 161">
                          <a:extLst>
                            <a:ext uri="{FF2B5EF4-FFF2-40B4-BE49-F238E27FC236}">
                              <a16:creationId xmlns:a16="http://schemas.microsoft.com/office/drawing/2014/main" id="{CB64D0D7-AA44-3BE9-DA24-860AE7CA5ADF}"/>
                            </a:ext>
                          </a:extLst>
                        </wps:cNvPr>
                        <wps:cNvSpPr/>
                        <wps:spPr>
                          <a:xfrm rot="13780349" flipV="1">
                            <a:off x="5891440" y="18626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2" name="Isosceles Triangle 162">
                          <a:extLst>
                            <a:ext uri="{FF2B5EF4-FFF2-40B4-BE49-F238E27FC236}">
                              <a16:creationId xmlns:a16="http://schemas.microsoft.com/office/drawing/2014/main" id="{2F66381F-B63D-D638-4CE6-A1FEDFCA7310}"/>
                            </a:ext>
                          </a:extLst>
                        </wps:cNvPr>
                        <wps:cNvSpPr/>
                        <wps:spPr>
                          <a:xfrm rot="13780349" flipV="1">
                            <a:off x="5998039" y="2777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3" name="Isosceles Triangle 163">
                          <a:extLst>
                            <a:ext uri="{FF2B5EF4-FFF2-40B4-BE49-F238E27FC236}">
                              <a16:creationId xmlns:a16="http://schemas.microsoft.com/office/drawing/2014/main" id="{F90C5CB6-9907-2242-A701-A8D05F29F8F2}"/>
                            </a:ext>
                          </a:extLst>
                        </wps:cNvPr>
                        <wps:cNvSpPr/>
                        <wps:spPr>
                          <a:xfrm rot="13780349" flipV="1">
                            <a:off x="5262089" y="3347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4" name="Isosceles Triangle 164">
                          <a:extLst>
                            <a:ext uri="{FF2B5EF4-FFF2-40B4-BE49-F238E27FC236}">
                              <a16:creationId xmlns:a16="http://schemas.microsoft.com/office/drawing/2014/main" id="{51D1DC78-792B-6DED-4E5F-DC04C68DD01F}"/>
                            </a:ext>
                          </a:extLst>
                        </wps:cNvPr>
                        <wps:cNvSpPr/>
                        <wps:spPr>
                          <a:xfrm rot="13780349" flipV="1">
                            <a:off x="4598587" y="1513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5" name="Isosceles Triangle 165">
                          <a:extLst>
                            <a:ext uri="{FF2B5EF4-FFF2-40B4-BE49-F238E27FC236}">
                              <a16:creationId xmlns:a16="http://schemas.microsoft.com/office/drawing/2014/main" id="{40408936-FF2C-0826-3FCE-134C4D3DE8CE}"/>
                            </a:ext>
                          </a:extLst>
                        </wps:cNvPr>
                        <wps:cNvSpPr/>
                        <wps:spPr>
                          <a:xfrm rot="13780349" flipV="1">
                            <a:off x="5319654" y="15557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6" name="Isosceles Triangle 166">
                          <a:extLst>
                            <a:ext uri="{FF2B5EF4-FFF2-40B4-BE49-F238E27FC236}">
                              <a16:creationId xmlns:a16="http://schemas.microsoft.com/office/drawing/2014/main" id="{8951BB38-44C3-64DD-68F4-1A1CA74238B4}"/>
                            </a:ext>
                          </a:extLst>
                        </wps:cNvPr>
                        <wps:cNvSpPr/>
                        <wps:spPr>
                          <a:xfrm rot="13780349" flipV="1">
                            <a:off x="4507907" y="5313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7" name="Isosceles Triangle 167">
                          <a:extLst>
                            <a:ext uri="{FF2B5EF4-FFF2-40B4-BE49-F238E27FC236}">
                              <a16:creationId xmlns:a16="http://schemas.microsoft.com/office/drawing/2014/main" id="{1EF30176-E3E9-53DB-C8BF-40826718AEE3}"/>
                            </a:ext>
                          </a:extLst>
                        </wps:cNvPr>
                        <wps:cNvSpPr/>
                        <wps:spPr>
                          <a:xfrm rot="13780349" flipV="1">
                            <a:off x="4689554" y="3522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8" name="Isosceles Triangle 168">
                          <a:extLst>
                            <a:ext uri="{FF2B5EF4-FFF2-40B4-BE49-F238E27FC236}">
                              <a16:creationId xmlns:a16="http://schemas.microsoft.com/office/drawing/2014/main" id="{6178B78C-6312-E3D9-C883-FDDDCA73F29B}"/>
                            </a:ext>
                          </a:extLst>
                        </wps:cNvPr>
                        <wps:cNvSpPr/>
                        <wps:spPr>
                          <a:xfrm rot="13780349" flipV="1">
                            <a:off x="4947250" y="14065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69" name="Isosceles Triangle 169">
                          <a:extLst>
                            <a:ext uri="{FF2B5EF4-FFF2-40B4-BE49-F238E27FC236}">
                              <a16:creationId xmlns:a16="http://schemas.microsoft.com/office/drawing/2014/main" id="{4A5F230D-44FA-7EB1-3F18-69DD0A26F6AD}"/>
                            </a:ext>
                          </a:extLst>
                        </wps:cNvPr>
                        <wps:cNvSpPr/>
                        <wps:spPr>
                          <a:xfrm rot="13780349" flipV="1">
                            <a:off x="5524722" y="17208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0" name="Isosceles Triangle 170">
                          <a:extLst>
                            <a:ext uri="{FF2B5EF4-FFF2-40B4-BE49-F238E27FC236}">
                              <a16:creationId xmlns:a16="http://schemas.microsoft.com/office/drawing/2014/main" id="{2C8A6267-45E9-14DB-4794-3352EDF56B2F}"/>
                            </a:ext>
                          </a:extLst>
                        </wps:cNvPr>
                        <wps:cNvSpPr/>
                        <wps:spPr>
                          <a:xfrm rot="13780349">
                            <a:off x="5865737" y="7259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1" name="Isosceles Triangle 171">
                          <a:extLst>
                            <a:ext uri="{FF2B5EF4-FFF2-40B4-BE49-F238E27FC236}">
                              <a16:creationId xmlns:a16="http://schemas.microsoft.com/office/drawing/2014/main" id="{F3881C10-A2C1-AEE3-F836-F8AC446376EC}"/>
                            </a:ext>
                          </a:extLst>
                        </wps:cNvPr>
                        <wps:cNvSpPr/>
                        <wps:spPr>
                          <a:xfrm rot="13780349">
                            <a:off x="5741607" y="7942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2" name="Isosceles Triangle 172">
                          <a:extLst>
                            <a:ext uri="{FF2B5EF4-FFF2-40B4-BE49-F238E27FC236}">
                              <a16:creationId xmlns:a16="http://schemas.microsoft.com/office/drawing/2014/main" id="{6BFE4FAA-A07F-6A00-14F3-9E89ED0C26B6}"/>
                            </a:ext>
                          </a:extLst>
                        </wps:cNvPr>
                        <wps:cNvSpPr/>
                        <wps:spPr>
                          <a:xfrm rot="13780349">
                            <a:off x="5008002" y="19968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3" name="Isosceles Triangle 173">
                          <a:extLst>
                            <a:ext uri="{FF2B5EF4-FFF2-40B4-BE49-F238E27FC236}">
                              <a16:creationId xmlns:a16="http://schemas.microsoft.com/office/drawing/2014/main" id="{209DEEAF-DF66-4B51-A6A3-294E2B62C3BF}"/>
                            </a:ext>
                          </a:extLst>
                        </wps:cNvPr>
                        <wps:cNvSpPr/>
                        <wps:spPr>
                          <a:xfrm rot="13780349">
                            <a:off x="4580933" y="5884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4" name="Isosceles Triangle 174">
                          <a:extLst>
                            <a:ext uri="{FF2B5EF4-FFF2-40B4-BE49-F238E27FC236}">
                              <a16:creationId xmlns:a16="http://schemas.microsoft.com/office/drawing/2014/main" id="{6D09DD83-EB83-A05F-6AB0-F833FB2B5AF5}"/>
                            </a:ext>
                          </a:extLst>
                        </wps:cNvPr>
                        <wps:cNvSpPr/>
                        <wps:spPr>
                          <a:xfrm rot="13780349">
                            <a:off x="1428890" y="17813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5" name="Isosceles Triangle 175">
                          <a:extLst>
                            <a:ext uri="{FF2B5EF4-FFF2-40B4-BE49-F238E27FC236}">
                              <a16:creationId xmlns:a16="http://schemas.microsoft.com/office/drawing/2014/main" id="{50747486-575E-ED1A-303B-36B053DCC997}"/>
                            </a:ext>
                          </a:extLst>
                        </wps:cNvPr>
                        <wps:cNvSpPr/>
                        <wps:spPr>
                          <a:xfrm rot="13780349">
                            <a:off x="4860279" y="19677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6" name="Isosceles Triangle 176">
                          <a:extLst>
                            <a:ext uri="{FF2B5EF4-FFF2-40B4-BE49-F238E27FC236}">
                              <a16:creationId xmlns:a16="http://schemas.microsoft.com/office/drawing/2014/main" id="{E81E4E77-6D96-7440-F003-EFB77F0AED08}"/>
                            </a:ext>
                          </a:extLst>
                        </wps:cNvPr>
                        <wps:cNvSpPr/>
                        <wps:spPr>
                          <a:xfrm rot="13780349">
                            <a:off x="4349851" y="16964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7" name="Isosceles Triangle 177">
                          <a:extLst>
                            <a:ext uri="{FF2B5EF4-FFF2-40B4-BE49-F238E27FC236}">
                              <a16:creationId xmlns:a16="http://schemas.microsoft.com/office/drawing/2014/main" id="{8CD0C3DC-ECD1-EFA7-6640-BBBF0666F159}"/>
                            </a:ext>
                          </a:extLst>
                        </wps:cNvPr>
                        <wps:cNvSpPr/>
                        <wps:spPr>
                          <a:xfrm rot="13780349">
                            <a:off x="4891893" y="6075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8" name="Isosceles Triangle 178">
                          <a:extLst>
                            <a:ext uri="{FF2B5EF4-FFF2-40B4-BE49-F238E27FC236}">
                              <a16:creationId xmlns:a16="http://schemas.microsoft.com/office/drawing/2014/main" id="{C2F0A02A-179C-8092-9D22-4AD4F221B6BD}"/>
                            </a:ext>
                          </a:extLst>
                        </wps:cNvPr>
                        <wps:cNvSpPr/>
                        <wps:spPr>
                          <a:xfrm rot="13780349">
                            <a:off x="4387864" y="7496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79" name="Isosceles Triangle 179">
                          <a:extLst>
                            <a:ext uri="{FF2B5EF4-FFF2-40B4-BE49-F238E27FC236}">
                              <a16:creationId xmlns:a16="http://schemas.microsoft.com/office/drawing/2014/main" id="{8E025E3C-851F-2E62-7EB3-8C6A534A2D6C}"/>
                            </a:ext>
                          </a:extLst>
                        </wps:cNvPr>
                        <wps:cNvSpPr/>
                        <wps:spPr>
                          <a:xfrm rot="13780349">
                            <a:off x="5123806" y="5512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0" name="Isosceles Triangle 180">
                          <a:extLst>
                            <a:ext uri="{FF2B5EF4-FFF2-40B4-BE49-F238E27FC236}">
                              <a16:creationId xmlns:a16="http://schemas.microsoft.com/office/drawing/2014/main" id="{7F72C577-CF5C-49AC-C6B7-4806CE5245AB}"/>
                            </a:ext>
                          </a:extLst>
                        </wps:cNvPr>
                        <wps:cNvSpPr/>
                        <wps:spPr>
                          <a:xfrm rot="13780349">
                            <a:off x="5323501" y="5351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1" name="Isosceles Triangle 181">
                          <a:extLst>
                            <a:ext uri="{FF2B5EF4-FFF2-40B4-BE49-F238E27FC236}">
                              <a16:creationId xmlns:a16="http://schemas.microsoft.com/office/drawing/2014/main" id="{37FAF154-EE4B-4E3B-7293-FE9937DD5143}"/>
                            </a:ext>
                          </a:extLst>
                        </wps:cNvPr>
                        <wps:cNvSpPr/>
                        <wps:spPr>
                          <a:xfrm rot="13780349">
                            <a:off x="5731487" y="19830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2" name="Isosceles Triangle 182">
                          <a:extLst>
                            <a:ext uri="{FF2B5EF4-FFF2-40B4-BE49-F238E27FC236}">
                              <a16:creationId xmlns:a16="http://schemas.microsoft.com/office/drawing/2014/main" id="{D8CCA0D3-FFED-6047-4035-5A236A819BB3}"/>
                            </a:ext>
                          </a:extLst>
                        </wps:cNvPr>
                        <wps:cNvSpPr/>
                        <wps:spPr>
                          <a:xfrm rot="13780349">
                            <a:off x="5202373" y="18394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3" name="Isosceles Triangle 183">
                          <a:extLst>
                            <a:ext uri="{FF2B5EF4-FFF2-40B4-BE49-F238E27FC236}">
                              <a16:creationId xmlns:a16="http://schemas.microsoft.com/office/drawing/2014/main" id="{6541B788-E235-D65B-0046-050D28BEC6E0}"/>
                            </a:ext>
                          </a:extLst>
                        </wps:cNvPr>
                        <wps:cNvSpPr/>
                        <wps:spPr>
                          <a:xfrm rot="13780349">
                            <a:off x="5543693" y="6697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4" name="Isosceles Triangle 184">
                          <a:extLst>
                            <a:ext uri="{FF2B5EF4-FFF2-40B4-BE49-F238E27FC236}">
                              <a16:creationId xmlns:a16="http://schemas.microsoft.com/office/drawing/2014/main" id="{45880AD4-7D5C-8582-C505-37C85C82A23F}"/>
                            </a:ext>
                          </a:extLst>
                        </wps:cNvPr>
                        <wps:cNvSpPr/>
                        <wps:spPr>
                          <a:xfrm rot="13780349">
                            <a:off x="4743667" y="8117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5" name="Isosceles Triangle 185">
                          <a:extLst>
                            <a:ext uri="{FF2B5EF4-FFF2-40B4-BE49-F238E27FC236}">
                              <a16:creationId xmlns:a16="http://schemas.microsoft.com/office/drawing/2014/main" id="{B341CE88-085C-24FE-DAD4-ACECFC6464B3}"/>
                            </a:ext>
                          </a:extLst>
                        </wps:cNvPr>
                        <wps:cNvSpPr/>
                        <wps:spPr>
                          <a:xfrm rot="13780349">
                            <a:off x="4649840" y="19038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6" name="Isosceles Triangle 186">
                          <a:extLst>
                            <a:ext uri="{FF2B5EF4-FFF2-40B4-BE49-F238E27FC236}">
                              <a16:creationId xmlns:a16="http://schemas.microsoft.com/office/drawing/2014/main" id="{22E84F8E-B7EC-2E7C-AB8C-BC37A0FE0D54}"/>
                            </a:ext>
                          </a:extLst>
                        </wps:cNvPr>
                        <wps:cNvSpPr/>
                        <wps:spPr>
                          <a:xfrm rot="13780349">
                            <a:off x="5390181" y="18852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7" name="Isosceles Triangle 187">
                          <a:extLst>
                            <a:ext uri="{FF2B5EF4-FFF2-40B4-BE49-F238E27FC236}">
                              <a16:creationId xmlns:a16="http://schemas.microsoft.com/office/drawing/2014/main" id="{893FBE34-0D0A-1566-526C-D4B8B7118C1F}"/>
                            </a:ext>
                          </a:extLst>
                        </wps:cNvPr>
                        <wps:cNvSpPr/>
                        <wps:spPr>
                          <a:xfrm rot="13780349" flipV="1">
                            <a:off x="3944080" y="3378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8" name="Isosceles Triangle 188">
                          <a:extLst>
                            <a:ext uri="{FF2B5EF4-FFF2-40B4-BE49-F238E27FC236}">
                              <a16:creationId xmlns:a16="http://schemas.microsoft.com/office/drawing/2014/main" id="{B4F85273-B8A2-D50E-F164-B42DA795CE9A}"/>
                            </a:ext>
                          </a:extLst>
                        </wps:cNvPr>
                        <wps:cNvSpPr/>
                        <wps:spPr>
                          <a:xfrm rot="13780349" flipV="1">
                            <a:off x="4087850" y="19545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89" name="Isosceles Triangle 189">
                          <a:extLst>
                            <a:ext uri="{FF2B5EF4-FFF2-40B4-BE49-F238E27FC236}">
                              <a16:creationId xmlns:a16="http://schemas.microsoft.com/office/drawing/2014/main" id="{EF8DFEFA-7879-A59E-94ED-4F0B7E340E24}"/>
                            </a:ext>
                          </a:extLst>
                        </wps:cNvPr>
                        <wps:cNvSpPr/>
                        <wps:spPr>
                          <a:xfrm rot="13780349" flipV="1">
                            <a:off x="4142731" y="4912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0" name="Isosceles Triangle 190">
                          <a:extLst>
                            <a:ext uri="{FF2B5EF4-FFF2-40B4-BE49-F238E27FC236}">
                              <a16:creationId xmlns:a16="http://schemas.microsoft.com/office/drawing/2014/main" id="{1700934B-3B80-2684-A700-5F2B243F4147}"/>
                            </a:ext>
                          </a:extLst>
                        </wps:cNvPr>
                        <wps:cNvSpPr/>
                        <wps:spPr>
                          <a:xfrm rot="13780349" flipV="1">
                            <a:off x="3887114" y="17764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1" name="Isosceles Triangle 191">
                          <a:extLst>
                            <a:ext uri="{FF2B5EF4-FFF2-40B4-BE49-F238E27FC236}">
                              <a16:creationId xmlns:a16="http://schemas.microsoft.com/office/drawing/2014/main" id="{B9EEEE13-F522-4179-55CD-654FFDE1E00A}"/>
                            </a:ext>
                          </a:extLst>
                        </wps:cNvPr>
                        <wps:cNvSpPr/>
                        <wps:spPr>
                          <a:xfrm rot="13780349" flipV="1">
                            <a:off x="2616840" y="17853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2" name="Isosceles Triangle 192">
                          <a:extLst>
                            <a:ext uri="{FF2B5EF4-FFF2-40B4-BE49-F238E27FC236}">
                              <a16:creationId xmlns:a16="http://schemas.microsoft.com/office/drawing/2014/main" id="{C78C00A4-F312-A84C-0705-D4C20433FA14}"/>
                            </a:ext>
                          </a:extLst>
                        </wps:cNvPr>
                        <wps:cNvSpPr/>
                        <wps:spPr>
                          <a:xfrm rot="13780349" flipV="1">
                            <a:off x="2856870" y="184590"/>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3" name="Isosceles Triangle 193">
                          <a:extLst>
                            <a:ext uri="{FF2B5EF4-FFF2-40B4-BE49-F238E27FC236}">
                              <a16:creationId xmlns:a16="http://schemas.microsoft.com/office/drawing/2014/main" id="{B249E6D5-4DB4-F2B8-0081-99D210FE9BAF}"/>
                            </a:ext>
                          </a:extLst>
                        </wps:cNvPr>
                        <wps:cNvSpPr/>
                        <wps:spPr>
                          <a:xfrm rot="13780349" flipV="1">
                            <a:off x="3764327" y="4053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4" name="Isosceles Triangle 194">
                          <a:extLst>
                            <a:ext uri="{FF2B5EF4-FFF2-40B4-BE49-F238E27FC236}">
                              <a16:creationId xmlns:a16="http://schemas.microsoft.com/office/drawing/2014/main" id="{0F04AB68-F29C-A5FD-2568-8A673E45D903}"/>
                            </a:ext>
                          </a:extLst>
                        </wps:cNvPr>
                        <wps:cNvSpPr/>
                        <wps:spPr>
                          <a:xfrm rot="13780349" flipV="1">
                            <a:off x="2470009" y="4630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5" name="Isosceles Triangle 195">
                          <a:extLst>
                            <a:ext uri="{FF2B5EF4-FFF2-40B4-BE49-F238E27FC236}">
                              <a16:creationId xmlns:a16="http://schemas.microsoft.com/office/drawing/2014/main" id="{3E562E22-598D-93C6-DA6E-5FD23CB16F1F}"/>
                            </a:ext>
                          </a:extLst>
                        </wps:cNvPr>
                        <wps:cNvSpPr/>
                        <wps:spPr>
                          <a:xfrm rot="13780349" flipV="1">
                            <a:off x="3234606" y="150868"/>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6" name="Isosceles Triangle 196">
                          <a:extLst>
                            <a:ext uri="{FF2B5EF4-FFF2-40B4-BE49-F238E27FC236}">
                              <a16:creationId xmlns:a16="http://schemas.microsoft.com/office/drawing/2014/main" id="{0269EF11-F20E-8B66-5E29-48E0F41AC7F5}"/>
                            </a:ext>
                          </a:extLst>
                        </wps:cNvPr>
                        <wps:cNvSpPr/>
                        <wps:spPr>
                          <a:xfrm rot="13780349" flipV="1">
                            <a:off x="3426214" y="16928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7" name="Isosceles Triangle 197">
                          <a:extLst>
                            <a:ext uri="{FF2B5EF4-FFF2-40B4-BE49-F238E27FC236}">
                              <a16:creationId xmlns:a16="http://schemas.microsoft.com/office/drawing/2014/main" id="{EEDECFB8-B91E-9A1C-C088-8F0BD6401788}"/>
                            </a:ext>
                          </a:extLst>
                        </wps:cNvPr>
                        <wps:cNvSpPr/>
                        <wps:spPr>
                          <a:xfrm rot="13780349" flipV="1">
                            <a:off x="2101327" y="1334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8" name="Isosceles Triangle 198">
                          <a:extLst>
                            <a:ext uri="{FF2B5EF4-FFF2-40B4-BE49-F238E27FC236}">
                              <a16:creationId xmlns:a16="http://schemas.microsoft.com/office/drawing/2014/main" id="{0628F346-94E8-0DDB-DDA8-331CCB2831D9}"/>
                            </a:ext>
                          </a:extLst>
                        </wps:cNvPr>
                        <wps:cNvSpPr/>
                        <wps:spPr>
                          <a:xfrm rot="13780349" flipV="1">
                            <a:off x="2659417" y="558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199" name="Isosceles Triangle 199">
                          <a:extLst>
                            <a:ext uri="{FF2B5EF4-FFF2-40B4-BE49-F238E27FC236}">
                              <a16:creationId xmlns:a16="http://schemas.microsoft.com/office/drawing/2014/main" id="{400C2EC9-5B43-90C9-B366-01DD21036D14}"/>
                            </a:ext>
                          </a:extLst>
                        </wps:cNvPr>
                        <wps:cNvSpPr/>
                        <wps:spPr>
                          <a:xfrm rot="13780349" flipV="1">
                            <a:off x="2397021" y="16721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0" name="Isosceles Triangle 200">
                          <a:extLst>
                            <a:ext uri="{FF2B5EF4-FFF2-40B4-BE49-F238E27FC236}">
                              <a16:creationId xmlns:a16="http://schemas.microsoft.com/office/drawing/2014/main" id="{E580CA21-1EC1-FE88-727F-A1192F20A1E2}"/>
                            </a:ext>
                          </a:extLst>
                        </wps:cNvPr>
                        <wps:cNvSpPr/>
                        <wps:spPr>
                          <a:xfrm rot="13780349" flipV="1">
                            <a:off x="3007529" y="6479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1" name="Isosceles Triangle 201">
                          <a:extLst>
                            <a:ext uri="{FF2B5EF4-FFF2-40B4-BE49-F238E27FC236}">
                              <a16:creationId xmlns:a16="http://schemas.microsoft.com/office/drawing/2014/main" id="{B27CF9DF-AA77-DC64-FD6E-9483CF403F4E}"/>
                            </a:ext>
                          </a:extLst>
                        </wps:cNvPr>
                        <wps:cNvSpPr/>
                        <wps:spPr>
                          <a:xfrm rot="13780349" flipV="1">
                            <a:off x="3641217" y="16153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2" name="Isosceles Triangle 202">
                          <a:extLst>
                            <a:ext uri="{FF2B5EF4-FFF2-40B4-BE49-F238E27FC236}">
                              <a16:creationId xmlns:a16="http://schemas.microsoft.com/office/drawing/2014/main" id="{9261EE1A-3C40-A17C-46E9-6FA2FC49DA1E}"/>
                            </a:ext>
                          </a:extLst>
                        </wps:cNvPr>
                        <wps:cNvSpPr/>
                        <wps:spPr>
                          <a:xfrm rot="13780349" flipV="1">
                            <a:off x="4286682" y="18458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3" name="Isosceles Triangle 203">
                          <a:extLst>
                            <a:ext uri="{FF2B5EF4-FFF2-40B4-BE49-F238E27FC236}">
                              <a16:creationId xmlns:a16="http://schemas.microsoft.com/office/drawing/2014/main" id="{5EE7FC05-125B-58AD-D89F-098CC2CE796A}"/>
                            </a:ext>
                          </a:extLst>
                        </wps:cNvPr>
                        <wps:cNvSpPr/>
                        <wps:spPr>
                          <a:xfrm rot="13780349" flipV="1">
                            <a:off x="3068934" y="182777"/>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4" name="Isosceles Triangle 204">
                          <a:extLst>
                            <a:ext uri="{FF2B5EF4-FFF2-40B4-BE49-F238E27FC236}">
                              <a16:creationId xmlns:a16="http://schemas.microsoft.com/office/drawing/2014/main" id="{5A75A1A5-F994-D2BF-3ED4-C064E258E860}"/>
                            </a:ext>
                          </a:extLst>
                        </wps:cNvPr>
                        <wps:cNvSpPr/>
                        <wps:spPr>
                          <a:xfrm rot="13780349" flipV="1">
                            <a:off x="2833963" y="4918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5" name="Isosceles Triangle 205">
                          <a:extLst>
                            <a:ext uri="{FF2B5EF4-FFF2-40B4-BE49-F238E27FC236}">
                              <a16:creationId xmlns:a16="http://schemas.microsoft.com/office/drawing/2014/main" id="{33D1600E-CDD6-D348-11F4-47F4C12602B4}"/>
                            </a:ext>
                          </a:extLst>
                        </wps:cNvPr>
                        <wps:cNvSpPr/>
                        <wps:spPr>
                          <a:xfrm rot="13780349" flipV="1">
                            <a:off x="3201265" y="4698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6" name="Isosceles Triangle 206">
                          <a:extLst>
                            <a:ext uri="{FF2B5EF4-FFF2-40B4-BE49-F238E27FC236}">
                              <a16:creationId xmlns:a16="http://schemas.microsoft.com/office/drawing/2014/main" id="{76C73CC7-5909-45DB-D6E2-1A4FB76B32BE}"/>
                            </a:ext>
                          </a:extLst>
                        </wps:cNvPr>
                        <wps:cNvSpPr/>
                        <wps:spPr>
                          <a:xfrm rot="13780349" flipV="1">
                            <a:off x="2192645" y="18991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7" name="Isosceles Triangle 207">
                          <a:extLst>
                            <a:ext uri="{FF2B5EF4-FFF2-40B4-BE49-F238E27FC236}">
                              <a16:creationId xmlns:a16="http://schemas.microsoft.com/office/drawing/2014/main" id="{7C8AD0F8-46CF-D310-8F51-27C920470016}"/>
                            </a:ext>
                          </a:extLst>
                        </wps:cNvPr>
                        <wps:cNvSpPr/>
                        <wps:spPr>
                          <a:xfrm rot="13780349" flipV="1">
                            <a:off x="3530268" y="3844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8" name="Isosceles Triangle 208">
                          <a:extLst>
                            <a:ext uri="{FF2B5EF4-FFF2-40B4-BE49-F238E27FC236}">
                              <a16:creationId xmlns:a16="http://schemas.microsoft.com/office/drawing/2014/main" id="{CB4D827C-30E5-E928-1906-DBEBED33659A}"/>
                            </a:ext>
                          </a:extLst>
                        </wps:cNvPr>
                        <wps:cNvSpPr/>
                        <wps:spPr>
                          <a:xfrm rot="13780349">
                            <a:off x="3607014" y="5214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09" name="Isosceles Triangle 209">
                          <a:extLst>
                            <a:ext uri="{FF2B5EF4-FFF2-40B4-BE49-F238E27FC236}">
                              <a16:creationId xmlns:a16="http://schemas.microsoft.com/office/drawing/2014/main" id="{FD97B02C-14C2-4510-9C0D-224751F2A908}"/>
                            </a:ext>
                          </a:extLst>
                        </wps:cNvPr>
                        <wps:cNvSpPr/>
                        <wps:spPr>
                          <a:xfrm rot="13780349">
                            <a:off x="3725860" y="17032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0" name="Isosceles Triangle 210">
                          <a:extLst>
                            <a:ext uri="{FF2B5EF4-FFF2-40B4-BE49-F238E27FC236}">
                              <a16:creationId xmlns:a16="http://schemas.microsoft.com/office/drawing/2014/main" id="{44C330D4-3501-DAA5-6089-896CBFCF0343}"/>
                            </a:ext>
                          </a:extLst>
                        </wps:cNvPr>
                        <wps:cNvSpPr/>
                        <wps:spPr>
                          <a:xfrm rot="13780349">
                            <a:off x="4026504" y="8715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1" name="Isosceles Triangle 211">
                          <a:extLst>
                            <a:ext uri="{FF2B5EF4-FFF2-40B4-BE49-F238E27FC236}">
                              <a16:creationId xmlns:a16="http://schemas.microsoft.com/office/drawing/2014/main" id="{87440B40-8CB8-2612-5FE4-EEF1657CABAD}"/>
                            </a:ext>
                          </a:extLst>
                        </wps:cNvPr>
                        <wps:cNvSpPr/>
                        <wps:spPr>
                          <a:xfrm rot="13780349">
                            <a:off x="3300196" y="6548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2" name="Isosceles Triangle 212">
                          <a:extLst>
                            <a:ext uri="{FF2B5EF4-FFF2-40B4-BE49-F238E27FC236}">
                              <a16:creationId xmlns:a16="http://schemas.microsoft.com/office/drawing/2014/main" id="{D5F72327-D40A-6186-DA66-0AB212C4289F}"/>
                            </a:ext>
                          </a:extLst>
                        </wps:cNvPr>
                        <wps:cNvSpPr/>
                        <wps:spPr>
                          <a:xfrm rot="13780349">
                            <a:off x="3287062" y="196711"/>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3" name="Isosceles Triangle 213">
                          <a:extLst>
                            <a:ext uri="{FF2B5EF4-FFF2-40B4-BE49-F238E27FC236}">
                              <a16:creationId xmlns:a16="http://schemas.microsoft.com/office/drawing/2014/main" id="{8FEF90A3-AD33-CE9E-EF65-BB770781D518}"/>
                            </a:ext>
                          </a:extLst>
                        </wps:cNvPr>
                        <wps:cNvSpPr/>
                        <wps:spPr>
                          <a:xfrm rot="13780349">
                            <a:off x="3128161" y="20391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4" name="Isosceles Triangle 214">
                          <a:extLst>
                            <a:ext uri="{FF2B5EF4-FFF2-40B4-BE49-F238E27FC236}">
                              <a16:creationId xmlns:a16="http://schemas.microsoft.com/office/drawing/2014/main" id="{CDD0E5EE-EE2D-8DB5-5A55-C22F6CFEA066}"/>
                            </a:ext>
                          </a:extLst>
                        </wps:cNvPr>
                        <wps:cNvSpPr/>
                        <wps:spPr>
                          <a:xfrm rot="13780349">
                            <a:off x="2895767" y="77402"/>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5" name="Isosceles Triangle 215">
                          <a:extLst>
                            <a:ext uri="{FF2B5EF4-FFF2-40B4-BE49-F238E27FC236}">
                              <a16:creationId xmlns:a16="http://schemas.microsoft.com/office/drawing/2014/main" id="{A5348512-0BF3-87A9-40EE-9AE8C696060E}"/>
                            </a:ext>
                          </a:extLst>
                        </wps:cNvPr>
                        <wps:cNvSpPr/>
                        <wps:spPr>
                          <a:xfrm rot="13780349">
                            <a:off x="2914106" y="20071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6" name="Isosceles Triangle 216">
                          <a:extLst>
                            <a:ext uri="{FF2B5EF4-FFF2-40B4-BE49-F238E27FC236}">
                              <a16:creationId xmlns:a16="http://schemas.microsoft.com/office/drawing/2014/main" id="{4655DC74-E09C-2594-0579-52D78EAB60C7}"/>
                            </a:ext>
                          </a:extLst>
                        </wps:cNvPr>
                        <wps:cNvSpPr/>
                        <wps:spPr>
                          <a:xfrm rot="13780349">
                            <a:off x="3398303" y="5041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563" name="Isosceles Triangle 217">
                          <a:extLst>
                            <a:ext uri="{FF2B5EF4-FFF2-40B4-BE49-F238E27FC236}">
                              <a16:creationId xmlns:a16="http://schemas.microsoft.com/office/drawing/2014/main" id="{683CDD62-E09D-E7FA-214F-CC494A15ECB4}"/>
                            </a:ext>
                          </a:extLst>
                        </wps:cNvPr>
                        <wps:cNvSpPr/>
                        <wps:spPr>
                          <a:xfrm rot="13780349">
                            <a:off x="3981062" y="22075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8" name="Isosceles Triangle 218">
                          <a:extLst>
                            <a:ext uri="{FF2B5EF4-FFF2-40B4-BE49-F238E27FC236}">
                              <a16:creationId xmlns:a16="http://schemas.microsoft.com/office/drawing/2014/main" id="{09526559-6758-1660-4790-FCDF3208C802}"/>
                            </a:ext>
                          </a:extLst>
                        </wps:cNvPr>
                        <wps:cNvSpPr/>
                        <wps:spPr>
                          <a:xfrm rot="13780349">
                            <a:off x="4155125" y="18424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9" name="Isosceles Triangle 219">
                          <a:extLst>
                            <a:ext uri="{FF2B5EF4-FFF2-40B4-BE49-F238E27FC236}">
                              <a16:creationId xmlns:a16="http://schemas.microsoft.com/office/drawing/2014/main" id="{29F19CB7-057F-E85A-05F5-3AAEE8803CD5}"/>
                            </a:ext>
                          </a:extLst>
                        </wps:cNvPr>
                        <wps:cNvSpPr/>
                        <wps:spPr>
                          <a:xfrm rot="13780349">
                            <a:off x="4210431" y="8599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20" name="Isosceles Triangle 220">
                          <a:extLst>
                            <a:ext uri="{FF2B5EF4-FFF2-40B4-BE49-F238E27FC236}">
                              <a16:creationId xmlns:a16="http://schemas.microsoft.com/office/drawing/2014/main" id="{B7584A15-D3D1-7053-AF13-28C4C01BCD81}"/>
                            </a:ext>
                          </a:extLst>
                        </wps:cNvPr>
                        <wps:cNvSpPr/>
                        <wps:spPr>
                          <a:xfrm rot="13780349">
                            <a:off x="2733395" y="8997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21" name="Isosceles Triangle 221">
                          <a:extLst>
                            <a:ext uri="{FF2B5EF4-FFF2-40B4-BE49-F238E27FC236}">
                              <a16:creationId xmlns:a16="http://schemas.microsoft.com/office/drawing/2014/main" id="{5E4A3EFF-4009-C677-0A3B-F3E9275DA879}"/>
                            </a:ext>
                          </a:extLst>
                        </wps:cNvPr>
                        <wps:cNvSpPr/>
                        <wps:spPr>
                          <a:xfrm rot="13780349">
                            <a:off x="3065112" y="70509"/>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22" name="Isosceles Triangle 222">
                          <a:extLst>
                            <a:ext uri="{FF2B5EF4-FFF2-40B4-BE49-F238E27FC236}">
                              <a16:creationId xmlns:a16="http://schemas.microsoft.com/office/drawing/2014/main" id="{F62D49EB-061F-EBE6-69F0-7451FF7A907C}"/>
                            </a:ext>
                          </a:extLst>
                        </wps:cNvPr>
                        <wps:cNvSpPr/>
                        <wps:spPr>
                          <a:xfrm rot="13780349">
                            <a:off x="3493982" y="19279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23" name="Isosceles Triangle 223">
                          <a:extLst>
                            <a:ext uri="{FF2B5EF4-FFF2-40B4-BE49-F238E27FC236}">
                              <a16:creationId xmlns:a16="http://schemas.microsoft.com/office/drawing/2014/main" id="{843C4CEC-7947-EC99-B051-793DC932B97D}"/>
                            </a:ext>
                          </a:extLst>
                        </wps:cNvPr>
                        <wps:cNvSpPr/>
                        <wps:spPr>
                          <a:xfrm rot="13780349">
                            <a:off x="3842561" y="93258"/>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40" name="Isosceles Triangle 224">
                          <a:extLst>
                            <a:ext uri="{FF2B5EF4-FFF2-40B4-BE49-F238E27FC236}">
                              <a16:creationId xmlns:a16="http://schemas.microsoft.com/office/drawing/2014/main" id="{433FDB2B-AE38-48B1-482D-8AD4366B7AE5}"/>
                            </a:ext>
                          </a:extLst>
                        </wps:cNvPr>
                        <wps:cNvSpPr/>
                        <wps:spPr>
                          <a:xfrm rot="13780349">
                            <a:off x="1826247" y="17772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41" name="Isosceles Triangle 225">
                          <a:extLst>
                            <a:ext uri="{FF2B5EF4-FFF2-40B4-BE49-F238E27FC236}">
                              <a16:creationId xmlns:a16="http://schemas.microsoft.com/office/drawing/2014/main" id="{AF7BC9A7-AA86-6514-47E1-CA5A69DC4FFA}"/>
                            </a:ext>
                          </a:extLst>
                        </wps:cNvPr>
                        <wps:cNvSpPr/>
                        <wps:spPr>
                          <a:xfrm rot="13780349">
                            <a:off x="1433780" y="55354"/>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42" name="Isosceles Triangle 226">
                          <a:extLst>
                            <a:ext uri="{FF2B5EF4-FFF2-40B4-BE49-F238E27FC236}">
                              <a16:creationId xmlns:a16="http://schemas.microsoft.com/office/drawing/2014/main" id="{5E40E9A1-53DD-0CE4-A57F-D190BCEACBD2}"/>
                            </a:ext>
                          </a:extLst>
                        </wps:cNvPr>
                        <wps:cNvSpPr/>
                        <wps:spPr>
                          <a:xfrm rot="13780349">
                            <a:off x="1847991" y="66963"/>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43" name="Isosceles Triangle 227">
                          <a:extLst>
                            <a:ext uri="{FF2B5EF4-FFF2-40B4-BE49-F238E27FC236}">
                              <a16:creationId xmlns:a16="http://schemas.microsoft.com/office/drawing/2014/main" id="{CD91F462-08D8-4C0B-54B9-284475EE4D90}"/>
                            </a:ext>
                          </a:extLst>
                        </wps:cNvPr>
                        <wps:cNvSpPr/>
                        <wps:spPr>
                          <a:xfrm rot="13780349">
                            <a:off x="1649501" y="5307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44" name="Isosceles Triangle 228">
                          <a:extLst>
                            <a:ext uri="{FF2B5EF4-FFF2-40B4-BE49-F238E27FC236}">
                              <a16:creationId xmlns:a16="http://schemas.microsoft.com/office/drawing/2014/main" id="{D8682D1E-4BBC-6BBD-EF59-5606957E06CE}"/>
                            </a:ext>
                          </a:extLst>
                        </wps:cNvPr>
                        <wps:cNvSpPr/>
                        <wps:spPr>
                          <a:xfrm rot="13780349">
                            <a:off x="2013765" y="1931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45" name="Isosceles Triangle 229">
                          <a:extLst>
                            <a:ext uri="{FF2B5EF4-FFF2-40B4-BE49-F238E27FC236}">
                              <a16:creationId xmlns:a16="http://schemas.microsoft.com/office/drawing/2014/main" id="{832C8EE4-CF18-F825-A0D0-92445938F83C}"/>
                            </a:ext>
                          </a:extLst>
                        </wps:cNvPr>
                        <wps:cNvSpPr/>
                        <wps:spPr>
                          <a:xfrm rot="13780349">
                            <a:off x="1642966" y="182587"/>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2" name="Isosceles Triangle 230">
                          <a:extLst>
                            <a:ext uri="{FF2B5EF4-FFF2-40B4-BE49-F238E27FC236}">
                              <a16:creationId xmlns:a16="http://schemas.microsoft.com/office/drawing/2014/main" id="{E3F7C9EC-2D0E-2353-413E-DB0B90015F89}"/>
                            </a:ext>
                          </a:extLst>
                        </wps:cNvPr>
                        <wps:cNvSpPr/>
                        <wps:spPr>
                          <a:xfrm rot="13780349">
                            <a:off x="2692469" y="18704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3" name="Isosceles Triangle 231">
                          <a:extLst>
                            <a:ext uri="{FF2B5EF4-FFF2-40B4-BE49-F238E27FC236}">
                              <a16:creationId xmlns:a16="http://schemas.microsoft.com/office/drawing/2014/main" id="{53A0507A-5B06-FDBA-5007-B3A08F315E7B}"/>
                            </a:ext>
                          </a:extLst>
                        </wps:cNvPr>
                        <wps:cNvSpPr/>
                        <wps:spPr>
                          <a:xfrm rot="13780349">
                            <a:off x="2561661" y="7620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4" name="Isosceles Triangle 232">
                          <a:extLst>
                            <a:ext uri="{FF2B5EF4-FFF2-40B4-BE49-F238E27FC236}">
                              <a16:creationId xmlns:a16="http://schemas.microsoft.com/office/drawing/2014/main" id="{485080AA-1CD4-AE0E-FDCB-B06A64A0F299}"/>
                            </a:ext>
                          </a:extLst>
                        </wps:cNvPr>
                        <wps:cNvSpPr/>
                        <wps:spPr>
                          <a:xfrm rot="13780349">
                            <a:off x="2267223" y="194290"/>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5" name="Isosceles Triangle 233">
                          <a:extLst>
                            <a:ext uri="{FF2B5EF4-FFF2-40B4-BE49-F238E27FC236}">
                              <a16:creationId xmlns:a16="http://schemas.microsoft.com/office/drawing/2014/main" id="{FCD3B3C5-AC80-C1FD-DD74-BA72B04F1416}"/>
                            </a:ext>
                          </a:extLst>
                        </wps:cNvPr>
                        <wps:cNvSpPr/>
                        <wps:spPr>
                          <a:xfrm rot="13780349">
                            <a:off x="2335241" y="74956"/>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6" name="Isosceles Triangle 234">
                          <a:extLst>
                            <a:ext uri="{FF2B5EF4-FFF2-40B4-BE49-F238E27FC236}">
                              <a16:creationId xmlns:a16="http://schemas.microsoft.com/office/drawing/2014/main" id="{D1CBDCF3-E858-648B-37C7-37F04803C4DD}"/>
                            </a:ext>
                          </a:extLst>
                        </wps:cNvPr>
                        <wps:cNvSpPr/>
                        <wps:spPr>
                          <a:xfrm rot="13780349">
                            <a:off x="2158613" y="6599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7" name="Isosceles Triangle 235">
                          <a:extLst>
                            <a:ext uri="{FF2B5EF4-FFF2-40B4-BE49-F238E27FC236}">
                              <a16:creationId xmlns:a16="http://schemas.microsoft.com/office/drawing/2014/main" id="{74564D52-19F1-AE2B-F37A-E51DFF6CAD4A}"/>
                            </a:ext>
                          </a:extLst>
                        </wps:cNvPr>
                        <wps:cNvSpPr/>
                        <wps:spPr>
                          <a:xfrm rot="13780349">
                            <a:off x="2035951" y="5295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8" name="Isosceles Triangle 236">
                          <a:extLst>
                            <a:ext uri="{FF2B5EF4-FFF2-40B4-BE49-F238E27FC236}">
                              <a16:creationId xmlns:a16="http://schemas.microsoft.com/office/drawing/2014/main" id="{45BD4C0A-3F7F-F0B4-43E4-922A72C9F6C5}"/>
                            </a:ext>
                          </a:extLst>
                        </wps:cNvPr>
                        <wps:cNvSpPr/>
                        <wps:spPr>
                          <a:xfrm rot="13780349">
                            <a:off x="2491257" y="190215"/>
                            <a:ext cx="130569" cy="62466"/>
                          </a:xfrm>
                          <a:custGeom>
                            <a:avLst/>
                            <a:gdLst>
                              <a:gd name="connsiteX0" fmla="*/ 0 w 130569"/>
                              <a:gd name="connsiteY0" fmla="*/ 62466 h 62466"/>
                              <a:gd name="connsiteX1" fmla="*/ 65285 w 130569"/>
                              <a:gd name="connsiteY1" fmla="*/ 0 h 62466"/>
                              <a:gd name="connsiteX2" fmla="*/ 130569 w 130569"/>
                              <a:gd name="connsiteY2" fmla="*/ 62466 h 62466"/>
                              <a:gd name="connsiteX3" fmla="*/ 0 w 130569"/>
                              <a:gd name="connsiteY3" fmla="*/ 62466 h 62466"/>
                            </a:gdLst>
                            <a:ahLst/>
                            <a:cxnLst>
                              <a:cxn ang="0">
                                <a:pos x="connsiteX0" y="connsiteY0"/>
                              </a:cxn>
                              <a:cxn ang="0">
                                <a:pos x="connsiteX1" y="connsiteY1"/>
                              </a:cxn>
                              <a:cxn ang="0">
                                <a:pos x="connsiteX2" y="connsiteY2"/>
                              </a:cxn>
                              <a:cxn ang="0">
                                <a:pos x="connsiteX3" y="connsiteY3"/>
                              </a:cxn>
                            </a:cxnLst>
                            <a:rect l="l" t="t" r="r" b="b"/>
                            <a:pathLst>
                              <a:path w="130569" h="62466" fill="none" extrusionOk="0">
                                <a:moveTo>
                                  <a:pt x="0" y="62466"/>
                                </a:moveTo>
                                <a:cubicBezTo>
                                  <a:pt x="13750" y="39290"/>
                                  <a:pt x="45958" y="20699"/>
                                  <a:pt x="65285" y="0"/>
                                </a:cubicBezTo>
                                <a:cubicBezTo>
                                  <a:pt x="92257" y="17210"/>
                                  <a:pt x="97532" y="37586"/>
                                  <a:pt x="130569" y="62466"/>
                                </a:cubicBezTo>
                                <a:cubicBezTo>
                                  <a:pt x="86254" y="72715"/>
                                  <a:pt x="57862" y="49463"/>
                                  <a:pt x="0" y="62466"/>
                                </a:cubicBezTo>
                                <a:close/>
                              </a:path>
                              <a:path w="130569" h="62466" stroke="0" extrusionOk="0">
                                <a:moveTo>
                                  <a:pt x="0" y="62466"/>
                                </a:moveTo>
                                <a:cubicBezTo>
                                  <a:pt x="15680" y="39117"/>
                                  <a:pt x="52526" y="26380"/>
                                  <a:pt x="65285" y="0"/>
                                </a:cubicBezTo>
                                <a:cubicBezTo>
                                  <a:pt x="94254" y="17111"/>
                                  <a:pt x="96708" y="33903"/>
                                  <a:pt x="130569" y="62466"/>
                                </a:cubicBezTo>
                                <a:cubicBezTo>
                                  <a:pt x="100441" y="63961"/>
                                  <a:pt x="30174" y="53170"/>
                                  <a:pt x="0" y="62466"/>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39" name="Isosceles Triangle 237">
                          <a:extLst>
                            <a:ext uri="{FF2B5EF4-FFF2-40B4-BE49-F238E27FC236}">
                              <a16:creationId xmlns:a16="http://schemas.microsoft.com/office/drawing/2014/main" id="{092B76AF-5D23-2B48-1CB5-7654B202F48C}"/>
                            </a:ext>
                          </a:extLst>
                        </wps:cNvPr>
                        <wps:cNvSpPr/>
                        <wps:spPr>
                          <a:xfrm rot="13780349" flipV="1">
                            <a:off x="1957166" y="44623"/>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0" name="Isosceles Triangle 238">
                          <a:extLst>
                            <a:ext uri="{FF2B5EF4-FFF2-40B4-BE49-F238E27FC236}">
                              <a16:creationId xmlns:a16="http://schemas.microsoft.com/office/drawing/2014/main" id="{62F09C42-48C2-9766-BE4A-415C30DD1424}"/>
                            </a:ext>
                          </a:extLst>
                        </wps:cNvPr>
                        <wps:cNvSpPr/>
                        <wps:spPr>
                          <a:xfrm rot="13780349" flipV="1">
                            <a:off x="1958008" y="172376"/>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1" name="Isosceles Triangle 239">
                          <a:extLst>
                            <a:ext uri="{FF2B5EF4-FFF2-40B4-BE49-F238E27FC236}">
                              <a16:creationId xmlns:a16="http://schemas.microsoft.com/office/drawing/2014/main" id="{180E7E0E-A917-C541-9C1F-CD10D2EC8848}"/>
                            </a:ext>
                          </a:extLst>
                        </wps:cNvPr>
                        <wps:cNvSpPr/>
                        <wps:spPr>
                          <a:xfrm rot="13780349" flipV="1">
                            <a:off x="1570034" y="37285"/>
                            <a:ext cx="95260" cy="41467"/>
                          </a:xfrm>
                          <a:custGeom>
                            <a:avLst/>
                            <a:gdLst>
                              <a:gd name="connsiteX0" fmla="*/ 0 w 95260"/>
                              <a:gd name="connsiteY0" fmla="*/ 41467 h 41467"/>
                              <a:gd name="connsiteX1" fmla="*/ 47630 w 95260"/>
                              <a:gd name="connsiteY1" fmla="*/ 0 h 41467"/>
                              <a:gd name="connsiteX2" fmla="*/ 95260 w 95260"/>
                              <a:gd name="connsiteY2" fmla="*/ 41467 h 41467"/>
                              <a:gd name="connsiteX3" fmla="*/ 0 w 95260"/>
                              <a:gd name="connsiteY3" fmla="*/ 41467 h 41467"/>
                            </a:gdLst>
                            <a:ahLst/>
                            <a:cxnLst>
                              <a:cxn ang="0">
                                <a:pos x="connsiteX0" y="connsiteY0"/>
                              </a:cxn>
                              <a:cxn ang="0">
                                <a:pos x="connsiteX1" y="connsiteY1"/>
                              </a:cxn>
                              <a:cxn ang="0">
                                <a:pos x="connsiteX2" y="connsiteY2"/>
                              </a:cxn>
                              <a:cxn ang="0">
                                <a:pos x="connsiteX3" y="connsiteY3"/>
                              </a:cxn>
                            </a:cxnLst>
                            <a:rect l="l" t="t" r="r" b="b"/>
                            <a:pathLst>
                              <a:path w="95260" h="41467" fill="none" extrusionOk="0">
                                <a:moveTo>
                                  <a:pt x="0" y="41467"/>
                                </a:moveTo>
                                <a:cubicBezTo>
                                  <a:pt x="6790" y="28732"/>
                                  <a:pt x="41024" y="15120"/>
                                  <a:pt x="47630" y="0"/>
                                </a:cubicBezTo>
                                <a:cubicBezTo>
                                  <a:pt x="67814" y="12409"/>
                                  <a:pt x="76564" y="27001"/>
                                  <a:pt x="95260" y="41467"/>
                                </a:cubicBezTo>
                                <a:cubicBezTo>
                                  <a:pt x="55523" y="44143"/>
                                  <a:pt x="33249" y="34374"/>
                                  <a:pt x="0" y="41467"/>
                                </a:cubicBezTo>
                                <a:close/>
                              </a:path>
                              <a:path w="95260" h="41467" stroke="0" extrusionOk="0">
                                <a:moveTo>
                                  <a:pt x="0" y="41467"/>
                                </a:moveTo>
                                <a:cubicBezTo>
                                  <a:pt x="15567" y="27063"/>
                                  <a:pt x="33419" y="12603"/>
                                  <a:pt x="47630" y="0"/>
                                </a:cubicBezTo>
                                <a:cubicBezTo>
                                  <a:pt x="65590" y="7060"/>
                                  <a:pt x="74382" y="27441"/>
                                  <a:pt x="95260" y="41467"/>
                                </a:cubicBezTo>
                                <a:cubicBezTo>
                                  <a:pt x="51574" y="48599"/>
                                  <a:pt x="46363" y="33695"/>
                                  <a:pt x="0" y="4146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2" name="Isosceles Triangle 240">
                          <a:extLst>
                            <a:ext uri="{FF2B5EF4-FFF2-40B4-BE49-F238E27FC236}">
                              <a16:creationId xmlns:a16="http://schemas.microsoft.com/office/drawing/2014/main" id="{B9093D02-FEF7-36ED-BAE7-FD799BC1ED79}"/>
                            </a:ext>
                          </a:extLst>
                        </wps:cNvPr>
                        <wps:cNvSpPr/>
                        <wps:spPr>
                          <a:xfrm rot="13780349" flipV="1">
                            <a:off x="1773097" y="49189"/>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3" name="Isosceles Triangle 241">
                          <a:extLst>
                            <a:ext uri="{FF2B5EF4-FFF2-40B4-BE49-F238E27FC236}">
                              <a16:creationId xmlns:a16="http://schemas.microsoft.com/office/drawing/2014/main" id="{DF01C034-F7E0-A6C0-945D-6E975F79E3E2}"/>
                            </a:ext>
                          </a:extLst>
                        </wps:cNvPr>
                        <wps:cNvSpPr/>
                        <wps:spPr>
                          <a:xfrm rot="13780349" flipV="1">
                            <a:off x="1742483" y="151902"/>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4" name="Isosceles Triangle 242">
                          <a:extLst>
                            <a:ext uri="{FF2B5EF4-FFF2-40B4-BE49-F238E27FC236}">
                              <a16:creationId xmlns:a16="http://schemas.microsoft.com/office/drawing/2014/main" id="{D297907C-DA35-26F8-BE20-21FAAF5DB18D}"/>
                            </a:ext>
                          </a:extLst>
                        </wps:cNvPr>
                        <wps:cNvSpPr/>
                        <wps:spPr>
                          <a:xfrm rot="13780349" flipV="1">
                            <a:off x="2267546" y="32224"/>
                            <a:ext cx="95260" cy="45719"/>
                          </a:xfrm>
                          <a:custGeom>
                            <a:avLst/>
                            <a:gdLst>
                              <a:gd name="connsiteX0" fmla="*/ 0 w 95260"/>
                              <a:gd name="connsiteY0" fmla="*/ 45719 h 45719"/>
                              <a:gd name="connsiteX1" fmla="*/ 47630 w 95260"/>
                              <a:gd name="connsiteY1" fmla="*/ 0 h 45719"/>
                              <a:gd name="connsiteX2" fmla="*/ 95260 w 95260"/>
                              <a:gd name="connsiteY2" fmla="*/ 45719 h 45719"/>
                              <a:gd name="connsiteX3" fmla="*/ 0 w 95260"/>
                              <a:gd name="connsiteY3" fmla="*/ 45719 h 45719"/>
                            </a:gdLst>
                            <a:ahLst/>
                            <a:cxnLst>
                              <a:cxn ang="0">
                                <a:pos x="connsiteX0" y="connsiteY0"/>
                              </a:cxn>
                              <a:cxn ang="0">
                                <a:pos x="connsiteX1" y="connsiteY1"/>
                              </a:cxn>
                              <a:cxn ang="0">
                                <a:pos x="connsiteX2" y="connsiteY2"/>
                              </a:cxn>
                              <a:cxn ang="0">
                                <a:pos x="connsiteX3" y="connsiteY3"/>
                              </a:cxn>
                            </a:cxnLst>
                            <a:rect l="l" t="t" r="r" b="b"/>
                            <a:pathLst>
                              <a:path w="95260" h="45719" fill="none" extrusionOk="0">
                                <a:moveTo>
                                  <a:pt x="0" y="45719"/>
                                </a:moveTo>
                                <a:cubicBezTo>
                                  <a:pt x="17161" y="18309"/>
                                  <a:pt x="27072" y="21974"/>
                                  <a:pt x="47630" y="0"/>
                                </a:cubicBezTo>
                                <a:cubicBezTo>
                                  <a:pt x="68673" y="12213"/>
                                  <a:pt x="77160" y="38655"/>
                                  <a:pt x="95260" y="45719"/>
                                </a:cubicBezTo>
                                <a:cubicBezTo>
                                  <a:pt x="55523" y="48395"/>
                                  <a:pt x="33249" y="38626"/>
                                  <a:pt x="0" y="45719"/>
                                </a:cubicBezTo>
                                <a:close/>
                              </a:path>
                              <a:path w="95260" h="45719" stroke="0" extrusionOk="0">
                                <a:moveTo>
                                  <a:pt x="0" y="45719"/>
                                </a:moveTo>
                                <a:cubicBezTo>
                                  <a:pt x="21830" y="24592"/>
                                  <a:pt x="39255" y="14507"/>
                                  <a:pt x="47630" y="0"/>
                                </a:cubicBezTo>
                                <a:cubicBezTo>
                                  <a:pt x="71319" y="19307"/>
                                  <a:pt x="76254" y="28436"/>
                                  <a:pt x="95260" y="45719"/>
                                </a:cubicBezTo>
                                <a:cubicBezTo>
                                  <a:pt x="51574" y="52851"/>
                                  <a:pt x="46363" y="3794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5" name="Rectangle 243">
                          <a:extLst>
                            <a:ext uri="{FF2B5EF4-FFF2-40B4-BE49-F238E27FC236}">
                              <a16:creationId xmlns:a16="http://schemas.microsoft.com/office/drawing/2014/main" id="{07C231AF-9C0A-7E68-5B6F-9954EC014457}"/>
                            </a:ext>
                          </a:extLst>
                        </wps:cNvPr>
                        <wps:cNvSpPr/>
                        <wps:spPr>
                          <a:xfrm>
                            <a:off x="0" y="325944"/>
                            <a:ext cx="12208742" cy="41467"/>
                          </a:xfrm>
                          <a:custGeom>
                            <a:avLst/>
                            <a:gdLst>
                              <a:gd name="connsiteX0" fmla="*/ 0 w 12208742"/>
                              <a:gd name="connsiteY0" fmla="*/ 0 h 41467"/>
                              <a:gd name="connsiteX1" fmla="*/ 825544 w 12208742"/>
                              <a:gd name="connsiteY1" fmla="*/ 0 h 41467"/>
                              <a:gd name="connsiteX2" fmla="*/ 1406912 w 12208742"/>
                              <a:gd name="connsiteY2" fmla="*/ 0 h 41467"/>
                              <a:gd name="connsiteX3" fmla="*/ 2232456 w 12208742"/>
                              <a:gd name="connsiteY3" fmla="*/ 0 h 41467"/>
                              <a:gd name="connsiteX4" fmla="*/ 3057999 w 12208742"/>
                              <a:gd name="connsiteY4" fmla="*/ 0 h 41467"/>
                              <a:gd name="connsiteX5" fmla="*/ 3273106 w 12208742"/>
                              <a:gd name="connsiteY5" fmla="*/ 0 h 41467"/>
                              <a:gd name="connsiteX6" fmla="*/ 4098649 w 12208742"/>
                              <a:gd name="connsiteY6" fmla="*/ 0 h 41467"/>
                              <a:gd name="connsiteX7" fmla="*/ 4802105 w 12208742"/>
                              <a:gd name="connsiteY7" fmla="*/ 0 h 41467"/>
                              <a:gd name="connsiteX8" fmla="*/ 5383474 w 12208742"/>
                              <a:gd name="connsiteY8" fmla="*/ 0 h 41467"/>
                              <a:gd name="connsiteX9" fmla="*/ 6086930 w 12208742"/>
                              <a:gd name="connsiteY9" fmla="*/ 0 h 41467"/>
                              <a:gd name="connsiteX10" fmla="*/ 6912473 w 12208742"/>
                              <a:gd name="connsiteY10" fmla="*/ 0 h 41467"/>
                              <a:gd name="connsiteX11" fmla="*/ 7127580 w 12208742"/>
                              <a:gd name="connsiteY11" fmla="*/ 0 h 41467"/>
                              <a:gd name="connsiteX12" fmla="*/ 7708949 w 12208742"/>
                              <a:gd name="connsiteY12" fmla="*/ 0 h 41467"/>
                              <a:gd name="connsiteX13" fmla="*/ 8046142 w 12208742"/>
                              <a:gd name="connsiteY13" fmla="*/ 0 h 41467"/>
                              <a:gd name="connsiteX14" fmla="*/ 8505424 w 12208742"/>
                              <a:gd name="connsiteY14" fmla="*/ 0 h 41467"/>
                              <a:gd name="connsiteX15" fmla="*/ 9330967 w 12208742"/>
                              <a:gd name="connsiteY15" fmla="*/ 0 h 41467"/>
                              <a:gd name="connsiteX16" fmla="*/ 9668161 w 12208742"/>
                              <a:gd name="connsiteY16" fmla="*/ 0 h 41467"/>
                              <a:gd name="connsiteX17" fmla="*/ 10005355 w 12208742"/>
                              <a:gd name="connsiteY17" fmla="*/ 0 h 41467"/>
                              <a:gd name="connsiteX18" fmla="*/ 10830898 w 12208742"/>
                              <a:gd name="connsiteY18" fmla="*/ 0 h 41467"/>
                              <a:gd name="connsiteX19" fmla="*/ 11046005 w 12208742"/>
                              <a:gd name="connsiteY19" fmla="*/ 0 h 41467"/>
                              <a:gd name="connsiteX20" fmla="*/ 11505286 w 12208742"/>
                              <a:gd name="connsiteY20" fmla="*/ 0 h 41467"/>
                              <a:gd name="connsiteX21" fmla="*/ 12208742 w 12208742"/>
                              <a:gd name="connsiteY21" fmla="*/ 0 h 41467"/>
                              <a:gd name="connsiteX22" fmla="*/ 12208742 w 12208742"/>
                              <a:gd name="connsiteY22" fmla="*/ 41467 h 41467"/>
                              <a:gd name="connsiteX23" fmla="*/ 11993636 w 12208742"/>
                              <a:gd name="connsiteY23" fmla="*/ 41467 h 41467"/>
                              <a:gd name="connsiteX24" fmla="*/ 11534354 w 12208742"/>
                              <a:gd name="connsiteY24" fmla="*/ 41467 h 41467"/>
                              <a:gd name="connsiteX25" fmla="*/ 10952986 w 12208742"/>
                              <a:gd name="connsiteY25" fmla="*/ 41467 h 41467"/>
                              <a:gd name="connsiteX26" fmla="*/ 10371617 w 12208742"/>
                              <a:gd name="connsiteY26" fmla="*/ 41467 h 41467"/>
                              <a:gd name="connsiteX27" fmla="*/ 10156511 w 12208742"/>
                              <a:gd name="connsiteY27" fmla="*/ 41467 h 41467"/>
                              <a:gd name="connsiteX28" fmla="*/ 9941404 w 12208742"/>
                              <a:gd name="connsiteY28" fmla="*/ 41467 h 41467"/>
                              <a:gd name="connsiteX29" fmla="*/ 9482123 w 12208742"/>
                              <a:gd name="connsiteY29" fmla="*/ 41467 h 41467"/>
                              <a:gd name="connsiteX30" fmla="*/ 9144929 w 12208742"/>
                              <a:gd name="connsiteY30" fmla="*/ 41467 h 41467"/>
                              <a:gd name="connsiteX31" fmla="*/ 8685648 w 12208742"/>
                              <a:gd name="connsiteY31" fmla="*/ 41467 h 41467"/>
                              <a:gd name="connsiteX32" fmla="*/ 7982192 w 12208742"/>
                              <a:gd name="connsiteY32" fmla="*/ 41467 h 41467"/>
                              <a:gd name="connsiteX33" fmla="*/ 7644998 w 12208742"/>
                              <a:gd name="connsiteY33" fmla="*/ 41467 h 41467"/>
                              <a:gd name="connsiteX34" fmla="*/ 6819454 w 12208742"/>
                              <a:gd name="connsiteY34" fmla="*/ 41467 h 41467"/>
                              <a:gd name="connsiteX35" fmla="*/ 6360173 w 12208742"/>
                              <a:gd name="connsiteY35" fmla="*/ 41467 h 41467"/>
                              <a:gd name="connsiteX36" fmla="*/ 5778805 w 12208742"/>
                              <a:gd name="connsiteY36" fmla="*/ 41467 h 41467"/>
                              <a:gd name="connsiteX37" fmla="*/ 4953261 w 12208742"/>
                              <a:gd name="connsiteY37" fmla="*/ 41467 h 41467"/>
                              <a:gd name="connsiteX38" fmla="*/ 4738155 w 12208742"/>
                              <a:gd name="connsiteY38" fmla="*/ 41467 h 41467"/>
                              <a:gd name="connsiteX39" fmla="*/ 3912611 w 12208742"/>
                              <a:gd name="connsiteY39" fmla="*/ 41467 h 41467"/>
                              <a:gd name="connsiteX40" fmla="*/ 3697505 w 12208742"/>
                              <a:gd name="connsiteY40" fmla="*/ 41467 h 41467"/>
                              <a:gd name="connsiteX41" fmla="*/ 3116136 w 12208742"/>
                              <a:gd name="connsiteY41" fmla="*/ 41467 h 41467"/>
                              <a:gd name="connsiteX42" fmla="*/ 2778942 w 12208742"/>
                              <a:gd name="connsiteY42" fmla="*/ 41467 h 41467"/>
                              <a:gd name="connsiteX43" fmla="*/ 2319661 w 12208742"/>
                              <a:gd name="connsiteY43" fmla="*/ 41467 h 41467"/>
                              <a:gd name="connsiteX44" fmla="*/ 1860380 w 12208742"/>
                              <a:gd name="connsiteY44" fmla="*/ 41467 h 41467"/>
                              <a:gd name="connsiteX45" fmla="*/ 1645273 w 12208742"/>
                              <a:gd name="connsiteY45" fmla="*/ 41467 h 41467"/>
                              <a:gd name="connsiteX46" fmla="*/ 1185992 w 12208742"/>
                              <a:gd name="connsiteY46" fmla="*/ 41467 h 41467"/>
                              <a:gd name="connsiteX47" fmla="*/ 726711 w 12208742"/>
                              <a:gd name="connsiteY47" fmla="*/ 41467 h 41467"/>
                              <a:gd name="connsiteX48" fmla="*/ 511604 w 12208742"/>
                              <a:gd name="connsiteY48" fmla="*/ 41467 h 41467"/>
                              <a:gd name="connsiteX49" fmla="*/ 0 w 12208742"/>
                              <a:gd name="connsiteY49" fmla="*/ 41467 h 41467"/>
                              <a:gd name="connsiteX50" fmla="*/ 0 w 12208742"/>
                              <a:gd name="connsiteY50" fmla="*/ 0 h 4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208742" h="41467" fill="none" extrusionOk="0">
                                <a:moveTo>
                                  <a:pt x="0" y="0"/>
                                </a:moveTo>
                                <a:cubicBezTo>
                                  <a:pt x="328734" y="-54145"/>
                                  <a:pt x="571627" y="84736"/>
                                  <a:pt x="825544" y="0"/>
                                </a:cubicBezTo>
                                <a:cubicBezTo>
                                  <a:pt x="1079461" y="-84736"/>
                                  <a:pt x="1153837" y="54374"/>
                                  <a:pt x="1406912" y="0"/>
                                </a:cubicBezTo>
                                <a:cubicBezTo>
                                  <a:pt x="1659987" y="-54374"/>
                                  <a:pt x="2034755" y="14737"/>
                                  <a:pt x="2232456" y="0"/>
                                </a:cubicBezTo>
                                <a:cubicBezTo>
                                  <a:pt x="2430157" y="-14737"/>
                                  <a:pt x="2675151" y="40945"/>
                                  <a:pt x="3057999" y="0"/>
                                </a:cubicBezTo>
                                <a:cubicBezTo>
                                  <a:pt x="3440847" y="-40945"/>
                                  <a:pt x="3221484" y="16812"/>
                                  <a:pt x="3273106" y="0"/>
                                </a:cubicBezTo>
                                <a:cubicBezTo>
                                  <a:pt x="3324728" y="-16812"/>
                                  <a:pt x="3897796" y="70712"/>
                                  <a:pt x="4098649" y="0"/>
                                </a:cubicBezTo>
                                <a:cubicBezTo>
                                  <a:pt x="4299502" y="-70712"/>
                                  <a:pt x="4528019" y="5840"/>
                                  <a:pt x="4802105" y="0"/>
                                </a:cubicBezTo>
                                <a:cubicBezTo>
                                  <a:pt x="5076191" y="-5840"/>
                                  <a:pt x="5254446" y="34697"/>
                                  <a:pt x="5383474" y="0"/>
                                </a:cubicBezTo>
                                <a:cubicBezTo>
                                  <a:pt x="5512502" y="-34697"/>
                                  <a:pt x="5823454" y="74938"/>
                                  <a:pt x="6086930" y="0"/>
                                </a:cubicBezTo>
                                <a:cubicBezTo>
                                  <a:pt x="6350406" y="-74938"/>
                                  <a:pt x="6706249" y="35954"/>
                                  <a:pt x="6912473" y="0"/>
                                </a:cubicBezTo>
                                <a:cubicBezTo>
                                  <a:pt x="7118697" y="-35954"/>
                                  <a:pt x="7064990" y="6856"/>
                                  <a:pt x="7127580" y="0"/>
                                </a:cubicBezTo>
                                <a:cubicBezTo>
                                  <a:pt x="7190170" y="-6856"/>
                                  <a:pt x="7551789" y="27550"/>
                                  <a:pt x="7708949" y="0"/>
                                </a:cubicBezTo>
                                <a:cubicBezTo>
                                  <a:pt x="7866109" y="-27550"/>
                                  <a:pt x="7977891" y="25838"/>
                                  <a:pt x="8046142" y="0"/>
                                </a:cubicBezTo>
                                <a:cubicBezTo>
                                  <a:pt x="8114393" y="-25838"/>
                                  <a:pt x="8378408" y="45118"/>
                                  <a:pt x="8505424" y="0"/>
                                </a:cubicBezTo>
                                <a:cubicBezTo>
                                  <a:pt x="8632440" y="-45118"/>
                                  <a:pt x="8997149" y="83578"/>
                                  <a:pt x="9330967" y="0"/>
                                </a:cubicBezTo>
                                <a:cubicBezTo>
                                  <a:pt x="9664785" y="-83578"/>
                                  <a:pt x="9595697" y="12563"/>
                                  <a:pt x="9668161" y="0"/>
                                </a:cubicBezTo>
                                <a:cubicBezTo>
                                  <a:pt x="9740625" y="-12563"/>
                                  <a:pt x="9858478" y="27123"/>
                                  <a:pt x="10005355" y="0"/>
                                </a:cubicBezTo>
                                <a:cubicBezTo>
                                  <a:pt x="10152232" y="-27123"/>
                                  <a:pt x="10528153" y="97188"/>
                                  <a:pt x="10830898" y="0"/>
                                </a:cubicBezTo>
                                <a:cubicBezTo>
                                  <a:pt x="11133643" y="-97188"/>
                                  <a:pt x="10954046" y="20309"/>
                                  <a:pt x="11046005" y="0"/>
                                </a:cubicBezTo>
                                <a:cubicBezTo>
                                  <a:pt x="11137964" y="-20309"/>
                                  <a:pt x="11360226" y="52557"/>
                                  <a:pt x="11505286" y="0"/>
                                </a:cubicBezTo>
                                <a:cubicBezTo>
                                  <a:pt x="11650346" y="-52557"/>
                                  <a:pt x="11916401" y="19068"/>
                                  <a:pt x="12208742" y="0"/>
                                </a:cubicBezTo>
                                <a:cubicBezTo>
                                  <a:pt x="12210725" y="12474"/>
                                  <a:pt x="12206653" y="26608"/>
                                  <a:pt x="12208742" y="41467"/>
                                </a:cubicBezTo>
                                <a:cubicBezTo>
                                  <a:pt x="12114777" y="53027"/>
                                  <a:pt x="12039840" y="31015"/>
                                  <a:pt x="11993636" y="41467"/>
                                </a:cubicBezTo>
                                <a:cubicBezTo>
                                  <a:pt x="11947432" y="51919"/>
                                  <a:pt x="11678248" y="20388"/>
                                  <a:pt x="11534354" y="41467"/>
                                </a:cubicBezTo>
                                <a:cubicBezTo>
                                  <a:pt x="11390460" y="62546"/>
                                  <a:pt x="11076570" y="25495"/>
                                  <a:pt x="10952986" y="41467"/>
                                </a:cubicBezTo>
                                <a:cubicBezTo>
                                  <a:pt x="10829402" y="57439"/>
                                  <a:pt x="10608786" y="15920"/>
                                  <a:pt x="10371617" y="41467"/>
                                </a:cubicBezTo>
                                <a:cubicBezTo>
                                  <a:pt x="10134448" y="67014"/>
                                  <a:pt x="10227955" y="23959"/>
                                  <a:pt x="10156511" y="41467"/>
                                </a:cubicBezTo>
                                <a:cubicBezTo>
                                  <a:pt x="10085067" y="58975"/>
                                  <a:pt x="9984593" y="37651"/>
                                  <a:pt x="9941404" y="41467"/>
                                </a:cubicBezTo>
                                <a:cubicBezTo>
                                  <a:pt x="9898215" y="45283"/>
                                  <a:pt x="9608067" y="21213"/>
                                  <a:pt x="9482123" y="41467"/>
                                </a:cubicBezTo>
                                <a:cubicBezTo>
                                  <a:pt x="9356179" y="61721"/>
                                  <a:pt x="9292369" y="38784"/>
                                  <a:pt x="9144929" y="41467"/>
                                </a:cubicBezTo>
                                <a:cubicBezTo>
                                  <a:pt x="8997489" y="44150"/>
                                  <a:pt x="8780436" y="22110"/>
                                  <a:pt x="8685648" y="41467"/>
                                </a:cubicBezTo>
                                <a:cubicBezTo>
                                  <a:pt x="8590860" y="60824"/>
                                  <a:pt x="8166293" y="-11022"/>
                                  <a:pt x="7982192" y="41467"/>
                                </a:cubicBezTo>
                                <a:cubicBezTo>
                                  <a:pt x="7798091" y="93956"/>
                                  <a:pt x="7755403" y="3932"/>
                                  <a:pt x="7644998" y="41467"/>
                                </a:cubicBezTo>
                                <a:cubicBezTo>
                                  <a:pt x="7534593" y="79002"/>
                                  <a:pt x="7116926" y="-54096"/>
                                  <a:pt x="6819454" y="41467"/>
                                </a:cubicBezTo>
                                <a:cubicBezTo>
                                  <a:pt x="6521982" y="137030"/>
                                  <a:pt x="6516777" y="20122"/>
                                  <a:pt x="6360173" y="41467"/>
                                </a:cubicBezTo>
                                <a:cubicBezTo>
                                  <a:pt x="6203569" y="62812"/>
                                  <a:pt x="6030069" y="23851"/>
                                  <a:pt x="5778805" y="41467"/>
                                </a:cubicBezTo>
                                <a:cubicBezTo>
                                  <a:pt x="5527541" y="59083"/>
                                  <a:pt x="5287907" y="-54201"/>
                                  <a:pt x="4953261" y="41467"/>
                                </a:cubicBezTo>
                                <a:cubicBezTo>
                                  <a:pt x="4618615" y="137135"/>
                                  <a:pt x="4798714" y="40264"/>
                                  <a:pt x="4738155" y="41467"/>
                                </a:cubicBezTo>
                                <a:cubicBezTo>
                                  <a:pt x="4677596" y="42670"/>
                                  <a:pt x="4091689" y="-53804"/>
                                  <a:pt x="3912611" y="41467"/>
                                </a:cubicBezTo>
                                <a:cubicBezTo>
                                  <a:pt x="3733533" y="136738"/>
                                  <a:pt x="3757709" y="26129"/>
                                  <a:pt x="3697505" y="41467"/>
                                </a:cubicBezTo>
                                <a:cubicBezTo>
                                  <a:pt x="3637301" y="56805"/>
                                  <a:pt x="3332424" y="10822"/>
                                  <a:pt x="3116136" y="41467"/>
                                </a:cubicBezTo>
                                <a:cubicBezTo>
                                  <a:pt x="2899848" y="72112"/>
                                  <a:pt x="2945303" y="34906"/>
                                  <a:pt x="2778942" y="41467"/>
                                </a:cubicBezTo>
                                <a:cubicBezTo>
                                  <a:pt x="2612581" y="48028"/>
                                  <a:pt x="2543871" y="-1523"/>
                                  <a:pt x="2319661" y="41467"/>
                                </a:cubicBezTo>
                                <a:cubicBezTo>
                                  <a:pt x="2095451" y="84457"/>
                                  <a:pt x="2035374" y="15593"/>
                                  <a:pt x="1860380" y="41467"/>
                                </a:cubicBezTo>
                                <a:cubicBezTo>
                                  <a:pt x="1685386" y="67341"/>
                                  <a:pt x="1711190" y="27755"/>
                                  <a:pt x="1645273" y="41467"/>
                                </a:cubicBezTo>
                                <a:cubicBezTo>
                                  <a:pt x="1579356" y="55179"/>
                                  <a:pt x="1286427" y="-362"/>
                                  <a:pt x="1185992" y="41467"/>
                                </a:cubicBezTo>
                                <a:cubicBezTo>
                                  <a:pt x="1085557" y="83296"/>
                                  <a:pt x="934773" y="-6173"/>
                                  <a:pt x="726711" y="41467"/>
                                </a:cubicBezTo>
                                <a:cubicBezTo>
                                  <a:pt x="518649" y="89107"/>
                                  <a:pt x="584181" y="19258"/>
                                  <a:pt x="511604" y="41467"/>
                                </a:cubicBezTo>
                                <a:cubicBezTo>
                                  <a:pt x="439027" y="63676"/>
                                  <a:pt x="131458" y="-17044"/>
                                  <a:pt x="0" y="41467"/>
                                </a:cubicBezTo>
                                <a:cubicBezTo>
                                  <a:pt x="-3941" y="23522"/>
                                  <a:pt x="1061" y="19615"/>
                                  <a:pt x="0" y="0"/>
                                </a:cubicBezTo>
                                <a:close/>
                              </a:path>
                              <a:path w="12208742" h="41467" stroke="0" extrusionOk="0">
                                <a:moveTo>
                                  <a:pt x="0" y="0"/>
                                </a:moveTo>
                                <a:cubicBezTo>
                                  <a:pt x="252324" y="-76126"/>
                                  <a:pt x="641857" y="89561"/>
                                  <a:pt x="825544" y="0"/>
                                </a:cubicBezTo>
                                <a:cubicBezTo>
                                  <a:pt x="1009231" y="-89561"/>
                                  <a:pt x="945766" y="24822"/>
                                  <a:pt x="1040650" y="0"/>
                                </a:cubicBezTo>
                                <a:cubicBezTo>
                                  <a:pt x="1135534" y="-24822"/>
                                  <a:pt x="1339587" y="59259"/>
                                  <a:pt x="1622019" y="0"/>
                                </a:cubicBezTo>
                                <a:cubicBezTo>
                                  <a:pt x="1904451" y="-59259"/>
                                  <a:pt x="1932362" y="21156"/>
                                  <a:pt x="2081300" y="0"/>
                                </a:cubicBezTo>
                                <a:cubicBezTo>
                                  <a:pt x="2230238" y="-21156"/>
                                  <a:pt x="2362372" y="160"/>
                                  <a:pt x="2540581" y="0"/>
                                </a:cubicBezTo>
                                <a:cubicBezTo>
                                  <a:pt x="2718790" y="-160"/>
                                  <a:pt x="2969556" y="22238"/>
                                  <a:pt x="3121950" y="0"/>
                                </a:cubicBezTo>
                                <a:cubicBezTo>
                                  <a:pt x="3274344" y="-22238"/>
                                  <a:pt x="3438887" y="1182"/>
                                  <a:pt x="3703318" y="0"/>
                                </a:cubicBezTo>
                                <a:cubicBezTo>
                                  <a:pt x="3967749" y="-1182"/>
                                  <a:pt x="3942489" y="34962"/>
                                  <a:pt x="4040512" y="0"/>
                                </a:cubicBezTo>
                                <a:cubicBezTo>
                                  <a:pt x="4138535" y="-34962"/>
                                  <a:pt x="4525877" y="8858"/>
                                  <a:pt x="4866056" y="0"/>
                                </a:cubicBezTo>
                                <a:cubicBezTo>
                                  <a:pt x="5206235" y="-8858"/>
                                  <a:pt x="5217913" y="67432"/>
                                  <a:pt x="5447424" y="0"/>
                                </a:cubicBezTo>
                                <a:cubicBezTo>
                                  <a:pt x="5676935" y="-67432"/>
                                  <a:pt x="5617002" y="4830"/>
                                  <a:pt x="5662531" y="0"/>
                                </a:cubicBezTo>
                                <a:cubicBezTo>
                                  <a:pt x="5708060" y="-4830"/>
                                  <a:pt x="5820047" y="21240"/>
                                  <a:pt x="5877637" y="0"/>
                                </a:cubicBezTo>
                                <a:cubicBezTo>
                                  <a:pt x="5935227" y="-21240"/>
                                  <a:pt x="6233660" y="33812"/>
                                  <a:pt x="6459006" y="0"/>
                                </a:cubicBezTo>
                                <a:cubicBezTo>
                                  <a:pt x="6684352" y="-33812"/>
                                  <a:pt x="6630780" y="6671"/>
                                  <a:pt x="6674112" y="0"/>
                                </a:cubicBezTo>
                                <a:cubicBezTo>
                                  <a:pt x="6717444" y="-6671"/>
                                  <a:pt x="6806840" y="11640"/>
                                  <a:pt x="6889219" y="0"/>
                                </a:cubicBezTo>
                                <a:cubicBezTo>
                                  <a:pt x="6971598" y="-11640"/>
                                  <a:pt x="7007892" y="20708"/>
                                  <a:pt x="7104325" y="0"/>
                                </a:cubicBezTo>
                                <a:cubicBezTo>
                                  <a:pt x="7200758" y="-20708"/>
                                  <a:pt x="7574566" y="4334"/>
                                  <a:pt x="7807781" y="0"/>
                                </a:cubicBezTo>
                                <a:cubicBezTo>
                                  <a:pt x="8040996" y="-4334"/>
                                  <a:pt x="8244418" y="75890"/>
                                  <a:pt x="8511237" y="0"/>
                                </a:cubicBezTo>
                                <a:cubicBezTo>
                                  <a:pt x="8778056" y="-75890"/>
                                  <a:pt x="8627442" y="1682"/>
                                  <a:pt x="8726344" y="0"/>
                                </a:cubicBezTo>
                                <a:cubicBezTo>
                                  <a:pt x="8825246" y="-1682"/>
                                  <a:pt x="8981456" y="10137"/>
                                  <a:pt x="9063538" y="0"/>
                                </a:cubicBezTo>
                                <a:cubicBezTo>
                                  <a:pt x="9145620" y="-10137"/>
                                  <a:pt x="9272912" y="23767"/>
                                  <a:pt x="9400731" y="0"/>
                                </a:cubicBezTo>
                                <a:cubicBezTo>
                                  <a:pt x="9528550" y="-23767"/>
                                  <a:pt x="9814789" y="66900"/>
                                  <a:pt x="9982100" y="0"/>
                                </a:cubicBezTo>
                                <a:cubicBezTo>
                                  <a:pt x="10149411" y="-66900"/>
                                  <a:pt x="10286795" y="53066"/>
                                  <a:pt x="10563469" y="0"/>
                                </a:cubicBezTo>
                                <a:cubicBezTo>
                                  <a:pt x="10840143" y="-53066"/>
                                  <a:pt x="10687422" y="19734"/>
                                  <a:pt x="10778575" y="0"/>
                                </a:cubicBezTo>
                                <a:cubicBezTo>
                                  <a:pt x="10869728" y="-19734"/>
                                  <a:pt x="11080528" y="15295"/>
                                  <a:pt x="11237856" y="0"/>
                                </a:cubicBezTo>
                                <a:cubicBezTo>
                                  <a:pt x="11395184" y="-15295"/>
                                  <a:pt x="11502390" y="33943"/>
                                  <a:pt x="11697138" y="0"/>
                                </a:cubicBezTo>
                                <a:cubicBezTo>
                                  <a:pt x="11891886" y="-33943"/>
                                  <a:pt x="12072801" y="37010"/>
                                  <a:pt x="12208742" y="0"/>
                                </a:cubicBezTo>
                                <a:cubicBezTo>
                                  <a:pt x="12209655" y="10081"/>
                                  <a:pt x="12208503" y="23345"/>
                                  <a:pt x="12208742" y="41467"/>
                                </a:cubicBezTo>
                                <a:cubicBezTo>
                                  <a:pt x="12135954" y="48019"/>
                                  <a:pt x="12072273" y="36552"/>
                                  <a:pt x="11993636" y="41467"/>
                                </a:cubicBezTo>
                                <a:cubicBezTo>
                                  <a:pt x="11914999" y="46382"/>
                                  <a:pt x="11506381" y="29931"/>
                                  <a:pt x="11290180" y="41467"/>
                                </a:cubicBezTo>
                                <a:cubicBezTo>
                                  <a:pt x="11073979" y="53003"/>
                                  <a:pt x="10858384" y="9555"/>
                                  <a:pt x="10708811" y="41467"/>
                                </a:cubicBezTo>
                                <a:cubicBezTo>
                                  <a:pt x="10559238" y="73379"/>
                                  <a:pt x="10349353" y="-18666"/>
                                  <a:pt x="10127442" y="41467"/>
                                </a:cubicBezTo>
                                <a:cubicBezTo>
                                  <a:pt x="9905531" y="101600"/>
                                  <a:pt x="9765287" y="-35938"/>
                                  <a:pt x="9423986" y="41467"/>
                                </a:cubicBezTo>
                                <a:cubicBezTo>
                                  <a:pt x="9082685" y="118872"/>
                                  <a:pt x="8820295" y="-23050"/>
                                  <a:pt x="8598443" y="41467"/>
                                </a:cubicBezTo>
                                <a:cubicBezTo>
                                  <a:pt x="8376591" y="105984"/>
                                  <a:pt x="8088433" y="-169"/>
                                  <a:pt x="7772899" y="41467"/>
                                </a:cubicBezTo>
                                <a:cubicBezTo>
                                  <a:pt x="7457365" y="83103"/>
                                  <a:pt x="7321639" y="12794"/>
                                  <a:pt x="7069443" y="41467"/>
                                </a:cubicBezTo>
                                <a:cubicBezTo>
                                  <a:pt x="6817247" y="70140"/>
                                  <a:pt x="6646917" y="31803"/>
                                  <a:pt x="6488074" y="41467"/>
                                </a:cubicBezTo>
                                <a:cubicBezTo>
                                  <a:pt x="6329231" y="51131"/>
                                  <a:pt x="6153781" y="33504"/>
                                  <a:pt x="5906706" y="41467"/>
                                </a:cubicBezTo>
                                <a:cubicBezTo>
                                  <a:pt x="5659631" y="49430"/>
                                  <a:pt x="5670219" y="40955"/>
                                  <a:pt x="5447424" y="41467"/>
                                </a:cubicBezTo>
                                <a:cubicBezTo>
                                  <a:pt x="5224629" y="41979"/>
                                  <a:pt x="5230692" y="7970"/>
                                  <a:pt x="5110231" y="41467"/>
                                </a:cubicBezTo>
                                <a:cubicBezTo>
                                  <a:pt x="4989770" y="74964"/>
                                  <a:pt x="4543310" y="-36938"/>
                                  <a:pt x="4284687" y="41467"/>
                                </a:cubicBezTo>
                                <a:cubicBezTo>
                                  <a:pt x="4026064" y="119872"/>
                                  <a:pt x="4088947" y="39320"/>
                                  <a:pt x="3947493" y="41467"/>
                                </a:cubicBezTo>
                                <a:cubicBezTo>
                                  <a:pt x="3806039" y="43614"/>
                                  <a:pt x="3681764" y="13960"/>
                                  <a:pt x="3488212" y="41467"/>
                                </a:cubicBezTo>
                                <a:cubicBezTo>
                                  <a:pt x="3294660" y="68974"/>
                                  <a:pt x="3349613" y="24039"/>
                                  <a:pt x="3273106" y="41467"/>
                                </a:cubicBezTo>
                                <a:cubicBezTo>
                                  <a:pt x="3196599" y="58895"/>
                                  <a:pt x="2740207" y="13205"/>
                                  <a:pt x="2569650" y="41467"/>
                                </a:cubicBezTo>
                                <a:cubicBezTo>
                                  <a:pt x="2399093" y="69729"/>
                                  <a:pt x="2378689" y="7808"/>
                                  <a:pt x="2232456" y="41467"/>
                                </a:cubicBezTo>
                                <a:cubicBezTo>
                                  <a:pt x="2086223" y="75126"/>
                                  <a:pt x="1683905" y="33369"/>
                                  <a:pt x="1406912" y="41467"/>
                                </a:cubicBezTo>
                                <a:cubicBezTo>
                                  <a:pt x="1129919" y="49565"/>
                                  <a:pt x="899650" y="20362"/>
                                  <a:pt x="703456" y="41467"/>
                                </a:cubicBezTo>
                                <a:cubicBezTo>
                                  <a:pt x="507262" y="62572"/>
                                  <a:pt x="348737" y="35265"/>
                                  <a:pt x="0" y="41467"/>
                                </a:cubicBezTo>
                                <a:cubicBezTo>
                                  <a:pt x="-3549" y="25781"/>
                                  <a:pt x="620" y="18442"/>
                                  <a:pt x="0" y="0"/>
                                </a:cubicBezTo>
                                <a:close/>
                              </a:path>
                            </a:pathLst>
                          </a:custGeom>
                          <a:solidFill>
                            <a:srgbClr val="996699"/>
                          </a:solidFill>
                          <a:ln w="12700" cap="rnd">
                            <a:solidFill>
                              <a:srgbClr val="663366"/>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736306631">
                                  <a:prstGeom prst="rect">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6" name="Rectangle 244">
                          <a:extLst>
                            <a:ext uri="{FF2B5EF4-FFF2-40B4-BE49-F238E27FC236}">
                              <a16:creationId xmlns:a16="http://schemas.microsoft.com/office/drawing/2014/main" id="{E919E5D8-09A9-538B-DBF6-E28DBC0ECAEB}"/>
                            </a:ext>
                          </a:extLst>
                        </wps:cNvPr>
                        <wps:cNvSpPr/>
                        <wps:spPr>
                          <a:xfrm>
                            <a:off x="0" y="370707"/>
                            <a:ext cx="12185759" cy="41467"/>
                          </a:xfrm>
                          <a:custGeom>
                            <a:avLst/>
                            <a:gdLst>
                              <a:gd name="connsiteX0" fmla="*/ 0 w 12185759"/>
                              <a:gd name="connsiteY0" fmla="*/ 0 h 41467"/>
                              <a:gd name="connsiteX1" fmla="*/ 823989 w 12185759"/>
                              <a:gd name="connsiteY1" fmla="*/ 0 h 41467"/>
                              <a:gd name="connsiteX2" fmla="*/ 1404264 w 12185759"/>
                              <a:gd name="connsiteY2" fmla="*/ 0 h 41467"/>
                              <a:gd name="connsiteX3" fmla="*/ 2228253 w 12185759"/>
                              <a:gd name="connsiteY3" fmla="*/ 0 h 41467"/>
                              <a:gd name="connsiteX4" fmla="*/ 3052242 w 12185759"/>
                              <a:gd name="connsiteY4" fmla="*/ 0 h 41467"/>
                              <a:gd name="connsiteX5" fmla="*/ 3266944 w 12185759"/>
                              <a:gd name="connsiteY5" fmla="*/ 0 h 41467"/>
                              <a:gd name="connsiteX6" fmla="*/ 4090933 w 12185759"/>
                              <a:gd name="connsiteY6" fmla="*/ 0 h 41467"/>
                              <a:gd name="connsiteX7" fmla="*/ 4793065 w 12185759"/>
                              <a:gd name="connsiteY7" fmla="*/ 0 h 41467"/>
                              <a:gd name="connsiteX8" fmla="*/ 5373339 w 12185759"/>
                              <a:gd name="connsiteY8" fmla="*/ 0 h 41467"/>
                              <a:gd name="connsiteX9" fmla="*/ 6075471 w 12185759"/>
                              <a:gd name="connsiteY9" fmla="*/ 0 h 41467"/>
                              <a:gd name="connsiteX10" fmla="*/ 6899461 w 12185759"/>
                              <a:gd name="connsiteY10" fmla="*/ 0 h 41467"/>
                              <a:gd name="connsiteX11" fmla="*/ 7114162 w 12185759"/>
                              <a:gd name="connsiteY11" fmla="*/ 0 h 41467"/>
                              <a:gd name="connsiteX12" fmla="*/ 7694436 w 12185759"/>
                              <a:gd name="connsiteY12" fmla="*/ 0 h 41467"/>
                              <a:gd name="connsiteX13" fmla="*/ 8030995 w 12185759"/>
                              <a:gd name="connsiteY13" fmla="*/ 0 h 41467"/>
                              <a:gd name="connsiteX14" fmla="*/ 8489412 w 12185759"/>
                              <a:gd name="connsiteY14" fmla="*/ 0 h 41467"/>
                              <a:gd name="connsiteX15" fmla="*/ 9313402 w 12185759"/>
                              <a:gd name="connsiteY15" fmla="*/ 0 h 41467"/>
                              <a:gd name="connsiteX16" fmla="*/ 9649961 w 12185759"/>
                              <a:gd name="connsiteY16" fmla="*/ 0 h 41467"/>
                              <a:gd name="connsiteX17" fmla="*/ 9986520 w 12185759"/>
                              <a:gd name="connsiteY17" fmla="*/ 0 h 41467"/>
                              <a:gd name="connsiteX18" fmla="*/ 10810509 w 12185759"/>
                              <a:gd name="connsiteY18" fmla="*/ 0 h 41467"/>
                              <a:gd name="connsiteX19" fmla="*/ 11025211 w 12185759"/>
                              <a:gd name="connsiteY19" fmla="*/ 0 h 41467"/>
                              <a:gd name="connsiteX20" fmla="*/ 11483627 w 12185759"/>
                              <a:gd name="connsiteY20" fmla="*/ 0 h 41467"/>
                              <a:gd name="connsiteX21" fmla="*/ 12185759 w 12185759"/>
                              <a:gd name="connsiteY21" fmla="*/ 0 h 41467"/>
                              <a:gd name="connsiteX22" fmla="*/ 12185759 w 12185759"/>
                              <a:gd name="connsiteY22" fmla="*/ 41467 h 41467"/>
                              <a:gd name="connsiteX23" fmla="*/ 11971058 w 12185759"/>
                              <a:gd name="connsiteY23" fmla="*/ 41467 h 41467"/>
                              <a:gd name="connsiteX24" fmla="*/ 11512641 w 12185759"/>
                              <a:gd name="connsiteY24" fmla="*/ 41467 h 41467"/>
                              <a:gd name="connsiteX25" fmla="*/ 10932367 w 12185759"/>
                              <a:gd name="connsiteY25" fmla="*/ 41467 h 41467"/>
                              <a:gd name="connsiteX26" fmla="*/ 10352092 w 12185759"/>
                              <a:gd name="connsiteY26" fmla="*/ 41467 h 41467"/>
                              <a:gd name="connsiteX27" fmla="*/ 10137391 w 12185759"/>
                              <a:gd name="connsiteY27" fmla="*/ 41467 h 41467"/>
                              <a:gd name="connsiteX28" fmla="*/ 9922689 w 12185759"/>
                              <a:gd name="connsiteY28" fmla="*/ 41467 h 41467"/>
                              <a:gd name="connsiteX29" fmla="*/ 9464273 w 12185759"/>
                              <a:gd name="connsiteY29" fmla="*/ 41467 h 41467"/>
                              <a:gd name="connsiteX30" fmla="*/ 9127714 w 12185759"/>
                              <a:gd name="connsiteY30" fmla="*/ 41467 h 41467"/>
                              <a:gd name="connsiteX31" fmla="*/ 8669297 w 12185759"/>
                              <a:gd name="connsiteY31" fmla="*/ 41467 h 41467"/>
                              <a:gd name="connsiteX32" fmla="*/ 7967165 w 12185759"/>
                              <a:gd name="connsiteY32" fmla="*/ 41467 h 41467"/>
                              <a:gd name="connsiteX33" fmla="*/ 7630606 w 12185759"/>
                              <a:gd name="connsiteY33" fmla="*/ 41467 h 41467"/>
                              <a:gd name="connsiteX34" fmla="*/ 6806617 w 12185759"/>
                              <a:gd name="connsiteY34" fmla="*/ 41467 h 41467"/>
                              <a:gd name="connsiteX35" fmla="*/ 6348200 w 12185759"/>
                              <a:gd name="connsiteY35" fmla="*/ 41467 h 41467"/>
                              <a:gd name="connsiteX36" fmla="*/ 5767926 w 12185759"/>
                              <a:gd name="connsiteY36" fmla="*/ 41467 h 41467"/>
                              <a:gd name="connsiteX37" fmla="*/ 4943937 w 12185759"/>
                              <a:gd name="connsiteY37" fmla="*/ 41467 h 41467"/>
                              <a:gd name="connsiteX38" fmla="*/ 4729235 w 12185759"/>
                              <a:gd name="connsiteY38" fmla="*/ 41467 h 41467"/>
                              <a:gd name="connsiteX39" fmla="*/ 3905246 w 12185759"/>
                              <a:gd name="connsiteY39" fmla="*/ 41467 h 41467"/>
                              <a:gd name="connsiteX40" fmla="*/ 3690544 w 12185759"/>
                              <a:gd name="connsiteY40" fmla="*/ 41467 h 41467"/>
                              <a:gd name="connsiteX41" fmla="*/ 3110270 w 12185759"/>
                              <a:gd name="connsiteY41" fmla="*/ 41467 h 41467"/>
                              <a:gd name="connsiteX42" fmla="*/ 2773711 w 12185759"/>
                              <a:gd name="connsiteY42" fmla="*/ 41467 h 41467"/>
                              <a:gd name="connsiteX43" fmla="*/ 2315294 w 12185759"/>
                              <a:gd name="connsiteY43" fmla="*/ 41467 h 41467"/>
                              <a:gd name="connsiteX44" fmla="*/ 1856878 w 12185759"/>
                              <a:gd name="connsiteY44" fmla="*/ 41467 h 41467"/>
                              <a:gd name="connsiteX45" fmla="*/ 1642176 w 12185759"/>
                              <a:gd name="connsiteY45" fmla="*/ 41467 h 41467"/>
                              <a:gd name="connsiteX46" fmla="*/ 1183759 w 12185759"/>
                              <a:gd name="connsiteY46" fmla="*/ 41467 h 41467"/>
                              <a:gd name="connsiteX47" fmla="*/ 725343 w 12185759"/>
                              <a:gd name="connsiteY47" fmla="*/ 41467 h 41467"/>
                              <a:gd name="connsiteX48" fmla="*/ 510641 w 12185759"/>
                              <a:gd name="connsiteY48" fmla="*/ 41467 h 41467"/>
                              <a:gd name="connsiteX49" fmla="*/ 0 w 12185759"/>
                              <a:gd name="connsiteY49" fmla="*/ 41467 h 41467"/>
                              <a:gd name="connsiteX50" fmla="*/ 0 w 12185759"/>
                              <a:gd name="connsiteY50" fmla="*/ 0 h 4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185759" h="41467" fill="none" extrusionOk="0">
                                <a:moveTo>
                                  <a:pt x="0" y="0"/>
                                </a:moveTo>
                                <a:cubicBezTo>
                                  <a:pt x="206591" y="-32622"/>
                                  <a:pt x="600624" y="9125"/>
                                  <a:pt x="823989" y="0"/>
                                </a:cubicBezTo>
                                <a:cubicBezTo>
                                  <a:pt x="1047354" y="-9125"/>
                                  <a:pt x="1223756" y="58628"/>
                                  <a:pt x="1404264" y="0"/>
                                </a:cubicBezTo>
                                <a:cubicBezTo>
                                  <a:pt x="1584773" y="-58628"/>
                                  <a:pt x="1850063" y="71908"/>
                                  <a:pt x="2228253" y="0"/>
                                </a:cubicBezTo>
                                <a:cubicBezTo>
                                  <a:pt x="2606443" y="-71908"/>
                                  <a:pt x="2850032" y="21648"/>
                                  <a:pt x="3052242" y="0"/>
                                </a:cubicBezTo>
                                <a:cubicBezTo>
                                  <a:pt x="3254452" y="-21648"/>
                                  <a:pt x="3208786" y="578"/>
                                  <a:pt x="3266944" y="0"/>
                                </a:cubicBezTo>
                                <a:cubicBezTo>
                                  <a:pt x="3325102" y="-578"/>
                                  <a:pt x="3911748" y="19394"/>
                                  <a:pt x="4090933" y="0"/>
                                </a:cubicBezTo>
                                <a:cubicBezTo>
                                  <a:pt x="4270118" y="-19394"/>
                                  <a:pt x="4548598" y="18475"/>
                                  <a:pt x="4793065" y="0"/>
                                </a:cubicBezTo>
                                <a:cubicBezTo>
                                  <a:pt x="5037532" y="-18475"/>
                                  <a:pt x="5210233" y="52706"/>
                                  <a:pt x="5373339" y="0"/>
                                </a:cubicBezTo>
                                <a:cubicBezTo>
                                  <a:pt x="5536445" y="-52706"/>
                                  <a:pt x="5905563" y="36269"/>
                                  <a:pt x="6075471" y="0"/>
                                </a:cubicBezTo>
                                <a:cubicBezTo>
                                  <a:pt x="6245379" y="-36269"/>
                                  <a:pt x="6555626" y="61691"/>
                                  <a:pt x="6899461" y="0"/>
                                </a:cubicBezTo>
                                <a:cubicBezTo>
                                  <a:pt x="7243296" y="-61691"/>
                                  <a:pt x="7007903" y="16275"/>
                                  <a:pt x="7114162" y="0"/>
                                </a:cubicBezTo>
                                <a:cubicBezTo>
                                  <a:pt x="7220421" y="-16275"/>
                                  <a:pt x="7489858" y="63431"/>
                                  <a:pt x="7694436" y="0"/>
                                </a:cubicBezTo>
                                <a:cubicBezTo>
                                  <a:pt x="7899014" y="-63431"/>
                                  <a:pt x="7952919" y="1688"/>
                                  <a:pt x="8030995" y="0"/>
                                </a:cubicBezTo>
                                <a:cubicBezTo>
                                  <a:pt x="8109071" y="-1688"/>
                                  <a:pt x="8301345" y="22964"/>
                                  <a:pt x="8489412" y="0"/>
                                </a:cubicBezTo>
                                <a:cubicBezTo>
                                  <a:pt x="8677479" y="-22964"/>
                                  <a:pt x="9009408" y="69916"/>
                                  <a:pt x="9313402" y="0"/>
                                </a:cubicBezTo>
                                <a:cubicBezTo>
                                  <a:pt x="9617396" y="-69916"/>
                                  <a:pt x="9505395" y="2501"/>
                                  <a:pt x="9649961" y="0"/>
                                </a:cubicBezTo>
                                <a:cubicBezTo>
                                  <a:pt x="9794527" y="-2501"/>
                                  <a:pt x="9864424" y="36105"/>
                                  <a:pt x="9986520" y="0"/>
                                </a:cubicBezTo>
                                <a:cubicBezTo>
                                  <a:pt x="10108616" y="-36105"/>
                                  <a:pt x="10554063" y="9517"/>
                                  <a:pt x="10810509" y="0"/>
                                </a:cubicBezTo>
                                <a:cubicBezTo>
                                  <a:pt x="11066955" y="-9517"/>
                                  <a:pt x="10978916" y="7028"/>
                                  <a:pt x="11025211" y="0"/>
                                </a:cubicBezTo>
                                <a:cubicBezTo>
                                  <a:pt x="11071506" y="-7028"/>
                                  <a:pt x="11356040" y="32230"/>
                                  <a:pt x="11483627" y="0"/>
                                </a:cubicBezTo>
                                <a:cubicBezTo>
                                  <a:pt x="11611214" y="-32230"/>
                                  <a:pt x="11980662" y="78976"/>
                                  <a:pt x="12185759" y="0"/>
                                </a:cubicBezTo>
                                <a:cubicBezTo>
                                  <a:pt x="12187742" y="12474"/>
                                  <a:pt x="12183670" y="26608"/>
                                  <a:pt x="12185759" y="41467"/>
                                </a:cubicBezTo>
                                <a:cubicBezTo>
                                  <a:pt x="12081637" y="65061"/>
                                  <a:pt x="12051108" y="39716"/>
                                  <a:pt x="11971058" y="41467"/>
                                </a:cubicBezTo>
                                <a:cubicBezTo>
                                  <a:pt x="11891008" y="43218"/>
                                  <a:pt x="11688042" y="-12632"/>
                                  <a:pt x="11512641" y="41467"/>
                                </a:cubicBezTo>
                                <a:cubicBezTo>
                                  <a:pt x="11337240" y="95566"/>
                                  <a:pt x="11156244" y="-9196"/>
                                  <a:pt x="10932367" y="41467"/>
                                </a:cubicBezTo>
                                <a:cubicBezTo>
                                  <a:pt x="10708490" y="92130"/>
                                  <a:pt x="10532459" y="-5785"/>
                                  <a:pt x="10352092" y="41467"/>
                                </a:cubicBezTo>
                                <a:cubicBezTo>
                                  <a:pt x="10171725" y="88719"/>
                                  <a:pt x="10206179" y="32746"/>
                                  <a:pt x="10137391" y="41467"/>
                                </a:cubicBezTo>
                                <a:cubicBezTo>
                                  <a:pt x="10068603" y="50188"/>
                                  <a:pt x="10014112" y="24513"/>
                                  <a:pt x="9922689" y="41467"/>
                                </a:cubicBezTo>
                                <a:cubicBezTo>
                                  <a:pt x="9831266" y="58421"/>
                                  <a:pt x="9597236" y="31279"/>
                                  <a:pt x="9464273" y="41467"/>
                                </a:cubicBezTo>
                                <a:cubicBezTo>
                                  <a:pt x="9331310" y="51655"/>
                                  <a:pt x="9249402" y="1562"/>
                                  <a:pt x="9127714" y="41467"/>
                                </a:cubicBezTo>
                                <a:cubicBezTo>
                                  <a:pt x="9006026" y="81372"/>
                                  <a:pt x="8764897" y="-9748"/>
                                  <a:pt x="8669297" y="41467"/>
                                </a:cubicBezTo>
                                <a:cubicBezTo>
                                  <a:pt x="8573697" y="92682"/>
                                  <a:pt x="8294157" y="6615"/>
                                  <a:pt x="7967165" y="41467"/>
                                </a:cubicBezTo>
                                <a:cubicBezTo>
                                  <a:pt x="7640173" y="76319"/>
                                  <a:pt x="7790914" y="1751"/>
                                  <a:pt x="7630606" y="41467"/>
                                </a:cubicBezTo>
                                <a:cubicBezTo>
                                  <a:pt x="7470298" y="81183"/>
                                  <a:pt x="7035061" y="-12472"/>
                                  <a:pt x="6806617" y="41467"/>
                                </a:cubicBezTo>
                                <a:cubicBezTo>
                                  <a:pt x="6578173" y="95406"/>
                                  <a:pt x="6544467" y="5394"/>
                                  <a:pt x="6348200" y="41467"/>
                                </a:cubicBezTo>
                                <a:cubicBezTo>
                                  <a:pt x="6151933" y="77540"/>
                                  <a:pt x="5905705" y="-15274"/>
                                  <a:pt x="5767926" y="41467"/>
                                </a:cubicBezTo>
                                <a:cubicBezTo>
                                  <a:pt x="5630147" y="98208"/>
                                  <a:pt x="5256340" y="-53501"/>
                                  <a:pt x="4943937" y="41467"/>
                                </a:cubicBezTo>
                                <a:cubicBezTo>
                                  <a:pt x="4631534" y="136435"/>
                                  <a:pt x="4836433" y="25041"/>
                                  <a:pt x="4729235" y="41467"/>
                                </a:cubicBezTo>
                                <a:cubicBezTo>
                                  <a:pt x="4622037" y="57893"/>
                                  <a:pt x="4122821" y="-25417"/>
                                  <a:pt x="3905246" y="41467"/>
                                </a:cubicBezTo>
                                <a:cubicBezTo>
                                  <a:pt x="3687671" y="108351"/>
                                  <a:pt x="3749384" y="36450"/>
                                  <a:pt x="3690544" y="41467"/>
                                </a:cubicBezTo>
                                <a:cubicBezTo>
                                  <a:pt x="3631704" y="46484"/>
                                  <a:pt x="3263880" y="37164"/>
                                  <a:pt x="3110270" y="41467"/>
                                </a:cubicBezTo>
                                <a:cubicBezTo>
                                  <a:pt x="2956660" y="45770"/>
                                  <a:pt x="2918951" y="24538"/>
                                  <a:pt x="2773711" y="41467"/>
                                </a:cubicBezTo>
                                <a:cubicBezTo>
                                  <a:pt x="2628471" y="58396"/>
                                  <a:pt x="2523506" y="19959"/>
                                  <a:pt x="2315294" y="41467"/>
                                </a:cubicBezTo>
                                <a:cubicBezTo>
                                  <a:pt x="2107082" y="62975"/>
                                  <a:pt x="2000792" y="11677"/>
                                  <a:pt x="1856878" y="41467"/>
                                </a:cubicBezTo>
                                <a:cubicBezTo>
                                  <a:pt x="1712964" y="71257"/>
                                  <a:pt x="1727770" y="16978"/>
                                  <a:pt x="1642176" y="41467"/>
                                </a:cubicBezTo>
                                <a:cubicBezTo>
                                  <a:pt x="1556582" y="65956"/>
                                  <a:pt x="1305427" y="25330"/>
                                  <a:pt x="1183759" y="41467"/>
                                </a:cubicBezTo>
                                <a:cubicBezTo>
                                  <a:pt x="1062091" y="57604"/>
                                  <a:pt x="906726" y="26532"/>
                                  <a:pt x="725343" y="41467"/>
                                </a:cubicBezTo>
                                <a:cubicBezTo>
                                  <a:pt x="543960" y="56402"/>
                                  <a:pt x="613559" y="30468"/>
                                  <a:pt x="510641" y="41467"/>
                                </a:cubicBezTo>
                                <a:cubicBezTo>
                                  <a:pt x="407723" y="52466"/>
                                  <a:pt x="204908" y="9140"/>
                                  <a:pt x="0" y="41467"/>
                                </a:cubicBezTo>
                                <a:cubicBezTo>
                                  <a:pt x="-3941" y="23522"/>
                                  <a:pt x="1061" y="19615"/>
                                  <a:pt x="0" y="0"/>
                                </a:cubicBezTo>
                                <a:close/>
                              </a:path>
                              <a:path w="12185759" h="41467" stroke="0" extrusionOk="0">
                                <a:moveTo>
                                  <a:pt x="0" y="0"/>
                                </a:moveTo>
                                <a:cubicBezTo>
                                  <a:pt x="367523" y="-92232"/>
                                  <a:pt x="594200" y="91427"/>
                                  <a:pt x="823989" y="0"/>
                                </a:cubicBezTo>
                                <a:cubicBezTo>
                                  <a:pt x="1053778" y="-91427"/>
                                  <a:pt x="954675" y="19040"/>
                                  <a:pt x="1038691" y="0"/>
                                </a:cubicBezTo>
                                <a:cubicBezTo>
                                  <a:pt x="1122707" y="-19040"/>
                                  <a:pt x="1403788" y="17577"/>
                                  <a:pt x="1618965" y="0"/>
                                </a:cubicBezTo>
                                <a:cubicBezTo>
                                  <a:pt x="1834142" y="-17577"/>
                                  <a:pt x="1872589" y="23524"/>
                                  <a:pt x="2077382" y="0"/>
                                </a:cubicBezTo>
                                <a:cubicBezTo>
                                  <a:pt x="2282175" y="-23524"/>
                                  <a:pt x="2371171" y="34933"/>
                                  <a:pt x="2535798" y="0"/>
                                </a:cubicBezTo>
                                <a:cubicBezTo>
                                  <a:pt x="2700425" y="-34933"/>
                                  <a:pt x="2837363" y="33417"/>
                                  <a:pt x="3116073" y="0"/>
                                </a:cubicBezTo>
                                <a:cubicBezTo>
                                  <a:pt x="3394783" y="-33417"/>
                                  <a:pt x="3540180" y="42634"/>
                                  <a:pt x="3696347" y="0"/>
                                </a:cubicBezTo>
                                <a:cubicBezTo>
                                  <a:pt x="3852514" y="-42634"/>
                                  <a:pt x="3915529" y="14555"/>
                                  <a:pt x="4032906" y="0"/>
                                </a:cubicBezTo>
                                <a:cubicBezTo>
                                  <a:pt x="4150283" y="-14555"/>
                                  <a:pt x="4672709" y="80834"/>
                                  <a:pt x="4856895" y="0"/>
                                </a:cubicBezTo>
                                <a:cubicBezTo>
                                  <a:pt x="5041081" y="-80834"/>
                                  <a:pt x="5235066" y="5512"/>
                                  <a:pt x="5437170" y="0"/>
                                </a:cubicBezTo>
                                <a:cubicBezTo>
                                  <a:pt x="5639275" y="-5512"/>
                                  <a:pt x="5592589" y="17623"/>
                                  <a:pt x="5651871" y="0"/>
                                </a:cubicBezTo>
                                <a:cubicBezTo>
                                  <a:pt x="5711153" y="-17623"/>
                                  <a:pt x="5770405" y="8603"/>
                                  <a:pt x="5866573" y="0"/>
                                </a:cubicBezTo>
                                <a:cubicBezTo>
                                  <a:pt x="5962741" y="-8603"/>
                                  <a:pt x="6177590" y="54834"/>
                                  <a:pt x="6446847" y="0"/>
                                </a:cubicBezTo>
                                <a:cubicBezTo>
                                  <a:pt x="6716104" y="-54834"/>
                                  <a:pt x="6564338" y="11063"/>
                                  <a:pt x="6661548" y="0"/>
                                </a:cubicBezTo>
                                <a:cubicBezTo>
                                  <a:pt x="6758758" y="-11063"/>
                                  <a:pt x="6821435" y="9935"/>
                                  <a:pt x="6876250" y="0"/>
                                </a:cubicBezTo>
                                <a:cubicBezTo>
                                  <a:pt x="6931065" y="-9935"/>
                                  <a:pt x="6993107" y="4546"/>
                                  <a:pt x="7090951" y="0"/>
                                </a:cubicBezTo>
                                <a:cubicBezTo>
                                  <a:pt x="7188795" y="-4546"/>
                                  <a:pt x="7522259" y="35997"/>
                                  <a:pt x="7793083" y="0"/>
                                </a:cubicBezTo>
                                <a:cubicBezTo>
                                  <a:pt x="8063907" y="-35997"/>
                                  <a:pt x="8262135" y="40618"/>
                                  <a:pt x="8495215" y="0"/>
                                </a:cubicBezTo>
                                <a:cubicBezTo>
                                  <a:pt x="8728295" y="-40618"/>
                                  <a:pt x="8630365" y="20250"/>
                                  <a:pt x="8709916" y="0"/>
                                </a:cubicBezTo>
                                <a:cubicBezTo>
                                  <a:pt x="8789467" y="-20250"/>
                                  <a:pt x="8917979" y="30149"/>
                                  <a:pt x="9046475" y="0"/>
                                </a:cubicBezTo>
                                <a:cubicBezTo>
                                  <a:pt x="9174971" y="-30149"/>
                                  <a:pt x="9276790" y="7839"/>
                                  <a:pt x="9383034" y="0"/>
                                </a:cubicBezTo>
                                <a:cubicBezTo>
                                  <a:pt x="9489278" y="-7839"/>
                                  <a:pt x="9678225" y="12784"/>
                                  <a:pt x="9963309" y="0"/>
                                </a:cubicBezTo>
                                <a:cubicBezTo>
                                  <a:pt x="10248394" y="-12784"/>
                                  <a:pt x="10262459" y="36142"/>
                                  <a:pt x="10543583" y="0"/>
                                </a:cubicBezTo>
                                <a:cubicBezTo>
                                  <a:pt x="10824707" y="-36142"/>
                                  <a:pt x="10704384" y="13309"/>
                                  <a:pt x="10758284" y="0"/>
                                </a:cubicBezTo>
                                <a:cubicBezTo>
                                  <a:pt x="10812184" y="-13309"/>
                                  <a:pt x="11080049" y="21833"/>
                                  <a:pt x="11216701" y="0"/>
                                </a:cubicBezTo>
                                <a:cubicBezTo>
                                  <a:pt x="11353353" y="-21833"/>
                                  <a:pt x="11474340" y="32524"/>
                                  <a:pt x="11675118" y="0"/>
                                </a:cubicBezTo>
                                <a:cubicBezTo>
                                  <a:pt x="11875896" y="-32524"/>
                                  <a:pt x="11977857" y="13695"/>
                                  <a:pt x="12185759" y="0"/>
                                </a:cubicBezTo>
                                <a:cubicBezTo>
                                  <a:pt x="12186672" y="10081"/>
                                  <a:pt x="12185520" y="23345"/>
                                  <a:pt x="12185759" y="41467"/>
                                </a:cubicBezTo>
                                <a:cubicBezTo>
                                  <a:pt x="12121361" y="55969"/>
                                  <a:pt x="12017683" y="24422"/>
                                  <a:pt x="11971058" y="41467"/>
                                </a:cubicBezTo>
                                <a:cubicBezTo>
                                  <a:pt x="11924433" y="58512"/>
                                  <a:pt x="11576452" y="-33786"/>
                                  <a:pt x="11268926" y="41467"/>
                                </a:cubicBezTo>
                                <a:cubicBezTo>
                                  <a:pt x="10961400" y="116720"/>
                                  <a:pt x="10916281" y="24867"/>
                                  <a:pt x="10688651" y="41467"/>
                                </a:cubicBezTo>
                                <a:cubicBezTo>
                                  <a:pt x="10461021" y="58067"/>
                                  <a:pt x="10224733" y="-26466"/>
                                  <a:pt x="10108377" y="41467"/>
                                </a:cubicBezTo>
                                <a:cubicBezTo>
                                  <a:pt x="9992021" y="109400"/>
                                  <a:pt x="9555223" y="32431"/>
                                  <a:pt x="9406245" y="41467"/>
                                </a:cubicBezTo>
                                <a:cubicBezTo>
                                  <a:pt x="9257267" y="50503"/>
                                  <a:pt x="8974664" y="-38104"/>
                                  <a:pt x="8582256" y="41467"/>
                                </a:cubicBezTo>
                                <a:cubicBezTo>
                                  <a:pt x="8189848" y="121038"/>
                                  <a:pt x="8096755" y="-2486"/>
                                  <a:pt x="7758267" y="41467"/>
                                </a:cubicBezTo>
                                <a:cubicBezTo>
                                  <a:pt x="7419779" y="85420"/>
                                  <a:pt x="7261126" y="-23638"/>
                                  <a:pt x="7056135" y="41467"/>
                                </a:cubicBezTo>
                                <a:cubicBezTo>
                                  <a:pt x="6851144" y="106572"/>
                                  <a:pt x="6736901" y="-20135"/>
                                  <a:pt x="6475860" y="41467"/>
                                </a:cubicBezTo>
                                <a:cubicBezTo>
                                  <a:pt x="6214819" y="103069"/>
                                  <a:pt x="6038831" y="-23998"/>
                                  <a:pt x="5895586" y="41467"/>
                                </a:cubicBezTo>
                                <a:cubicBezTo>
                                  <a:pt x="5752341" y="106932"/>
                                  <a:pt x="5666009" y="12149"/>
                                  <a:pt x="5437170" y="41467"/>
                                </a:cubicBezTo>
                                <a:cubicBezTo>
                                  <a:pt x="5208331" y="70785"/>
                                  <a:pt x="5200639" y="8341"/>
                                  <a:pt x="5100611" y="41467"/>
                                </a:cubicBezTo>
                                <a:cubicBezTo>
                                  <a:pt x="5000583" y="74593"/>
                                  <a:pt x="4493535" y="-38509"/>
                                  <a:pt x="4276621" y="41467"/>
                                </a:cubicBezTo>
                                <a:cubicBezTo>
                                  <a:pt x="4059707" y="121443"/>
                                  <a:pt x="4077928" y="23667"/>
                                  <a:pt x="3940062" y="41467"/>
                                </a:cubicBezTo>
                                <a:cubicBezTo>
                                  <a:pt x="3802196" y="59267"/>
                                  <a:pt x="3664738" y="24591"/>
                                  <a:pt x="3481645" y="41467"/>
                                </a:cubicBezTo>
                                <a:cubicBezTo>
                                  <a:pt x="3298552" y="58343"/>
                                  <a:pt x="3316878" y="24095"/>
                                  <a:pt x="3266944" y="41467"/>
                                </a:cubicBezTo>
                                <a:cubicBezTo>
                                  <a:pt x="3217010" y="58839"/>
                                  <a:pt x="2764536" y="9251"/>
                                  <a:pt x="2564812" y="41467"/>
                                </a:cubicBezTo>
                                <a:cubicBezTo>
                                  <a:pt x="2365088" y="73683"/>
                                  <a:pt x="2347964" y="9806"/>
                                  <a:pt x="2228253" y="41467"/>
                                </a:cubicBezTo>
                                <a:cubicBezTo>
                                  <a:pt x="2108542" y="73128"/>
                                  <a:pt x="1634425" y="19669"/>
                                  <a:pt x="1404264" y="41467"/>
                                </a:cubicBezTo>
                                <a:cubicBezTo>
                                  <a:pt x="1174103" y="63265"/>
                                  <a:pt x="872383" y="5512"/>
                                  <a:pt x="702132" y="41467"/>
                                </a:cubicBezTo>
                                <a:cubicBezTo>
                                  <a:pt x="531881" y="77422"/>
                                  <a:pt x="278183" y="14325"/>
                                  <a:pt x="0" y="41467"/>
                                </a:cubicBezTo>
                                <a:cubicBezTo>
                                  <a:pt x="-3549" y="25781"/>
                                  <a:pt x="620" y="18442"/>
                                  <a:pt x="0" y="0"/>
                                </a:cubicBezTo>
                                <a:close/>
                              </a:path>
                            </a:pathLst>
                          </a:custGeom>
                          <a:solidFill>
                            <a:srgbClr val="663366"/>
                          </a:solidFill>
                          <a:ln w="12700" cap="rnd">
                            <a:solidFill>
                              <a:srgbClr val="996699"/>
                            </a:solidFill>
                            <a:prstDash val="soli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736306631">
                                  <a:prstGeom prst="rect">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7" name="Rectangle 245">
                          <a:extLst>
                            <a:ext uri="{FF2B5EF4-FFF2-40B4-BE49-F238E27FC236}">
                              <a16:creationId xmlns:a16="http://schemas.microsoft.com/office/drawing/2014/main" id="{0C2C6BE8-19E4-440F-5E12-730E70335901}"/>
                            </a:ext>
                          </a:extLst>
                        </wps:cNvPr>
                        <wps:cNvSpPr/>
                        <wps:spPr>
                          <a:xfrm>
                            <a:off x="1" y="10717"/>
                            <a:ext cx="12192640" cy="260649"/>
                          </a:xfrm>
                          <a:custGeom>
                            <a:avLst/>
                            <a:gdLst>
                              <a:gd name="connsiteX0" fmla="*/ 0 w 12192640"/>
                              <a:gd name="connsiteY0" fmla="*/ 0 h 260649"/>
                              <a:gd name="connsiteX1" fmla="*/ 458676 w 12192640"/>
                              <a:gd name="connsiteY1" fmla="*/ 0 h 260649"/>
                              <a:gd name="connsiteX2" fmla="*/ 673498 w 12192640"/>
                              <a:gd name="connsiteY2" fmla="*/ 0 h 260649"/>
                              <a:gd name="connsiteX3" fmla="*/ 1497953 w 12192640"/>
                              <a:gd name="connsiteY3" fmla="*/ 0 h 260649"/>
                              <a:gd name="connsiteX4" fmla="*/ 1956628 w 12192640"/>
                              <a:gd name="connsiteY4" fmla="*/ 0 h 260649"/>
                              <a:gd name="connsiteX5" fmla="*/ 2415304 w 12192640"/>
                              <a:gd name="connsiteY5" fmla="*/ 0 h 260649"/>
                              <a:gd name="connsiteX6" fmla="*/ 3239759 w 12192640"/>
                              <a:gd name="connsiteY6" fmla="*/ 0 h 260649"/>
                              <a:gd name="connsiteX7" fmla="*/ 3576508 w 12192640"/>
                              <a:gd name="connsiteY7" fmla="*/ 0 h 260649"/>
                              <a:gd name="connsiteX8" fmla="*/ 4400962 w 12192640"/>
                              <a:gd name="connsiteY8" fmla="*/ 0 h 260649"/>
                              <a:gd name="connsiteX9" fmla="*/ 5225417 w 12192640"/>
                              <a:gd name="connsiteY9" fmla="*/ 0 h 260649"/>
                              <a:gd name="connsiteX10" fmla="*/ 5806019 w 12192640"/>
                              <a:gd name="connsiteY10" fmla="*/ 0 h 260649"/>
                              <a:gd name="connsiteX11" fmla="*/ 6630474 w 12192640"/>
                              <a:gd name="connsiteY11" fmla="*/ 0 h 260649"/>
                              <a:gd name="connsiteX12" fmla="*/ 7089149 w 12192640"/>
                              <a:gd name="connsiteY12" fmla="*/ 0 h 260649"/>
                              <a:gd name="connsiteX13" fmla="*/ 7547825 w 12192640"/>
                              <a:gd name="connsiteY13" fmla="*/ 0 h 260649"/>
                              <a:gd name="connsiteX14" fmla="*/ 8250353 w 12192640"/>
                              <a:gd name="connsiteY14" fmla="*/ 0 h 260649"/>
                              <a:gd name="connsiteX15" fmla="*/ 8709029 w 12192640"/>
                              <a:gd name="connsiteY15" fmla="*/ 0 h 260649"/>
                              <a:gd name="connsiteX16" fmla="*/ 9533483 w 12192640"/>
                              <a:gd name="connsiteY16" fmla="*/ 0 h 260649"/>
                              <a:gd name="connsiteX17" fmla="*/ 10357938 w 12192640"/>
                              <a:gd name="connsiteY17" fmla="*/ 0 h 260649"/>
                              <a:gd name="connsiteX18" fmla="*/ 10938540 w 12192640"/>
                              <a:gd name="connsiteY18" fmla="*/ 0 h 260649"/>
                              <a:gd name="connsiteX19" fmla="*/ 11397215 w 12192640"/>
                              <a:gd name="connsiteY19" fmla="*/ 0 h 260649"/>
                              <a:gd name="connsiteX20" fmla="*/ 11612038 w 12192640"/>
                              <a:gd name="connsiteY20" fmla="*/ 0 h 260649"/>
                              <a:gd name="connsiteX21" fmla="*/ 12192640 w 12192640"/>
                              <a:gd name="connsiteY21" fmla="*/ 0 h 260649"/>
                              <a:gd name="connsiteX22" fmla="*/ 12192640 w 12192640"/>
                              <a:gd name="connsiteY22" fmla="*/ 260649 h 260649"/>
                              <a:gd name="connsiteX23" fmla="*/ 11733964 w 12192640"/>
                              <a:gd name="connsiteY23" fmla="*/ 260649 h 260649"/>
                              <a:gd name="connsiteX24" fmla="*/ 11153363 w 12192640"/>
                              <a:gd name="connsiteY24" fmla="*/ 260649 h 260649"/>
                              <a:gd name="connsiteX25" fmla="*/ 10938540 w 12192640"/>
                              <a:gd name="connsiteY25" fmla="*/ 260649 h 260649"/>
                              <a:gd name="connsiteX26" fmla="*/ 10723717 w 12192640"/>
                              <a:gd name="connsiteY26" fmla="*/ 260649 h 260649"/>
                              <a:gd name="connsiteX27" fmla="*/ 10143115 w 12192640"/>
                              <a:gd name="connsiteY27" fmla="*/ 260649 h 260649"/>
                              <a:gd name="connsiteX28" fmla="*/ 9806366 w 12192640"/>
                              <a:gd name="connsiteY28" fmla="*/ 260649 h 260649"/>
                              <a:gd name="connsiteX29" fmla="*/ 9103838 w 12192640"/>
                              <a:gd name="connsiteY29" fmla="*/ 260649 h 260649"/>
                              <a:gd name="connsiteX30" fmla="*/ 8767089 w 12192640"/>
                              <a:gd name="connsiteY30" fmla="*/ 260649 h 260649"/>
                              <a:gd name="connsiteX31" fmla="*/ 8064560 w 12192640"/>
                              <a:gd name="connsiteY31" fmla="*/ 260649 h 260649"/>
                              <a:gd name="connsiteX32" fmla="*/ 7849738 w 12192640"/>
                              <a:gd name="connsiteY32" fmla="*/ 260649 h 260649"/>
                              <a:gd name="connsiteX33" fmla="*/ 7147209 w 12192640"/>
                              <a:gd name="connsiteY33" fmla="*/ 260649 h 260649"/>
                              <a:gd name="connsiteX34" fmla="*/ 6810460 w 12192640"/>
                              <a:gd name="connsiteY34" fmla="*/ 260649 h 260649"/>
                              <a:gd name="connsiteX35" fmla="*/ 6595638 w 12192640"/>
                              <a:gd name="connsiteY35" fmla="*/ 260649 h 260649"/>
                              <a:gd name="connsiteX36" fmla="*/ 6258889 w 12192640"/>
                              <a:gd name="connsiteY36" fmla="*/ 260649 h 260649"/>
                              <a:gd name="connsiteX37" fmla="*/ 5556360 w 12192640"/>
                              <a:gd name="connsiteY37" fmla="*/ 260649 h 260649"/>
                              <a:gd name="connsiteX38" fmla="*/ 5219611 w 12192640"/>
                              <a:gd name="connsiteY38" fmla="*/ 260649 h 260649"/>
                              <a:gd name="connsiteX39" fmla="*/ 5004788 w 12192640"/>
                              <a:gd name="connsiteY39" fmla="*/ 260649 h 260649"/>
                              <a:gd name="connsiteX40" fmla="*/ 4668039 w 12192640"/>
                              <a:gd name="connsiteY40" fmla="*/ 260649 h 260649"/>
                              <a:gd name="connsiteX41" fmla="*/ 4209364 w 12192640"/>
                              <a:gd name="connsiteY41" fmla="*/ 260649 h 260649"/>
                              <a:gd name="connsiteX42" fmla="*/ 3628762 w 12192640"/>
                              <a:gd name="connsiteY42" fmla="*/ 260649 h 260649"/>
                              <a:gd name="connsiteX43" fmla="*/ 3292013 w 12192640"/>
                              <a:gd name="connsiteY43" fmla="*/ 260649 h 260649"/>
                              <a:gd name="connsiteX44" fmla="*/ 2467558 w 12192640"/>
                              <a:gd name="connsiteY44" fmla="*/ 260649 h 260649"/>
                              <a:gd name="connsiteX45" fmla="*/ 1886956 w 12192640"/>
                              <a:gd name="connsiteY45" fmla="*/ 260649 h 260649"/>
                              <a:gd name="connsiteX46" fmla="*/ 1062501 w 12192640"/>
                              <a:gd name="connsiteY46" fmla="*/ 260649 h 260649"/>
                              <a:gd name="connsiteX47" fmla="*/ 0 w 12192640"/>
                              <a:gd name="connsiteY47" fmla="*/ 260649 h 260649"/>
                              <a:gd name="connsiteX48" fmla="*/ 0 w 12192640"/>
                              <a:gd name="connsiteY48" fmla="*/ 0 h 260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2192640" h="260649" extrusionOk="0">
                                <a:moveTo>
                                  <a:pt x="0" y="0"/>
                                </a:moveTo>
                                <a:cubicBezTo>
                                  <a:pt x="186726" y="-30666"/>
                                  <a:pt x="354662" y="21161"/>
                                  <a:pt x="458676" y="0"/>
                                </a:cubicBezTo>
                                <a:cubicBezTo>
                                  <a:pt x="562690" y="-21161"/>
                                  <a:pt x="575128" y="13183"/>
                                  <a:pt x="673498" y="0"/>
                                </a:cubicBezTo>
                                <a:cubicBezTo>
                                  <a:pt x="771868" y="-13183"/>
                                  <a:pt x="1276676" y="19622"/>
                                  <a:pt x="1497953" y="0"/>
                                </a:cubicBezTo>
                                <a:cubicBezTo>
                                  <a:pt x="1719231" y="-19622"/>
                                  <a:pt x="1792976" y="11859"/>
                                  <a:pt x="1956628" y="0"/>
                                </a:cubicBezTo>
                                <a:cubicBezTo>
                                  <a:pt x="2120280" y="-11859"/>
                                  <a:pt x="2268082" y="42106"/>
                                  <a:pt x="2415304" y="0"/>
                                </a:cubicBezTo>
                                <a:cubicBezTo>
                                  <a:pt x="2562526" y="-42106"/>
                                  <a:pt x="3055182" y="80377"/>
                                  <a:pt x="3239759" y="0"/>
                                </a:cubicBezTo>
                                <a:cubicBezTo>
                                  <a:pt x="3424336" y="-80377"/>
                                  <a:pt x="3415208" y="17599"/>
                                  <a:pt x="3576508" y="0"/>
                                </a:cubicBezTo>
                                <a:cubicBezTo>
                                  <a:pt x="3737808" y="-17599"/>
                                  <a:pt x="4127329" y="78867"/>
                                  <a:pt x="4400962" y="0"/>
                                </a:cubicBezTo>
                                <a:cubicBezTo>
                                  <a:pt x="4674595" y="-78867"/>
                                  <a:pt x="5017910" y="83406"/>
                                  <a:pt x="5225417" y="0"/>
                                </a:cubicBezTo>
                                <a:cubicBezTo>
                                  <a:pt x="5432925" y="-83406"/>
                                  <a:pt x="5536612" y="58036"/>
                                  <a:pt x="5806019" y="0"/>
                                </a:cubicBezTo>
                                <a:cubicBezTo>
                                  <a:pt x="6075426" y="-58036"/>
                                  <a:pt x="6233450" y="82789"/>
                                  <a:pt x="6630474" y="0"/>
                                </a:cubicBezTo>
                                <a:cubicBezTo>
                                  <a:pt x="7027499" y="-82789"/>
                                  <a:pt x="6989440" y="6073"/>
                                  <a:pt x="7089149" y="0"/>
                                </a:cubicBezTo>
                                <a:cubicBezTo>
                                  <a:pt x="7188859" y="-6073"/>
                                  <a:pt x="7329689" y="14628"/>
                                  <a:pt x="7547825" y="0"/>
                                </a:cubicBezTo>
                                <a:cubicBezTo>
                                  <a:pt x="7765961" y="-14628"/>
                                  <a:pt x="7957716" y="41879"/>
                                  <a:pt x="8250353" y="0"/>
                                </a:cubicBezTo>
                                <a:cubicBezTo>
                                  <a:pt x="8542990" y="-41879"/>
                                  <a:pt x="8492370" y="21856"/>
                                  <a:pt x="8709029" y="0"/>
                                </a:cubicBezTo>
                                <a:cubicBezTo>
                                  <a:pt x="8925688" y="-21856"/>
                                  <a:pt x="9147229" y="13388"/>
                                  <a:pt x="9533483" y="0"/>
                                </a:cubicBezTo>
                                <a:cubicBezTo>
                                  <a:pt x="9919737" y="-13388"/>
                                  <a:pt x="10132982" y="97259"/>
                                  <a:pt x="10357938" y="0"/>
                                </a:cubicBezTo>
                                <a:cubicBezTo>
                                  <a:pt x="10582894" y="-97259"/>
                                  <a:pt x="10810486" y="27435"/>
                                  <a:pt x="10938540" y="0"/>
                                </a:cubicBezTo>
                                <a:cubicBezTo>
                                  <a:pt x="11066594" y="-27435"/>
                                  <a:pt x="11291490" y="22243"/>
                                  <a:pt x="11397215" y="0"/>
                                </a:cubicBezTo>
                                <a:cubicBezTo>
                                  <a:pt x="11502941" y="-22243"/>
                                  <a:pt x="11552486" y="21774"/>
                                  <a:pt x="11612038" y="0"/>
                                </a:cubicBezTo>
                                <a:cubicBezTo>
                                  <a:pt x="11671590" y="-21774"/>
                                  <a:pt x="12070842" y="66471"/>
                                  <a:pt x="12192640" y="0"/>
                                </a:cubicBezTo>
                                <a:cubicBezTo>
                                  <a:pt x="12217940" y="117050"/>
                                  <a:pt x="12182161" y="148287"/>
                                  <a:pt x="12192640" y="260649"/>
                                </a:cubicBezTo>
                                <a:cubicBezTo>
                                  <a:pt x="11985283" y="262234"/>
                                  <a:pt x="11881656" y="210216"/>
                                  <a:pt x="11733964" y="260649"/>
                                </a:cubicBezTo>
                                <a:cubicBezTo>
                                  <a:pt x="11586272" y="311082"/>
                                  <a:pt x="11396998" y="223915"/>
                                  <a:pt x="11153363" y="260649"/>
                                </a:cubicBezTo>
                                <a:cubicBezTo>
                                  <a:pt x="10909728" y="297383"/>
                                  <a:pt x="11032211" y="239827"/>
                                  <a:pt x="10938540" y="260649"/>
                                </a:cubicBezTo>
                                <a:cubicBezTo>
                                  <a:pt x="10844869" y="281471"/>
                                  <a:pt x="10815506" y="240284"/>
                                  <a:pt x="10723717" y="260649"/>
                                </a:cubicBezTo>
                                <a:cubicBezTo>
                                  <a:pt x="10631928" y="281014"/>
                                  <a:pt x="10355398" y="258263"/>
                                  <a:pt x="10143115" y="260649"/>
                                </a:cubicBezTo>
                                <a:cubicBezTo>
                                  <a:pt x="9930832" y="263035"/>
                                  <a:pt x="9908419" y="252674"/>
                                  <a:pt x="9806366" y="260649"/>
                                </a:cubicBezTo>
                                <a:cubicBezTo>
                                  <a:pt x="9704313" y="268624"/>
                                  <a:pt x="9351576" y="220759"/>
                                  <a:pt x="9103838" y="260649"/>
                                </a:cubicBezTo>
                                <a:cubicBezTo>
                                  <a:pt x="8856100" y="300539"/>
                                  <a:pt x="8893162" y="241195"/>
                                  <a:pt x="8767089" y="260649"/>
                                </a:cubicBezTo>
                                <a:cubicBezTo>
                                  <a:pt x="8641016" y="280103"/>
                                  <a:pt x="8388206" y="190182"/>
                                  <a:pt x="8064560" y="260649"/>
                                </a:cubicBezTo>
                                <a:cubicBezTo>
                                  <a:pt x="7740914" y="331116"/>
                                  <a:pt x="7947981" y="245832"/>
                                  <a:pt x="7849738" y="260649"/>
                                </a:cubicBezTo>
                                <a:cubicBezTo>
                                  <a:pt x="7751495" y="275466"/>
                                  <a:pt x="7461339" y="182687"/>
                                  <a:pt x="7147209" y="260649"/>
                                </a:cubicBezTo>
                                <a:cubicBezTo>
                                  <a:pt x="6833079" y="338611"/>
                                  <a:pt x="6920417" y="221446"/>
                                  <a:pt x="6810460" y="260649"/>
                                </a:cubicBezTo>
                                <a:cubicBezTo>
                                  <a:pt x="6700503" y="299852"/>
                                  <a:pt x="6662899" y="241809"/>
                                  <a:pt x="6595638" y="260649"/>
                                </a:cubicBezTo>
                                <a:cubicBezTo>
                                  <a:pt x="6528377" y="279489"/>
                                  <a:pt x="6357227" y="241055"/>
                                  <a:pt x="6258889" y="260649"/>
                                </a:cubicBezTo>
                                <a:cubicBezTo>
                                  <a:pt x="6160551" y="280243"/>
                                  <a:pt x="5748597" y="220531"/>
                                  <a:pt x="5556360" y="260649"/>
                                </a:cubicBezTo>
                                <a:cubicBezTo>
                                  <a:pt x="5364123" y="300767"/>
                                  <a:pt x="5356587" y="252458"/>
                                  <a:pt x="5219611" y="260649"/>
                                </a:cubicBezTo>
                                <a:cubicBezTo>
                                  <a:pt x="5082635" y="268840"/>
                                  <a:pt x="5052458" y="258259"/>
                                  <a:pt x="5004788" y="260649"/>
                                </a:cubicBezTo>
                                <a:cubicBezTo>
                                  <a:pt x="4957118" y="263039"/>
                                  <a:pt x="4754165" y="259960"/>
                                  <a:pt x="4668039" y="260649"/>
                                </a:cubicBezTo>
                                <a:cubicBezTo>
                                  <a:pt x="4581913" y="261338"/>
                                  <a:pt x="4427798" y="212639"/>
                                  <a:pt x="4209364" y="260649"/>
                                </a:cubicBezTo>
                                <a:cubicBezTo>
                                  <a:pt x="3990931" y="308659"/>
                                  <a:pt x="3848680" y="259584"/>
                                  <a:pt x="3628762" y="260649"/>
                                </a:cubicBezTo>
                                <a:cubicBezTo>
                                  <a:pt x="3408844" y="261714"/>
                                  <a:pt x="3393181" y="222020"/>
                                  <a:pt x="3292013" y="260649"/>
                                </a:cubicBezTo>
                                <a:cubicBezTo>
                                  <a:pt x="3190845" y="299278"/>
                                  <a:pt x="2683172" y="245937"/>
                                  <a:pt x="2467558" y="260649"/>
                                </a:cubicBezTo>
                                <a:cubicBezTo>
                                  <a:pt x="2251945" y="275361"/>
                                  <a:pt x="2100587" y="221184"/>
                                  <a:pt x="1886956" y="260649"/>
                                </a:cubicBezTo>
                                <a:cubicBezTo>
                                  <a:pt x="1673325" y="300114"/>
                                  <a:pt x="1329053" y="172731"/>
                                  <a:pt x="1062501" y="260649"/>
                                </a:cubicBezTo>
                                <a:cubicBezTo>
                                  <a:pt x="795949" y="348567"/>
                                  <a:pt x="285951" y="221615"/>
                                  <a:pt x="0" y="260649"/>
                                </a:cubicBezTo>
                                <a:cubicBezTo>
                                  <a:pt x="-16453" y="141286"/>
                                  <a:pt x="26540" y="69498"/>
                                  <a:pt x="0" y="0"/>
                                </a:cubicBezTo>
                                <a:close/>
                              </a:path>
                            </a:pathLst>
                          </a:custGeom>
                          <a:noFill/>
                          <a:ln w="15875" cap="rnd">
                            <a:solidFill>
                              <a:srgbClr val="663366"/>
                            </a:solidFill>
                            <a:prstDash val="sysDot"/>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rect">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g:grpSp>
                    <wps:wsp>
                      <wps:cNvPr id="48" name="Isosceles Triangle 3">
                        <a:extLst>
                          <a:ext uri="{FF2B5EF4-FFF2-40B4-BE49-F238E27FC236}">
                            <a16:creationId xmlns:a16="http://schemas.microsoft.com/office/drawing/2014/main" id="{CFCCAE76-C82F-05EE-413F-0E8E54CCBA6A}"/>
                          </a:ext>
                        </a:extLst>
                      </wps:cNvPr>
                      <wps:cNvSpPr/>
                      <wps:spPr>
                        <a:xfrm rot="13780349" flipV="1">
                          <a:off x="1234732" y="100015"/>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 name="Isosceles Triangle 4">
                        <a:extLst>
                          <a:ext uri="{FF2B5EF4-FFF2-40B4-BE49-F238E27FC236}">
                            <a16:creationId xmlns:a16="http://schemas.microsoft.com/office/drawing/2014/main" id="{5CDD71C3-409F-D9CB-BC66-87C84749BFE0}"/>
                          </a:ext>
                        </a:extLst>
                      </wps:cNvPr>
                      <wps:cNvSpPr/>
                      <wps:spPr>
                        <a:xfrm rot="13780349" flipV="1">
                          <a:off x="1487718" y="62917"/>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 name="Isosceles Triangle 5">
                        <a:extLst>
                          <a:ext uri="{FF2B5EF4-FFF2-40B4-BE49-F238E27FC236}">
                            <a16:creationId xmlns:a16="http://schemas.microsoft.com/office/drawing/2014/main" id="{456F3EEE-474E-4CFF-1D7D-AF097ABFBB53}"/>
                          </a:ext>
                        </a:extLst>
                      </wps:cNvPr>
                      <wps:cNvSpPr/>
                      <wps:spPr>
                        <a:xfrm rot="13780349" flipV="1">
                          <a:off x="1384173" y="75305"/>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1" name="Isosceles Triangle 6">
                        <a:extLst>
                          <a:ext uri="{FF2B5EF4-FFF2-40B4-BE49-F238E27FC236}">
                            <a16:creationId xmlns:a16="http://schemas.microsoft.com/office/drawing/2014/main" id="{427B4F47-3458-BFB7-08AA-4E102E1ADE81}"/>
                          </a:ext>
                        </a:extLst>
                      </wps:cNvPr>
                      <wps:cNvSpPr/>
                      <wps:spPr>
                        <a:xfrm rot="13780349" flipV="1">
                          <a:off x="1495751" y="185987"/>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2" name="Isosceles Triangle 7">
                        <a:extLst>
                          <a:ext uri="{FF2B5EF4-FFF2-40B4-BE49-F238E27FC236}">
                            <a16:creationId xmlns:a16="http://schemas.microsoft.com/office/drawing/2014/main" id="{38EB66E5-EE5D-5F18-2F64-2B8B8645B4F2}"/>
                          </a:ext>
                        </a:extLst>
                      </wps:cNvPr>
                      <wps:cNvSpPr/>
                      <wps:spPr>
                        <a:xfrm rot="13780349" flipV="1">
                          <a:off x="901512" y="88351"/>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3" name="Isosceles Triangle 8">
                        <a:extLst>
                          <a:ext uri="{FF2B5EF4-FFF2-40B4-BE49-F238E27FC236}">
                            <a16:creationId xmlns:a16="http://schemas.microsoft.com/office/drawing/2014/main" id="{34A8618F-0B0C-C690-08A7-0D88C34B4180}"/>
                          </a:ext>
                        </a:extLst>
                      </wps:cNvPr>
                      <wps:cNvSpPr/>
                      <wps:spPr>
                        <a:xfrm rot="13780349" flipV="1">
                          <a:off x="1732846" y="175133"/>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4" name="Isosceles Triangle 9">
                        <a:extLst>
                          <a:ext uri="{FF2B5EF4-FFF2-40B4-BE49-F238E27FC236}">
                            <a16:creationId xmlns:a16="http://schemas.microsoft.com/office/drawing/2014/main" id="{878C93C6-1C48-A354-4842-48D94C9E124E}"/>
                          </a:ext>
                        </a:extLst>
                      </wps:cNvPr>
                      <wps:cNvSpPr/>
                      <wps:spPr>
                        <a:xfrm rot="13780349">
                          <a:off x="949854" y="211813"/>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5" name="Isosceles Triangle 10">
                        <a:extLst>
                          <a:ext uri="{FF2B5EF4-FFF2-40B4-BE49-F238E27FC236}">
                            <a16:creationId xmlns:a16="http://schemas.microsoft.com/office/drawing/2014/main" id="{4103C5F7-15BA-59A7-CC83-2C31AE1BFEBF}"/>
                          </a:ext>
                        </a:extLst>
                      </wps:cNvPr>
                      <wps:cNvSpPr/>
                      <wps:spPr>
                        <a:xfrm rot="13780349">
                          <a:off x="776223" y="99105"/>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217" name="Isosceles Triangle 11">
                        <a:extLst>
                          <a:ext uri="{FF2B5EF4-FFF2-40B4-BE49-F238E27FC236}">
                            <a16:creationId xmlns:a16="http://schemas.microsoft.com/office/drawing/2014/main" id="{FC4199BD-8C05-A855-F0CE-7308A33BDEFA}"/>
                          </a:ext>
                        </a:extLst>
                      </wps:cNvPr>
                      <wps:cNvSpPr/>
                      <wps:spPr>
                        <a:xfrm rot="13780349">
                          <a:off x="1017311" y="120757"/>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554" name="Isosceles Triangle 12">
                        <a:extLst>
                          <a:ext uri="{FF2B5EF4-FFF2-40B4-BE49-F238E27FC236}">
                            <a16:creationId xmlns:a16="http://schemas.microsoft.com/office/drawing/2014/main" id="{E656B706-7371-25AB-B370-11EA21679D70}"/>
                          </a:ext>
                        </a:extLst>
                      </wps:cNvPr>
                      <wps:cNvSpPr/>
                      <wps:spPr>
                        <a:xfrm rot="13780349">
                          <a:off x="680969" y="171474"/>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556" name="Isosceles Triangle 13">
                        <a:extLst>
                          <a:ext uri="{FF2B5EF4-FFF2-40B4-BE49-F238E27FC236}">
                            <a16:creationId xmlns:a16="http://schemas.microsoft.com/office/drawing/2014/main" id="{49B9399D-4244-8229-6427-797327CEE542}"/>
                          </a:ext>
                        </a:extLst>
                      </wps:cNvPr>
                      <wps:cNvSpPr/>
                      <wps:spPr>
                        <a:xfrm rot="13780349">
                          <a:off x="1153726" y="207859"/>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0" name="Isosceles Triangle 14">
                        <a:extLst>
                          <a:ext uri="{FF2B5EF4-FFF2-40B4-BE49-F238E27FC236}">
                            <a16:creationId xmlns:a16="http://schemas.microsoft.com/office/drawing/2014/main" id="{D3F50DAE-C3CF-A927-4261-B06FB118A5FE}"/>
                          </a:ext>
                        </a:extLst>
                      </wps:cNvPr>
                      <wps:cNvSpPr/>
                      <wps:spPr>
                        <a:xfrm rot="13780349">
                          <a:off x="1327496" y="202294"/>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1" name="Isosceles Triangle 15">
                        <a:extLst>
                          <a:ext uri="{FF2B5EF4-FFF2-40B4-BE49-F238E27FC236}">
                            <a16:creationId xmlns:a16="http://schemas.microsoft.com/office/drawing/2014/main" id="{DEC7C5AF-F905-0B74-8C12-C1A7D8223455}"/>
                          </a:ext>
                        </a:extLst>
                      </wps:cNvPr>
                      <wps:cNvSpPr/>
                      <wps:spPr>
                        <a:xfrm rot="13780349" flipV="1">
                          <a:off x="1078002" y="205169"/>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2" name="Isosceles Triangle 16">
                        <a:extLst>
                          <a:ext uri="{FF2B5EF4-FFF2-40B4-BE49-F238E27FC236}">
                            <a16:creationId xmlns:a16="http://schemas.microsoft.com/office/drawing/2014/main" id="{913C0374-DBF3-DC49-D21A-20DF28C721A3}"/>
                          </a:ext>
                        </a:extLst>
                      </wps:cNvPr>
                      <wps:cNvSpPr/>
                      <wps:spPr>
                        <a:xfrm rot="13780349" flipV="1">
                          <a:off x="859896" y="193594"/>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3" name="Isosceles Triangle 17">
                        <a:extLst>
                          <a:ext uri="{FF2B5EF4-FFF2-40B4-BE49-F238E27FC236}">
                            <a16:creationId xmlns:a16="http://schemas.microsoft.com/office/drawing/2014/main" id="{EC7C6D83-2C70-61EF-DF50-A6BD82D597A1}"/>
                          </a:ext>
                        </a:extLst>
                      </wps:cNvPr>
                      <wps:cNvSpPr/>
                      <wps:spPr>
                        <a:xfrm rot="13780349" flipV="1">
                          <a:off x="691091" y="45186"/>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4" name="Isosceles Triangle 18">
                        <a:extLst>
                          <a:ext uri="{FF2B5EF4-FFF2-40B4-BE49-F238E27FC236}">
                            <a16:creationId xmlns:a16="http://schemas.microsoft.com/office/drawing/2014/main" id="{C82D3145-6021-0D37-141D-23B7CD3E59C3}"/>
                          </a:ext>
                        </a:extLst>
                      </wps:cNvPr>
                      <wps:cNvSpPr/>
                      <wps:spPr>
                        <a:xfrm rot="13780349" flipV="1">
                          <a:off x="596036" y="164726"/>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5" name="Isosceles Triangle 19">
                        <a:extLst>
                          <a:ext uri="{FF2B5EF4-FFF2-40B4-BE49-F238E27FC236}">
                            <a16:creationId xmlns:a16="http://schemas.microsoft.com/office/drawing/2014/main" id="{41B7ED8B-8FB6-61B3-9554-D1FE3FD89378}"/>
                          </a:ext>
                        </a:extLst>
                      </wps:cNvPr>
                      <wps:cNvSpPr/>
                      <wps:spPr>
                        <a:xfrm rot="13780349" flipV="1">
                          <a:off x="471105" y="55070"/>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6" name="Isosceles Triangle 20">
                        <a:extLst>
                          <a:ext uri="{FF2B5EF4-FFF2-40B4-BE49-F238E27FC236}">
                            <a16:creationId xmlns:a16="http://schemas.microsoft.com/office/drawing/2014/main" id="{DB2ABE4F-2210-BF35-9C1C-AC1266D2EAE2}"/>
                          </a:ext>
                        </a:extLst>
                      </wps:cNvPr>
                      <wps:cNvSpPr/>
                      <wps:spPr>
                        <a:xfrm rot="13780349">
                          <a:off x="201602" y="85716"/>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7" name="Isosceles Triangle 21">
                        <a:extLst>
                          <a:ext uri="{FF2B5EF4-FFF2-40B4-BE49-F238E27FC236}">
                            <a16:creationId xmlns:a16="http://schemas.microsoft.com/office/drawing/2014/main" id="{3A5AD249-2F2B-85AC-7D55-61166744373D}"/>
                          </a:ext>
                        </a:extLst>
                      </wps:cNvPr>
                      <wps:cNvSpPr/>
                      <wps:spPr>
                        <a:xfrm rot="13780349">
                          <a:off x="856" y="89074"/>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8" name="Isosceles Triangle 22">
                        <a:extLst>
                          <a:ext uri="{FF2B5EF4-FFF2-40B4-BE49-F238E27FC236}">
                            <a16:creationId xmlns:a16="http://schemas.microsoft.com/office/drawing/2014/main" id="{1AB3AEC2-36BA-7CA1-D3C3-D4D7BA091274}"/>
                          </a:ext>
                        </a:extLst>
                      </wps:cNvPr>
                      <wps:cNvSpPr/>
                      <wps:spPr>
                        <a:xfrm rot="13780349">
                          <a:off x="114620" y="221039"/>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09" name="Isosceles Triangle 23">
                        <a:extLst>
                          <a:ext uri="{FF2B5EF4-FFF2-40B4-BE49-F238E27FC236}">
                            <a16:creationId xmlns:a16="http://schemas.microsoft.com/office/drawing/2014/main" id="{8C517BEA-8D65-1790-AB01-D02E363EA258}"/>
                          </a:ext>
                        </a:extLst>
                      </wps:cNvPr>
                      <wps:cNvSpPr/>
                      <wps:spPr>
                        <a:xfrm rot="13780349">
                          <a:off x="454997" y="192538"/>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0" name="Isosceles Triangle 24">
                        <a:extLst>
                          <a:ext uri="{FF2B5EF4-FFF2-40B4-BE49-F238E27FC236}">
                            <a16:creationId xmlns:a16="http://schemas.microsoft.com/office/drawing/2014/main" id="{940D7D93-125D-4723-75E8-5832F7589426}"/>
                          </a:ext>
                        </a:extLst>
                      </wps:cNvPr>
                      <wps:cNvSpPr/>
                      <wps:spPr>
                        <a:xfrm rot="13780349">
                          <a:off x="314608" y="224820"/>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1" name="Isosceles Triangle 25">
                        <a:extLst>
                          <a:ext uri="{FF2B5EF4-FFF2-40B4-BE49-F238E27FC236}">
                            <a16:creationId xmlns:a16="http://schemas.microsoft.com/office/drawing/2014/main" id="{E878704C-F638-224A-834D-582BD3FCD5DE}"/>
                          </a:ext>
                        </a:extLst>
                      </wps:cNvPr>
                      <wps:cNvSpPr/>
                      <wps:spPr>
                        <a:xfrm rot="13780349">
                          <a:off x="533410" y="76773"/>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2" name="Isosceles Triangle 26">
                        <a:extLst>
                          <a:ext uri="{FF2B5EF4-FFF2-40B4-BE49-F238E27FC236}">
                            <a16:creationId xmlns:a16="http://schemas.microsoft.com/office/drawing/2014/main" id="{4C3EBDF3-27D4-18C4-7589-62F2E88BCA4F}"/>
                          </a:ext>
                        </a:extLst>
                      </wps:cNvPr>
                      <wps:cNvSpPr/>
                      <wps:spPr>
                        <a:xfrm rot="13780349" flipV="1">
                          <a:off x="104886" y="50119"/>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3" name="Isosceles Triangle 27">
                        <a:extLst>
                          <a:ext uri="{FF2B5EF4-FFF2-40B4-BE49-F238E27FC236}">
                            <a16:creationId xmlns:a16="http://schemas.microsoft.com/office/drawing/2014/main" id="{403C5C0A-FD99-E8C1-3755-AFC2824EF30B}"/>
                          </a:ext>
                        </a:extLst>
                      </wps:cNvPr>
                      <wps:cNvSpPr/>
                      <wps:spPr>
                        <a:xfrm rot="13780349" flipV="1">
                          <a:off x="227396" y="199566"/>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4" name="Isosceles Triangle 28">
                        <a:extLst>
                          <a:ext uri="{FF2B5EF4-FFF2-40B4-BE49-F238E27FC236}">
                            <a16:creationId xmlns:a16="http://schemas.microsoft.com/office/drawing/2014/main" id="{52893B01-E9F2-3627-287A-FCB40BE31AFF}"/>
                          </a:ext>
                        </a:extLst>
                      </wps:cNvPr>
                      <wps:cNvSpPr/>
                      <wps:spPr>
                        <a:xfrm rot="13780349" flipV="1">
                          <a:off x="41744" y="194953"/>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5" name="Isosceles Triangle 29">
                        <a:extLst>
                          <a:ext uri="{FF2B5EF4-FFF2-40B4-BE49-F238E27FC236}">
                            <a16:creationId xmlns:a16="http://schemas.microsoft.com/office/drawing/2014/main" id="{AAC54D57-EB54-6E4F-FF0A-784B8395FFFD}"/>
                          </a:ext>
                        </a:extLst>
                      </wps:cNvPr>
                      <wps:cNvSpPr/>
                      <wps:spPr>
                        <a:xfrm rot="13780349" flipV="1">
                          <a:off x="356029" y="66984"/>
                          <a:ext cx="105029" cy="45719"/>
                        </a:xfrm>
                        <a:custGeom>
                          <a:avLst/>
                          <a:gdLst>
                            <a:gd name="connsiteX0" fmla="*/ 0 w 105029"/>
                            <a:gd name="connsiteY0" fmla="*/ 45719 h 45719"/>
                            <a:gd name="connsiteX1" fmla="*/ 52515 w 105029"/>
                            <a:gd name="connsiteY1" fmla="*/ 0 h 45719"/>
                            <a:gd name="connsiteX2" fmla="*/ 105029 w 105029"/>
                            <a:gd name="connsiteY2" fmla="*/ 45719 h 45719"/>
                            <a:gd name="connsiteX3" fmla="*/ 0 w 105029"/>
                            <a:gd name="connsiteY3" fmla="*/ 45719 h 45719"/>
                          </a:gdLst>
                          <a:ahLst/>
                          <a:cxnLst>
                            <a:cxn ang="0">
                              <a:pos x="connsiteX0" y="connsiteY0"/>
                            </a:cxn>
                            <a:cxn ang="0">
                              <a:pos x="connsiteX1" y="connsiteY1"/>
                            </a:cxn>
                            <a:cxn ang="0">
                              <a:pos x="connsiteX2" y="connsiteY2"/>
                            </a:cxn>
                            <a:cxn ang="0">
                              <a:pos x="connsiteX3" y="connsiteY3"/>
                            </a:cxn>
                          </a:cxnLst>
                          <a:rect l="l" t="t" r="r" b="b"/>
                          <a:pathLst>
                            <a:path w="105029" h="45719" fill="none" extrusionOk="0">
                              <a:moveTo>
                                <a:pt x="0" y="45719"/>
                              </a:moveTo>
                              <a:cubicBezTo>
                                <a:pt x="9508" y="33303"/>
                                <a:pt x="44190" y="15237"/>
                                <a:pt x="52515" y="0"/>
                              </a:cubicBezTo>
                              <a:cubicBezTo>
                                <a:pt x="80137" y="13739"/>
                                <a:pt x="85998" y="32598"/>
                                <a:pt x="105029" y="45719"/>
                              </a:cubicBezTo>
                              <a:cubicBezTo>
                                <a:pt x="82388" y="51416"/>
                                <a:pt x="51253" y="40266"/>
                                <a:pt x="0" y="45719"/>
                              </a:cubicBezTo>
                              <a:close/>
                            </a:path>
                            <a:path w="105029" h="45719" stroke="0" extrusionOk="0">
                              <a:moveTo>
                                <a:pt x="0" y="45719"/>
                              </a:moveTo>
                              <a:cubicBezTo>
                                <a:pt x="11729" y="30839"/>
                                <a:pt x="30863" y="22896"/>
                                <a:pt x="52515" y="0"/>
                              </a:cubicBezTo>
                              <a:cubicBezTo>
                                <a:pt x="79131" y="17283"/>
                                <a:pt x="88208" y="38953"/>
                                <a:pt x="105029" y="45719"/>
                              </a:cubicBezTo>
                              <a:cubicBezTo>
                                <a:pt x="71421" y="50332"/>
                                <a:pt x="44490" y="43457"/>
                                <a:pt x="0" y="45719"/>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1" name="Isosceles Triangle 30">
                        <a:extLst>
                          <a:ext uri="{FF2B5EF4-FFF2-40B4-BE49-F238E27FC236}">
                            <a16:creationId xmlns:a16="http://schemas.microsoft.com/office/drawing/2014/main" id="{17B2B293-7A19-006A-12F9-013A75A5A15E}"/>
                          </a:ext>
                        </a:extLst>
                      </wps:cNvPr>
                      <wps:cNvSpPr/>
                      <wps:spPr>
                        <a:xfrm rot="13780349">
                          <a:off x="11763620" y="76289"/>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2" name="Isosceles Triangle 31">
                        <a:extLst>
                          <a:ext uri="{FF2B5EF4-FFF2-40B4-BE49-F238E27FC236}">
                            <a16:creationId xmlns:a16="http://schemas.microsoft.com/office/drawing/2014/main" id="{7809ADA4-DEE3-3DAF-87BD-28E61D837247}"/>
                          </a:ext>
                        </a:extLst>
                      </wps:cNvPr>
                      <wps:cNvSpPr/>
                      <wps:spPr>
                        <a:xfrm rot="13780349">
                          <a:off x="11808950" y="201634"/>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3" name="Isosceles Triangle 32">
                        <a:extLst>
                          <a:ext uri="{FF2B5EF4-FFF2-40B4-BE49-F238E27FC236}">
                            <a16:creationId xmlns:a16="http://schemas.microsoft.com/office/drawing/2014/main" id="{EA9781D1-DBF1-0672-149C-AB230CDFC57E}"/>
                          </a:ext>
                        </a:extLst>
                      </wps:cNvPr>
                      <wps:cNvSpPr/>
                      <wps:spPr>
                        <a:xfrm rot="13780349">
                          <a:off x="12044920" y="92042"/>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4" name="Isosceles Triangle 33">
                        <a:extLst>
                          <a:ext uri="{FF2B5EF4-FFF2-40B4-BE49-F238E27FC236}">
                            <a16:creationId xmlns:a16="http://schemas.microsoft.com/office/drawing/2014/main" id="{FA2EB799-93C1-CFEA-0DB7-C28236B66CAA}"/>
                          </a:ext>
                        </a:extLst>
                      </wps:cNvPr>
                      <wps:cNvSpPr/>
                      <wps:spPr>
                        <a:xfrm rot="13780349">
                          <a:off x="12242980" y="80037"/>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5" name="Isosceles Triangle 34">
                        <a:extLst>
                          <a:ext uri="{FF2B5EF4-FFF2-40B4-BE49-F238E27FC236}">
                            <a16:creationId xmlns:a16="http://schemas.microsoft.com/office/drawing/2014/main" id="{96C62063-B47B-DF1D-373C-38D53F146C54}"/>
                          </a:ext>
                        </a:extLst>
                      </wps:cNvPr>
                      <wps:cNvSpPr/>
                      <wps:spPr>
                        <a:xfrm rot="13780349">
                          <a:off x="12202133" y="217907"/>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6" name="Isosceles Triangle 35">
                        <a:extLst>
                          <a:ext uri="{FF2B5EF4-FFF2-40B4-BE49-F238E27FC236}">
                            <a16:creationId xmlns:a16="http://schemas.microsoft.com/office/drawing/2014/main" id="{1DDF85F8-E553-7C09-C656-5E812E858B42}"/>
                          </a:ext>
                        </a:extLst>
                      </wps:cNvPr>
                      <wps:cNvSpPr/>
                      <wps:spPr>
                        <a:xfrm rot="13780349">
                          <a:off x="12452354" y="200692"/>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7" name="Isosceles Triangle 36">
                        <a:extLst>
                          <a:ext uri="{FF2B5EF4-FFF2-40B4-BE49-F238E27FC236}">
                            <a16:creationId xmlns:a16="http://schemas.microsoft.com/office/drawing/2014/main" id="{A2F1FC13-A1CD-677A-1C24-03429BC2A852}"/>
                          </a:ext>
                        </a:extLst>
                      </wps:cNvPr>
                      <wps:cNvSpPr/>
                      <wps:spPr>
                        <a:xfrm rot="13780349">
                          <a:off x="12535446" y="94201"/>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8" name="Isosceles Triangle 37">
                        <a:extLst>
                          <a:ext uri="{FF2B5EF4-FFF2-40B4-BE49-F238E27FC236}">
                            <a16:creationId xmlns:a16="http://schemas.microsoft.com/office/drawing/2014/main" id="{9A0442AF-8D7F-3642-E5AB-70B94746A7B2}"/>
                          </a:ext>
                        </a:extLst>
                      </wps:cNvPr>
                      <wps:cNvSpPr/>
                      <wps:spPr>
                        <a:xfrm rot="13780349">
                          <a:off x="12733981" y="210320"/>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499" name="Isosceles Triangle 38">
                        <a:extLst>
                          <a:ext uri="{FF2B5EF4-FFF2-40B4-BE49-F238E27FC236}">
                            <a16:creationId xmlns:a16="http://schemas.microsoft.com/office/drawing/2014/main" id="{7B27779E-2234-9A6C-2232-9D70BB686669}"/>
                          </a:ext>
                        </a:extLst>
                      </wps:cNvPr>
                      <wps:cNvSpPr/>
                      <wps:spPr>
                        <a:xfrm rot="13780349">
                          <a:off x="12826996" y="80036"/>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0" name="Isosceles Triangle 39">
                        <a:extLst>
                          <a:ext uri="{FF2B5EF4-FFF2-40B4-BE49-F238E27FC236}">
                            <a16:creationId xmlns:a16="http://schemas.microsoft.com/office/drawing/2014/main" id="{325C8BA4-30AC-9FB3-7A04-CD83CEAEDE44}"/>
                          </a:ext>
                        </a:extLst>
                      </wps:cNvPr>
                      <wps:cNvSpPr/>
                      <wps:spPr>
                        <a:xfrm rot="13780349" flipV="1">
                          <a:off x="11733760" y="180561"/>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1" name="Isosceles Triangle 40">
                        <a:extLst>
                          <a:ext uri="{FF2B5EF4-FFF2-40B4-BE49-F238E27FC236}">
                            <a16:creationId xmlns:a16="http://schemas.microsoft.com/office/drawing/2014/main" id="{64B764EE-0CF8-AE77-4B66-824A6BBFAABD}"/>
                          </a:ext>
                        </a:extLst>
                      </wps:cNvPr>
                      <wps:cNvSpPr/>
                      <wps:spPr>
                        <a:xfrm rot="13780349" flipV="1">
                          <a:off x="11931496" y="67870"/>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2" name="Isosceles Triangle 41">
                        <a:extLst>
                          <a:ext uri="{FF2B5EF4-FFF2-40B4-BE49-F238E27FC236}">
                            <a16:creationId xmlns:a16="http://schemas.microsoft.com/office/drawing/2014/main" id="{F5547B57-AF18-B7AA-AA04-BB2CC18E7EEA}"/>
                          </a:ext>
                        </a:extLst>
                      </wps:cNvPr>
                      <wps:cNvSpPr/>
                      <wps:spPr>
                        <a:xfrm rot="13780349" flipV="1">
                          <a:off x="11984696" y="190211"/>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3" name="Isosceles Triangle 42">
                        <a:extLst>
                          <a:ext uri="{FF2B5EF4-FFF2-40B4-BE49-F238E27FC236}">
                            <a16:creationId xmlns:a16="http://schemas.microsoft.com/office/drawing/2014/main" id="{823DBE89-61C5-0663-368B-97F09FC94EB9}"/>
                          </a:ext>
                        </a:extLst>
                      </wps:cNvPr>
                      <wps:cNvSpPr/>
                      <wps:spPr>
                        <a:xfrm rot="13780349" flipV="1">
                          <a:off x="12177518" y="57043"/>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4" name="Isosceles Triangle 43">
                        <a:extLst>
                          <a:ext uri="{FF2B5EF4-FFF2-40B4-BE49-F238E27FC236}">
                            <a16:creationId xmlns:a16="http://schemas.microsoft.com/office/drawing/2014/main" id="{C26C7B77-2494-CB7B-F07E-BC9E79F7DEFB}"/>
                          </a:ext>
                        </a:extLst>
                      </wps:cNvPr>
                      <wps:cNvSpPr/>
                      <wps:spPr>
                        <a:xfrm rot="13780349" flipV="1">
                          <a:off x="12103185" y="188441"/>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5" name="Isosceles Triangle 44">
                        <a:extLst>
                          <a:ext uri="{FF2B5EF4-FFF2-40B4-BE49-F238E27FC236}">
                            <a16:creationId xmlns:a16="http://schemas.microsoft.com/office/drawing/2014/main" id="{35C6AAC2-4157-9AF6-7BF2-03A8455465B5}"/>
                          </a:ext>
                        </a:extLst>
                      </wps:cNvPr>
                      <wps:cNvSpPr/>
                      <wps:spPr>
                        <a:xfrm rot="13780349" flipV="1">
                          <a:off x="12359175" y="185952"/>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6" name="Isosceles Triangle 45">
                        <a:extLst>
                          <a:ext uri="{FF2B5EF4-FFF2-40B4-BE49-F238E27FC236}">
                            <a16:creationId xmlns:a16="http://schemas.microsoft.com/office/drawing/2014/main" id="{3C4692AE-49B1-B94C-055A-5F7041A6B3B1}"/>
                          </a:ext>
                        </a:extLst>
                      </wps:cNvPr>
                      <wps:cNvSpPr/>
                      <wps:spPr>
                        <a:xfrm rot="13780349" flipV="1">
                          <a:off x="12412373" y="55398"/>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7" name="Isosceles Triangle 46">
                        <a:extLst>
                          <a:ext uri="{FF2B5EF4-FFF2-40B4-BE49-F238E27FC236}">
                            <a16:creationId xmlns:a16="http://schemas.microsoft.com/office/drawing/2014/main" id="{EE049150-A84D-C751-1BFA-CE374BFFB341}"/>
                          </a:ext>
                        </a:extLst>
                      </wps:cNvPr>
                      <wps:cNvSpPr/>
                      <wps:spPr>
                        <a:xfrm rot="13780349" flipV="1">
                          <a:off x="12619087" y="210989"/>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8" name="Isosceles Triangle 47">
                        <a:extLst>
                          <a:ext uri="{FF2B5EF4-FFF2-40B4-BE49-F238E27FC236}">
                            <a16:creationId xmlns:a16="http://schemas.microsoft.com/office/drawing/2014/main" id="{CFA5AA6B-AB9E-87F7-18EF-7080CA09B816}"/>
                          </a:ext>
                        </a:extLst>
                      </wps:cNvPr>
                      <wps:cNvSpPr/>
                      <wps:spPr>
                        <a:xfrm rot="13780349" flipV="1">
                          <a:off x="12684816" y="62258"/>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09" name="Isosceles Triangle 48">
                        <a:extLst>
                          <a:ext uri="{FF2B5EF4-FFF2-40B4-BE49-F238E27FC236}">
                            <a16:creationId xmlns:a16="http://schemas.microsoft.com/office/drawing/2014/main" id="{0AF0EC6F-C5F2-B084-E816-4A40E76936A0}"/>
                          </a:ext>
                        </a:extLst>
                      </wps:cNvPr>
                      <wps:cNvSpPr/>
                      <wps:spPr>
                        <a:xfrm rot="13780349" flipV="1">
                          <a:off x="12887249" y="178849"/>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10" name="Isosceles Triangle 49">
                        <a:extLst>
                          <a:ext uri="{FF2B5EF4-FFF2-40B4-BE49-F238E27FC236}">
                            <a16:creationId xmlns:a16="http://schemas.microsoft.com/office/drawing/2014/main" id="{0A4669F3-1182-699E-9ECF-5542D3256CB7}"/>
                          </a:ext>
                        </a:extLst>
                      </wps:cNvPr>
                      <wps:cNvSpPr/>
                      <wps:spPr>
                        <a:xfrm rot="13780349" flipV="1">
                          <a:off x="12990667" y="69099"/>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511" name="Isosceles Triangle 50">
                        <a:extLst>
                          <a:ext uri="{FF2B5EF4-FFF2-40B4-BE49-F238E27FC236}">
                            <a16:creationId xmlns:a16="http://schemas.microsoft.com/office/drawing/2014/main" id="{9F83DD8A-F49E-6D41-2418-08C80F873274}"/>
                          </a:ext>
                        </a:extLst>
                      </wps:cNvPr>
                      <wps:cNvSpPr/>
                      <wps:spPr>
                        <a:xfrm rot="13780349">
                          <a:off x="12960255" y="190476"/>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6" name="Isosceles Triangle 51">
                        <a:extLst>
                          <a:ext uri="{FF2B5EF4-FFF2-40B4-BE49-F238E27FC236}">
                            <a16:creationId xmlns:a16="http://schemas.microsoft.com/office/drawing/2014/main" id="{6C937D85-E3DD-3D1A-E4A2-4CE2B272B23F}"/>
                          </a:ext>
                        </a:extLst>
                      </wps:cNvPr>
                      <wps:cNvSpPr/>
                      <wps:spPr>
                        <a:xfrm rot="13780349">
                          <a:off x="13075127" y="116889"/>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7" name="Isosceles Triangle 52">
                        <a:extLst>
                          <a:ext uri="{FF2B5EF4-FFF2-40B4-BE49-F238E27FC236}">
                            <a16:creationId xmlns:a16="http://schemas.microsoft.com/office/drawing/2014/main" id="{C9A39A66-54F7-9CBF-18FD-09A7857B25D5}"/>
                          </a:ext>
                        </a:extLst>
                      </wps:cNvPr>
                      <wps:cNvSpPr/>
                      <wps:spPr>
                        <a:xfrm rot="13780349">
                          <a:off x="13270994" y="195172"/>
                          <a:ext cx="143958" cy="68872"/>
                        </a:xfrm>
                        <a:custGeom>
                          <a:avLst/>
                          <a:gdLst>
                            <a:gd name="connsiteX0" fmla="*/ 0 w 143958"/>
                            <a:gd name="connsiteY0" fmla="*/ 68872 h 68872"/>
                            <a:gd name="connsiteX1" fmla="*/ 71979 w 143958"/>
                            <a:gd name="connsiteY1" fmla="*/ 0 h 68872"/>
                            <a:gd name="connsiteX2" fmla="*/ 143958 w 143958"/>
                            <a:gd name="connsiteY2" fmla="*/ 68872 h 68872"/>
                            <a:gd name="connsiteX3" fmla="*/ 0 w 143958"/>
                            <a:gd name="connsiteY3" fmla="*/ 68872 h 68872"/>
                          </a:gdLst>
                          <a:ahLst/>
                          <a:cxnLst>
                            <a:cxn ang="0">
                              <a:pos x="connsiteX0" y="connsiteY0"/>
                            </a:cxn>
                            <a:cxn ang="0">
                              <a:pos x="connsiteX1" y="connsiteY1"/>
                            </a:cxn>
                            <a:cxn ang="0">
                              <a:pos x="connsiteX2" y="connsiteY2"/>
                            </a:cxn>
                            <a:cxn ang="0">
                              <a:pos x="connsiteX3" y="connsiteY3"/>
                            </a:cxn>
                          </a:cxnLst>
                          <a:rect l="l" t="t" r="r" b="b"/>
                          <a:pathLst>
                            <a:path w="143958" h="68872" fill="none" extrusionOk="0">
                              <a:moveTo>
                                <a:pt x="0" y="68872"/>
                              </a:moveTo>
                              <a:cubicBezTo>
                                <a:pt x="28729" y="37650"/>
                                <a:pt x="50451" y="24777"/>
                                <a:pt x="71979" y="0"/>
                              </a:cubicBezTo>
                              <a:cubicBezTo>
                                <a:pt x="105586" y="17212"/>
                                <a:pt x="104226" y="43049"/>
                                <a:pt x="143958" y="68872"/>
                              </a:cubicBezTo>
                              <a:cubicBezTo>
                                <a:pt x="112811" y="80631"/>
                                <a:pt x="54235" y="67145"/>
                                <a:pt x="0" y="68872"/>
                              </a:cubicBezTo>
                              <a:close/>
                            </a:path>
                            <a:path w="143958" h="68872" stroke="0" extrusionOk="0">
                              <a:moveTo>
                                <a:pt x="0" y="68872"/>
                              </a:moveTo>
                              <a:cubicBezTo>
                                <a:pt x="17030" y="36767"/>
                                <a:pt x="43968" y="28744"/>
                                <a:pt x="71979" y="0"/>
                              </a:cubicBezTo>
                              <a:cubicBezTo>
                                <a:pt x="108355" y="28070"/>
                                <a:pt x="119323" y="45341"/>
                                <a:pt x="143958" y="68872"/>
                              </a:cubicBezTo>
                              <a:cubicBezTo>
                                <a:pt x="72185" y="73247"/>
                                <a:pt x="49701" y="63866"/>
                                <a:pt x="0" y="68872"/>
                              </a:cubicBezTo>
                              <a:close/>
                            </a:path>
                          </a:pathLst>
                        </a:custGeom>
                        <a:solidFill>
                          <a:srgbClr val="FF9900"/>
                        </a:solidFill>
                        <a:ln w="12700">
                          <a:solidFill>
                            <a:srgbClr val="FF99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8" name="Isosceles Triangle 53">
                        <a:extLst>
                          <a:ext uri="{FF2B5EF4-FFF2-40B4-BE49-F238E27FC236}">
                            <a16:creationId xmlns:a16="http://schemas.microsoft.com/office/drawing/2014/main" id="{5672980F-116F-760D-F154-07D6B02A5A8A}"/>
                          </a:ext>
                        </a:extLst>
                      </wps:cNvPr>
                      <wps:cNvSpPr/>
                      <wps:spPr>
                        <a:xfrm rot="13780349" flipV="1">
                          <a:off x="13133157" y="203563"/>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19" name="Isosceles Triangle 54">
                        <a:extLst>
                          <a:ext uri="{FF2B5EF4-FFF2-40B4-BE49-F238E27FC236}">
                            <a16:creationId xmlns:a16="http://schemas.microsoft.com/office/drawing/2014/main" id="{78E4133F-BA76-1D4C-0B53-3F4ADBAC18CD}"/>
                          </a:ext>
                        </a:extLst>
                      </wps:cNvPr>
                      <wps:cNvSpPr/>
                      <wps:spPr>
                        <a:xfrm rot="13780349" flipV="1">
                          <a:off x="13197446" y="81948"/>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s:wsp>
                      <wps:cNvPr id="933463620" name="Isosceles Triangle 55">
                        <a:extLst>
                          <a:ext uri="{FF2B5EF4-FFF2-40B4-BE49-F238E27FC236}">
                            <a16:creationId xmlns:a16="http://schemas.microsoft.com/office/drawing/2014/main" id="{449123AA-FD1E-9E2C-3838-FA11A597F8AD}"/>
                          </a:ext>
                        </a:extLst>
                      </wps:cNvPr>
                      <wps:cNvSpPr/>
                      <wps:spPr>
                        <a:xfrm rot="13780349" flipV="1">
                          <a:off x="13336866" y="75708"/>
                          <a:ext cx="105029" cy="50407"/>
                        </a:xfrm>
                        <a:custGeom>
                          <a:avLst/>
                          <a:gdLst>
                            <a:gd name="connsiteX0" fmla="*/ 0 w 105029"/>
                            <a:gd name="connsiteY0" fmla="*/ 50407 h 50407"/>
                            <a:gd name="connsiteX1" fmla="*/ 52515 w 105029"/>
                            <a:gd name="connsiteY1" fmla="*/ 0 h 50407"/>
                            <a:gd name="connsiteX2" fmla="*/ 105029 w 105029"/>
                            <a:gd name="connsiteY2" fmla="*/ 50407 h 50407"/>
                            <a:gd name="connsiteX3" fmla="*/ 0 w 105029"/>
                            <a:gd name="connsiteY3" fmla="*/ 50407 h 50407"/>
                          </a:gdLst>
                          <a:ahLst/>
                          <a:cxnLst>
                            <a:cxn ang="0">
                              <a:pos x="connsiteX0" y="connsiteY0"/>
                            </a:cxn>
                            <a:cxn ang="0">
                              <a:pos x="connsiteX1" y="connsiteY1"/>
                            </a:cxn>
                            <a:cxn ang="0">
                              <a:pos x="connsiteX2" y="connsiteY2"/>
                            </a:cxn>
                            <a:cxn ang="0">
                              <a:pos x="connsiteX3" y="connsiteY3"/>
                            </a:cxn>
                          </a:cxnLst>
                          <a:rect l="l" t="t" r="r" b="b"/>
                          <a:pathLst>
                            <a:path w="105029" h="50407" fill="none" extrusionOk="0">
                              <a:moveTo>
                                <a:pt x="0" y="50407"/>
                              </a:moveTo>
                              <a:cubicBezTo>
                                <a:pt x="15929" y="29191"/>
                                <a:pt x="39410" y="15660"/>
                                <a:pt x="52515" y="0"/>
                              </a:cubicBezTo>
                              <a:cubicBezTo>
                                <a:pt x="78787" y="18449"/>
                                <a:pt x="79493" y="27692"/>
                                <a:pt x="105029" y="50407"/>
                              </a:cubicBezTo>
                              <a:cubicBezTo>
                                <a:pt x="82388" y="56104"/>
                                <a:pt x="51253" y="44954"/>
                                <a:pt x="0" y="50407"/>
                              </a:cubicBezTo>
                              <a:close/>
                            </a:path>
                            <a:path w="105029" h="50407" stroke="0" extrusionOk="0">
                              <a:moveTo>
                                <a:pt x="0" y="50407"/>
                              </a:moveTo>
                              <a:cubicBezTo>
                                <a:pt x="24084" y="25254"/>
                                <a:pt x="38310" y="14635"/>
                                <a:pt x="52515" y="0"/>
                              </a:cubicBezTo>
                              <a:cubicBezTo>
                                <a:pt x="72066" y="10689"/>
                                <a:pt x="79872" y="38237"/>
                                <a:pt x="105029" y="50407"/>
                              </a:cubicBezTo>
                              <a:cubicBezTo>
                                <a:pt x="71421" y="55020"/>
                                <a:pt x="44490" y="48145"/>
                                <a:pt x="0" y="50407"/>
                              </a:cubicBezTo>
                              <a:close/>
                            </a:path>
                          </a:pathLst>
                        </a:custGeom>
                        <a:solidFill>
                          <a:srgbClr val="CC6600"/>
                        </a:solidFill>
                        <a:ln w="12700">
                          <a:solidFill>
                            <a:srgbClr val="CC66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1219033472">
                                <a:prstGeom prst="triangle">
                                  <a:avLst/>
                                </a:prstGeom>
                                <ask:type>
                                  <ask:lineSketchScribble/>
                                </ask:type>
                              </ask:lineSketchStyleProps>
                            </a:ext>
                          </a:extLst>
                        </a:ln>
                      </wps:spPr>
                      <wps:style>
                        <a:lnRef idx="0">
                          <a:schemeClr val="accent1"/>
                        </a:lnRef>
                        <a:fillRef idx="1">
                          <a:schemeClr val="accent1"/>
                        </a:fillRef>
                        <a:effectRef idx="0">
                          <a:schemeClr val="dk1"/>
                        </a:effectRef>
                        <a:fontRef idx="minor">
                          <a:schemeClr val="lt1"/>
                        </a:fontRef>
                      </wps:style>
                      <wps:bodyPr rtlCol="0" anchor="ctr"/>
                    </wps:wsp>
                  </wpg:wgp>
                </a:graphicData>
              </a:graphic>
            </wp:anchor>
          </w:drawing>
        </mc:Choice>
        <mc:Fallback>
          <w:pict>
            <v:group w14:anchorId="5F50C7A8" id="Group 2" o:spid="_x0000_s1026" alt="Title: Decorative" style="position:absolute;margin-left:0;margin-top:-34.2pt;width:961.25pt;height:32.45pt;z-index:251658241;mso-position-horizontal:center;mso-position-horizontal-relative:margin" coordorigin="" coordsize="134607,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">
              <v:group id="Group 1" o:spid="_x0000_s1027" style="position:absolute;width:134607;height:4544" coordsize="122087,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Rectangle 56" o:spid="_x0000_s1028" style="position:absolute;top:108;width:121926;height:2607;visibility:visible;mso-wrap-style:square;v-text-anchor:middle" coordsize="12192639,26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" path="m,nfc131754,-10897,366693,31203,458675,v91983,-31203,464337,18059,580602,c1155542,-18059,1486489,29241,1741806,v255317,-29241,548148,72668,702528,c2598714,-72668,2939739,17482,3146862,v207123,-17482,438055,34732,824455,c4357718,-34732,4298103,31595,4551919,v253816,-31595,418719,48110,702528,c5538256,-48110,5618387,69187,5835049,v216662,-69187,451908,34269,580602,c6544345,-34269,6791731,2861,6996252,v204521,-2861,153561,2177,214823,c7272337,-2177,7566632,18238,7913603,v346971,-18238,151159,25679,214823,c8192090,-25679,8497897,45412,8709028,v211131,-45412,439144,71158,824454,c9918792,-71158,10080429,45974,10357937,v277509,-45974,540314,5189,702528,c11222679,-5189,11386142,7882,11519141,v132999,-7882,535881,1227,673498,c12213501,97737,12184509,152377,12192639,260649v-201366,23182,-454264,-31883,-580602,c11485699,292532,11012836,228246,10787583,260649v-225253,32403,-430311,-16486,-580602,c10056690,277135,9697537,185411,9382526,260649v-315010,75238,-382006,-47278,-580602,c8603328,307927,8295103,227695,8099396,260649v-195707,32954,-137809,-23259,-214823,c7807559,283908,7350191,205191,7060119,260649v-290072,55458,-366368,-18819,-458676,c6509135,279468,6106338,237099,5898915,260649v-207423,23550,-140191,-4703,-214823,c5609460,265352,5191889,232196,4859638,260649v-332251,28453,-276719,-10455,-458676,c4219005,271104,3937417,252532,3820360,260649v-117057,8117,-238111,-19781,-336749,c3384973,280430,3088393,253695,2781083,260649v-307310,6954,-478338,-65543,-824455,c1610511,326192,1674561,231978,1497953,260649v-176607,28671,-619004,-12755,-824455,c468047,273404,270839,258884,,260649,-10632,136591,3613,72417,,xem,nsc189446,-27442,358190,26975,458675,,559161,-26975,624676,25434,673498,v48822,-25434,603178,19622,824455,c1719231,-19622,1792976,11859,1956628,v163652,-11859,311454,42106,458676,c2562526,-42106,3059197,83928,3239758,v180561,-83928,175449,17599,336749,c3737807,-17599,4123891,78821,4400962,v277071,-78821,616948,83406,824455,c5432925,-83406,5536612,58036,5806019,v269407,-58036,430545,83853,824454,c7024382,-83853,6986602,4844,7089149,v102547,-4844,247548,18270,458675,c7758951,-18270,7957715,41879,8250352,v292637,-41879,242017,21856,458676,c8925687,-21856,9147228,13388,9533482,v386254,-13388,599499,97259,824455,c10582893,-97259,10810485,27435,10938539,v128054,-27435,352950,22243,458675,c11502940,-22243,11552485,21774,11612037,v59552,-21774,458804,66471,580602,c12217939,117050,12182160,148287,12192639,260649v-208260,1034,-316829,-3813,-458675,c11592118,264462,11398345,225751,11153362,260649v-244983,34898,-121152,-20822,-214823,c10844868,281471,10815505,240284,10723716,260649v-91789,20365,-368319,-2386,-580602,c9930831,263035,9908418,252674,9806365,260649v-102053,7975,-454790,-39890,-702528,c8856099,300539,8893161,241195,8767088,260649v-126073,19454,-379357,-73946,-702528,c7741389,334595,7900101,235948,7849737,260649v-50364,24701,-389438,-81721,-702528,c6834119,342370,6920417,221446,6810460,260649v-109957,39203,-131499,-495,-214823,c6512313,261144,6357226,241055,6258888,260649v-98338,19594,-510648,-43178,-702528,c5364480,303827,5356587,252458,5219611,260649v-136976,8191,-167153,-2390,-214823,c4957118,263039,4754165,259960,4668039,260649v-86126,689,-235228,-41409,-458676,c3985915,302058,3848410,255880,3628762,260649v-219648,4769,-235581,-38629,-336749,c3190845,299278,2683172,245937,2467558,260649v-215613,14712,-366971,-39465,-580602,c1673325,300114,1329053,172731,1062501,260649,795949,348567,285951,221615,,260649,-16453,141286,26540,69498,,xe" fillcolor="#969" strokecolor="#969 [3207]" strokeweight="1.25pt">
                  <v:stroke dashstyle="1 1" endcap="round"/>
                  <v:path arrowok="t" o:extrusionok="f" o:connecttype="custom" o:connectlocs="0,0;458675,0;1039277,0;1741806,0;2444334,0;3146862,0;3971317,0;4551919,0;5254447,0;5835049,0;6415651,0;6996252,0;7211075,0;7913603,0;8128426,0;8709028,0;9533482,0;10357937,0;11060465,0;11519141,0;12192639,0;12192639,260649;11612037,260649;10787583,260649;10206981,260649;9382526,260649;8801924,260649;8099396,260649;7884573,260649;7060119,260649;6601443,260649;5898915,260649;5684092,260649;4859638,260649;4400962,260649;3820360,260649;3483611,260649;2781083,260649;1956628,260649;1497953,260649;673498,260649;0,260649;0,0" o:connectangles="0,0,0,0,0,0,0,0,0,0,0,0,0,0,0,0,0,0,0,0,0,0,0,0,0,0,0,0,0,0,0,0,0,0,0,0,0,0,0,0,0,0,0"/>
                </v:shape>
                <v:shape id="Isosceles Triangle 57" o:spid="_x0000_s1029" style="position:absolute;left:95928;top:197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58" o:spid="_x0000_s1030" style="position:absolute;left:103086;top:477;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59" o:spid="_x0000_s1031" style="position:absolute;left:100134;top:64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60" o:spid="_x0000_s1032" style="position:absolute;left:97458;top:315;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61" o:spid="_x0000_s1033" style="position:absolute;left:96981;top:1084;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62" o:spid="_x0000_s1034" style="position:absolute;left:104258;top:1590;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63" o:spid="_x0000_s1035" style="position:absolute;left:103778;top:64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64" o:spid="_x0000_s1036" style="position:absolute;left:97559;top:191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65" o:spid="_x0000_s1037" style="position:absolute;left:105909;top:30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66" o:spid="_x0000_s1038" style="position:absolute;left:98620;top:1692;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67" o:spid="_x0000_s1039" style="position:absolute;left:100182;top:149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68" o:spid="_x0000_s1040" style="position:absolute;left:102239;top:166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69" o:spid="_x0000_s1041" style="position:absolute;left:99372;top:46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70" o:spid="_x0000_s1042" style="position:absolute;left:95357;top:149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71" o:spid="_x0000_s1043" style="position:absolute;left:101185;top:36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72" o:spid="_x0000_s1044" style="position:absolute;left:96493;top:30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73" o:spid="_x0000_s1045" style="position:absolute;left:95372;top:63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74" o:spid="_x0000_s1046" style="position:absolute;left:104906;top:66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75" o:spid="_x0000_s1047" style="position:absolute;left:105099;top:1847;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76" o:spid="_x0000_s1048" style="position:absolute;left:101855;top:51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77" o:spid="_x0000_s1049" style="position:absolute;left:98055;top:699;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78" o:spid="_x0000_s1050" style="position:absolute;left:102945;top:1753;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79" o:spid="_x0000_s1051" style="position:absolute;left:100807;top:1928;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0" o:spid="_x0000_s1052" style="position:absolute;left:99139;top:191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1" o:spid="_x0000_s1053" style="position:absolute;left:94109;top:1954;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2" o:spid="_x0000_s1054" style="position:absolute;left:89380;top:179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3" o:spid="_x0000_s1055" style="position:absolute;left:87671;top:186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4" o:spid="_x0000_s1056" style="position:absolute;left:86513;top:88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5" o:spid="_x0000_s1057" style="position:absolute;left:85543;top:179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6" o:spid="_x0000_s1058" style="position:absolute;left:92875;top:1328;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7" o:spid="_x0000_s1059" style="position:absolute;left:88009;top:67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8" o:spid="_x0000_s1060" style="position:absolute;left:91179;top:1997;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89" o:spid="_x0000_s1061" style="position:absolute;left:89902;top:56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90" o:spid="_x0000_s1062" style="position:absolute;left:91058;top:65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91" o:spid="_x0000_s1063" style="position:absolute;left:87373;top:366;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92" o:spid="_x0000_s1064" style="position:absolute;left:90514;top:1780;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93" o:spid="_x0000_s1065" style="position:absolute;left:88736;top:152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94" o:spid="_x0000_s1066" style="position:absolute;left:92354;top:1733;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95" o:spid="_x0000_s1067" style="position:absolute;left:92319;top:599;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96" o:spid="_x0000_s1068" style="position:absolute;left:93660;top:642;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97" o:spid="_x0000_s1069" style="position:absolute;left:89329;top:24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98" o:spid="_x0000_s1070" style="position:absolute;left:94763;top:38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99" o:spid="_x0000_s1071" style="position:absolute;left:82089;top:160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0" o:spid="_x0000_s1072" style="position:absolute;left:85749;top:509;width:953;height:414;rotation:8541144fd;flip:y;visibility:visible;mso-wrap-style:square;v-text-anchor:middle" coordsize="95260,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" path="m,41467nfc6790,28732,41024,15120,47630,,67814,12409,76564,27001,95260,41467,55523,44143,33249,34374,,41467xem,41467nsc15567,27063,33419,12603,47630,,65590,7060,74382,27441,95260,41467,51574,48599,46363,33695,,41467xe" fillcolor="#c60" strokecolor="#c60" strokeweight="1pt">
                  <v:path arrowok="t" o:extrusionok="f" o:connecttype="custom" o:connectlocs="0,41467;47630,0;95260,41467;0,41467" o:connectangles="0,0,0,0"/>
                </v:shape>
                <v:shape id="Isosceles Triangle 101" o:spid="_x0000_s1073" style="position:absolute;left:87053;top:166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2" o:spid="_x0000_s1074" style="position:absolute;left:77045;top:1723;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3" o:spid="_x0000_s1075" style="position:absolute;left:77781;top:419;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4" o:spid="_x0000_s1076" style="position:absolute;left:83709;top:147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5" o:spid="_x0000_s1077" style="position:absolute;left:80383;top:1440;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6" o:spid="_x0000_s1078" style="position:absolute;left:78919;top:1853;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7" o:spid="_x0000_s1079" style="position:absolute;left:81360;top:446;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8" o:spid="_x0000_s1080" style="position:absolute;left:83616;top:512;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09" o:spid="_x0000_s1081" style="position:absolute;left:79569;top:258;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10" o:spid="_x0000_s1082" style="position:absolute;left:84787;top:184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11" o:spid="_x0000_s1083" style="position:absolute;left:82111;top:740;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12" o:spid="_x0000_s1084" style="position:absolute;left:80183;top:58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13" o:spid="_x0000_s1085" style="position:absolute;left:75596;top:182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14" o:spid="_x0000_s1086" style="position:absolute;left:76357;top:748;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15" o:spid="_x0000_s1087" style="position:absolute;left:82672;top:195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16" o:spid="_x0000_s1088" style="position:absolute;left:78334;top:93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17" o:spid="_x0000_s1089" style="position:absolute;left:81035;top:1901;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18" o:spid="_x0000_s1090" style="position:absolute;left:64416;top:65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19" o:spid="_x0000_s1091" style="position:absolute;left:79502;top:193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20" o:spid="_x0000_s1092" style="position:absolute;left:77673;top:1959;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21" o:spid="_x0000_s1093" style="position:absolute;left:84299;top:99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22" o:spid="_x0000_s1094" style="position:absolute;left:66625;top:418;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23" o:spid="_x0000_s1095" style="position:absolute;left:68158;top:364;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24" o:spid="_x0000_s1096" style="position:absolute;left:69110;top:150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25" o:spid="_x0000_s1097" style="position:absolute;left:71147;top:163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26" o:spid="_x0000_s1098" style="position:absolute;left:63777;top:44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27" o:spid="_x0000_s1099" style="position:absolute;left:64848;top:157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28" o:spid="_x0000_s1100" style="position:absolute;left:72785;top:432;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29" o:spid="_x0000_s1101" style="position:absolute;left:62930;top:1720;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30" o:spid="_x0000_s1102" style="position:absolute;left:60899;top:1510;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31" o:spid="_x0000_s1103" style="position:absolute;left:74810;top:1721;width:952;height:459;rotation:8541144fd;flip:y;visibility:visible;mso-wrap-style:square;v-text-anchor:middle" coordsize="95260,4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" path="m,45851nfc18067,22782,41509,16027,47630,,67132,13579,72520,34185,95260,45851,55523,48527,33249,38758,,45851xem,45851nsc18065,25231,39985,16523,47630,,65902,8306,74736,34410,95260,45851,51574,52983,46363,38079,,45851xe" fillcolor="#c60" strokecolor="#c60" strokeweight="1pt">
                  <v:path arrowok="t" o:extrusionok="f" o:connecttype="custom" o:connectlocs="0,45851;47630,0;95260,45851;0,45851" o:connectangles="0,0,0,0"/>
                </v:shape>
                <v:shape id="Isosceles Triangle 132" o:spid="_x0000_s1104" style="position:absolute;left:75874;top:37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33" o:spid="_x0000_s1105" style="position:absolute;left:73553;top:1648;width:953;height:415;rotation:8541144fd;flip:y;visibility:visible;mso-wrap-style:square;v-text-anchor:middle" coordsize="95260,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" path="m,41467nfc6790,28732,41024,15120,47630,,67814,12409,76564,27001,95260,41467,55523,44143,33249,34374,,41467xem,41467nsc15567,27063,33419,12603,47630,,65590,7060,74382,27441,95260,41467,51574,48599,46363,33695,,41467xe" fillcolor="#c60" strokecolor="#c60" strokeweight="1pt">
                  <v:path arrowok="t" o:extrusionok="f" o:connecttype="custom" o:connectlocs="0,41467;47630,0;95260,41467;0,41467" o:connectangles="0,0,0,0"/>
                </v:shape>
                <v:shape id="Isosceles Triangle 134" o:spid="_x0000_s1106" style="position:absolute;left:61874;top:361;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35" o:spid="_x0000_s1107" style="position:absolute;left:65971;top:1797;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36" o:spid="_x0000_s1108" style="position:absolute;left:68261;top:194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37" o:spid="_x0000_s1109" style="position:absolute;left:70061;top:268;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38" o:spid="_x0000_s1110" style="position:absolute;left:62492;top:74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39" o:spid="_x0000_s1111" style="position:absolute;left:73397;top:857;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0" o:spid="_x0000_s1112" style="position:absolute;left:74618;top:608;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1" o:spid="_x0000_s1113" style="position:absolute;left:69780;top:188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2" o:spid="_x0000_s1114" style="position:absolute;left:61577;top:186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3" o:spid="_x0000_s1115" style="position:absolute;left:65611;top:69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4" o:spid="_x0000_s1116" style="position:absolute;left:67260;top:93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5" o:spid="_x0000_s1117" style="position:absolute;left:71970;top:1632;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6" o:spid="_x0000_s1118" style="position:absolute;left:59810;top:1875;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7" o:spid="_x0000_s1119" style="position:absolute;left:66816;top:192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8" o:spid="_x0000_s1120" style="position:absolute;left:70894;top:74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49" o:spid="_x0000_s1121" style="position:absolute;left:60716;top:493;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50" o:spid="_x0000_s1122" style="position:absolute;left:68911;top:607;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51" o:spid="_x0000_s1123" style="position:absolute;left:63660;top:182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52" o:spid="_x0000_s1124" style="position:absolute;left:47888;top:1765;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53" o:spid="_x0000_s1125" style="position:absolute;left:56620;top:491;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54" o:spid="_x0000_s1126" style="position:absolute;left:56533;top:1770;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55" o:spid="_x0000_s1127" style="position:absolute;left:54560;top:46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56" o:spid="_x0000_s1128" style="position:absolute;left:43123;top:39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57" o:spid="_x0000_s1129" style="position:absolute;left:50209;top:454;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58" o:spid="_x0000_s1130" style="position:absolute;left:51392;top:1555;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59" o:spid="_x0000_s1131" style="position:absolute;left:48417;top:33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0" o:spid="_x0000_s1132" style="position:absolute;left:44919;top:149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1" o:spid="_x0000_s1133" style="position:absolute;left:58914;top:1862;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2" o:spid="_x0000_s1134" style="position:absolute;left:59981;top:27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3" o:spid="_x0000_s1135" style="position:absolute;left:52621;top:334;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4" o:spid="_x0000_s1136" style="position:absolute;left:45985;top:1513;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5" o:spid="_x0000_s1137" style="position:absolute;left:53197;top:1555;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6" o:spid="_x0000_s1138" style="position:absolute;left:45078;top:531;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7" o:spid="_x0000_s1139" style="position:absolute;left:46895;top:352;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8" o:spid="_x0000_s1140" style="position:absolute;left:49472;top:1406;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69" o:spid="_x0000_s1141" style="position:absolute;left:55247;top:1720;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70" o:spid="_x0000_s1142" style="position:absolute;left:58657;top:725;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1" o:spid="_x0000_s1143" style="position:absolute;left:57416;top:793;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2" o:spid="_x0000_s1144" style="position:absolute;left:50080;top:1996;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3" o:spid="_x0000_s1145" style="position:absolute;left:45809;top:58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4" o:spid="_x0000_s1146" style="position:absolute;left:14289;top:178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5" o:spid="_x0000_s1147" style="position:absolute;left:48602;top:1968;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6" o:spid="_x0000_s1148" style="position:absolute;left:43498;top:1696;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7" o:spid="_x0000_s1149" style="position:absolute;left:48919;top:60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8" o:spid="_x0000_s1150" style="position:absolute;left:43878;top:750;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79" o:spid="_x0000_s1151" style="position:absolute;left:51238;top:55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80" o:spid="_x0000_s1152" style="position:absolute;left:53235;top:53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81" o:spid="_x0000_s1153" style="position:absolute;left:57315;top:1982;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82" o:spid="_x0000_s1154" style="position:absolute;left:52023;top:1839;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83" o:spid="_x0000_s1155" style="position:absolute;left:55437;top:66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84" o:spid="_x0000_s1156" style="position:absolute;left:47436;top:812;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85" o:spid="_x0000_s1157" style="position:absolute;left:46498;top:1903;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86" o:spid="_x0000_s1158" style="position:absolute;left:53901;top:1885;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187" o:spid="_x0000_s1159" style="position:absolute;left:39441;top:33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88" o:spid="_x0000_s1160" style="position:absolute;left:40878;top:195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89" o:spid="_x0000_s1161" style="position:absolute;left:41427;top:491;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0" o:spid="_x0000_s1162" style="position:absolute;left:38870;top:1776;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1" o:spid="_x0000_s1163" style="position:absolute;left:26168;top:1785;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2" o:spid="_x0000_s1164" style="position:absolute;left:28569;top:1845;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3" o:spid="_x0000_s1165" style="position:absolute;left:37642;top:405;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4" o:spid="_x0000_s1166" style="position:absolute;left:24700;top:462;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5" o:spid="_x0000_s1167" style="position:absolute;left:32345;top:1508;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6" o:spid="_x0000_s1168" style="position:absolute;left:34262;top:1692;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7" o:spid="_x0000_s1169" style="position:absolute;left:21013;top:1334;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8" o:spid="_x0000_s1170" style="position:absolute;left:26594;top:558;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199" o:spid="_x0000_s1171" style="position:absolute;left:23969;top:1672;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0" o:spid="_x0000_s1172" style="position:absolute;left:30075;top:647;width:952;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1" o:spid="_x0000_s1173" style="position:absolute;left:36411;top:1615;width:953;height:458;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2" o:spid="_x0000_s1174" style="position:absolute;left:42867;top:1845;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3" o:spid="_x0000_s1175" style="position:absolute;left:30690;top:1827;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4" o:spid="_x0000_s1176" style="position:absolute;left:28340;top:491;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5" o:spid="_x0000_s1177" style="position:absolute;left:32013;top:469;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6" o:spid="_x0000_s1178" style="position:absolute;left:21926;top:1899;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7" o:spid="_x0000_s1179" style="position:absolute;left:35302;top:384;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08" o:spid="_x0000_s1180" style="position:absolute;left:36070;top:520;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09" o:spid="_x0000_s1181" style="position:absolute;left:37258;top:1703;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0" o:spid="_x0000_s1182" style="position:absolute;left:40265;top:871;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1" o:spid="_x0000_s1183" style="position:absolute;left:33002;top:65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2" o:spid="_x0000_s1184" style="position:absolute;left:32870;top:1967;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3" o:spid="_x0000_s1185" style="position:absolute;left:31281;top:2039;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4" o:spid="_x0000_s1186" style="position:absolute;left:28957;top:774;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5" o:spid="_x0000_s1187" style="position:absolute;left:29141;top:200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6" o:spid="_x0000_s1188" style="position:absolute;left:33983;top:503;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7" o:spid="_x0000_s1189" style="position:absolute;left:39810;top:2208;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8" o:spid="_x0000_s1190" style="position:absolute;left:41551;top:1841;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19" o:spid="_x0000_s1191" style="position:absolute;left:42104;top:85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0" o:spid="_x0000_s1192" style="position:absolute;left:27334;top:89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1" o:spid="_x0000_s1193" style="position:absolute;left:30651;top:704;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2" o:spid="_x0000_s1194" style="position:absolute;left:34940;top:1927;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3" o:spid="_x0000_s1195" style="position:absolute;left:38425;top:933;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4" o:spid="_x0000_s1196" style="position:absolute;left:18262;top:1776;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5" o:spid="_x0000_s1197" style="position:absolute;left:14337;top:554;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6" o:spid="_x0000_s1198" style="position:absolute;left:18480;top:66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7" o:spid="_x0000_s1199" style="position:absolute;left:16495;top:530;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8" o:spid="_x0000_s1200" style="position:absolute;left:20137;top:1931;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29" o:spid="_x0000_s1201" style="position:absolute;left:16429;top:1826;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30" o:spid="_x0000_s1202" style="position:absolute;left:26924;top:1870;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31" o:spid="_x0000_s1203" style="position:absolute;left:25616;top:762;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32" o:spid="_x0000_s1204" style="position:absolute;left:22672;top:1942;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33" o:spid="_x0000_s1205" style="position:absolute;left:23352;top:749;width:1305;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34" o:spid="_x0000_s1206" style="position:absolute;left:21586;top:659;width:1306;height:625;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35" o:spid="_x0000_s1207" style="position:absolute;left:20359;top:530;width:1305;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36" o:spid="_x0000_s1208" style="position:absolute;left:24912;top:1902;width:1306;height:624;rotation:-8541144fd;visibility:visible;mso-wrap-style:square;v-text-anchor:middle" coordsize="130569,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" path="m,62466nfc13750,39290,45958,20699,65285,v26972,17210,32247,37586,65284,62466c86254,72715,57862,49463,,62466xem,62466nsc15680,39117,52526,26380,65285,v28969,17111,31423,33903,65284,62466c100441,63961,30174,53170,,62466xe" fillcolor="#f90" strokecolor="#f90" strokeweight="1pt">
                  <v:path arrowok="t" o:extrusionok="f" o:connecttype="custom" o:connectlocs="0,62466;65285,0;130569,62466;0,62466" o:connectangles="0,0,0,0"/>
                </v:shape>
                <v:shape id="Isosceles Triangle 237" o:spid="_x0000_s1209" style="position:absolute;left:19571;top:446;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38" o:spid="_x0000_s1210" style="position:absolute;left:19580;top:1723;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39" o:spid="_x0000_s1211" style="position:absolute;left:15699;top:373;width:953;height:414;rotation:8541144fd;flip:y;visibility:visible;mso-wrap-style:square;v-text-anchor:middle" coordsize="95260,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" path="m,41467nfc6790,28732,41024,15120,47630,,67814,12409,76564,27001,95260,41467,55523,44143,33249,34374,,41467xem,41467nsc15567,27063,33419,12603,47630,,65590,7060,74382,27441,95260,41467,51574,48599,46363,33695,,41467xe" fillcolor="#c60" strokecolor="#c60" strokeweight="1pt">
                  <v:path arrowok="t" o:extrusionok="f" o:connecttype="custom" o:connectlocs="0,41467;47630,0;95260,41467;0,41467" o:connectangles="0,0,0,0"/>
                </v:shape>
                <v:shape id="Isosceles Triangle 240" o:spid="_x0000_s1212" style="position:absolute;left:17731;top:491;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41" o:spid="_x0000_s1213" style="position:absolute;left:17425;top:1518;width:952;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Isosceles Triangle 242" o:spid="_x0000_s1214" style="position:absolute;left:22675;top:322;width:953;height:457;rotation:8541144fd;flip:y;visibility:visible;mso-wrap-style:square;v-text-anchor:middle" coordsize="952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" path="m,45719nfc17161,18309,27072,21974,47630,,68673,12213,77160,38655,95260,45719,55523,48395,33249,38626,,45719xem,45719nsc21830,24592,39255,14507,47630,,71319,19307,76254,28436,95260,45719,51574,52851,46363,37947,,45719xe" fillcolor="#c60" strokecolor="#c60" strokeweight="1pt">
                  <v:path arrowok="t" o:extrusionok="f" o:connecttype="custom" o:connectlocs="0,45719;47630,0;95260,45719;0,45719" o:connectangles="0,0,0,0"/>
                </v:shape>
                <v:shape id="Rectangle 243" o:spid="_x0000_s1215" style="position:absolute;top:3259;width:122087;height:415;visibility:visible;mso-wrap-style:square;v-text-anchor:middle" coordsize="12208742,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" path="m,nfc328734,-54145,571627,84736,825544,v253917,-84736,328293,54374,581368,c1659987,-54374,2034755,14737,2232456,v197701,-14737,442695,40945,825543,c3440847,-40945,3221484,16812,3273106,v51622,-16812,624690,70712,825543,c4299502,-70712,4528019,5840,4802105,v274086,-5840,452341,34697,581369,c5512502,-34697,5823454,74938,6086930,v263476,-74938,619319,35954,825543,c7118697,-35954,7064990,6856,7127580,v62590,-6856,424209,27550,581369,c7866109,-27550,7977891,25838,8046142,v68251,-25838,332266,45118,459282,c8632440,-45118,8997149,83578,9330967,v333818,-83578,264730,12563,337194,c9740625,-12563,9858478,27123,10005355,v146877,-27123,522798,97188,825543,c11133643,-97188,10954046,20309,11046005,v91959,-20309,314221,52557,459281,c11650346,-52557,11916401,19068,12208742,v1983,12474,-2089,26608,,41467c12114777,53027,12039840,31015,11993636,41467v-46204,10452,-315388,-21079,-459282,c11390460,62546,11076570,25495,10952986,41467v-123584,15972,-344200,-25547,-581369,c10134448,67014,10227955,23959,10156511,41467v-71444,17508,-171918,-3816,-215107,c9898215,45283,9608067,21213,9482123,41467v-125944,20254,-189754,-2683,-337194,c8997489,44150,8780436,22110,8685648,41467v-94788,19357,-519355,-52489,-703456,c7798091,93956,7755403,3932,7644998,41467v-110405,37535,-528072,-95563,-825544,c6521982,137030,6516777,20122,6360173,41467v-156604,21345,-330104,-17616,-581368,c5527541,59083,5287907,-54201,4953261,41467v-334646,95668,-154547,-1203,-215106,c4677596,42670,4091689,-53804,3912611,41467v-179078,95271,-154902,-15338,-215106,c3637301,56805,3332424,10822,3116136,41467v-216288,30645,-170833,-6561,-337194,c2612581,48028,2543871,-1523,2319661,41467v-224210,42990,-284287,-25874,-459281,c1685386,67341,1711190,27755,1645273,41467v-65917,13712,-358846,-41829,-459281,c1085557,83296,934773,-6173,726711,41467v-208062,47640,-142530,-22209,-215107,c439027,63676,131458,-17044,,41467,-3941,23522,1061,19615,,xem,nsc252324,-76126,641857,89561,825544,v183687,-89561,120222,24822,215106,c1135534,-24822,1339587,59259,1622019,v282432,-59259,310343,21156,459281,c2230238,-21156,2362372,160,2540581,v178209,-160,428975,22238,581369,c3274344,-22238,3438887,1182,3703318,v264431,-1182,239171,34962,337194,c4138535,-34962,4525877,8858,4866056,v340179,-8858,351857,67432,581368,c5676935,-67432,5617002,4830,5662531,v45529,-4830,157516,21240,215106,c5935227,-21240,6233660,33812,6459006,v225346,-33812,171774,6671,215106,c6717444,-6671,6806840,11640,6889219,v82379,-11640,118673,20708,215106,c7200758,-20708,7574566,4334,7807781,v233215,-4334,436637,75890,703456,c8778056,-75890,8627442,1682,8726344,v98902,-1682,255112,10137,337194,c9145620,-10137,9272912,23767,9400731,v127819,-23767,414058,66900,581369,c10149411,-66900,10286795,53066,10563469,v276674,-53066,123953,19734,215106,c10869728,-19734,11080528,15295,11237856,v157328,-15295,264534,33943,459282,c11891886,-33943,12072801,37010,12208742,v913,10081,-239,23345,,41467c12135954,48019,12072273,36552,11993636,41467v-78637,4915,-487255,-11536,-703456,c11073979,53003,10858384,9555,10708811,41467v-149573,31912,-359458,-60133,-581369,c9905531,101600,9765287,-35938,9423986,41467v-341301,77405,-603691,-64517,-825543,c8376591,105984,8088433,-169,7772899,41467v-315534,41636,-451260,-28673,-703456,c6817247,70140,6646917,31803,6488074,41467v-158843,9664,-334293,-7963,-581368,c5659631,49430,5670219,40955,5447424,41467v-222795,512,-216732,-33497,-337193,c4989770,74964,4543310,-36938,4284687,41467v-258623,78405,-195740,-2147,-337194,c3806039,43614,3681764,13960,3488212,41467v-193552,27507,-138599,-17428,-215106,c3196599,58895,2740207,13205,2569650,41467v-170557,28262,-190961,-33659,-337194,c2086223,75126,1683905,33369,1406912,41467v-276993,8098,-507262,-21105,-703456,c507262,62572,348737,35265,,41467,-3549,25781,620,18442,,xe" fillcolor="#969" strokecolor="#636" strokeweight="1pt">
                  <v:stroke endcap="round"/>
                  <v:path arrowok="t" o:extrusionok="f" o:connecttype="custom" o:connectlocs="0,0;825544,0;1406912,0;2232456,0;3057999,0;3273106,0;4098649,0;4802105,0;5383474,0;6086930,0;6912473,0;7127580,0;7708949,0;8046142,0;8505424,0;9330967,0;9668161,0;10005355,0;10830898,0;11046005,0;11505286,0;12208742,0;12208742,41467;11993636,41467;11534354,41467;10952986,41467;10371617,41467;10156511,41467;9941404,41467;9482123,41467;9144929,41467;8685648,41467;7982192,41467;7644998,41467;6819454,41467;6360173,41467;5778805,41467;4953261,41467;4738155,41467;3912611,41467;3697505,41467;3116136,41467;2778942,41467;2319661,41467;1860380,41467;1645273,41467;1185992,41467;726711,41467;511604,41467;0,41467;0,0" o:connectangles="0,0,0,0,0,0,0,0,0,0,0,0,0,0,0,0,0,0,0,0,0,0,0,0,0,0,0,0,0,0,0,0,0,0,0,0,0,0,0,0,0,0,0,0,0,0,0,0,0,0,0"/>
                </v:shape>
                <v:shape id="Rectangle 244" o:spid="_x0000_s1216" style="position:absolute;top:3707;width:121857;height:414;visibility:visible;mso-wrap-style:square;v-text-anchor:middle" coordsize="12185759,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" path="m,nfc206591,-32622,600624,9125,823989,v223365,-9125,399767,58628,580275,c1584773,-58628,1850063,71908,2228253,v378190,-71908,621779,21648,823989,c3254452,-21648,3208786,578,3266944,v58158,-578,644804,19394,823989,c4270118,-19394,4548598,18475,4793065,v244467,-18475,417168,52706,580274,c5536445,-52706,5905563,36269,6075471,v169908,-36269,480155,61691,823990,c7243296,-61691,7007903,16275,7114162,v106259,-16275,375696,63431,580274,c7899014,-63431,7952919,1688,8030995,v78076,-1688,270350,22964,458417,c8677479,-22964,9009408,69916,9313402,v303994,-69916,191993,2501,336559,c9794527,-2501,9864424,36105,9986520,v122096,-36105,567543,9517,823989,c11066955,-9517,10978916,7028,11025211,v46295,-7028,330829,32230,458416,c11611214,-32230,11980662,78976,12185759,v1983,12474,-2089,26608,,41467c12081637,65061,12051108,39716,11971058,41467v-80050,1751,-283016,-54099,-458417,c11337240,95566,11156244,-9196,10932367,41467v-223877,50663,-399908,-47252,-580275,c10171725,88719,10206179,32746,10137391,41467v-68788,8721,-123279,-16954,-214702,c9831266,58421,9597236,31279,9464273,41467v-132963,10188,-214871,-39905,-336559,c9006026,81372,8764897,-9748,8669297,41467v-95600,51215,-375140,-34852,-702132,c7640173,76319,7790914,1751,7630606,41467v-160308,39716,-595545,-53939,-823989,c6578173,95406,6544467,5394,6348200,41467v-196267,36073,-442495,-56741,-580274,c5630147,98208,5256340,-53501,4943937,41467v-312403,94968,-107504,-16426,-214702,c4622037,57893,4122821,-25417,3905246,41467v-217575,66884,-155862,-5017,-214702,c3631704,46484,3263880,37164,3110270,41467v-153610,4303,-191319,-16929,-336559,c2628471,58396,2523506,19959,2315294,41467v-208212,21508,-314502,-29790,-458416,c1712964,71257,1727770,16978,1642176,41467v-85594,24489,-336749,-16137,-458417,c1062091,57604,906726,26532,725343,41467v-181383,14935,-111784,-10999,-214702,c407723,52466,204908,9140,,41467,-3941,23522,1061,19615,,xem,nsc367523,-92232,594200,91427,823989,v229789,-91427,130686,19040,214702,c1122707,-19040,1403788,17577,1618965,v215177,-17577,253624,23524,458417,c2282175,-23524,2371171,34933,2535798,v164627,-34933,301565,33417,580275,c3394783,-33417,3540180,42634,3696347,v156167,-42634,219182,14555,336559,c4150283,-14555,4672709,80834,4856895,v184186,-80834,378171,5512,580275,c5639275,-5512,5592589,17623,5651871,v59282,-17623,118534,8603,214702,c5962741,-8603,6177590,54834,6446847,v269257,-54834,117491,11063,214701,c6758758,-11063,6821435,9935,6876250,v54815,-9935,116857,4546,214701,c7188795,-4546,7522259,35997,7793083,v270824,-35997,469052,40618,702132,c8728295,-40618,8630365,20250,8709916,v79551,-20250,208063,30149,336559,c9174971,-30149,9276790,7839,9383034,v106244,-7839,295191,12784,580275,c10248394,-12784,10262459,36142,10543583,v281124,-36142,160801,13309,214701,c10812184,-13309,11080049,21833,11216701,v136652,-21833,257639,32524,458417,c11875896,-32524,11977857,13695,12185759,v913,10081,-239,23345,,41467c12121361,55969,12017683,24422,11971058,41467v-46625,17045,-394606,-75253,-702132,c10961400,116720,10916281,24867,10688651,41467v-227630,16600,-463918,-67933,-580274,c9992021,109400,9555223,32431,9406245,41467v-148978,9036,-431581,-79571,-823989,c8189848,121038,8096755,-2486,7758267,41467v-338488,43953,-497141,-65105,-702132,c6851144,106572,6736901,-20135,6475860,41467v-261041,61602,-437029,-65465,-580274,c5752341,106932,5666009,12149,5437170,41467v-228839,29318,-236531,-33126,-336559,c5000583,74593,4493535,-38509,4276621,41467v-216914,79976,-198693,-17800,-336559,c3802196,59267,3664738,24591,3481645,41467v-183093,16876,-164767,-17372,-214701,c3217010,58839,2764536,9251,2564812,41467v-199724,32216,-216848,-31661,-336559,c2108542,73128,1634425,19669,1404264,41467v-230161,21798,-531881,-35955,-702132,c531881,77422,278183,14325,,41467,-3549,25781,620,18442,,xe" fillcolor="#636" strokecolor="#969" strokeweight="1pt">
                  <v:stroke endcap="round"/>
                  <v:path arrowok="t" o:extrusionok="f" o:connecttype="custom" o:connectlocs="0,0;823989,0;1404264,0;2228253,0;3052242,0;3266944,0;4090933,0;4793065,0;5373339,0;6075471,0;6899461,0;7114162,0;7694436,0;8030995,0;8489412,0;9313402,0;9649961,0;9986520,0;10810509,0;11025211,0;11483627,0;12185759,0;12185759,41467;11971058,41467;11512641,41467;10932367,41467;10352092,41467;10137391,41467;9922689,41467;9464273,41467;9127714,41467;8669297,41467;7967165,41467;7630606,41467;6806617,41467;6348200,41467;5767926,41467;4943937,41467;4729235,41467;3905246,41467;3690544,41467;3110270,41467;2773711,41467;2315294,41467;1856878,41467;1642176,41467;1183759,41467;725343,41467;510641,41467;0,41467;0,0" o:connectangles="0,0,0,0,0,0,0,0,0,0,0,0,0,0,0,0,0,0,0,0,0,0,0,0,0,0,0,0,0,0,0,0,0,0,0,0,0,0,0,0,0,0,0,0,0,0,0,0,0,0,0"/>
                </v:shape>
                <v:shape id="Rectangle 245" o:spid="_x0000_s1217" style="position:absolute;top:107;width:121926;height:2606;visibility:visible;mso-wrap-style:square;v-text-anchor:middle" coordsize="12192640,26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" path="m,c186726,-30666,354662,21161,458676,,562690,-21161,575128,13183,673498,v98370,-13183,603178,19622,824455,c1719231,-19622,1792976,11859,1956628,v163652,-11859,311454,42106,458676,c2562526,-42106,3055182,80377,3239759,v184577,-80377,175449,17599,336749,c3737808,-17599,4127329,78867,4400962,v273633,-78867,616948,83406,824455,c5432925,-83406,5536612,58036,5806019,v269407,-58036,427431,82789,824455,c7027499,-82789,6989440,6073,7089149,v99710,-6073,240540,14628,458676,c7765961,-14628,7957716,41879,8250353,v292637,-41879,242017,21856,458676,c8925688,-21856,9147229,13388,9533483,v386254,-13388,599499,97259,824455,c10582894,-97259,10810486,27435,10938540,v128054,-27435,352950,22243,458675,c11502941,-22243,11552486,21774,11612038,v59552,-21774,458804,66471,580602,c12217940,117050,12182161,148287,12192640,260649v-207357,1585,-310984,-50433,-458676,c11586272,311082,11396998,223915,11153363,260649v-243635,36734,-121152,-20822,-214823,c10844869,281471,10815506,240284,10723717,260649v-91789,20365,-368319,-2386,-580602,c9930832,263035,9908419,252674,9806366,260649v-102053,7975,-454790,-39890,-702528,c8856100,300539,8893162,241195,8767089,260649v-126073,19454,-378883,-70467,-702529,c7740914,331116,7947981,245832,7849738,260649v-98243,14817,-388399,-77962,-702529,c6833079,338611,6920417,221446,6810460,260649v-109957,39203,-147561,-18840,-214822,c6528377,279489,6357227,241055,6258889,260649v-98338,19594,-510292,-40118,-702529,c5364123,300767,5356587,252458,5219611,260649v-136976,8191,-167153,-2390,-214823,c4957118,263039,4754165,259960,4668039,260649v-86126,689,-240241,-48010,-458675,c3990931,308659,3848680,259584,3628762,260649v-219918,1065,-235581,-38629,-336749,c3190845,299278,2683172,245937,2467558,260649v-215613,14712,-366971,-39465,-580602,c1673325,300114,1329053,172731,1062501,260649,795949,348567,285951,221615,,260649,-16453,141286,26540,69498,,xe" filled="f" strokecolor="#636" strokeweight="1.25pt">
                  <v:stroke dashstyle="1 1" endcap="round"/>
                  <v:path arrowok="t" o:extrusionok="f" o:connecttype="custom" o:connectlocs="0,0;458676,0;673498,0;1497953,0;1956628,0;2415304,0;3239759,0;3576508,0;4400962,0;5225417,0;5806019,0;6630474,0;7089149,0;7547825,0;8250353,0;8709029,0;9533483,0;10357938,0;10938540,0;11397215,0;11612038,0;12192640,0;12192640,260649;11733964,260649;11153363,260649;10938540,260649;10723717,260649;10143115,260649;9806366,260649;9103838,260649;8767089,260649;8064560,260649;7849738,260649;7147209,260649;6810460,260649;6595638,260649;6258889,260649;5556360,260649;5219611,260649;5004788,260649;4668039,260649;4209364,260649;3628762,260649;3292013,260649;2467558,260649;1886956,260649;1062501,260649;0,260649;0,0" o:connectangles="0,0,0,0,0,0,0,0,0,0,0,0,0,0,0,0,0,0,0,0,0,0,0,0,0,0,0,0,0,0,0,0,0,0,0,0,0,0,0,0,0,0,0,0,0,0,0,0,0"/>
                </v:shape>
              </v:group>
              <v:shape id="Isosceles Triangle 3" o:spid="_x0000_s1218" style="position:absolute;left:12347;top:999;width:1050;height:458;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4" o:spid="_x0000_s1219" style="position:absolute;left:14877;top:628;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5" o:spid="_x0000_s1220" style="position:absolute;left:13842;top:752;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6" o:spid="_x0000_s1221" style="position:absolute;left:14958;top:1859;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7" o:spid="_x0000_s1222" style="position:absolute;left:9014;top:883;width:1051;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8" o:spid="_x0000_s1223" style="position:absolute;left:17328;top:1751;width:1051;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9" o:spid="_x0000_s1224" style="position:absolute;left:9498;top:2117;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10" o:spid="_x0000_s1225" style="position:absolute;left:7762;top:990;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11" o:spid="_x0000_s1226" style="position:absolute;left:10173;top:1207;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12" o:spid="_x0000_s1227" style="position:absolute;left:6809;top:1715;width:1439;height:688;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13" o:spid="_x0000_s1228" style="position:absolute;left:11537;top:2078;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14" o:spid="_x0000_s1229" style="position:absolute;left:13275;top:2022;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15" o:spid="_x0000_s1230" style="position:absolute;left:10780;top:2051;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16" o:spid="_x0000_s1231" style="position:absolute;left:8599;top:1935;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17" o:spid="_x0000_s1232" style="position:absolute;left:6911;top:451;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18" o:spid="_x0000_s1233" style="position:absolute;left:5959;top:1647;width:1051;height:458;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19" o:spid="_x0000_s1234" style="position:absolute;left:4711;top:550;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20" o:spid="_x0000_s1235" style="position:absolute;left:2016;top:856;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21" o:spid="_x0000_s1236" style="position:absolute;left:8;top:890;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22" o:spid="_x0000_s1237" style="position:absolute;left:1146;top:2209;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23" o:spid="_x0000_s1238" style="position:absolute;left:4550;top:1924;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24" o:spid="_x0000_s1239" style="position:absolute;left:3146;top:2247;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25" o:spid="_x0000_s1240" style="position:absolute;left:5334;top:767;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26" o:spid="_x0000_s1241" style="position:absolute;left:1049;top:500;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27" o:spid="_x0000_s1242" style="position:absolute;left:2274;top:1995;width:1050;height:457;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28" o:spid="_x0000_s1243" style="position:absolute;left:416;top:1949;width:1051;height:458;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29" o:spid="_x0000_s1244" style="position:absolute;left:3560;top:669;width:1050;height:458;rotation:8541144fd;flip:y;visibility:visible;mso-wrap-style:square;v-text-anchor:middle" coordsize="10502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" path="m,45719nfc9508,33303,44190,15237,52515,v27622,13739,33483,32598,52514,45719c82388,51416,51253,40266,,45719xem,45719nsc11729,30839,30863,22896,52515,v26616,17283,35693,38953,52514,45719c71421,50332,44490,43457,,45719xe" fillcolor="#c60" strokecolor="#c60" strokeweight="1pt">
                <v:path arrowok="t" o:extrusionok="f" o:connecttype="custom" o:connectlocs="0,45719;52515,0;105029,45719;0,45719" o:connectangles="0,0,0,0"/>
              </v:shape>
              <v:shape id="Isosceles Triangle 30" o:spid="_x0000_s1245" style="position:absolute;left:117636;top:762;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1" o:spid="_x0000_s1246" style="position:absolute;left:118089;top:2015;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2" o:spid="_x0000_s1247" style="position:absolute;left:120449;top:919;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3" o:spid="_x0000_s1248" style="position:absolute;left:122429;top:800;width:1440;height:688;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4" o:spid="_x0000_s1249" style="position:absolute;left:122021;top:2178;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5" o:spid="_x0000_s1250" style="position:absolute;left:124523;top:2006;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6" o:spid="_x0000_s1251" style="position:absolute;left:125354;top:941;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7" o:spid="_x0000_s1252" style="position:absolute;left:127339;top:2103;width:1440;height:688;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8" o:spid="_x0000_s1253" style="position:absolute;left:128270;top:799;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39" o:spid="_x0000_s1254" style="position:absolute;left:117337;top:1805;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0" o:spid="_x0000_s1255" style="position:absolute;left:119315;top:678;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1" o:spid="_x0000_s1256" style="position:absolute;left:119847;top:1902;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2" o:spid="_x0000_s1257" style="position:absolute;left:121775;top:570;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3" o:spid="_x0000_s1258" style="position:absolute;left:121032;top:1883;width:1050;height:505;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4" o:spid="_x0000_s1259" style="position:absolute;left:123591;top:1859;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5" o:spid="_x0000_s1260" style="position:absolute;left:124122;top:554;width:1051;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6" o:spid="_x0000_s1261" style="position:absolute;left:126190;top:2109;width:1051;height:505;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7" o:spid="_x0000_s1262" style="position:absolute;left:126848;top:622;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8" o:spid="_x0000_s1263" style="position:absolute;left:128872;top:1788;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49" o:spid="_x0000_s1264" style="position:absolute;left:129905;top:691;width:1051;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50" o:spid="_x0000_s1265" style="position:absolute;left:129602;top:1904;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51" o:spid="_x0000_s1266" style="position:absolute;left:130751;top:1168;width:1440;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52" o:spid="_x0000_s1267" style="position:absolute;left:132710;top:1951;width:1439;height:689;rotation:-8541144fd;visibility:visible;mso-wrap-style:square;v-text-anchor:middle" coordsize="143958,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" path="m,68872nfc28729,37650,50451,24777,71979,v33607,17212,32247,43049,71979,68872c112811,80631,54235,67145,,68872xem,68872nsc17030,36767,43968,28744,71979,v36376,28070,47344,45341,71979,68872c72185,73247,49701,63866,,68872xe" fillcolor="#f90" strokecolor="#f90" strokeweight="1pt">
                <v:path arrowok="t" o:extrusionok="f" o:connecttype="custom" o:connectlocs="0,68872;71979,0;143958,68872;0,68872" o:connectangles="0,0,0,0"/>
              </v:shape>
              <v:shape id="Isosceles Triangle 53" o:spid="_x0000_s1268" style="position:absolute;left:131331;top:2035;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54" o:spid="_x0000_s1269" style="position:absolute;left:131974;top:819;width:1050;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v:shape id="Isosceles Triangle 55" o:spid="_x0000_s1270" style="position:absolute;left:133367;top:757;width:1051;height:504;rotation:8541144fd;flip:y;visibility:visible;mso-wrap-style:square;v-text-anchor:middle" coordsize="105029,5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" path="m,50407nfc15929,29191,39410,15660,52515,v26272,18449,26978,27692,52514,50407c82388,56104,51253,44954,,50407xem,50407nsc24084,25254,38310,14635,52515,v19551,10689,27357,38237,52514,50407c71421,55020,44490,48145,,50407xe" fillcolor="#c60" strokecolor="#c60" strokeweight="1pt">
                <v:path arrowok="t" o:extrusionok="f" o:connecttype="custom" o:connectlocs="0,50407;52515,0;105029,50407;0,50407" o:connectangles="0,0,0,0"/>
              </v:shape>
              <w10:wrap anchorx="margin"/>
            </v:group>
          </w:pict>
        </mc:Fallback>
      </mc:AlternateContent>
    </w:r>
    <w:r>
      <w: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4C49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4170C7"/>
    <w:multiLevelType w:val="hybridMultilevel"/>
    <w:tmpl w:val="E4BEEAE0"/>
    <w:lvl w:ilvl="0" w:tplc="1CB0F530">
      <w:start w:val="1"/>
      <w:numFmt w:val="decimal"/>
      <w:lvlText w:val="Priority Reform %1."/>
      <w:lvlJc w:val="left"/>
      <w:pPr>
        <w:ind w:left="6249" w:hanging="720"/>
      </w:pPr>
      <w:rPr>
        <w:rFonts w:hint="default"/>
      </w:rPr>
    </w:lvl>
    <w:lvl w:ilvl="1" w:tplc="0C090003" w:tentative="1">
      <w:start w:val="1"/>
      <w:numFmt w:val="bullet"/>
      <w:lvlText w:val="o"/>
      <w:lvlJc w:val="left"/>
      <w:pPr>
        <w:ind w:left="6609" w:hanging="360"/>
      </w:pPr>
      <w:rPr>
        <w:rFonts w:ascii="Courier New" w:hAnsi="Courier New" w:cs="Courier New" w:hint="default"/>
      </w:rPr>
    </w:lvl>
    <w:lvl w:ilvl="2" w:tplc="0C090005" w:tentative="1">
      <w:start w:val="1"/>
      <w:numFmt w:val="bullet"/>
      <w:lvlText w:val=""/>
      <w:lvlJc w:val="left"/>
      <w:pPr>
        <w:ind w:left="7329" w:hanging="360"/>
      </w:pPr>
      <w:rPr>
        <w:rFonts w:ascii="Wingdings" w:hAnsi="Wingdings" w:hint="default"/>
      </w:rPr>
    </w:lvl>
    <w:lvl w:ilvl="3" w:tplc="0C090001" w:tentative="1">
      <w:start w:val="1"/>
      <w:numFmt w:val="bullet"/>
      <w:lvlText w:val=""/>
      <w:lvlJc w:val="left"/>
      <w:pPr>
        <w:ind w:left="8049" w:hanging="360"/>
      </w:pPr>
      <w:rPr>
        <w:rFonts w:ascii="Symbol" w:hAnsi="Symbol" w:hint="default"/>
      </w:rPr>
    </w:lvl>
    <w:lvl w:ilvl="4" w:tplc="0C090003" w:tentative="1">
      <w:start w:val="1"/>
      <w:numFmt w:val="bullet"/>
      <w:lvlText w:val="o"/>
      <w:lvlJc w:val="left"/>
      <w:pPr>
        <w:ind w:left="8769" w:hanging="360"/>
      </w:pPr>
      <w:rPr>
        <w:rFonts w:ascii="Courier New" w:hAnsi="Courier New" w:cs="Courier New" w:hint="default"/>
      </w:rPr>
    </w:lvl>
    <w:lvl w:ilvl="5" w:tplc="0C090005" w:tentative="1">
      <w:start w:val="1"/>
      <w:numFmt w:val="bullet"/>
      <w:lvlText w:val=""/>
      <w:lvlJc w:val="left"/>
      <w:pPr>
        <w:ind w:left="9489" w:hanging="360"/>
      </w:pPr>
      <w:rPr>
        <w:rFonts w:ascii="Wingdings" w:hAnsi="Wingdings" w:hint="default"/>
      </w:rPr>
    </w:lvl>
    <w:lvl w:ilvl="6" w:tplc="0C090001" w:tentative="1">
      <w:start w:val="1"/>
      <w:numFmt w:val="bullet"/>
      <w:lvlText w:val=""/>
      <w:lvlJc w:val="left"/>
      <w:pPr>
        <w:ind w:left="10209" w:hanging="360"/>
      </w:pPr>
      <w:rPr>
        <w:rFonts w:ascii="Symbol" w:hAnsi="Symbol" w:hint="default"/>
      </w:rPr>
    </w:lvl>
    <w:lvl w:ilvl="7" w:tplc="0C090003" w:tentative="1">
      <w:start w:val="1"/>
      <w:numFmt w:val="bullet"/>
      <w:lvlText w:val="o"/>
      <w:lvlJc w:val="left"/>
      <w:pPr>
        <w:ind w:left="10929" w:hanging="360"/>
      </w:pPr>
      <w:rPr>
        <w:rFonts w:ascii="Courier New" w:hAnsi="Courier New" w:cs="Courier New" w:hint="default"/>
      </w:rPr>
    </w:lvl>
    <w:lvl w:ilvl="8" w:tplc="0C090005" w:tentative="1">
      <w:start w:val="1"/>
      <w:numFmt w:val="bullet"/>
      <w:lvlText w:val=""/>
      <w:lvlJc w:val="left"/>
      <w:pPr>
        <w:ind w:left="11649" w:hanging="360"/>
      </w:pPr>
      <w:rPr>
        <w:rFonts w:ascii="Wingdings" w:hAnsi="Wingdings" w:hint="default"/>
      </w:rPr>
    </w:lvl>
  </w:abstractNum>
  <w:abstractNum w:abstractNumId="2" w15:restartNumberingAfterBreak="0">
    <w:nsid w:val="03BB4006"/>
    <w:multiLevelType w:val="hybridMultilevel"/>
    <w:tmpl w:val="77B01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B6765"/>
    <w:multiLevelType w:val="hybridMultilevel"/>
    <w:tmpl w:val="CB761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A375B"/>
    <w:multiLevelType w:val="hybridMultilevel"/>
    <w:tmpl w:val="B80407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231BA9"/>
    <w:multiLevelType w:val="hybridMultilevel"/>
    <w:tmpl w:val="C5864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0867F2"/>
    <w:multiLevelType w:val="hybridMultilevel"/>
    <w:tmpl w:val="D6D0A2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002DE"/>
    <w:multiLevelType w:val="hybridMultilevel"/>
    <w:tmpl w:val="4FBC7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40F90"/>
    <w:multiLevelType w:val="hybridMultilevel"/>
    <w:tmpl w:val="6ED43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780051"/>
    <w:multiLevelType w:val="hybridMultilevel"/>
    <w:tmpl w:val="B276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4941E4"/>
    <w:multiLevelType w:val="hybridMultilevel"/>
    <w:tmpl w:val="F96EA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80D93"/>
    <w:multiLevelType w:val="hybridMultilevel"/>
    <w:tmpl w:val="D7C2A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37901"/>
    <w:multiLevelType w:val="hybridMultilevel"/>
    <w:tmpl w:val="CB643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84511A"/>
    <w:multiLevelType w:val="multilevel"/>
    <w:tmpl w:val="EA5E96EA"/>
    <w:numStyleLink w:val="KeyPoints"/>
  </w:abstractNum>
  <w:abstractNum w:abstractNumId="14" w15:restartNumberingAfterBreak="0">
    <w:nsid w:val="17CB6A54"/>
    <w:multiLevelType w:val="hybridMultilevel"/>
    <w:tmpl w:val="D5B0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B45585"/>
    <w:multiLevelType w:val="hybridMultilevel"/>
    <w:tmpl w:val="4E9C0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475E95"/>
    <w:multiLevelType w:val="hybridMultilevel"/>
    <w:tmpl w:val="8C949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C506DD"/>
    <w:multiLevelType w:val="hybridMultilevel"/>
    <w:tmpl w:val="EAB4A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33BDC"/>
    <w:multiLevelType w:val="hybridMultilevel"/>
    <w:tmpl w:val="3508E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7B60AE"/>
    <w:multiLevelType w:val="hybridMultilevel"/>
    <w:tmpl w:val="5EB4A84E"/>
    <w:lvl w:ilvl="0" w:tplc="BA86287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970542"/>
    <w:multiLevelType w:val="hybridMultilevel"/>
    <w:tmpl w:val="E1FE5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9E3347"/>
    <w:multiLevelType w:val="hybridMultilevel"/>
    <w:tmpl w:val="607A9C8C"/>
    <w:lvl w:ilvl="0" w:tplc="16E47778">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AB2BCE"/>
    <w:multiLevelType w:val="hybridMultilevel"/>
    <w:tmpl w:val="68B43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8F6278"/>
    <w:multiLevelType w:val="hybridMultilevel"/>
    <w:tmpl w:val="9EE2E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6E2851"/>
    <w:multiLevelType w:val="hybridMultilevel"/>
    <w:tmpl w:val="BD04E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8871F9"/>
    <w:multiLevelType w:val="hybridMultilevel"/>
    <w:tmpl w:val="83783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DB432F"/>
    <w:multiLevelType w:val="hybridMultilevel"/>
    <w:tmpl w:val="5B88F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3A5C2A"/>
    <w:multiLevelType w:val="hybridMultilevel"/>
    <w:tmpl w:val="F0629DE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5190C92"/>
    <w:multiLevelType w:val="hybridMultilevel"/>
    <w:tmpl w:val="03BC7DBA"/>
    <w:lvl w:ilvl="0" w:tplc="0C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3D0798"/>
    <w:multiLevelType w:val="hybridMultilevel"/>
    <w:tmpl w:val="46488DE2"/>
    <w:lvl w:ilvl="0" w:tplc="BE7AE336">
      <w:start w:val="1"/>
      <w:numFmt w:val="decimal"/>
      <w:lvlText w:val="%1."/>
      <w:lvlJc w:val="left"/>
      <w:pPr>
        <w:ind w:left="720" w:hanging="360"/>
      </w:pPr>
      <w:rPr>
        <w:b w:val="0"/>
        <w:bCs w:val="0"/>
        <w:color w:val="3F3F3F"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C92500"/>
    <w:multiLevelType w:val="hybridMultilevel"/>
    <w:tmpl w:val="6686A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EA3752"/>
    <w:multiLevelType w:val="hybridMultilevel"/>
    <w:tmpl w:val="2B2EF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6613FE"/>
    <w:multiLevelType w:val="hybridMultilevel"/>
    <w:tmpl w:val="3A6EDCD8"/>
    <w:lvl w:ilvl="0" w:tplc="682E256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0CF6BE7"/>
    <w:multiLevelType w:val="hybridMultilevel"/>
    <w:tmpl w:val="A2A892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886F52"/>
    <w:multiLevelType w:val="hybridMultilevel"/>
    <w:tmpl w:val="C5165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C4675B"/>
    <w:multiLevelType w:val="hybridMultilevel"/>
    <w:tmpl w:val="90A45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875B76"/>
    <w:multiLevelType w:val="hybridMultilevel"/>
    <w:tmpl w:val="FFDAE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11763E"/>
    <w:multiLevelType w:val="hybridMultilevel"/>
    <w:tmpl w:val="EF82D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186F0A"/>
    <w:multiLevelType w:val="hybridMultilevel"/>
    <w:tmpl w:val="F3662E8A"/>
    <w:lvl w:ilvl="0" w:tplc="BA86287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B01375"/>
    <w:multiLevelType w:val="hybridMultilevel"/>
    <w:tmpl w:val="67326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B54507"/>
    <w:multiLevelType w:val="hybridMultilevel"/>
    <w:tmpl w:val="A70CF6E8"/>
    <w:lvl w:ilvl="0" w:tplc="BA86287E">
      <w:numFmt w:val="bullet"/>
      <w:lvlText w:val="•"/>
      <w:lvlJc w:val="left"/>
      <w:pPr>
        <w:ind w:left="144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E55321"/>
    <w:multiLevelType w:val="hybridMultilevel"/>
    <w:tmpl w:val="4FCCD1B2"/>
    <w:lvl w:ilvl="0" w:tplc="BA86287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3" w15:restartNumberingAfterBreak="0">
    <w:nsid w:val="608F21F8"/>
    <w:multiLevelType w:val="multilevel"/>
    <w:tmpl w:val="0EDA08D6"/>
    <w:lvl w:ilvl="0">
      <w:start w:val="1"/>
      <w:numFmt w:val="decimal"/>
      <w:pStyle w:val="BulletedListlvl1"/>
      <w:lvlText w:val="%1."/>
      <w:lvlJc w:val="left"/>
      <w:pPr>
        <w:ind w:left="567" w:hanging="283"/>
      </w:pPr>
      <w:rPr>
        <w:rFonts w:hint="default"/>
        <w:b w:val="0"/>
        <w:color w:val="6F6F6F" w:themeColor="text1" w:themeTint="BF"/>
        <w:sz w:val="22"/>
        <w:szCs w:val="22"/>
      </w:rPr>
    </w:lvl>
    <w:lvl w:ilvl="1">
      <w:start w:val="1"/>
      <w:numFmt w:val="bullet"/>
      <w:pStyle w:val="BulletedListlvl2"/>
      <w:lvlText w:val="‒"/>
      <w:lvlJc w:val="left"/>
      <w:pPr>
        <w:ind w:left="1134" w:hanging="397"/>
      </w:pPr>
      <w:rPr>
        <w:rFonts w:ascii="Times New Roman" w:hAnsi="Times New Roman" w:cs="Times New Roman" w:hint="default"/>
        <w:color w:val="6F6F6F"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44" w15:restartNumberingAfterBreak="0">
    <w:nsid w:val="63271AAE"/>
    <w:multiLevelType w:val="hybridMultilevel"/>
    <w:tmpl w:val="85E29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ED3618"/>
    <w:multiLevelType w:val="hybridMultilevel"/>
    <w:tmpl w:val="F65A6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EF0221"/>
    <w:multiLevelType w:val="hybridMultilevel"/>
    <w:tmpl w:val="D2909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8515C5"/>
    <w:multiLevelType w:val="hybridMultilevel"/>
    <w:tmpl w:val="5F6E76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A71207"/>
    <w:multiLevelType w:val="hybridMultilevel"/>
    <w:tmpl w:val="BAF84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EF1E09"/>
    <w:multiLevelType w:val="multilevel"/>
    <w:tmpl w:val="3E9C3620"/>
    <w:lvl w:ilvl="0">
      <w:start w:val="1"/>
      <w:numFmt w:val="decimal"/>
      <w:pStyle w:val="NumberedListlevel1"/>
      <w:lvlText w:val="%1."/>
      <w:lvlJc w:val="left"/>
      <w:pPr>
        <w:ind w:left="567" w:hanging="283"/>
      </w:pPr>
      <w:rPr>
        <w:rFonts w:hint="default"/>
      </w:rPr>
    </w:lvl>
    <w:lvl w:ilvl="1">
      <w:start w:val="1"/>
      <w:numFmt w:val="lowerLetter"/>
      <w:pStyle w:val="NumberedListlevel2"/>
      <w:lvlText w:val="%2."/>
      <w:lvlJc w:val="left"/>
      <w:pPr>
        <w:ind w:left="1021" w:hanging="283"/>
      </w:pPr>
      <w:rPr>
        <w:rFonts w:hint="default"/>
      </w:rPr>
    </w:lvl>
    <w:lvl w:ilvl="2">
      <w:start w:val="1"/>
      <w:numFmt w:val="lowerRoman"/>
      <w:pStyle w:val="NumberedListleve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50"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Theme="minorHAnsi" w:hAnsiTheme="minorHAns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F4719AC"/>
    <w:multiLevelType w:val="hybridMultilevel"/>
    <w:tmpl w:val="2BB63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2"/>
  </w:num>
  <w:num w:numId="4">
    <w:abstractNumId w:val="49"/>
  </w:num>
  <w:num w:numId="5">
    <w:abstractNumId w:val="50"/>
  </w:num>
  <w:num w:numId="6">
    <w:abstractNumId w:val="13"/>
    <w:lvlOverride w:ilvl="0">
      <w:lvl w:ilvl="0">
        <w:start w:val="1"/>
        <w:numFmt w:val="decimal"/>
        <w:pStyle w:val="1NumberPointsStyle"/>
        <w:lvlText w:val="%1."/>
        <w:lvlJc w:val="left"/>
        <w:pPr>
          <w:ind w:left="369" w:hanging="369"/>
        </w:pPr>
        <w:rPr>
          <w:rFonts w:asciiTheme="minorHAnsi" w:hAnsiTheme="minorHAnsi" w:hint="default"/>
          <w:b w:val="0"/>
          <w:sz w:val="22"/>
        </w:rPr>
      </w:lvl>
    </w:lvlOverride>
    <w:lvlOverride w:ilvl="1">
      <w:lvl w:ilvl="1">
        <w:start w:val="1"/>
        <w:numFmt w:val="lowerLetter"/>
        <w:lvlText w:val="%2."/>
        <w:lvlJc w:val="left"/>
        <w:pPr>
          <w:ind w:left="737" w:hanging="368"/>
        </w:pPr>
        <w:rPr>
          <w:rFonts w:hint="default"/>
          <w:b w:val="0"/>
        </w:rPr>
      </w:lvl>
    </w:lvlOverride>
    <w:lvlOverride w:ilvl="2">
      <w:lvl w:ilvl="2">
        <w:start w:val="1"/>
        <w:numFmt w:val="lowerRoman"/>
        <w:lvlText w:val="%3."/>
        <w:lvlJc w:val="left"/>
        <w:pPr>
          <w:ind w:left="1106" w:hanging="369"/>
        </w:pPr>
        <w:rPr>
          <w:rFonts w:hint="default"/>
        </w:rPr>
      </w:lvl>
    </w:lvlOverride>
    <w:lvlOverride w:ilvl="3">
      <w:lvl w:ilvl="3">
        <w:start w:val="1"/>
        <w:numFmt w:val="none"/>
        <w:lvlText w:val=""/>
        <w:lvlJc w:val="left"/>
        <w:pPr>
          <w:ind w:left="1111" w:hanging="5"/>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1"/>
  </w:num>
  <w:num w:numId="8">
    <w:abstractNumId w:val="43"/>
  </w:num>
  <w:num w:numId="9">
    <w:abstractNumId w:val="42"/>
  </w:num>
  <w:num w:numId="10">
    <w:abstractNumId w:val="11"/>
  </w:num>
  <w:num w:numId="11">
    <w:abstractNumId w:val="25"/>
  </w:num>
  <w:num w:numId="12">
    <w:abstractNumId w:val="16"/>
  </w:num>
  <w:num w:numId="13">
    <w:abstractNumId w:val="5"/>
  </w:num>
  <w:num w:numId="14">
    <w:abstractNumId w:val="17"/>
  </w:num>
  <w:num w:numId="15">
    <w:abstractNumId w:val="41"/>
  </w:num>
  <w:num w:numId="16">
    <w:abstractNumId w:val="38"/>
  </w:num>
  <w:num w:numId="17">
    <w:abstractNumId w:val="19"/>
  </w:num>
  <w:num w:numId="18">
    <w:abstractNumId w:val="40"/>
  </w:num>
  <w:num w:numId="19">
    <w:abstractNumId w:val="14"/>
  </w:num>
  <w:num w:numId="20">
    <w:abstractNumId w:val="22"/>
  </w:num>
  <w:num w:numId="21">
    <w:abstractNumId w:val="33"/>
  </w:num>
  <w:num w:numId="22">
    <w:abstractNumId w:val="36"/>
  </w:num>
  <w:num w:numId="23">
    <w:abstractNumId w:val="44"/>
  </w:num>
  <w:num w:numId="24">
    <w:abstractNumId w:val="18"/>
  </w:num>
  <w:num w:numId="25">
    <w:abstractNumId w:val="31"/>
  </w:num>
  <w:num w:numId="26">
    <w:abstractNumId w:val="37"/>
  </w:num>
  <w:num w:numId="27">
    <w:abstractNumId w:val="24"/>
  </w:num>
  <w:num w:numId="28">
    <w:abstractNumId w:val="51"/>
  </w:num>
  <w:num w:numId="29">
    <w:abstractNumId w:val="26"/>
  </w:num>
  <w:num w:numId="30">
    <w:abstractNumId w:val="6"/>
  </w:num>
  <w:num w:numId="31">
    <w:abstractNumId w:val="46"/>
  </w:num>
  <w:num w:numId="32">
    <w:abstractNumId w:val="4"/>
  </w:num>
  <w:num w:numId="33">
    <w:abstractNumId w:val="29"/>
  </w:num>
  <w:num w:numId="34">
    <w:abstractNumId w:val="12"/>
  </w:num>
  <w:num w:numId="35">
    <w:abstractNumId w:val="3"/>
  </w:num>
  <w:num w:numId="36">
    <w:abstractNumId w:val="23"/>
  </w:num>
  <w:num w:numId="37">
    <w:abstractNumId w:val="9"/>
  </w:num>
  <w:num w:numId="38">
    <w:abstractNumId w:val="7"/>
  </w:num>
  <w:num w:numId="39">
    <w:abstractNumId w:val="48"/>
  </w:num>
  <w:num w:numId="40">
    <w:abstractNumId w:val="35"/>
  </w:num>
  <w:num w:numId="41">
    <w:abstractNumId w:val="20"/>
  </w:num>
  <w:num w:numId="42">
    <w:abstractNumId w:val="8"/>
  </w:num>
  <w:num w:numId="43">
    <w:abstractNumId w:val="47"/>
  </w:num>
  <w:num w:numId="44">
    <w:abstractNumId w:val="45"/>
  </w:num>
  <w:num w:numId="45">
    <w:abstractNumId w:val="30"/>
  </w:num>
  <w:num w:numId="46">
    <w:abstractNumId w:val="28"/>
  </w:num>
  <w:num w:numId="47">
    <w:abstractNumId w:val="34"/>
  </w:num>
  <w:num w:numId="48">
    <w:abstractNumId w:val="10"/>
  </w:num>
  <w:num w:numId="49">
    <w:abstractNumId w:val="27"/>
  </w:num>
  <w:num w:numId="50">
    <w:abstractNumId w:val="2"/>
  </w:num>
  <w:num w:numId="51">
    <w:abstractNumId w:val="15"/>
  </w:num>
  <w:num w:numId="52">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03F"/>
    <w:rsid w:val="000005A3"/>
    <w:rsid w:val="00000ECC"/>
    <w:rsid w:val="00001D0E"/>
    <w:rsid w:val="00001D39"/>
    <w:rsid w:val="000032B2"/>
    <w:rsid w:val="00004765"/>
    <w:rsid w:val="0000649B"/>
    <w:rsid w:val="00006F56"/>
    <w:rsid w:val="00007EFE"/>
    <w:rsid w:val="000103A8"/>
    <w:rsid w:val="000119B5"/>
    <w:rsid w:val="00012B67"/>
    <w:rsid w:val="00016BAA"/>
    <w:rsid w:val="00016E3E"/>
    <w:rsid w:val="000204E8"/>
    <w:rsid w:val="00022F31"/>
    <w:rsid w:val="0002326E"/>
    <w:rsid w:val="0002426D"/>
    <w:rsid w:val="00025110"/>
    <w:rsid w:val="0002585C"/>
    <w:rsid w:val="000258FF"/>
    <w:rsid w:val="00025C2E"/>
    <w:rsid w:val="00025F57"/>
    <w:rsid w:val="00026390"/>
    <w:rsid w:val="0002715F"/>
    <w:rsid w:val="000307F0"/>
    <w:rsid w:val="00031037"/>
    <w:rsid w:val="00031941"/>
    <w:rsid w:val="00032A30"/>
    <w:rsid w:val="00032F4F"/>
    <w:rsid w:val="00032F76"/>
    <w:rsid w:val="0004000A"/>
    <w:rsid w:val="00043306"/>
    <w:rsid w:val="00043786"/>
    <w:rsid w:val="00044219"/>
    <w:rsid w:val="000472C0"/>
    <w:rsid w:val="00050C56"/>
    <w:rsid w:val="00053537"/>
    <w:rsid w:val="00053A99"/>
    <w:rsid w:val="000543D5"/>
    <w:rsid w:val="00054FAB"/>
    <w:rsid w:val="00055C44"/>
    <w:rsid w:val="00056803"/>
    <w:rsid w:val="00061B42"/>
    <w:rsid w:val="00064D70"/>
    <w:rsid w:val="000653F5"/>
    <w:rsid w:val="00066F94"/>
    <w:rsid w:val="00070D61"/>
    <w:rsid w:val="00071368"/>
    <w:rsid w:val="00071E25"/>
    <w:rsid w:val="00072B9E"/>
    <w:rsid w:val="00073855"/>
    <w:rsid w:val="00074F5E"/>
    <w:rsid w:val="00075991"/>
    <w:rsid w:val="00080801"/>
    <w:rsid w:val="00080852"/>
    <w:rsid w:val="0008103F"/>
    <w:rsid w:val="0008498B"/>
    <w:rsid w:val="00087418"/>
    <w:rsid w:val="00087F89"/>
    <w:rsid w:val="00097123"/>
    <w:rsid w:val="00097E8B"/>
    <w:rsid w:val="000A0B90"/>
    <w:rsid w:val="000A0F32"/>
    <w:rsid w:val="000A439F"/>
    <w:rsid w:val="000A5B2B"/>
    <w:rsid w:val="000A5BEB"/>
    <w:rsid w:val="000A67F2"/>
    <w:rsid w:val="000A6C41"/>
    <w:rsid w:val="000A75BD"/>
    <w:rsid w:val="000A75F3"/>
    <w:rsid w:val="000B0E7E"/>
    <w:rsid w:val="000B2E94"/>
    <w:rsid w:val="000B337D"/>
    <w:rsid w:val="000B3873"/>
    <w:rsid w:val="000B3FE8"/>
    <w:rsid w:val="000B5015"/>
    <w:rsid w:val="000B5408"/>
    <w:rsid w:val="000B5E75"/>
    <w:rsid w:val="000B61D9"/>
    <w:rsid w:val="000B707F"/>
    <w:rsid w:val="000C0E85"/>
    <w:rsid w:val="000C2574"/>
    <w:rsid w:val="000C331B"/>
    <w:rsid w:val="000C4687"/>
    <w:rsid w:val="000C5306"/>
    <w:rsid w:val="000C603C"/>
    <w:rsid w:val="000D11DC"/>
    <w:rsid w:val="000D1A28"/>
    <w:rsid w:val="000D3DBB"/>
    <w:rsid w:val="000D4651"/>
    <w:rsid w:val="000E024C"/>
    <w:rsid w:val="000E12BF"/>
    <w:rsid w:val="000E16CD"/>
    <w:rsid w:val="000E1C1A"/>
    <w:rsid w:val="000E1D20"/>
    <w:rsid w:val="000E2D5D"/>
    <w:rsid w:val="000E3463"/>
    <w:rsid w:val="000E39ED"/>
    <w:rsid w:val="000E69CB"/>
    <w:rsid w:val="000E6C67"/>
    <w:rsid w:val="000E6E8A"/>
    <w:rsid w:val="000E7E38"/>
    <w:rsid w:val="000F31E6"/>
    <w:rsid w:val="000F5F19"/>
    <w:rsid w:val="000F7680"/>
    <w:rsid w:val="00100D97"/>
    <w:rsid w:val="00105074"/>
    <w:rsid w:val="0011074A"/>
    <w:rsid w:val="00111229"/>
    <w:rsid w:val="00112495"/>
    <w:rsid w:val="00114646"/>
    <w:rsid w:val="00121186"/>
    <w:rsid w:val="00121EBA"/>
    <w:rsid w:val="00127837"/>
    <w:rsid w:val="00132C9B"/>
    <w:rsid w:val="00134A7C"/>
    <w:rsid w:val="00136E32"/>
    <w:rsid w:val="001408E2"/>
    <w:rsid w:val="00140EFA"/>
    <w:rsid w:val="0014217F"/>
    <w:rsid w:val="001441C8"/>
    <w:rsid w:val="0014509C"/>
    <w:rsid w:val="00147591"/>
    <w:rsid w:val="00151EDC"/>
    <w:rsid w:val="001522A5"/>
    <w:rsid w:val="00153BBD"/>
    <w:rsid w:val="001614C0"/>
    <w:rsid w:val="00162923"/>
    <w:rsid w:val="00162B8C"/>
    <w:rsid w:val="00163AA6"/>
    <w:rsid w:val="00164F2C"/>
    <w:rsid w:val="0016579A"/>
    <w:rsid w:val="00165F8F"/>
    <w:rsid w:val="001673F5"/>
    <w:rsid w:val="00167420"/>
    <w:rsid w:val="00167FCC"/>
    <w:rsid w:val="00170201"/>
    <w:rsid w:val="00170C02"/>
    <w:rsid w:val="001717A5"/>
    <w:rsid w:val="0017718D"/>
    <w:rsid w:val="00177CBF"/>
    <w:rsid w:val="0018213E"/>
    <w:rsid w:val="00183FC7"/>
    <w:rsid w:val="001851CE"/>
    <w:rsid w:val="00186684"/>
    <w:rsid w:val="001868BA"/>
    <w:rsid w:val="0019168A"/>
    <w:rsid w:val="00191F49"/>
    <w:rsid w:val="001932C7"/>
    <w:rsid w:val="00194595"/>
    <w:rsid w:val="00195039"/>
    <w:rsid w:val="0019586F"/>
    <w:rsid w:val="001A0987"/>
    <w:rsid w:val="001A0CA8"/>
    <w:rsid w:val="001A2076"/>
    <w:rsid w:val="001A59DA"/>
    <w:rsid w:val="001A5ADC"/>
    <w:rsid w:val="001A6115"/>
    <w:rsid w:val="001A64CD"/>
    <w:rsid w:val="001B18B8"/>
    <w:rsid w:val="001B1D51"/>
    <w:rsid w:val="001B34BD"/>
    <w:rsid w:val="001B41AB"/>
    <w:rsid w:val="001B4CA7"/>
    <w:rsid w:val="001B57DE"/>
    <w:rsid w:val="001B5CD1"/>
    <w:rsid w:val="001B78C5"/>
    <w:rsid w:val="001C3AC4"/>
    <w:rsid w:val="001C5341"/>
    <w:rsid w:val="001C5E3E"/>
    <w:rsid w:val="001C7144"/>
    <w:rsid w:val="001D0097"/>
    <w:rsid w:val="001D03A8"/>
    <w:rsid w:val="001D0EB8"/>
    <w:rsid w:val="001D1344"/>
    <w:rsid w:val="001D158A"/>
    <w:rsid w:val="001D3504"/>
    <w:rsid w:val="001D7E9D"/>
    <w:rsid w:val="001E051E"/>
    <w:rsid w:val="001E09C3"/>
    <w:rsid w:val="001E1070"/>
    <w:rsid w:val="001E11F1"/>
    <w:rsid w:val="001E15DA"/>
    <w:rsid w:val="001E1911"/>
    <w:rsid w:val="001E1D14"/>
    <w:rsid w:val="001E3FAA"/>
    <w:rsid w:val="001E5238"/>
    <w:rsid w:val="001E5378"/>
    <w:rsid w:val="001E5B24"/>
    <w:rsid w:val="001E6FEF"/>
    <w:rsid w:val="001F0549"/>
    <w:rsid w:val="001F1905"/>
    <w:rsid w:val="001F2F6A"/>
    <w:rsid w:val="001F3F6B"/>
    <w:rsid w:val="001F5799"/>
    <w:rsid w:val="001F6EC6"/>
    <w:rsid w:val="00201668"/>
    <w:rsid w:val="00201F99"/>
    <w:rsid w:val="00202E86"/>
    <w:rsid w:val="00207536"/>
    <w:rsid w:val="002112DA"/>
    <w:rsid w:val="00211AD9"/>
    <w:rsid w:val="00211B63"/>
    <w:rsid w:val="00212876"/>
    <w:rsid w:val="00213402"/>
    <w:rsid w:val="00213590"/>
    <w:rsid w:val="00213D75"/>
    <w:rsid w:val="00214302"/>
    <w:rsid w:val="00215B33"/>
    <w:rsid w:val="00221A9B"/>
    <w:rsid w:val="00221AA7"/>
    <w:rsid w:val="00222351"/>
    <w:rsid w:val="00223CC0"/>
    <w:rsid w:val="002249ED"/>
    <w:rsid w:val="002261E8"/>
    <w:rsid w:val="00227126"/>
    <w:rsid w:val="00230A4F"/>
    <w:rsid w:val="00230ADB"/>
    <w:rsid w:val="002325AE"/>
    <w:rsid w:val="00233A42"/>
    <w:rsid w:val="00234F7C"/>
    <w:rsid w:val="00235BC3"/>
    <w:rsid w:val="00235EF0"/>
    <w:rsid w:val="00240A14"/>
    <w:rsid w:val="002415D9"/>
    <w:rsid w:val="00242038"/>
    <w:rsid w:val="00242A42"/>
    <w:rsid w:val="002432EB"/>
    <w:rsid w:val="00244C29"/>
    <w:rsid w:val="00245018"/>
    <w:rsid w:val="00246635"/>
    <w:rsid w:val="00246C2E"/>
    <w:rsid w:val="002543CB"/>
    <w:rsid w:val="002548A1"/>
    <w:rsid w:val="00254D93"/>
    <w:rsid w:val="002554AF"/>
    <w:rsid w:val="0025769E"/>
    <w:rsid w:val="002604D6"/>
    <w:rsid w:val="00260B96"/>
    <w:rsid w:val="00263E31"/>
    <w:rsid w:val="00264BB7"/>
    <w:rsid w:val="00264D22"/>
    <w:rsid w:val="0026561E"/>
    <w:rsid w:val="00266646"/>
    <w:rsid w:val="00266D96"/>
    <w:rsid w:val="002738A1"/>
    <w:rsid w:val="00273F9C"/>
    <w:rsid w:val="00275725"/>
    <w:rsid w:val="00275A5A"/>
    <w:rsid w:val="00276484"/>
    <w:rsid w:val="00276606"/>
    <w:rsid w:val="002774C8"/>
    <w:rsid w:val="00281827"/>
    <w:rsid w:val="002820F7"/>
    <w:rsid w:val="002831AA"/>
    <w:rsid w:val="00287198"/>
    <w:rsid w:val="0029028B"/>
    <w:rsid w:val="00290795"/>
    <w:rsid w:val="00292BD8"/>
    <w:rsid w:val="002937D3"/>
    <w:rsid w:val="00295FBD"/>
    <w:rsid w:val="00297334"/>
    <w:rsid w:val="002A0AC7"/>
    <w:rsid w:val="002A22D5"/>
    <w:rsid w:val="002A239F"/>
    <w:rsid w:val="002A2A53"/>
    <w:rsid w:val="002A4F8D"/>
    <w:rsid w:val="002A595B"/>
    <w:rsid w:val="002A75EE"/>
    <w:rsid w:val="002B07FB"/>
    <w:rsid w:val="002B1544"/>
    <w:rsid w:val="002B190C"/>
    <w:rsid w:val="002B362D"/>
    <w:rsid w:val="002B396D"/>
    <w:rsid w:val="002B59A1"/>
    <w:rsid w:val="002B59E0"/>
    <w:rsid w:val="002C26DE"/>
    <w:rsid w:val="002C3D4B"/>
    <w:rsid w:val="002C5918"/>
    <w:rsid w:val="002E35AF"/>
    <w:rsid w:val="002E37BC"/>
    <w:rsid w:val="002E3A1F"/>
    <w:rsid w:val="002E51D8"/>
    <w:rsid w:val="002E5F07"/>
    <w:rsid w:val="002F17D3"/>
    <w:rsid w:val="002F1DDE"/>
    <w:rsid w:val="002F3C81"/>
    <w:rsid w:val="002F69B7"/>
    <w:rsid w:val="002F6C6C"/>
    <w:rsid w:val="003001DC"/>
    <w:rsid w:val="003010E9"/>
    <w:rsid w:val="0030205C"/>
    <w:rsid w:val="00302323"/>
    <w:rsid w:val="00304CF6"/>
    <w:rsid w:val="0030510A"/>
    <w:rsid w:val="00306A83"/>
    <w:rsid w:val="00307ECD"/>
    <w:rsid w:val="00310F5C"/>
    <w:rsid w:val="00311557"/>
    <w:rsid w:val="00311B43"/>
    <w:rsid w:val="00313FF3"/>
    <w:rsid w:val="00314048"/>
    <w:rsid w:val="00314767"/>
    <w:rsid w:val="00315BA0"/>
    <w:rsid w:val="00316381"/>
    <w:rsid w:val="003169E2"/>
    <w:rsid w:val="0031764B"/>
    <w:rsid w:val="00320757"/>
    <w:rsid w:val="00324ACD"/>
    <w:rsid w:val="0032536C"/>
    <w:rsid w:val="0032574A"/>
    <w:rsid w:val="00333DC8"/>
    <w:rsid w:val="003369A0"/>
    <w:rsid w:val="00336EC1"/>
    <w:rsid w:val="0034531B"/>
    <w:rsid w:val="00345F51"/>
    <w:rsid w:val="0034644B"/>
    <w:rsid w:val="0034647B"/>
    <w:rsid w:val="00352319"/>
    <w:rsid w:val="003536AA"/>
    <w:rsid w:val="00354DED"/>
    <w:rsid w:val="00355086"/>
    <w:rsid w:val="0035521F"/>
    <w:rsid w:val="00360231"/>
    <w:rsid w:val="003609DB"/>
    <w:rsid w:val="00360C5E"/>
    <w:rsid w:val="003618D3"/>
    <w:rsid w:val="00363D30"/>
    <w:rsid w:val="00364CCA"/>
    <w:rsid w:val="00365B59"/>
    <w:rsid w:val="00366374"/>
    <w:rsid w:val="003706B3"/>
    <w:rsid w:val="003721DE"/>
    <w:rsid w:val="0037457E"/>
    <w:rsid w:val="0037742D"/>
    <w:rsid w:val="00377E9A"/>
    <w:rsid w:val="00383912"/>
    <w:rsid w:val="00383916"/>
    <w:rsid w:val="00384A99"/>
    <w:rsid w:val="00385204"/>
    <w:rsid w:val="003863C9"/>
    <w:rsid w:val="0038765F"/>
    <w:rsid w:val="00387D19"/>
    <w:rsid w:val="00391D36"/>
    <w:rsid w:val="003927CD"/>
    <w:rsid w:val="00393158"/>
    <w:rsid w:val="00397228"/>
    <w:rsid w:val="003978CF"/>
    <w:rsid w:val="003A1D1E"/>
    <w:rsid w:val="003A1FE0"/>
    <w:rsid w:val="003A28FC"/>
    <w:rsid w:val="003A3F7E"/>
    <w:rsid w:val="003A494D"/>
    <w:rsid w:val="003A4EA4"/>
    <w:rsid w:val="003A5A96"/>
    <w:rsid w:val="003A5DCA"/>
    <w:rsid w:val="003A648E"/>
    <w:rsid w:val="003A7465"/>
    <w:rsid w:val="003B07E6"/>
    <w:rsid w:val="003B23F0"/>
    <w:rsid w:val="003B6434"/>
    <w:rsid w:val="003B6C8C"/>
    <w:rsid w:val="003B6CD3"/>
    <w:rsid w:val="003B6E50"/>
    <w:rsid w:val="003B7C30"/>
    <w:rsid w:val="003B7C36"/>
    <w:rsid w:val="003B7E2A"/>
    <w:rsid w:val="003C073F"/>
    <w:rsid w:val="003C1372"/>
    <w:rsid w:val="003C1BF7"/>
    <w:rsid w:val="003C2487"/>
    <w:rsid w:val="003C2DBF"/>
    <w:rsid w:val="003C3008"/>
    <w:rsid w:val="003C3508"/>
    <w:rsid w:val="003C4032"/>
    <w:rsid w:val="003C4535"/>
    <w:rsid w:val="003C7D65"/>
    <w:rsid w:val="003D2E30"/>
    <w:rsid w:val="003D32EF"/>
    <w:rsid w:val="003D3951"/>
    <w:rsid w:val="003D42DC"/>
    <w:rsid w:val="003D5100"/>
    <w:rsid w:val="003D5CBB"/>
    <w:rsid w:val="003D6364"/>
    <w:rsid w:val="003D677E"/>
    <w:rsid w:val="003E0CF2"/>
    <w:rsid w:val="003E464F"/>
    <w:rsid w:val="003E4BF9"/>
    <w:rsid w:val="003E4C87"/>
    <w:rsid w:val="003E6749"/>
    <w:rsid w:val="003E7D75"/>
    <w:rsid w:val="003F6139"/>
    <w:rsid w:val="003F68F7"/>
    <w:rsid w:val="003F6978"/>
    <w:rsid w:val="003F78A2"/>
    <w:rsid w:val="00402802"/>
    <w:rsid w:val="00410D22"/>
    <w:rsid w:val="00410D91"/>
    <w:rsid w:val="004121F9"/>
    <w:rsid w:val="004123E1"/>
    <w:rsid w:val="0041267E"/>
    <w:rsid w:val="00412A6E"/>
    <w:rsid w:val="00412F79"/>
    <w:rsid w:val="0041381B"/>
    <w:rsid w:val="00413B03"/>
    <w:rsid w:val="00415351"/>
    <w:rsid w:val="00415642"/>
    <w:rsid w:val="00421DD6"/>
    <w:rsid w:val="00422BEF"/>
    <w:rsid w:val="00422C9F"/>
    <w:rsid w:val="004255DE"/>
    <w:rsid w:val="00425F5A"/>
    <w:rsid w:val="0042639C"/>
    <w:rsid w:val="00426B6F"/>
    <w:rsid w:val="00430595"/>
    <w:rsid w:val="004316EA"/>
    <w:rsid w:val="00431D3C"/>
    <w:rsid w:val="00431FE9"/>
    <w:rsid w:val="0043289F"/>
    <w:rsid w:val="00434954"/>
    <w:rsid w:val="00434B7C"/>
    <w:rsid w:val="00434D96"/>
    <w:rsid w:val="00434EB2"/>
    <w:rsid w:val="004353AE"/>
    <w:rsid w:val="004366C1"/>
    <w:rsid w:val="004371E0"/>
    <w:rsid w:val="004409EA"/>
    <w:rsid w:val="00440AD8"/>
    <w:rsid w:val="00444F23"/>
    <w:rsid w:val="00445164"/>
    <w:rsid w:val="00445AA2"/>
    <w:rsid w:val="00445C9A"/>
    <w:rsid w:val="00446007"/>
    <w:rsid w:val="00446646"/>
    <w:rsid w:val="0045042E"/>
    <w:rsid w:val="00452F2A"/>
    <w:rsid w:val="00456982"/>
    <w:rsid w:val="004572D1"/>
    <w:rsid w:val="0045742D"/>
    <w:rsid w:val="00460084"/>
    <w:rsid w:val="00465387"/>
    <w:rsid w:val="00465445"/>
    <w:rsid w:val="00466811"/>
    <w:rsid w:val="00466A30"/>
    <w:rsid w:val="00466D4D"/>
    <w:rsid w:val="0047020C"/>
    <w:rsid w:val="00470D07"/>
    <w:rsid w:val="00471324"/>
    <w:rsid w:val="004713DD"/>
    <w:rsid w:val="00471E87"/>
    <w:rsid w:val="00471F4F"/>
    <w:rsid w:val="004769F3"/>
    <w:rsid w:val="004812D7"/>
    <w:rsid w:val="00481DE8"/>
    <w:rsid w:val="0048437E"/>
    <w:rsid w:val="00484719"/>
    <w:rsid w:val="0048725F"/>
    <w:rsid w:val="00493E6D"/>
    <w:rsid w:val="0049738A"/>
    <w:rsid w:val="00497555"/>
    <w:rsid w:val="004A05CA"/>
    <w:rsid w:val="004A341E"/>
    <w:rsid w:val="004A4BAB"/>
    <w:rsid w:val="004A67E8"/>
    <w:rsid w:val="004B0079"/>
    <w:rsid w:val="004B055F"/>
    <w:rsid w:val="004B1278"/>
    <w:rsid w:val="004B25B0"/>
    <w:rsid w:val="004B4625"/>
    <w:rsid w:val="004B6FE6"/>
    <w:rsid w:val="004B70D4"/>
    <w:rsid w:val="004B791A"/>
    <w:rsid w:val="004B7C85"/>
    <w:rsid w:val="004C033B"/>
    <w:rsid w:val="004C203A"/>
    <w:rsid w:val="004C23C2"/>
    <w:rsid w:val="004C240D"/>
    <w:rsid w:val="004C34F1"/>
    <w:rsid w:val="004C6810"/>
    <w:rsid w:val="004C7469"/>
    <w:rsid w:val="004D1132"/>
    <w:rsid w:val="004D2FD1"/>
    <w:rsid w:val="004D6BA9"/>
    <w:rsid w:val="004D7CBE"/>
    <w:rsid w:val="004E19F8"/>
    <w:rsid w:val="004E1E5B"/>
    <w:rsid w:val="004E43D2"/>
    <w:rsid w:val="004E4AA0"/>
    <w:rsid w:val="004E4C23"/>
    <w:rsid w:val="004E74B7"/>
    <w:rsid w:val="004F0586"/>
    <w:rsid w:val="004F101A"/>
    <w:rsid w:val="004F481D"/>
    <w:rsid w:val="004F48F6"/>
    <w:rsid w:val="004F55AD"/>
    <w:rsid w:val="004F6D29"/>
    <w:rsid w:val="00501512"/>
    <w:rsid w:val="0050346F"/>
    <w:rsid w:val="00505856"/>
    <w:rsid w:val="0050617C"/>
    <w:rsid w:val="00507318"/>
    <w:rsid w:val="00507860"/>
    <w:rsid w:val="00510164"/>
    <w:rsid w:val="00512410"/>
    <w:rsid w:val="0051365B"/>
    <w:rsid w:val="00513EBC"/>
    <w:rsid w:val="005228F9"/>
    <w:rsid w:val="0052379F"/>
    <w:rsid w:val="005239BA"/>
    <w:rsid w:val="00523A8C"/>
    <w:rsid w:val="00524702"/>
    <w:rsid w:val="0052490E"/>
    <w:rsid w:val="00524B04"/>
    <w:rsid w:val="00524E49"/>
    <w:rsid w:val="00526FD3"/>
    <w:rsid w:val="0052700B"/>
    <w:rsid w:val="00527EF6"/>
    <w:rsid w:val="00527FFD"/>
    <w:rsid w:val="00531E39"/>
    <w:rsid w:val="00532E7B"/>
    <w:rsid w:val="005331CC"/>
    <w:rsid w:val="00534001"/>
    <w:rsid w:val="00534EDF"/>
    <w:rsid w:val="00535091"/>
    <w:rsid w:val="00536E98"/>
    <w:rsid w:val="00543423"/>
    <w:rsid w:val="00544930"/>
    <w:rsid w:val="00545C57"/>
    <w:rsid w:val="005477CA"/>
    <w:rsid w:val="00547899"/>
    <w:rsid w:val="005514F2"/>
    <w:rsid w:val="005534C0"/>
    <w:rsid w:val="00561AC9"/>
    <w:rsid w:val="00563397"/>
    <w:rsid w:val="005636FF"/>
    <w:rsid w:val="005645EE"/>
    <w:rsid w:val="00564F9A"/>
    <w:rsid w:val="005652E7"/>
    <w:rsid w:val="0057029D"/>
    <w:rsid w:val="00570362"/>
    <w:rsid w:val="00571081"/>
    <w:rsid w:val="0057317B"/>
    <w:rsid w:val="00573E88"/>
    <w:rsid w:val="005754BB"/>
    <w:rsid w:val="005759BE"/>
    <w:rsid w:val="00576C75"/>
    <w:rsid w:val="00577DC3"/>
    <w:rsid w:val="00580DE9"/>
    <w:rsid w:val="0058166E"/>
    <w:rsid w:val="00581897"/>
    <w:rsid w:val="005825BA"/>
    <w:rsid w:val="00582BD0"/>
    <w:rsid w:val="00585EAF"/>
    <w:rsid w:val="00585FBC"/>
    <w:rsid w:val="00587EB2"/>
    <w:rsid w:val="0059085F"/>
    <w:rsid w:val="00593D5E"/>
    <w:rsid w:val="0059458E"/>
    <w:rsid w:val="0059464F"/>
    <w:rsid w:val="00596305"/>
    <w:rsid w:val="005976D5"/>
    <w:rsid w:val="005A0E93"/>
    <w:rsid w:val="005A168B"/>
    <w:rsid w:val="005A2503"/>
    <w:rsid w:val="005A33E4"/>
    <w:rsid w:val="005A374E"/>
    <w:rsid w:val="005A393C"/>
    <w:rsid w:val="005A5015"/>
    <w:rsid w:val="005A6940"/>
    <w:rsid w:val="005B1A70"/>
    <w:rsid w:val="005B2361"/>
    <w:rsid w:val="005B2956"/>
    <w:rsid w:val="005B2ED6"/>
    <w:rsid w:val="005B4A26"/>
    <w:rsid w:val="005B6058"/>
    <w:rsid w:val="005B71FD"/>
    <w:rsid w:val="005C0B8F"/>
    <w:rsid w:val="005C1572"/>
    <w:rsid w:val="005C1AEF"/>
    <w:rsid w:val="005C3D2F"/>
    <w:rsid w:val="005C4CA7"/>
    <w:rsid w:val="005C4EF4"/>
    <w:rsid w:val="005C53CE"/>
    <w:rsid w:val="005C5486"/>
    <w:rsid w:val="005D38E4"/>
    <w:rsid w:val="005D39BE"/>
    <w:rsid w:val="005D53BF"/>
    <w:rsid w:val="005D5DF3"/>
    <w:rsid w:val="005D6CD3"/>
    <w:rsid w:val="005D7FFC"/>
    <w:rsid w:val="005E01F4"/>
    <w:rsid w:val="005E1246"/>
    <w:rsid w:val="005E1652"/>
    <w:rsid w:val="005E1D30"/>
    <w:rsid w:val="005E2987"/>
    <w:rsid w:val="005E2F75"/>
    <w:rsid w:val="005E3C5C"/>
    <w:rsid w:val="005E4312"/>
    <w:rsid w:val="005E5A1D"/>
    <w:rsid w:val="005F1FF7"/>
    <w:rsid w:val="005F220D"/>
    <w:rsid w:val="005F3441"/>
    <w:rsid w:val="005F35C0"/>
    <w:rsid w:val="005F468E"/>
    <w:rsid w:val="005F482A"/>
    <w:rsid w:val="005F53B9"/>
    <w:rsid w:val="005F71FB"/>
    <w:rsid w:val="006002DC"/>
    <w:rsid w:val="00602782"/>
    <w:rsid w:val="00604903"/>
    <w:rsid w:val="0060499C"/>
    <w:rsid w:val="00605398"/>
    <w:rsid w:val="00605698"/>
    <w:rsid w:val="00610174"/>
    <w:rsid w:val="00611233"/>
    <w:rsid w:val="006128E9"/>
    <w:rsid w:val="00612C7C"/>
    <w:rsid w:val="006132EE"/>
    <w:rsid w:val="00614214"/>
    <w:rsid w:val="00614AB3"/>
    <w:rsid w:val="00616091"/>
    <w:rsid w:val="00617767"/>
    <w:rsid w:val="0062213A"/>
    <w:rsid w:val="00623715"/>
    <w:rsid w:val="00625035"/>
    <w:rsid w:val="00626CD3"/>
    <w:rsid w:val="00627E65"/>
    <w:rsid w:val="006302FE"/>
    <w:rsid w:val="0063040F"/>
    <w:rsid w:val="00630C6E"/>
    <w:rsid w:val="006310D9"/>
    <w:rsid w:val="0064097F"/>
    <w:rsid w:val="00644F07"/>
    <w:rsid w:val="006456BE"/>
    <w:rsid w:val="00645F87"/>
    <w:rsid w:val="00647265"/>
    <w:rsid w:val="006507BC"/>
    <w:rsid w:val="00651F18"/>
    <w:rsid w:val="00652ECB"/>
    <w:rsid w:val="006530F0"/>
    <w:rsid w:val="006538C4"/>
    <w:rsid w:val="006542AE"/>
    <w:rsid w:val="00656CB8"/>
    <w:rsid w:val="00657116"/>
    <w:rsid w:val="00660A39"/>
    <w:rsid w:val="00661188"/>
    <w:rsid w:val="00662319"/>
    <w:rsid w:val="0066485B"/>
    <w:rsid w:val="00665959"/>
    <w:rsid w:val="00666465"/>
    <w:rsid w:val="0066798A"/>
    <w:rsid w:val="0067029B"/>
    <w:rsid w:val="00670760"/>
    <w:rsid w:val="00671692"/>
    <w:rsid w:val="0067174A"/>
    <w:rsid w:val="006719DD"/>
    <w:rsid w:val="00676F5E"/>
    <w:rsid w:val="006819C0"/>
    <w:rsid w:val="0068223A"/>
    <w:rsid w:val="00684EB5"/>
    <w:rsid w:val="00685301"/>
    <w:rsid w:val="0068586E"/>
    <w:rsid w:val="006862AD"/>
    <w:rsid w:val="0068789B"/>
    <w:rsid w:val="0069023A"/>
    <w:rsid w:val="00690B14"/>
    <w:rsid w:val="0069159A"/>
    <w:rsid w:val="006920C5"/>
    <w:rsid w:val="00693B46"/>
    <w:rsid w:val="006966A6"/>
    <w:rsid w:val="006A2834"/>
    <w:rsid w:val="006A3DC1"/>
    <w:rsid w:val="006A4C6F"/>
    <w:rsid w:val="006A6510"/>
    <w:rsid w:val="006B06CF"/>
    <w:rsid w:val="006B0FD6"/>
    <w:rsid w:val="006B1BFE"/>
    <w:rsid w:val="006B1D57"/>
    <w:rsid w:val="006B412D"/>
    <w:rsid w:val="006B566F"/>
    <w:rsid w:val="006B5BE6"/>
    <w:rsid w:val="006B5DF8"/>
    <w:rsid w:val="006C0485"/>
    <w:rsid w:val="006C1097"/>
    <w:rsid w:val="006C30F8"/>
    <w:rsid w:val="006C3DFE"/>
    <w:rsid w:val="006C40C6"/>
    <w:rsid w:val="006C6E6E"/>
    <w:rsid w:val="006C7FA1"/>
    <w:rsid w:val="006D0A93"/>
    <w:rsid w:val="006D4511"/>
    <w:rsid w:val="006D5634"/>
    <w:rsid w:val="006D5A78"/>
    <w:rsid w:val="006D7505"/>
    <w:rsid w:val="006E17B7"/>
    <w:rsid w:val="006E1D9E"/>
    <w:rsid w:val="006E499A"/>
    <w:rsid w:val="006E4DD2"/>
    <w:rsid w:val="006E4FD3"/>
    <w:rsid w:val="006E7A43"/>
    <w:rsid w:val="006F4056"/>
    <w:rsid w:val="006F64E7"/>
    <w:rsid w:val="00700672"/>
    <w:rsid w:val="00702E6D"/>
    <w:rsid w:val="0070367C"/>
    <w:rsid w:val="00706094"/>
    <w:rsid w:val="007077E2"/>
    <w:rsid w:val="00710E38"/>
    <w:rsid w:val="00711DA6"/>
    <w:rsid w:val="00712695"/>
    <w:rsid w:val="00713378"/>
    <w:rsid w:val="007142EF"/>
    <w:rsid w:val="00715EAA"/>
    <w:rsid w:val="007163E7"/>
    <w:rsid w:val="00716A68"/>
    <w:rsid w:val="00717187"/>
    <w:rsid w:val="007178BA"/>
    <w:rsid w:val="00721830"/>
    <w:rsid w:val="007243C4"/>
    <w:rsid w:val="0072494B"/>
    <w:rsid w:val="007254DE"/>
    <w:rsid w:val="00725841"/>
    <w:rsid w:val="00726D75"/>
    <w:rsid w:val="0073011D"/>
    <w:rsid w:val="007326D4"/>
    <w:rsid w:val="00732B5E"/>
    <w:rsid w:val="007330E2"/>
    <w:rsid w:val="0073423C"/>
    <w:rsid w:val="00736335"/>
    <w:rsid w:val="00740730"/>
    <w:rsid w:val="007415E1"/>
    <w:rsid w:val="00741CEE"/>
    <w:rsid w:val="00743A0C"/>
    <w:rsid w:val="007450D1"/>
    <w:rsid w:val="00747722"/>
    <w:rsid w:val="007533C3"/>
    <w:rsid w:val="007555CC"/>
    <w:rsid w:val="0076118B"/>
    <w:rsid w:val="00761B25"/>
    <w:rsid w:val="00762703"/>
    <w:rsid w:val="007631BB"/>
    <w:rsid w:val="00763A05"/>
    <w:rsid w:val="00765228"/>
    <w:rsid w:val="007653B7"/>
    <w:rsid w:val="00766C5C"/>
    <w:rsid w:val="00766FC4"/>
    <w:rsid w:val="00767196"/>
    <w:rsid w:val="00767A8A"/>
    <w:rsid w:val="00770CA8"/>
    <w:rsid w:val="00771EB6"/>
    <w:rsid w:val="00775F8D"/>
    <w:rsid w:val="00777D05"/>
    <w:rsid w:val="00780088"/>
    <w:rsid w:val="0078426D"/>
    <w:rsid w:val="007862D6"/>
    <w:rsid w:val="0078721E"/>
    <w:rsid w:val="007902C7"/>
    <w:rsid w:val="00792B12"/>
    <w:rsid w:val="0079680E"/>
    <w:rsid w:val="007971AB"/>
    <w:rsid w:val="007A2674"/>
    <w:rsid w:val="007A359D"/>
    <w:rsid w:val="007A4C97"/>
    <w:rsid w:val="007A4ED6"/>
    <w:rsid w:val="007A5916"/>
    <w:rsid w:val="007A7189"/>
    <w:rsid w:val="007B02D9"/>
    <w:rsid w:val="007B0942"/>
    <w:rsid w:val="007B232A"/>
    <w:rsid w:val="007B2334"/>
    <w:rsid w:val="007B410B"/>
    <w:rsid w:val="007B5752"/>
    <w:rsid w:val="007C17B1"/>
    <w:rsid w:val="007C3B64"/>
    <w:rsid w:val="007C400D"/>
    <w:rsid w:val="007C4DDF"/>
    <w:rsid w:val="007C5A79"/>
    <w:rsid w:val="007D0A20"/>
    <w:rsid w:val="007D25FA"/>
    <w:rsid w:val="007D44ED"/>
    <w:rsid w:val="007D4CAA"/>
    <w:rsid w:val="007D5743"/>
    <w:rsid w:val="007D7499"/>
    <w:rsid w:val="007E29CA"/>
    <w:rsid w:val="007E31AD"/>
    <w:rsid w:val="007E3B6D"/>
    <w:rsid w:val="007E4855"/>
    <w:rsid w:val="007E6E0C"/>
    <w:rsid w:val="007E73A3"/>
    <w:rsid w:val="007F08F2"/>
    <w:rsid w:val="007F1002"/>
    <w:rsid w:val="007F2E8A"/>
    <w:rsid w:val="007F36AC"/>
    <w:rsid w:val="007F3D3C"/>
    <w:rsid w:val="007F534C"/>
    <w:rsid w:val="007F6BE4"/>
    <w:rsid w:val="00800DBA"/>
    <w:rsid w:val="00801678"/>
    <w:rsid w:val="008019F2"/>
    <w:rsid w:val="008043E5"/>
    <w:rsid w:val="0080586B"/>
    <w:rsid w:val="008058A2"/>
    <w:rsid w:val="00805DBF"/>
    <w:rsid w:val="00806C63"/>
    <w:rsid w:val="008107AF"/>
    <w:rsid w:val="00810C62"/>
    <w:rsid w:val="008135E9"/>
    <w:rsid w:val="00813659"/>
    <w:rsid w:val="0081371A"/>
    <w:rsid w:val="00814087"/>
    <w:rsid w:val="0081506B"/>
    <w:rsid w:val="00815990"/>
    <w:rsid w:val="00815BE4"/>
    <w:rsid w:val="008173DB"/>
    <w:rsid w:val="00820682"/>
    <w:rsid w:val="00820973"/>
    <w:rsid w:val="00822A36"/>
    <w:rsid w:val="00822E2E"/>
    <w:rsid w:val="00822F4D"/>
    <w:rsid w:val="00830A6F"/>
    <w:rsid w:val="0083172A"/>
    <w:rsid w:val="008321D3"/>
    <w:rsid w:val="008322BC"/>
    <w:rsid w:val="00836792"/>
    <w:rsid w:val="00837FC1"/>
    <w:rsid w:val="00841F05"/>
    <w:rsid w:val="0084229F"/>
    <w:rsid w:val="0084262F"/>
    <w:rsid w:val="008433CA"/>
    <w:rsid w:val="008438C9"/>
    <w:rsid w:val="00843D91"/>
    <w:rsid w:val="008443A5"/>
    <w:rsid w:val="00844451"/>
    <w:rsid w:val="0084482F"/>
    <w:rsid w:val="00844E1F"/>
    <w:rsid w:val="00844FB1"/>
    <w:rsid w:val="00847912"/>
    <w:rsid w:val="00847FEE"/>
    <w:rsid w:val="00850447"/>
    <w:rsid w:val="0085138E"/>
    <w:rsid w:val="00851686"/>
    <w:rsid w:val="00853E64"/>
    <w:rsid w:val="00853F33"/>
    <w:rsid w:val="00856CCE"/>
    <w:rsid w:val="00857C9E"/>
    <w:rsid w:val="00862DA2"/>
    <w:rsid w:val="00863998"/>
    <w:rsid w:val="00865689"/>
    <w:rsid w:val="00866ADB"/>
    <w:rsid w:val="0087074F"/>
    <w:rsid w:val="00873790"/>
    <w:rsid w:val="00874785"/>
    <w:rsid w:val="00874880"/>
    <w:rsid w:val="0087743D"/>
    <w:rsid w:val="008809D7"/>
    <w:rsid w:val="00882CE9"/>
    <w:rsid w:val="00886B34"/>
    <w:rsid w:val="00886FCE"/>
    <w:rsid w:val="008907E3"/>
    <w:rsid w:val="00891983"/>
    <w:rsid w:val="00892A4D"/>
    <w:rsid w:val="008932C1"/>
    <w:rsid w:val="00894593"/>
    <w:rsid w:val="00896435"/>
    <w:rsid w:val="00896761"/>
    <w:rsid w:val="00897E13"/>
    <w:rsid w:val="008A1BAC"/>
    <w:rsid w:val="008A47A2"/>
    <w:rsid w:val="008A4E9A"/>
    <w:rsid w:val="008A58B7"/>
    <w:rsid w:val="008B0A3B"/>
    <w:rsid w:val="008B37CF"/>
    <w:rsid w:val="008B38C4"/>
    <w:rsid w:val="008B52F9"/>
    <w:rsid w:val="008B5B36"/>
    <w:rsid w:val="008C23A6"/>
    <w:rsid w:val="008C26F8"/>
    <w:rsid w:val="008C3A04"/>
    <w:rsid w:val="008C4071"/>
    <w:rsid w:val="008C46D9"/>
    <w:rsid w:val="008C5A06"/>
    <w:rsid w:val="008D3522"/>
    <w:rsid w:val="008E0730"/>
    <w:rsid w:val="008E19D2"/>
    <w:rsid w:val="008E1BC3"/>
    <w:rsid w:val="008E1C64"/>
    <w:rsid w:val="008E2915"/>
    <w:rsid w:val="008E4FF5"/>
    <w:rsid w:val="008E66F4"/>
    <w:rsid w:val="008F0492"/>
    <w:rsid w:val="008F0BB1"/>
    <w:rsid w:val="008F2115"/>
    <w:rsid w:val="008F2FE5"/>
    <w:rsid w:val="008F504C"/>
    <w:rsid w:val="0090022D"/>
    <w:rsid w:val="00900D03"/>
    <w:rsid w:val="00901DEF"/>
    <w:rsid w:val="00901F6C"/>
    <w:rsid w:val="00901FFE"/>
    <w:rsid w:val="00903B3A"/>
    <w:rsid w:val="00904322"/>
    <w:rsid w:val="0091066C"/>
    <w:rsid w:val="00913021"/>
    <w:rsid w:val="00916D88"/>
    <w:rsid w:val="00916D9F"/>
    <w:rsid w:val="00920029"/>
    <w:rsid w:val="0092022B"/>
    <w:rsid w:val="009239B8"/>
    <w:rsid w:val="0092465A"/>
    <w:rsid w:val="00926E06"/>
    <w:rsid w:val="00927832"/>
    <w:rsid w:val="00927A39"/>
    <w:rsid w:val="00927E4C"/>
    <w:rsid w:val="00930A61"/>
    <w:rsid w:val="009315D5"/>
    <w:rsid w:val="0093236B"/>
    <w:rsid w:val="00934D75"/>
    <w:rsid w:val="0093561A"/>
    <w:rsid w:val="00936C7A"/>
    <w:rsid w:val="00937C2C"/>
    <w:rsid w:val="0094123E"/>
    <w:rsid w:val="00942C04"/>
    <w:rsid w:val="009446EA"/>
    <w:rsid w:val="009450C5"/>
    <w:rsid w:val="00945287"/>
    <w:rsid w:val="00946D1A"/>
    <w:rsid w:val="00950699"/>
    <w:rsid w:val="00951046"/>
    <w:rsid w:val="0095139A"/>
    <w:rsid w:val="00951868"/>
    <w:rsid w:val="00952377"/>
    <w:rsid w:val="00956782"/>
    <w:rsid w:val="00956FBC"/>
    <w:rsid w:val="0096228B"/>
    <w:rsid w:val="00962B78"/>
    <w:rsid w:val="00962DED"/>
    <w:rsid w:val="00963363"/>
    <w:rsid w:val="00966B4F"/>
    <w:rsid w:val="0097018D"/>
    <w:rsid w:val="00970AF3"/>
    <w:rsid w:val="00971F34"/>
    <w:rsid w:val="00975C14"/>
    <w:rsid w:val="00977A5F"/>
    <w:rsid w:val="00977D94"/>
    <w:rsid w:val="0098163A"/>
    <w:rsid w:val="0098225A"/>
    <w:rsid w:val="00982A7B"/>
    <w:rsid w:val="00984135"/>
    <w:rsid w:val="009849D8"/>
    <w:rsid w:val="00985C9C"/>
    <w:rsid w:val="00987EFF"/>
    <w:rsid w:val="0099094D"/>
    <w:rsid w:val="00992831"/>
    <w:rsid w:val="0099425B"/>
    <w:rsid w:val="00997178"/>
    <w:rsid w:val="009A1FAA"/>
    <w:rsid w:val="009A3B4C"/>
    <w:rsid w:val="009A518D"/>
    <w:rsid w:val="009A590A"/>
    <w:rsid w:val="009A723E"/>
    <w:rsid w:val="009A743A"/>
    <w:rsid w:val="009A7F5E"/>
    <w:rsid w:val="009B0AAF"/>
    <w:rsid w:val="009B11AF"/>
    <w:rsid w:val="009B2733"/>
    <w:rsid w:val="009B3B4B"/>
    <w:rsid w:val="009B5944"/>
    <w:rsid w:val="009C0AC7"/>
    <w:rsid w:val="009C127F"/>
    <w:rsid w:val="009C1D4D"/>
    <w:rsid w:val="009C5416"/>
    <w:rsid w:val="009C5716"/>
    <w:rsid w:val="009C61C4"/>
    <w:rsid w:val="009D0443"/>
    <w:rsid w:val="009D2989"/>
    <w:rsid w:val="009D3008"/>
    <w:rsid w:val="009D32CB"/>
    <w:rsid w:val="009D39A8"/>
    <w:rsid w:val="009D4264"/>
    <w:rsid w:val="009D452A"/>
    <w:rsid w:val="009D486A"/>
    <w:rsid w:val="009E07AF"/>
    <w:rsid w:val="009E1574"/>
    <w:rsid w:val="009E543A"/>
    <w:rsid w:val="009E6571"/>
    <w:rsid w:val="009E6FB7"/>
    <w:rsid w:val="009F30D8"/>
    <w:rsid w:val="009F58CB"/>
    <w:rsid w:val="009F6558"/>
    <w:rsid w:val="009F7CFE"/>
    <w:rsid w:val="00A043D1"/>
    <w:rsid w:val="00A04AB3"/>
    <w:rsid w:val="00A050C0"/>
    <w:rsid w:val="00A05133"/>
    <w:rsid w:val="00A06D0F"/>
    <w:rsid w:val="00A078A2"/>
    <w:rsid w:val="00A12475"/>
    <w:rsid w:val="00A1305A"/>
    <w:rsid w:val="00A14B7F"/>
    <w:rsid w:val="00A14E8B"/>
    <w:rsid w:val="00A15528"/>
    <w:rsid w:val="00A235D5"/>
    <w:rsid w:val="00A241F4"/>
    <w:rsid w:val="00A24ACA"/>
    <w:rsid w:val="00A25A9D"/>
    <w:rsid w:val="00A25D5D"/>
    <w:rsid w:val="00A2734A"/>
    <w:rsid w:val="00A27524"/>
    <w:rsid w:val="00A31C68"/>
    <w:rsid w:val="00A331A9"/>
    <w:rsid w:val="00A335CB"/>
    <w:rsid w:val="00A33FD3"/>
    <w:rsid w:val="00A35CEF"/>
    <w:rsid w:val="00A36080"/>
    <w:rsid w:val="00A362D8"/>
    <w:rsid w:val="00A3640D"/>
    <w:rsid w:val="00A366DA"/>
    <w:rsid w:val="00A36B6E"/>
    <w:rsid w:val="00A37642"/>
    <w:rsid w:val="00A37B0B"/>
    <w:rsid w:val="00A37C10"/>
    <w:rsid w:val="00A450EB"/>
    <w:rsid w:val="00A460AF"/>
    <w:rsid w:val="00A46314"/>
    <w:rsid w:val="00A4FDAE"/>
    <w:rsid w:val="00A5114C"/>
    <w:rsid w:val="00A5157A"/>
    <w:rsid w:val="00A52396"/>
    <w:rsid w:val="00A52DA0"/>
    <w:rsid w:val="00A5392C"/>
    <w:rsid w:val="00A53F2C"/>
    <w:rsid w:val="00A56595"/>
    <w:rsid w:val="00A56C25"/>
    <w:rsid w:val="00A6120C"/>
    <w:rsid w:val="00A61544"/>
    <w:rsid w:val="00A62432"/>
    <w:rsid w:val="00A66EBE"/>
    <w:rsid w:val="00A67B44"/>
    <w:rsid w:val="00A67EEC"/>
    <w:rsid w:val="00A70096"/>
    <w:rsid w:val="00A7167C"/>
    <w:rsid w:val="00A71B78"/>
    <w:rsid w:val="00A7200F"/>
    <w:rsid w:val="00A744BE"/>
    <w:rsid w:val="00A76942"/>
    <w:rsid w:val="00A77D58"/>
    <w:rsid w:val="00A820C3"/>
    <w:rsid w:val="00A837AB"/>
    <w:rsid w:val="00A84B9A"/>
    <w:rsid w:val="00A85DAF"/>
    <w:rsid w:val="00A87742"/>
    <w:rsid w:val="00A90596"/>
    <w:rsid w:val="00A9080D"/>
    <w:rsid w:val="00A91450"/>
    <w:rsid w:val="00A91FA7"/>
    <w:rsid w:val="00A9371B"/>
    <w:rsid w:val="00A94364"/>
    <w:rsid w:val="00AA0B94"/>
    <w:rsid w:val="00AA1074"/>
    <w:rsid w:val="00AA3D6C"/>
    <w:rsid w:val="00AA5DD3"/>
    <w:rsid w:val="00AA72D0"/>
    <w:rsid w:val="00AA795C"/>
    <w:rsid w:val="00AB0161"/>
    <w:rsid w:val="00AB10FA"/>
    <w:rsid w:val="00AB2101"/>
    <w:rsid w:val="00AB4FA5"/>
    <w:rsid w:val="00AB58C0"/>
    <w:rsid w:val="00AB6D88"/>
    <w:rsid w:val="00AB6DEF"/>
    <w:rsid w:val="00AB7328"/>
    <w:rsid w:val="00AB7D7E"/>
    <w:rsid w:val="00AC0D7B"/>
    <w:rsid w:val="00AC1DBB"/>
    <w:rsid w:val="00AC318C"/>
    <w:rsid w:val="00AC5909"/>
    <w:rsid w:val="00AC5CB9"/>
    <w:rsid w:val="00AC6CC1"/>
    <w:rsid w:val="00AD08C1"/>
    <w:rsid w:val="00AD270E"/>
    <w:rsid w:val="00AD3E28"/>
    <w:rsid w:val="00AD463E"/>
    <w:rsid w:val="00AD4EF4"/>
    <w:rsid w:val="00AD630A"/>
    <w:rsid w:val="00AD7B82"/>
    <w:rsid w:val="00AE1468"/>
    <w:rsid w:val="00AE1E60"/>
    <w:rsid w:val="00AE2C7B"/>
    <w:rsid w:val="00AE5F9D"/>
    <w:rsid w:val="00AF4F7A"/>
    <w:rsid w:val="00AF5014"/>
    <w:rsid w:val="00AF6DAE"/>
    <w:rsid w:val="00AF7B6E"/>
    <w:rsid w:val="00B00E53"/>
    <w:rsid w:val="00B0230D"/>
    <w:rsid w:val="00B02D18"/>
    <w:rsid w:val="00B033BA"/>
    <w:rsid w:val="00B05D97"/>
    <w:rsid w:val="00B06F7A"/>
    <w:rsid w:val="00B115E4"/>
    <w:rsid w:val="00B14C20"/>
    <w:rsid w:val="00B1525A"/>
    <w:rsid w:val="00B1587B"/>
    <w:rsid w:val="00B15EA5"/>
    <w:rsid w:val="00B16CAE"/>
    <w:rsid w:val="00B17385"/>
    <w:rsid w:val="00B1CE4B"/>
    <w:rsid w:val="00B23947"/>
    <w:rsid w:val="00B251BB"/>
    <w:rsid w:val="00B315DA"/>
    <w:rsid w:val="00B31603"/>
    <w:rsid w:val="00B31EA8"/>
    <w:rsid w:val="00B3220E"/>
    <w:rsid w:val="00B32605"/>
    <w:rsid w:val="00B32B8E"/>
    <w:rsid w:val="00B34535"/>
    <w:rsid w:val="00B35ECC"/>
    <w:rsid w:val="00B36439"/>
    <w:rsid w:val="00B364C6"/>
    <w:rsid w:val="00B43230"/>
    <w:rsid w:val="00B446A9"/>
    <w:rsid w:val="00B463AA"/>
    <w:rsid w:val="00B47042"/>
    <w:rsid w:val="00B47D91"/>
    <w:rsid w:val="00B507B5"/>
    <w:rsid w:val="00B60536"/>
    <w:rsid w:val="00B61883"/>
    <w:rsid w:val="00B61C96"/>
    <w:rsid w:val="00B6371B"/>
    <w:rsid w:val="00B63BD1"/>
    <w:rsid w:val="00B65D97"/>
    <w:rsid w:val="00B666BF"/>
    <w:rsid w:val="00B66ED1"/>
    <w:rsid w:val="00B67F3D"/>
    <w:rsid w:val="00B708ED"/>
    <w:rsid w:val="00B726D0"/>
    <w:rsid w:val="00B7438A"/>
    <w:rsid w:val="00B74EC2"/>
    <w:rsid w:val="00B76EDE"/>
    <w:rsid w:val="00B77976"/>
    <w:rsid w:val="00B84D3B"/>
    <w:rsid w:val="00B84DA2"/>
    <w:rsid w:val="00B84F23"/>
    <w:rsid w:val="00B84FBF"/>
    <w:rsid w:val="00B903A7"/>
    <w:rsid w:val="00B911BD"/>
    <w:rsid w:val="00B95431"/>
    <w:rsid w:val="00B96159"/>
    <w:rsid w:val="00B967F2"/>
    <w:rsid w:val="00BA061C"/>
    <w:rsid w:val="00BA08AC"/>
    <w:rsid w:val="00BA2C6A"/>
    <w:rsid w:val="00BA3165"/>
    <w:rsid w:val="00BA356D"/>
    <w:rsid w:val="00BA4412"/>
    <w:rsid w:val="00BA4804"/>
    <w:rsid w:val="00BA5B22"/>
    <w:rsid w:val="00BA786A"/>
    <w:rsid w:val="00BA7B87"/>
    <w:rsid w:val="00BB2622"/>
    <w:rsid w:val="00BB2DA3"/>
    <w:rsid w:val="00BB4E94"/>
    <w:rsid w:val="00BB7D51"/>
    <w:rsid w:val="00BC0C97"/>
    <w:rsid w:val="00BC40F3"/>
    <w:rsid w:val="00BC42C6"/>
    <w:rsid w:val="00BD0B33"/>
    <w:rsid w:val="00BD5E9A"/>
    <w:rsid w:val="00BD5FFC"/>
    <w:rsid w:val="00BD7BDC"/>
    <w:rsid w:val="00BE00EC"/>
    <w:rsid w:val="00BE0970"/>
    <w:rsid w:val="00BE1DC7"/>
    <w:rsid w:val="00BE2058"/>
    <w:rsid w:val="00BE272E"/>
    <w:rsid w:val="00BE68D9"/>
    <w:rsid w:val="00BE72F3"/>
    <w:rsid w:val="00BE7ACA"/>
    <w:rsid w:val="00BF1EC7"/>
    <w:rsid w:val="00BF34AC"/>
    <w:rsid w:val="00BF47D8"/>
    <w:rsid w:val="00BF68D1"/>
    <w:rsid w:val="00C01741"/>
    <w:rsid w:val="00C05EBD"/>
    <w:rsid w:val="00C10752"/>
    <w:rsid w:val="00C1526E"/>
    <w:rsid w:val="00C15270"/>
    <w:rsid w:val="00C1568C"/>
    <w:rsid w:val="00C15A90"/>
    <w:rsid w:val="00C15FDE"/>
    <w:rsid w:val="00C16136"/>
    <w:rsid w:val="00C17EA6"/>
    <w:rsid w:val="00C21AB7"/>
    <w:rsid w:val="00C21BF8"/>
    <w:rsid w:val="00C24920"/>
    <w:rsid w:val="00C251CE"/>
    <w:rsid w:val="00C2549C"/>
    <w:rsid w:val="00C25B37"/>
    <w:rsid w:val="00C261AC"/>
    <w:rsid w:val="00C336E3"/>
    <w:rsid w:val="00C37820"/>
    <w:rsid w:val="00C403A3"/>
    <w:rsid w:val="00C4069D"/>
    <w:rsid w:val="00C42B77"/>
    <w:rsid w:val="00C43E69"/>
    <w:rsid w:val="00C46368"/>
    <w:rsid w:val="00C520EB"/>
    <w:rsid w:val="00C521E6"/>
    <w:rsid w:val="00C522A5"/>
    <w:rsid w:val="00C531FA"/>
    <w:rsid w:val="00C57AE1"/>
    <w:rsid w:val="00C60ACF"/>
    <w:rsid w:val="00C61A30"/>
    <w:rsid w:val="00C624B5"/>
    <w:rsid w:val="00C62DFD"/>
    <w:rsid w:val="00C649C7"/>
    <w:rsid w:val="00C653C7"/>
    <w:rsid w:val="00C66B4C"/>
    <w:rsid w:val="00C6792A"/>
    <w:rsid w:val="00C71010"/>
    <w:rsid w:val="00C72058"/>
    <w:rsid w:val="00C72E92"/>
    <w:rsid w:val="00C73C1A"/>
    <w:rsid w:val="00C73EFF"/>
    <w:rsid w:val="00C76418"/>
    <w:rsid w:val="00C7666F"/>
    <w:rsid w:val="00C7684B"/>
    <w:rsid w:val="00C772B0"/>
    <w:rsid w:val="00C813C4"/>
    <w:rsid w:val="00C82CA1"/>
    <w:rsid w:val="00C83970"/>
    <w:rsid w:val="00C83FBB"/>
    <w:rsid w:val="00C84A7D"/>
    <w:rsid w:val="00C86478"/>
    <w:rsid w:val="00C86F8F"/>
    <w:rsid w:val="00C90228"/>
    <w:rsid w:val="00C941AC"/>
    <w:rsid w:val="00C951A2"/>
    <w:rsid w:val="00C95B4D"/>
    <w:rsid w:val="00C97699"/>
    <w:rsid w:val="00CA0840"/>
    <w:rsid w:val="00CA16F9"/>
    <w:rsid w:val="00CA1C3A"/>
    <w:rsid w:val="00CA25FE"/>
    <w:rsid w:val="00CA6CBD"/>
    <w:rsid w:val="00CB459F"/>
    <w:rsid w:val="00CB5E89"/>
    <w:rsid w:val="00CB78D4"/>
    <w:rsid w:val="00CB7967"/>
    <w:rsid w:val="00CC10B8"/>
    <w:rsid w:val="00CC169B"/>
    <w:rsid w:val="00CC3C15"/>
    <w:rsid w:val="00CC3DC2"/>
    <w:rsid w:val="00CC5EDC"/>
    <w:rsid w:val="00CC5EED"/>
    <w:rsid w:val="00CC6906"/>
    <w:rsid w:val="00CD0B1E"/>
    <w:rsid w:val="00CD2794"/>
    <w:rsid w:val="00CD2F59"/>
    <w:rsid w:val="00CD3026"/>
    <w:rsid w:val="00CD63B3"/>
    <w:rsid w:val="00CD64B2"/>
    <w:rsid w:val="00CD6ADE"/>
    <w:rsid w:val="00CD6DB2"/>
    <w:rsid w:val="00CE2ACC"/>
    <w:rsid w:val="00CE6741"/>
    <w:rsid w:val="00CE688D"/>
    <w:rsid w:val="00CE709E"/>
    <w:rsid w:val="00CF0A06"/>
    <w:rsid w:val="00CF125E"/>
    <w:rsid w:val="00CF2B0C"/>
    <w:rsid w:val="00CF38B7"/>
    <w:rsid w:val="00CF3FA6"/>
    <w:rsid w:val="00CF4113"/>
    <w:rsid w:val="00CF47DE"/>
    <w:rsid w:val="00CF5CE4"/>
    <w:rsid w:val="00CF62F2"/>
    <w:rsid w:val="00CF6E01"/>
    <w:rsid w:val="00D014A5"/>
    <w:rsid w:val="00D031E0"/>
    <w:rsid w:val="00D034BA"/>
    <w:rsid w:val="00D04AAA"/>
    <w:rsid w:val="00D05A5B"/>
    <w:rsid w:val="00D06811"/>
    <w:rsid w:val="00D105A3"/>
    <w:rsid w:val="00D13471"/>
    <w:rsid w:val="00D14247"/>
    <w:rsid w:val="00D14E83"/>
    <w:rsid w:val="00D21E88"/>
    <w:rsid w:val="00D224CC"/>
    <w:rsid w:val="00D23187"/>
    <w:rsid w:val="00D23F9B"/>
    <w:rsid w:val="00D24712"/>
    <w:rsid w:val="00D25DC0"/>
    <w:rsid w:val="00D26488"/>
    <w:rsid w:val="00D2688A"/>
    <w:rsid w:val="00D276DA"/>
    <w:rsid w:val="00D27E1D"/>
    <w:rsid w:val="00D3114A"/>
    <w:rsid w:val="00D31342"/>
    <w:rsid w:val="00D33A61"/>
    <w:rsid w:val="00D35BA5"/>
    <w:rsid w:val="00D406D8"/>
    <w:rsid w:val="00D41E39"/>
    <w:rsid w:val="00D42114"/>
    <w:rsid w:val="00D42E2A"/>
    <w:rsid w:val="00D43896"/>
    <w:rsid w:val="00D457E4"/>
    <w:rsid w:val="00D47076"/>
    <w:rsid w:val="00D50263"/>
    <w:rsid w:val="00D5052E"/>
    <w:rsid w:val="00D51599"/>
    <w:rsid w:val="00D5669B"/>
    <w:rsid w:val="00D575BD"/>
    <w:rsid w:val="00D61B1C"/>
    <w:rsid w:val="00D62252"/>
    <w:rsid w:val="00D62425"/>
    <w:rsid w:val="00D636B0"/>
    <w:rsid w:val="00D70D03"/>
    <w:rsid w:val="00D750E8"/>
    <w:rsid w:val="00D75DE7"/>
    <w:rsid w:val="00D771A9"/>
    <w:rsid w:val="00D8013F"/>
    <w:rsid w:val="00D8152E"/>
    <w:rsid w:val="00D82724"/>
    <w:rsid w:val="00D83621"/>
    <w:rsid w:val="00D837BD"/>
    <w:rsid w:val="00D84889"/>
    <w:rsid w:val="00D84F1A"/>
    <w:rsid w:val="00D859BC"/>
    <w:rsid w:val="00D87E76"/>
    <w:rsid w:val="00D915E9"/>
    <w:rsid w:val="00D935FC"/>
    <w:rsid w:val="00D93F93"/>
    <w:rsid w:val="00D9408C"/>
    <w:rsid w:val="00D94A59"/>
    <w:rsid w:val="00D960DD"/>
    <w:rsid w:val="00D96267"/>
    <w:rsid w:val="00D968B4"/>
    <w:rsid w:val="00D968F9"/>
    <w:rsid w:val="00D97636"/>
    <w:rsid w:val="00D97BF3"/>
    <w:rsid w:val="00DA0250"/>
    <w:rsid w:val="00DA1624"/>
    <w:rsid w:val="00DA3F22"/>
    <w:rsid w:val="00DA5CBA"/>
    <w:rsid w:val="00DA6B05"/>
    <w:rsid w:val="00DA7606"/>
    <w:rsid w:val="00DB0BD1"/>
    <w:rsid w:val="00DB2246"/>
    <w:rsid w:val="00DB251E"/>
    <w:rsid w:val="00DB3E3B"/>
    <w:rsid w:val="00DB49B5"/>
    <w:rsid w:val="00DB4DBD"/>
    <w:rsid w:val="00DB607B"/>
    <w:rsid w:val="00DB64F0"/>
    <w:rsid w:val="00DB6622"/>
    <w:rsid w:val="00DB6AAC"/>
    <w:rsid w:val="00DC20CD"/>
    <w:rsid w:val="00DC450C"/>
    <w:rsid w:val="00DC6288"/>
    <w:rsid w:val="00DC79E9"/>
    <w:rsid w:val="00DD049F"/>
    <w:rsid w:val="00DD6834"/>
    <w:rsid w:val="00DD7C37"/>
    <w:rsid w:val="00DE2AC6"/>
    <w:rsid w:val="00DE3361"/>
    <w:rsid w:val="00DE456C"/>
    <w:rsid w:val="00DE4F5D"/>
    <w:rsid w:val="00DE7D9F"/>
    <w:rsid w:val="00DF0FA7"/>
    <w:rsid w:val="00DF12C0"/>
    <w:rsid w:val="00DF261F"/>
    <w:rsid w:val="00DF2E30"/>
    <w:rsid w:val="00DF3F83"/>
    <w:rsid w:val="00DF5BD4"/>
    <w:rsid w:val="00E025B2"/>
    <w:rsid w:val="00E02F86"/>
    <w:rsid w:val="00E03A6A"/>
    <w:rsid w:val="00E03C39"/>
    <w:rsid w:val="00E047EE"/>
    <w:rsid w:val="00E04C24"/>
    <w:rsid w:val="00E069C1"/>
    <w:rsid w:val="00E12767"/>
    <w:rsid w:val="00E12A48"/>
    <w:rsid w:val="00E16882"/>
    <w:rsid w:val="00E17A05"/>
    <w:rsid w:val="00E2046B"/>
    <w:rsid w:val="00E211AB"/>
    <w:rsid w:val="00E2258C"/>
    <w:rsid w:val="00E22673"/>
    <w:rsid w:val="00E23ABB"/>
    <w:rsid w:val="00E25E03"/>
    <w:rsid w:val="00E34829"/>
    <w:rsid w:val="00E35F94"/>
    <w:rsid w:val="00E370B7"/>
    <w:rsid w:val="00E371B6"/>
    <w:rsid w:val="00E372C2"/>
    <w:rsid w:val="00E404FA"/>
    <w:rsid w:val="00E441A6"/>
    <w:rsid w:val="00E45E1D"/>
    <w:rsid w:val="00E4641C"/>
    <w:rsid w:val="00E46468"/>
    <w:rsid w:val="00E50979"/>
    <w:rsid w:val="00E52E3A"/>
    <w:rsid w:val="00E564D8"/>
    <w:rsid w:val="00E56944"/>
    <w:rsid w:val="00E61616"/>
    <w:rsid w:val="00E61AA7"/>
    <w:rsid w:val="00E62149"/>
    <w:rsid w:val="00E62586"/>
    <w:rsid w:val="00E6279C"/>
    <w:rsid w:val="00E64529"/>
    <w:rsid w:val="00E663A0"/>
    <w:rsid w:val="00E6654B"/>
    <w:rsid w:val="00E67273"/>
    <w:rsid w:val="00E70212"/>
    <w:rsid w:val="00E70AEF"/>
    <w:rsid w:val="00E754C4"/>
    <w:rsid w:val="00E75669"/>
    <w:rsid w:val="00E757FD"/>
    <w:rsid w:val="00E7752A"/>
    <w:rsid w:val="00E8003D"/>
    <w:rsid w:val="00E80E67"/>
    <w:rsid w:val="00E85D9E"/>
    <w:rsid w:val="00E8694F"/>
    <w:rsid w:val="00E87D5E"/>
    <w:rsid w:val="00E918EB"/>
    <w:rsid w:val="00E92E43"/>
    <w:rsid w:val="00E96586"/>
    <w:rsid w:val="00E972E9"/>
    <w:rsid w:val="00EA22E2"/>
    <w:rsid w:val="00EA2FCA"/>
    <w:rsid w:val="00EA3455"/>
    <w:rsid w:val="00EA3540"/>
    <w:rsid w:val="00EA5FB4"/>
    <w:rsid w:val="00EA6DB1"/>
    <w:rsid w:val="00EB32D1"/>
    <w:rsid w:val="00EB388C"/>
    <w:rsid w:val="00EB485A"/>
    <w:rsid w:val="00EB5C2A"/>
    <w:rsid w:val="00EB657C"/>
    <w:rsid w:val="00EC6B40"/>
    <w:rsid w:val="00EC7164"/>
    <w:rsid w:val="00ED03D9"/>
    <w:rsid w:val="00ED0AF1"/>
    <w:rsid w:val="00ED2509"/>
    <w:rsid w:val="00ED2959"/>
    <w:rsid w:val="00ED528F"/>
    <w:rsid w:val="00ED64CA"/>
    <w:rsid w:val="00ED7DC1"/>
    <w:rsid w:val="00EE24A3"/>
    <w:rsid w:val="00EE2731"/>
    <w:rsid w:val="00EE2C26"/>
    <w:rsid w:val="00EE4005"/>
    <w:rsid w:val="00EF02F8"/>
    <w:rsid w:val="00EF27F3"/>
    <w:rsid w:val="00EF6A2B"/>
    <w:rsid w:val="00EF6C09"/>
    <w:rsid w:val="00EF6F14"/>
    <w:rsid w:val="00F010BD"/>
    <w:rsid w:val="00F01E0D"/>
    <w:rsid w:val="00F040D8"/>
    <w:rsid w:val="00F04474"/>
    <w:rsid w:val="00F05996"/>
    <w:rsid w:val="00F061C9"/>
    <w:rsid w:val="00F0656A"/>
    <w:rsid w:val="00F07265"/>
    <w:rsid w:val="00F10E69"/>
    <w:rsid w:val="00F11C4C"/>
    <w:rsid w:val="00F11E54"/>
    <w:rsid w:val="00F15297"/>
    <w:rsid w:val="00F15DFA"/>
    <w:rsid w:val="00F1634E"/>
    <w:rsid w:val="00F20316"/>
    <w:rsid w:val="00F22E50"/>
    <w:rsid w:val="00F233C9"/>
    <w:rsid w:val="00F24D47"/>
    <w:rsid w:val="00F322F0"/>
    <w:rsid w:val="00F32B65"/>
    <w:rsid w:val="00F3384E"/>
    <w:rsid w:val="00F35B26"/>
    <w:rsid w:val="00F35D23"/>
    <w:rsid w:val="00F36571"/>
    <w:rsid w:val="00F379A9"/>
    <w:rsid w:val="00F41B5A"/>
    <w:rsid w:val="00F46857"/>
    <w:rsid w:val="00F52E7C"/>
    <w:rsid w:val="00F5307E"/>
    <w:rsid w:val="00F61FA3"/>
    <w:rsid w:val="00F62B66"/>
    <w:rsid w:val="00F64FAE"/>
    <w:rsid w:val="00F67554"/>
    <w:rsid w:val="00F70814"/>
    <w:rsid w:val="00F70836"/>
    <w:rsid w:val="00F71CE1"/>
    <w:rsid w:val="00F72A0F"/>
    <w:rsid w:val="00F72BC4"/>
    <w:rsid w:val="00F73756"/>
    <w:rsid w:val="00F74257"/>
    <w:rsid w:val="00F74F2F"/>
    <w:rsid w:val="00F7583D"/>
    <w:rsid w:val="00F76ED9"/>
    <w:rsid w:val="00F77679"/>
    <w:rsid w:val="00F81BEE"/>
    <w:rsid w:val="00F81D61"/>
    <w:rsid w:val="00F846E7"/>
    <w:rsid w:val="00F85C59"/>
    <w:rsid w:val="00F87954"/>
    <w:rsid w:val="00F87AE4"/>
    <w:rsid w:val="00F904CA"/>
    <w:rsid w:val="00F92171"/>
    <w:rsid w:val="00F92D63"/>
    <w:rsid w:val="00F952FA"/>
    <w:rsid w:val="00F95C97"/>
    <w:rsid w:val="00F97D51"/>
    <w:rsid w:val="00FA0015"/>
    <w:rsid w:val="00FA2058"/>
    <w:rsid w:val="00FA3B5D"/>
    <w:rsid w:val="00FA4AEA"/>
    <w:rsid w:val="00FA69E0"/>
    <w:rsid w:val="00FA6C69"/>
    <w:rsid w:val="00FA738B"/>
    <w:rsid w:val="00FB1164"/>
    <w:rsid w:val="00FB158B"/>
    <w:rsid w:val="00FB3510"/>
    <w:rsid w:val="00FB7021"/>
    <w:rsid w:val="00FC018E"/>
    <w:rsid w:val="00FC08C0"/>
    <w:rsid w:val="00FC0ACF"/>
    <w:rsid w:val="00FC11BF"/>
    <w:rsid w:val="00FC1427"/>
    <w:rsid w:val="00FC1682"/>
    <w:rsid w:val="00FC286C"/>
    <w:rsid w:val="00FC473B"/>
    <w:rsid w:val="00FC5FCB"/>
    <w:rsid w:val="00FC795E"/>
    <w:rsid w:val="00FD09E4"/>
    <w:rsid w:val="00FD1491"/>
    <w:rsid w:val="00FD2DBA"/>
    <w:rsid w:val="00FD46CA"/>
    <w:rsid w:val="00FD5752"/>
    <w:rsid w:val="00FE0424"/>
    <w:rsid w:val="00FE070F"/>
    <w:rsid w:val="00FE20BE"/>
    <w:rsid w:val="00FE4C9B"/>
    <w:rsid w:val="00FE5A09"/>
    <w:rsid w:val="00FE5DA0"/>
    <w:rsid w:val="00FE6555"/>
    <w:rsid w:val="00FE7D99"/>
    <w:rsid w:val="00FE7E01"/>
    <w:rsid w:val="00FF0288"/>
    <w:rsid w:val="00FF029F"/>
    <w:rsid w:val="00FF0A31"/>
    <w:rsid w:val="00FF0B36"/>
    <w:rsid w:val="00FF183B"/>
    <w:rsid w:val="00FF2020"/>
    <w:rsid w:val="00FF41E6"/>
    <w:rsid w:val="00FF63A6"/>
    <w:rsid w:val="00FF6E40"/>
    <w:rsid w:val="00FF75E0"/>
    <w:rsid w:val="0118F0E0"/>
    <w:rsid w:val="01190B2F"/>
    <w:rsid w:val="015A1DED"/>
    <w:rsid w:val="01C67306"/>
    <w:rsid w:val="01D1C94A"/>
    <w:rsid w:val="01D589B5"/>
    <w:rsid w:val="01D64B59"/>
    <w:rsid w:val="01DA6B33"/>
    <w:rsid w:val="0268D9C5"/>
    <w:rsid w:val="02A8A3F5"/>
    <w:rsid w:val="02AFE072"/>
    <w:rsid w:val="02D8683C"/>
    <w:rsid w:val="02D869F9"/>
    <w:rsid w:val="030FE0F0"/>
    <w:rsid w:val="031FBA9E"/>
    <w:rsid w:val="033D4A86"/>
    <w:rsid w:val="037D1981"/>
    <w:rsid w:val="04ECC68D"/>
    <w:rsid w:val="0635D293"/>
    <w:rsid w:val="07597E1B"/>
    <w:rsid w:val="075B2ECB"/>
    <w:rsid w:val="07859C1F"/>
    <w:rsid w:val="0788E0E5"/>
    <w:rsid w:val="0817D9ED"/>
    <w:rsid w:val="081ACE39"/>
    <w:rsid w:val="081D2C5B"/>
    <w:rsid w:val="0855678A"/>
    <w:rsid w:val="0863CBCC"/>
    <w:rsid w:val="08ACAC72"/>
    <w:rsid w:val="08D4B130"/>
    <w:rsid w:val="093E4523"/>
    <w:rsid w:val="094A703F"/>
    <w:rsid w:val="0970313D"/>
    <w:rsid w:val="097B66FE"/>
    <w:rsid w:val="098467EC"/>
    <w:rsid w:val="09B583F4"/>
    <w:rsid w:val="09CD0BA3"/>
    <w:rsid w:val="0A1F7155"/>
    <w:rsid w:val="0A234939"/>
    <w:rsid w:val="0A80ABAA"/>
    <w:rsid w:val="0AB3FEB7"/>
    <w:rsid w:val="0B182937"/>
    <w:rsid w:val="0B3CF952"/>
    <w:rsid w:val="0B5958DE"/>
    <w:rsid w:val="0B9399CD"/>
    <w:rsid w:val="0C1E748E"/>
    <w:rsid w:val="0C7A3FEB"/>
    <w:rsid w:val="0C98EAB3"/>
    <w:rsid w:val="0CCCA97C"/>
    <w:rsid w:val="0D078348"/>
    <w:rsid w:val="0D4938CD"/>
    <w:rsid w:val="0D4A0C95"/>
    <w:rsid w:val="0D778D8E"/>
    <w:rsid w:val="0DA7F9B9"/>
    <w:rsid w:val="0DAD002E"/>
    <w:rsid w:val="0DE4383E"/>
    <w:rsid w:val="0E0705D3"/>
    <w:rsid w:val="0E2FB88B"/>
    <w:rsid w:val="0EAAD387"/>
    <w:rsid w:val="0F459177"/>
    <w:rsid w:val="0F53B69C"/>
    <w:rsid w:val="0FB763BA"/>
    <w:rsid w:val="105B4BEE"/>
    <w:rsid w:val="105EBF28"/>
    <w:rsid w:val="108A1889"/>
    <w:rsid w:val="10CFB8B5"/>
    <w:rsid w:val="10E6F071"/>
    <w:rsid w:val="11179988"/>
    <w:rsid w:val="111D1B54"/>
    <w:rsid w:val="115CCC53"/>
    <w:rsid w:val="11C05B50"/>
    <w:rsid w:val="11F20B70"/>
    <w:rsid w:val="122994A6"/>
    <w:rsid w:val="12626B19"/>
    <w:rsid w:val="12BB4B1D"/>
    <w:rsid w:val="12DCA885"/>
    <w:rsid w:val="130EDC81"/>
    <w:rsid w:val="13320193"/>
    <w:rsid w:val="1375D97D"/>
    <w:rsid w:val="13B42514"/>
    <w:rsid w:val="13D60352"/>
    <w:rsid w:val="13D60EE9"/>
    <w:rsid w:val="140A2275"/>
    <w:rsid w:val="1478C015"/>
    <w:rsid w:val="1483DA5D"/>
    <w:rsid w:val="14D8F93E"/>
    <w:rsid w:val="14EE27F7"/>
    <w:rsid w:val="151CD51C"/>
    <w:rsid w:val="155DF5C4"/>
    <w:rsid w:val="1588EE61"/>
    <w:rsid w:val="15894EA6"/>
    <w:rsid w:val="159E9B64"/>
    <w:rsid w:val="15CEE7BF"/>
    <w:rsid w:val="15D48BDA"/>
    <w:rsid w:val="1616C2DD"/>
    <w:rsid w:val="165E4151"/>
    <w:rsid w:val="166BC9C1"/>
    <w:rsid w:val="16746550"/>
    <w:rsid w:val="16BC9AE5"/>
    <w:rsid w:val="171085C1"/>
    <w:rsid w:val="17398DF9"/>
    <w:rsid w:val="17443D18"/>
    <w:rsid w:val="1768D316"/>
    <w:rsid w:val="17967A29"/>
    <w:rsid w:val="17A81841"/>
    <w:rsid w:val="17B25E85"/>
    <w:rsid w:val="17D29961"/>
    <w:rsid w:val="17F3F21A"/>
    <w:rsid w:val="18D3E253"/>
    <w:rsid w:val="1917409C"/>
    <w:rsid w:val="19491D4A"/>
    <w:rsid w:val="1A4B40B4"/>
    <w:rsid w:val="1A5B9AB6"/>
    <w:rsid w:val="1A6517BE"/>
    <w:rsid w:val="1A6E21BE"/>
    <w:rsid w:val="1A73C68C"/>
    <w:rsid w:val="1AED79B6"/>
    <w:rsid w:val="1B327597"/>
    <w:rsid w:val="1BB69DBE"/>
    <w:rsid w:val="1BB719C7"/>
    <w:rsid w:val="1BD6C6FF"/>
    <w:rsid w:val="1C0F99F5"/>
    <w:rsid w:val="1C47615F"/>
    <w:rsid w:val="1C56E911"/>
    <w:rsid w:val="1CB45DD7"/>
    <w:rsid w:val="1CBA790D"/>
    <w:rsid w:val="1D144BBB"/>
    <w:rsid w:val="1D35C98D"/>
    <w:rsid w:val="1E13CFFE"/>
    <w:rsid w:val="1E2844B3"/>
    <w:rsid w:val="1E3A2181"/>
    <w:rsid w:val="1E7AAD5B"/>
    <w:rsid w:val="1EBA9667"/>
    <w:rsid w:val="1EC19CA6"/>
    <w:rsid w:val="1F16F455"/>
    <w:rsid w:val="1F6A46D5"/>
    <w:rsid w:val="1F7BA3C0"/>
    <w:rsid w:val="1F900657"/>
    <w:rsid w:val="1FE4910B"/>
    <w:rsid w:val="1FE5950F"/>
    <w:rsid w:val="1FFE9CD4"/>
    <w:rsid w:val="2075E2BD"/>
    <w:rsid w:val="207D80A3"/>
    <w:rsid w:val="20C4D40B"/>
    <w:rsid w:val="20E88099"/>
    <w:rsid w:val="21009CBF"/>
    <w:rsid w:val="2184BC8C"/>
    <w:rsid w:val="2191CDA1"/>
    <w:rsid w:val="21A08FBC"/>
    <w:rsid w:val="21A4B3F2"/>
    <w:rsid w:val="21B3D081"/>
    <w:rsid w:val="21D60052"/>
    <w:rsid w:val="21F40210"/>
    <w:rsid w:val="220686FC"/>
    <w:rsid w:val="221D3163"/>
    <w:rsid w:val="228E8679"/>
    <w:rsid w:val="2305DFB1"/>
    <w:rsid w:val="230A34A5"/>
    <w:rsid w:val="2315CC72"/>
    <w:rsid w:val="233DB8B4"/>
    <w:rsid w:val="23B9E2D0"/>
    <w:rsid w:val="23E65CBA"/>
    <w:rsid w:val="23FD5F3B"/>
    <w:rsid w:val="24234AB6"/>
    <w:rsid w:val="24459261"/>
    <w:rsid w:val="24DE9E84"/>
    <w:rsid w:val="25B86F61"/>
    <w:rsid w:val="25CD49AD"/>
    <w:rsid w:val="267293B7"/>
    <w:rsid w:val="26BEDA3D"/>
    <w:rsid w:val="26C2ED30"/>
    <w:rsid w:val="26C9CB61"/>
    <w:rsid w:val="26D10DEF"/>
    <w:rsid w:val="26DEB3E8"/>
    <w:rsid w:val="26F875C0"/>
    <w:rsid w:val="275240CB"/>
    <w:rsid w:val="27B61962"/>
    <w:rsid w:val="2805D970"/>
    <w:rsid w:val="283842BF"/>
    <w:rsid w:val="28993889"/>
    <w:rsid w:val="2901C93F"/>
    <w:rsid w:val="2956B124"/>
    <w:rsid w:val="29668062"/>
    <w:rsid w:val="296D3727"/>
    <w:rsid w:val="29F4C096"/>
    <w:rsid w:val="2A10B098"/>
    <w:rsid w:val="2A68EA91"/>
    <w:rsid w:val="2AE64A51"/>
    <w:rsid w:val="2B08CBBA"/>
    <w:rsid w:val="2B0F9E33"/>
    <w:rsid w:val="2BA11A4B"/>
    <w:rsid w:val="2BFDB932"/>
    <w:rsid w:val="2C0A8F44"/>
    <w:rsid w:val="2C274910"/>
    <w:rsid w:val="2C96019D"/>
    <w:rsid w:val="2CB7EC83"/>
    <w:rsid w:val="2CDE497C"/>
    <w:rsid w:val="2CF85058"/>
    <w:rsid w:val="2DA2EA75"/>
    <w:rsid w:val="2DF84553"/>
    <w:rsid w:val="2E5D073C"/>
    <w:rsid w:val="2E872BAF"/>
    <w:rsid w:val="2EEDE73C"/>
    <w:rsid w:val="2F10C6B7"/>
    <w:rsid w:val="2F72070D"/>
    <w:rsid w:val="2F9DFEEE"/>
    <w:rsid w:val="2FF24FCD"/>
    <w:rsid w:val="300D8C8B"/>
    <w:rsid w:val="3075DE2A"/>
    <w:rsid w:val="3081522A"/>
    <w:rsid w:val="3098B319"/>
    <w:rsid w:val="310CA7E2"/>
    <w:rsid w:val="310F4333"/>
    <w:rsid w:val="317BC07C"/>
    <w:rsid w:val="318C024E"/>
    <w:rsid w:val="31AC0288"/>
    <w:rsid w:val="31C1FC36"/>
    <w:rsid w:val="31E0D851"/>
    <w:rsid w:val="321997F5"/>
    <w:rsid w:val="3240955A"/>
    <w:rsid w:val="324F0882"/>
    <w:rsid w:val="331072ED"/>
    <w:rsid w:val="334B6D95"/>
    <w:rsid w:val="3397CCB9"/>
    <w:rsid w:val="33BB396E"/>
    <w:rsid w:val="3446638E"/>
    <w:rsid w:val="34B4721B"/>
    <w:rsid w:val="350F0B12"/>
    <w:rsid w:val="35ACFE68"/>
    <w:rsid w:val="35C66DEE"/>
    <w:rsid w:val="361C5F6B"/>
    <w:rsid w:val="365A0374"/>
    <w:rsid w:val="36BB2619"/>
    <w:rsid w:val="37036BA1"/>
    <w:rsid w:val="3716FE35"/>
    <w:rsid w:val="37275C2F"/>
    <w:rsid w:val="3749100F"/>
    <w:rsid w:val="37E14D80"/>
    <w:rsid w:val="38168968"/>
    <w:rsid w:val="38189644"/>
    <w:rsid w:val="38CE6215"/>
    <w:rsid w:val="38F566C5"/>
    <w:rsid w:val="39475F82"/>
    <w:rsid w:val="39CCFAEB"/>
    <w:rsid w:val="39DFBAA9"/>
    <w:rsid w:val="3A85C3C0"/>
    <w:rsid w:val="3A882873"/>
    <w:rsid w:val="3B909A05"/>
    <w:rsid w:val="3B96B504"/>
    <w:rsid w:val="3C541B54"/>
    <w:rsid w:val="3C789785"/>
    <w:rsid w:val="3CF612CB"/>
    <w:rsid w:val="3CFEC72D"/>
    <w:rsid w:val="3D679594"/>
    <w:rsid w:val="3D722879"/>
    <w:rsid w:val="3D8B5507"/>
    <w:rsid w:val="3DAAB8D1"/>
    <w:rsid w:val="3DF1ECD7"/>
    <w:rsid w:val="3E267514"/>
    <w:rsid w:val="3E5AA356"/>
    <w:rsid w:val="3E65371C"/>
    <w:rsid w:val="3EA031B2"/>
    <w:rsid w:val="3EA17868"/>
    <w:rsid w:val="3EEEFCC1"/>
    <w:rsid w:val="3EF48D37"/>
    <w:rsid w:val="3F2A579A"/>
    <w:rsid w:val="3F494951"/>
    <w:rsid w:val="3F559157"/>
    <w:rsid w:val="3F7D7C9A"/>
    <w:rsid w:val="3FD4757B"/>
    <w:rsid w:val="4005C1D4"/>
    <w:rsid w:val="406ED7DA"/>
    <w:rsid w:val="40769189"/>
    <w:rsid w:val="411F6F76"/>
    <w:rsid w:val="41294BF7"/>
    <w:rsid w:val="41883D6B"/>
    <w:rsid w:val="41A9E0A9"/>
    <w:rsid w:val="41CACF98"/>
    <w:rsid w:val="41D54744"/>
    <w:rsid w:val="41F0BF70"/>
    <w:rsid w:val="42010339"/>
    <w:rsid w:val="43447C6C"/>
    <w:rsid w:val="4399279E"/>
    <w:rsid w:val="43D03C7D"/>
    <w:rsid w:val="4513F0D8"/>
    <w:rsid w:val="4555FEF5"/>
    <w:rsid w:val="456239FE"/>
    <w:rsid w:val="4567A726"/>
    <w:rsid w:val="4623AF2C"/>
    <w:rsid w:val="46E45B25"/>
    <w:rsid w:val="46FE2C92"/>
    <w:rsid w:val="4737FA0C"/>
    <w:rsid w:val="47E6C1C6"/>
    <w:rsid w:val="48326C70"/>
    <w:rsid w:val="48488F05"/>
    <w:rsid w:val="48832233"/>
    <w:rsid w:val="489C8456"/>
    <w:rsid w:val="48E5F9FF"/>
    <w:rsid w:val="4908B711"/>
    <w:rsid w:val="493729BE"/>
    <w:rsid w:val="49857299"/>
    <w:rsid w:val="49A2622D"/>
    <w:rsid w:val="49FB8E25"/>
    <w:rsid w:val="4A57937C"/>
    <w:rsid w:val="4A7D2C6D"/>
    <w:rsid w:val="4AEE5974"/>
    <w:rsid w:val="4B014FB4"/>
    <w:rsid w:val="4B2CE71D"/>
    <w:rsid w:val="4B36AB51"/>
    <w:rsid w:val="4C1B8A9A"/>
    <w:rsid w:val="4C374F07"/>
    <w:rsid w:val="4C95F750"/>
    <w:rsid w:val="4C9C103A"/>
    <w:rsid w:val="4CECE933"/>
    <w:rsid w:val="4D5BAEED"/>
    <w:rsid w:val="4D645445"/>
    <w:rsid w:val="4D8497CB"/>
    <w:rsid w:val="4DADF6E2"/>
    <w:rsid w:val="4E09CD0F"/>
    <w:rsid w:val="4E534406"/>
    <w:rsid w:val="4EEBFDC4"/>
    <w:rsid w:val="4EF34AFC"/>
    <w:rsid w:val="4F96B9BD"/>
    <w:rsid w:val="4FBD6C9B"/>
    <w:rsid w:val="4FEE63C3"/>
    <w:rsid w:val="4FFC105A"/>
    <w:rsid w:val="506582D4"/>
    <w:rsid w:val="5095804D"/>
    <w:rsid w:val="50977A4E"/>
    <w:rsid w:val="50A3C8EC"/>
    <w:rsid w:val="510B8C90"/>
    <w:rsid w:val="51134A20"/>
    <w:rsid w:val="515B6727"/>
    <w:rsid w:val="516DA143"/>
    <w:rsid w:val="51A83CC8"/>
    <w:rsid w:val="51E607D3"/>
    <w:rsid w:val="521838C1"/>
    <w:rsid w:val="521D48BC"/>
    <w:rsid w:val="5220FFC8"/>
    <w:rsid w:val="52213C94"/>
    <w:rsid w:val="5221E2DC"/>
    <w:rsid w:val="522A59B6"/>
    <w:rsid w:val="5235ECFF"/>
    <w:rsid w:val="5268F858"/>
    <w:rsid w:val="527C8702"/>
    <w:rsid w:val="52A7EDC1"/>
    <w:rsid w:val="52DA8EF0"/>
    <w:rsid w:val="52F4B64B"/>
    <w:rsid w:val="52FB80CE"/>
    <w:rsid w:val="5309E2DD"/>
    <w:rsid w:val="53FCBF15"/>
    <w:rsid w:val="54DC2F97"/>
    <w:rsid w:val="54DCA1E4"/>
    <w:rsid w:val="54F01056"/>
    <w:rsid w:val="551BF249"/>
    <w:rsid w:val="551C8B60"/>
    <w:rsid w:val="557D3BB5"/>
    <w:rsid w:val="561E31A9"/>
    <w:rsid w:val="566DAE8A"/>
    <w:rsid w:val="56A8C787"/>
    <w:rsid w:val="57212486"/>
    <w:rsid w:val="573C3B3A"/>
    <w:rsid w:val="57C03E94"/>
    <w:rsid w:val="57D7E027"/>
    <w:rsid w:val="58195A24"/>
    <w:rsid w:val="58803E62"/>
    <w:rsid w:val="58BDF4CF"/>
    <w:rsid w:val="59DDCAF5"/>
    <w:rsid w:val="5A21F7FE"/>
    <w:rsid w:val="5A2F88E6"/>
    <w:rsid w:val="5A3AA5F0"/>
    <w:rsid w:val="5A890214"/>
    <w:rsid w:val="5A8D3F46"/>
    <w:rsid w:val="5AB28F29"/>
    <w:rsid w:val="5B288B21"/>
    <w:rsid w:val="5B394845"/>
    <w:rsid w:val="5B48551A"/>
    <w:rsid w:val="5B517373"/>
    <w:rsid w:val="5B79658E"/>
    <w:rsid w:val="5B982FA3"/>
    <w:rsid w:val="5C025AA1"/>
    <w:rsid w:val="5C284060"/>
    <w:rsid w:val="5C6F9604"/>
    <w:rsid w:val="5CBE4259"/>
    <w:rsid w:val="5CD4AB80"/>
    <w:rsid w:val="5CDB23B3"/>
    <w:rsid w:val="5D0BCE58"/>
    <w:rsid w:val="5D73E2D0"/>
    <w:rsid w:val="5D82D615"/>
    <w:rsid w:val="5D96823D"/>
    <w:rsid w:val="5DB659C6"/>
    <w:rsid w:val="5DCBD3A4"/>
    <w:rsid w:val="5EEE392A"/>
    <w:rsid w:val="5F18597C"/>
    <w:rsid w:val="5F514C33"/>
    <w:rsid w:val="601E24D0"/>
    <w:rsid w:val="60694192"/>
    <w:rsid w:val="608075D9"/>
    <w:rsid w:val="608F9D7C"/>
    <w:rsid w:val="60AA832C"/>
    <w:rsid w:val="61B2E138"/>
    <w:rsid w:val="62267D70"/>
    <w:rsid w:val="62672F32"/>
    <w:rsid w:val="627240FF"/>
    <w:rsid w:val="6274F7FC"/>
    <w:rsid w:val="62EA3741"/>
    <w:rsid w:val="63593180"/>
    <w:rsid w:val="6379B5A6"/>
    <w:rsid w:val="637A682C"/>
    <w:rsid w:val="63E3AF33"/>
    <w:rsid w:val="642F6FDB"/>
    <w:rsid w:val="6465BA72"/>
    <w:rsid w:val="648149D7"/>
    <w:rsid w:val="64DDE5F3"/>
    <w:rsid w:val="652C2BAF"/>
    <w:rsid w:val="654ED7A2"/>
    <w:rsid w:val="65C87826"/>
    <w:rsid w:val="65E06B62"/>
    <w:rsid w:val="6617F27C"/>
    <w:rsid w:val="668D1BF0"/>
    <w:rsid w:val="66D0ADA9"/>
    <w:rsid w:val="6747D1B0"/>
    <w:rsid w:val="675C3E68"/>
    <w:rsid w:val="679883CB"/>
    <w:rsid w:val="67BF0497"/>
    <w:rsid w:val="67F0E030"/>
    <w:rsid w:val="6845EA58"/>
    <w:rsid w:val="68821124"/>
    <w:rsid w:val="6894CCC8"/>
    <w:rsid w:val="68DB2A7E"/>
    <w:rsid w:val="69014893"/>
    <w:rsid w:val="696B4DFA"/>
    <w:rsid w:val="69A8A264"/>
    <w:rsid w:val="69F8431F"/>
    <w:rsid w:val="6A0B0BBA"/>
    <w:rsid w:val="6A3A9C80"/>
    <w:rsid w:val="6A533E96"/>
    <w:rsid w:val="6A622AC5"/>
    <w:rsid w:val="6A8D8169"/>
    <w:rsid w:val="6A9CC256"/>
    <w:rsid w:val="6AA20F81"/>
    <w:rsid w:val="6AAF5787"/>
    <w:rsid w:val="6C1A6AF4"/>
    <w:rsid w:val="6C243F61"/>
    <w:rsid w:val="6C7188C4"/>
    <w:rsid w:val="6C780200"/>
    <w:rsid w:val="6CEF4083"/>
    <w:rsid w:val="6D1C2806"/>
    <w:rsid w:val="6D30CDBA"/>
    <w:rsid w:val="6D4867CA"/>
    <w:rsid w:val="6D4D854D"/>
    <w:rsid w:val="6D9F7339"/>
    <w:rsid w:val="6E81345B"/>
    <w:rsid w:val="6EE03D5A"/>
    <w:rsid w:val="6F4D92EC"/>
    <w:rsid w:val="6F62F546"/>
    <w:rsid w:val="6F730411"/>
    <w:rsid w:val="6F964CD8"/>
    <w:rsid w:val="6FCF1041"/>
    <w:rsid w:val="6FF58E6A"/>
    <w:rsid w:val="70144F93"/>
    <w:rsid w:val="701900FD"/>
    <w:rsid w:val="7031A035"/>
    <w:rsid w:val="70D0659E"/>
    <w:rsid w:val="70F5E1C0"/>
    <w:rsid w:val="71AFE65F"/>
    <w:rsid w:val="7216B244"/>
    <w:rsid w:val="722564FA"/>
    <w:rsid w:val="726EEEEC"/>
    <w:rsid w:val="7281E12C"/>
    <w:rsid w:val="728922C4"/>
    <w:rsid w:val="72B61BBC"/>
    <w:rsid w:val="72C63BBB"/>
    <w:rsid w:val="7387C0F3"/>
    <w:rsid w:val="73BBCEAB"/>
    <w:rsid w:val="740C5E3E"/>
    <w:rsid w:val="740DFBC6"/>
    <w:rsid w:val="74300B0E"/>
    <w:rsid w:val="74483F46"/>
    <w:rsid w:val="7467979B"/>
    <w:rsid w:val="74BA9863"/>
    <w:rsid w:val="74C7612B"/>
    <w:rsid w:val="75335F4C"/>
    <w:rsid w:val="7562568A"/>
    <w:rsid w:val="75A7D664"/>
    <w:rsid w:val="75C7D218"/>
    <w:rsid w:val="75D9F612"/>
    <w:rsid w:val="7634B051"/>
    <w:rsid w:val="7691BC24"/>
    <w:rsid w:val="76E875B8"/>
    <w:rsid w:val="77B447A9"/>
    <w:rsid w:val="77B5A064"/>
    <w:rsid w:val="77D30D83"/>
    <w:rsid w:val="77DDF718"/>
    <w:rsid w:val="77E80C35"/>
    <w:rsid w:val="77FE731B"/>
    <w:rsid w:val="781104B3"/>
    <w:rsid w:val="782AB376"/>
    <w:rsid w:val="784103DD"/>
    <w:rsid w:val="7842DAC0"/>
    <w:rsid w:val="784F14F9"/>
    <w:rsid w:val="7850B174"/>
    <w:rsid w:val="78974190"/>
    <w:rsid w:val="79323342"/>
    <w:rsid w:val="79389E3F"/>
    <w:rsid w:val="79C3E4ED"/>
    <w:rsid w:val="79F2BF65"/>
    <w:rsid w:val="7A5D8632"/>
    <w:rsid w:val="7A6F91B0"/>
    <w:rsid w:val="7A86B0C7"/>
    <w:rsid w:val="7ADF3307"/>
    <w:rsid w:val="7AFCC98E"/>
    <w:rsid w:val="7B43F8F0"/>
    <w:rsid w:val="7B87D267"/>
    <w:rsid w:val="7B9E5E46"/>
    <w:rsid w:val="7C0B4CD3"/>
    <w:rsid w:val="7C126A90"/>
    <w:rsid w:val="7C1CC058"/>
    <w:rsid w:val="7C301F4A"/>
    <w:rsid w:val="7C5613AC"/>
    <w:rsid w:val="7C5DAC38"/>
    <w:rsid w:val="7C836280"/>
    <w:rsid w:val="7CB18120"/>
    <w:rsid w:val="7CCAB0FB"/>
    <w:rsid w:val="7CE2A3F7"/>
    <w:rsid w:val="7D4C7674"/>
    <w:rsid w:val="7D8E2B8B"/>
    <w:rsid w:val="7DBF3D59"/>
    <w:rsid w:val="7DC31A55"/>
    <w:rsid w:val="7E5E1561"/>
    <w:rsid w:val="7EB8F95C"/>
    <w:rsid w:val="7F19F119"/>
    <w:rsid w:val="7F416ECE"/>
    <w:rsid w:val="7F56BA51"/>
    <w:rsid w:val="7F56DC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0D1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DBB"/>
    <w:rPr>
      <w:lang w:val="en-AU"/>
      <w14:ligatures w14:val="none"/>
    </w:rPr>
  </w:style>
  <w:style w:type="paragraph" w:styleId="Heading1">
    <w:name w:val="heading 1"/>
    <w:basedOn w:val="Normal"/>
    <w:next w:val="Normal"/>
    <w:link w:val="Heading1Char"/>
    <w:uiPriority w:val="9"/>
    <w:qFormat/>
    <w:rsid w:val="00AC1DBB"/>
    <w:pPr>
      <w:keepNext/>
      <w:keepLines/>
      <w:spacing w:before="240" w:after="0"/>
      <w:outlineLvl w:val="0"/>
    </w:pPr>
    <w:rPr>
      <w:rFonts w:asciiTheme="majorHAnsi" w:eastAsiaTheme="majorEastAsia" w:hAnsiTheme="majorHAnsi" w:cstheme="majorBidi"/>
      <w:color w:val="814081"/>
      <w:sz w:val="32"/>
      <w:szCs w:val="32"/>
    </w:rPr>
  </w:style>
  <w:style w:type="paragraph" w:styleId="Heading2">
    <w:name w:val="heading 2"/>
    <w:basedOn w:val="Normal"/>
    <w:next w:val="Normal"/>
    <w:link w:val="Heading2Char"/>
    <w:uiPriority w:val="9"/>
    <w:unhideWhenUsed/>
    <w:qFormat/>
    <w:rsid w:val="00412F79"/>
    <w:pPr>
      <w:keepNext/>
      <w:keepLines/>
      <w:spacing w:before="40" w:after="0"/>
      <w:outlineLvl w:val="1"/>
    </w:pPr>
    <w:rPr>
      <w:rFonts w:asciiTheme="majorHAnsi" w:eastAsiaTheme="majorEastAsia" w:hAnsiTheme="majorHAnsi" w:cstheme="majorBidi"/>
      <w:color w:val="814081"/>
      <w:sz w:val="26"/>
      <w:szCs w:val="26"/>
    </w:rPr>
  </w:style>
  <w:style w:type="paragraph" w:styleId="Heading3">
    <w:name w:val="heading 3"/>
    <w:basedOn w:val="Normal"/>
    <w:next w:val="Normal"/>
    <w:link w:val="Heading3Char"/>
    <w:uiPriority w:val="9"/>
    <w:unhideWhenUsed/>
    <w:qFormat/>
    <w:rsid w:val="00412F79"/>
    <w:pPr>
      <w:keepNext/>
      <w:keepLines/>
      <w:spacing w:before="40" w:after="0"/>
      <w:outlineLvl w:val="2"/>
    </w:pPr>
    <w:rPr>
      <w:rFonts w:asciiTheme="majorHAnsi" w:eastAsiaTheme="majorEastAsia" w:hAnsiTheme="majorHAnsi" w:cstheme="majorBidi"/>
      <w:color w:val="814081"/>
      <w:sz w:val="24"/>
      <w:szCs w:val="24"/>
    </w:rPr>
  </w:style>
  <w:style w:type="paragraph" w:styleId="Heading4">
    <w:name w:val="heading 4"/>
    <w:basedOn w:val="Normal"/>
    <w:next w:val="Normal"/>
    <w:link w:val="Heading4Char"/>
    <w:uiPriority w:val="9"/>
    <w:unhideWhenUsed/>
    <w:qFormat/>
    <w:rsid w:val="00412F79"/>
    <w:pPr>
      <w:keepNext/>
      <w:keepLines/>
      <w:spacing w:before="40" w:after="0"/>
      <w:outlineLvl w:val="3"/>
    </w:pPr>
    <w:rPr>
      <w:rFonts w:asciiTheme="majorHAnsi" w:eastAsiaTheme="majorEastAsia" w:hAnsiTheme="majorHAnsi" w:cstheme="majorBidi"/>
      <w:i/>
      <w:iCs/>
      <w:color w:val="814081"/>
    </w:rPr>
  </w:style>
  <w:style w:type="paragraph" w:styleId="Heading5">
    <w:name w:val="heading 5"/>
    <w:basedOn w:val="Normal"/>
    <w:next w:val="Normal"/>
    <w:link w:val="Heading5Char"/>
    <w:uiPriority w:val="9"/>
    <w:unhideWhenUsed/>
    <w:qFormat/>
    <w:rsid w:val="00412F79"/>
    <w:pPr>
      <w:keepNext/>
      <w:keepLines/>
      <w:spacing w:before="40" w:after="0"/>
      <w:outlineLvl w:val="4"/>
    </w:pPr>
    <w:rPr>
      <w:rFonts w:asciiTheme="majorHAnsi" w:eastAsiaTheme="majorEastAsia" w:hAnsiTheme="majorHAnsi" w:cstheme="majorBidi"/>
      <w:color w:val="814081"/>
    </w:rPr>
  </w:style>
  <w:style w:type="paragraph" w:styleId="Heading6">
    <w:name w:val="heading 6"/>
    <w:basedOn w:val="Normal"/>
    <w:next w:val="Normal"/>
    <w:link w:val="Heading6Char"/>
    <w:uiPriority w:val="9"/>
    <w:unhideWhenUsed/>
    <w:qFormat/>
    <w:rsid w:val="00412F79"/>
    <w:pPr>
      <w:keepNext/>
      <w:keepLines/>
      <w:spacing w:before="40" w:after="0"/>
      <w:outlineLvl w:val="5"/>
    </w:pPr>
    <w:rPr>
      <w:rFonts w:asciiTheme="majorHAnsi" w:eastAsiaTheme="majorEastAsia" w:hAnsiTheme="majorHAnsi" w:cstheme="majorBidi"/>
      <w:color w:val="81408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08103F"/>
    <w:rPr>
      <w:rFonts w:ascii="Calibri Light" w:hAnsi="Calibri Light"/>
      <w:sz w:val="20"/>
      <w:szCs w:val="20"/>
    </w:rPr>
  </w:style>
  <w:style w:type="character" w:customStyle="1" w:styleId="Style1Char">
    <w:name w:val="Style1 Char"/>
    <w:basedOn w:val="DefaultParagraphFont"/>
    <w:link w:val="Style1"/>
    <w:rsid w:val="0008103F"/>
    <w:rPr>
      <w:rFonts w:ascii="Calibri Light" w:hAnsi="Calibri Light"/>
      <w:sz w:val="20"/>
      <w:szCs w:val="20"/>
      <w:lang w:val="en-AU"/>
    </w:rPr>
  </w:style>
  <w:style w:type="character" w:customStyle="1" w:styleId="Heading1Char">
    <w:name w:val="Heading 1 Char"/>
    <w:basedOn w:val="DefaultParagraphFont"/>
    <w:link w:val="Heading1"/>
    <w:uiPriority w:val="9"/>
    <w:rsid w:val="00AC1DBB"/>
    <w:rPr>
      <w:rFonts w:asciiTheme="majorHAnsi" w:eastAsiaTheme="majorEastAsia" w:hAnsiTheme="majorHAnsi" w:cstheme="majorBidi"/>
      <w:color w:val="814081"/>
      <w:sz w:val="32"/>
      <w:szCs w:val="32"/>
      <w:lang w:val="en-AU"/>
      <w14:ligatures w14:val="none"/>
    </w:rPr>
  </w:style>
  <w:style w:type="character" w:customStyle="1" w:styleId="Heading2Char">
    <w:name w:val="Heading 2 Char"/>
    <w:basedOn w:val="DefaultParagraphFont"/>
    <w:link w:val="Heading2"/>
    <w:uiPriority w:val="9"/>
    <w:rsid w:val="00412F79"/>
    <w:rPr>
      <w:rFonts w:asciiTheme="majorHAnsi" w:eastAsiaTheme="majorEastAsia" w:hAnsiTheme="majorHAnsi" w:cstheme="majorBidi"/>
      <w:color w:val="814081"/>
      <w:sz w:val="26"/>
      <w:szCs w:val="26"/>
      <w:lang w:val="en-AU"/>
    </w:rPr>
  </w:style>
  <w:style w:type="character" w:customStyle="1" w:styleId="Heading3Char">
    <w:name w:val="Heading 3 Char"/>
    <w:basedOn w:val="DefaultParagraphFont"/>
    <w:link w:val="Heading3"/>
    <w:uiPriority w:val="9"/>
    <w:rsid w:val="00412F79"/>
    <w:rPr>
      <w:rFonts w:asciiTheme="majorHAnsi" w:eastAsiaTheme="majorEastAsia" w:hAnsiTheme="majorHAnsi" w:cstheme="majorBidi"/>
      <w:color w:val="814081"/>
      <w:sz w:val="24"/>
      <w:szCs w:val="24"/>
      <w:lang w:val="en-AU"/>
    </w:rPr>
  </w:style>
  <w:style w:type="character" w:customStyle="1" w:styleId="Heading4Char">
    <w:name w:val="Heading 4 Char"/>
    <w:basedOn w:val="DefaultParagraphFont"/>
    <w:link w:val="Heading4"/>
    <w:uiPriority w:val="9"/>
    <w:rsid w:val="00412F79"/>
    <w:rPr>
      <w:rFonts w:asciiTheme="majorHAnsi" w:eastAsiaTheme="majorEastAsia" w:hAnsiTheme="majorHAnsi" w:cstheme="majorBidi"/>
      <w:i/>
      <w:iCs/>
      <w:color w:val="814081"/>
      <w:lang w:val="en-AU"/>
    </w:rPr>
  </w:style>
  <w:style w:type="character" w:customStyle="1" w:styleId="Heading5Char">
    <w:name w:val="Heading 5 Char"/>
    <w:basedOn w:val="DefaultParagraphFont"/>
    <w:link w:val="Heading5"/>
    <w:uiPriority w:val="9"/>
    <w:rsid w:val="00412F79"/>
    <w:rPr>
      <w:rFonts w:asciiTheme="majorHAnsi" w:eastAsiaTheme="majorEastAsia" w:hAnsiTheme="majorHAnsi" w:cstheme="majorBidi"/>
      <w:color w:val="814081"/>
      <w:lang w:val="en-AU"/>
    </w:rPr>
  </w:style>
  <w:style w:type="paragraph" w:styleId="Title">
    <w:name w:val="Title"/>
    <w:basedOn w:val="Normal"/>
    <w:next w:val="Normal"/>
    <w:link w:val="TitleChar"/>
    <w:uiPriority w:val="10"/>
    <w:qFormat/>
    <w:rsid w:val="00E34829"/>
    <w:pPr>
      <w:spacing w:after="0" w:line="240" w:lineRule="auto"/>
      <w:contextualSpacing/>
    </w:pPr>
    <w:rPr>
      <w:rFonts w:asciiTheme="majorHAnsi" w:eastAsiaTheme="majorEastAsia" w:hAnsiTheme="majorHAnsi" w:cstheme="majorBidi"/>
      <w:color w:val="3F3F3F" w:themeColor="text1"/>
      <w:spacing w:val="-10"/>
      <w:kern w:val="28"/>
      <w:sz w:val="56"/>
      <w:szCs w:val="56"/>
    </w:rPr>
  </w:style>
  <w:style w:type="character" w:customStyle="1" w:styleId="TitleChar">
    <w:name w:val="Title Char"/>
    <w:basedOn w:val="DefaultParagraphFont"/>
    <w:link w:val="Title"/>
    <w:uiPriority w:val="10"/>
    <w:rsid w:val="00E34829"/>
    <w:rPr>
      <w:rFonts w:asciiTheme="majorHAnsi" w:eastAsiaTheme="majorEastAsia" w:hAnsiTheme="majorHAnsi" w:cstheme="majorBidi"/>
      <w:color w:val="3F3F3F" w:themeColor="text1"/>
      <w:spacing w:val="-10"/>
      <w:kern w:val="28"/>
      <w:sz w:val="56"/>
      <w:szCs w:val="56"/>
      <w:lang w:val="en-AU"/>
    </w:rPr>
  </w:style>
  <w:style w:type="character" w:styleId="IntenseEmphasis">
    <w:name w:val="Intense Emphasis"/>
    <w:basedOn w:val="DefaultParagraphFont"/>
    <w:uiPriority w:val="21"/>
    <w:qFormat/>
    <w:rsid w:val="00C82CA1"/>
    <w:rPr>
      <w:rFonts w:ascii="Calibri Light" w:hAnsi="Calibri Light"/>
      <w:i/>
      <w:iCs/>
      <w:color w:val="814081" w:themeColor="accent3"/>
    </w:rPr>
  </w:style>
  <w:style w:type="paragraph" w:styleId="IntenseQuote">
    <w:name w:val="Intense Quote"/>
    <w:basedOn w:val="Normal"/>
    <w:next w:val="Normal"/>
    <w:link w:val="IntenseQuoteChar"/>
    <w:uiPriority w:val="30"/>
    <w:qFormat/>
    <w:rsid w:val="00C82CA1"/>
    <w:pPr>
      <w:pBdr>
        <w:top w:val="single" w:sz="4" w:space="10" w:color="CC6600" w:themeColor="accent1"/>
        <w:bottom w:val="single" w:sz="4" w:space="10" w:color="CC6600" w:themeColor="accent1"/>
      </w:pBdr>
      <w:spacing w:before="360" w:after="360"/>
      <w:ind w:left="864" w:right="864"/>
      <w:jc w:val="center"/>
    </w:pPr>
    <w:rPr>
      <w:i/>
      <w:iCs/>
      <w:color w:val="814081" w:themeColor="accent3"/>
    </w:rPr>
  </w:style>
  <w:style w:type="character" w:customStyle="1" w:styleId="IntenseQuoteChar">
    <w:name w:val="Intense Quote Char"/>
    <w:basedOn w:val="DefaultParagraphFont"/>
    <w:link w:val="IntenseQuote"/>
    <w:uiPriority w:val="30"/>
    <w:rsid w:val="00C82CA1"/>
    <w:rPr>
      <w:i/>
      <w:iCs/>
      <w:color w:val="814081" w:themeColor="accent3"/>
      <w:lang w:val="en-AU"/>
    </w:rPr>
  </w:style>
  <w:style w:type="character" w:customStyle="1" w:styleId="Heading6Char">
    <w:name w:val="Heading 6 Char"/>
    <w:basedOn w:val="DefaultParagraphFont"/>
    <w:link w:val="Heading6"/>
    <w:uiPriority w:val="9"/>
    <w:rsid w:val="00412F79"/>
    <w:rPr>
      <w:rFonts w:asciiTheme="majorHAnsi" w:eastAsiaTheme="majorEastAsia" w:hAnsiTheme="majorHAnsi" w:cstheme="majorBidi"/>
      <w:color w:val="814081"/>
      <w:lang w:val="en-AU"/>
    </w:rPr>
  </w:style>
  <w:style w:type="paragraph" w:styleId="Subtitle">
    <w:name w:val="Subtitle"/>
    <w:basedOn w:val="Normal"/>
    <w:next w:val="Normal"/>
    <w:link w:val="SubtitleChar"/>
    <w:uiPriority w:val="11"/>
    <w:qFormat/>
    <w:rsid w:val="00AD7B82"/>
    <w:pPr>
      <w:numPr>
        <w:ilvl w:val="1"/>
      </w:numPr>
    </w:pPr>
    <w:rPr>
      <w:color w:val="3E3E3E" w:themeColor="text2" w:themeShade="80"/>
      <w:spacing w:val="15"/>
    </w:rPr>
  </w:style>
  <w:style w:type="character" w:customStyle="1" w:styleId="SubtitleChar">
    <w:name w:val="Subtitle Char"/>
    <w:basedOn w:val="DefaultParagraphFont"/>
    <w:link w:val="Subtitle"/>
    <w:uiPriority w:val="11"/>
    <w:rsid w:val="00AD7B82"/>
    <w:rPr>
      <w:color w:val="3E3E3E" w:themeColor="text2" w:themeShade="80"/>
      <w:spacing w:val="15"/>
      <w:lang w:val="en-AU"/>
    </w:rPr>
  </w:style>
  <w:style w:type="character" w:styleId="SubtleEmphasis">
    <w:name w:val="Subtle Emphasis"/>
    <w:basedOn w:val="DefaultParagraphFont"/>
    <w:uiPriority w:val="19"/>
    <w:qFormat/>
    <w:rsid w:val="00666465"/>
    <w:rPr>
      <w:i/>
      <w:iCs/>
      <w:color w:val="6F6F6F" w:themeColor="text1" w:themeTint="BF"/>
    </w:rPr>
  </w:style>
  <w:style w:type="character" w:styleId="Emphasis">
    <w:name w:val="Emphasis"/>
    <w:basedOn w:val="DefaultParagraphFont"/>
    <w:uiPriority w:val="20"/>
    <w:qFormat/>
    <w:rsid w:val="00666465"/>
    <w:rPr>
      <w:i/>
      <w:iCs/>
    </w:rPr>
  </w:style>
  <w:style w:type="character" w:styleId="Strong">
    <w:name w:val="Strong"/>
    <w:basedOn w:val="DefaultParagraphFont"/>
    <w:uiPriority w:val="22"/>
    <w:qFormat/>
    <w:rsid w:val="00666465"/>
    <w:rPr>
      <w:b/>
      <w:bCs/>
    </w:rPr>
  </w:style>
  <w:style w:type="paragraph" w:customStyle="1" w:styleId="Bulletedlist">
    <w:name w:val="Bulleted list"/>
    <w:basedOn w:val="ListBullet"/>
    <w:link w:val="BulletedlistChar"/>
    <w:qFormat/>
    <w:rsid w:val="00AC1DBB"/>
    <w:pPr>
      <w:numPr>
        <w:numId w:val="2"/>
      </w:numPr>
    </w:pPr>
  </w:style>
  <w:style w:type="paragraph" w:styleId="ListBullet">
    <w:name w:val="List Bullet"/>
    <w:basedOn w:val="Normal"/>
    <w:link w:val="ListBulletChar"/>
    <w:uiPriority w:val="99"/>
    <w:semiHidden/>
    <w:unhideWhenUsed/>
    <w:rsid w:val="00666465"/>
    <w:pPr>
      <w:numPr>
        <w:numId w:val="1"/>
      </w:numPr>
      <w:contextualSpacing/>
    </w:pPr>
  </w:style>
  <w:style w:type="character" w:customStyle="1" w:styleId="ListBulletChar">
    <w:name w:val="List Bullet Char"/>
    <w:basedOn w:val="DefaultParagraphFont"/>
    <w:link w:val="ListBullet"/>
    <w:uiPriority w:val="99"/>
    <w:semiHidden/>
    <w:rsid w:val="00666465"/>
    <w:rPr>
      <w:lang w:val="en-AU"/>
    </w:rPr>
  </w:style>
  <w:style w:type="character" w:customStyle="1" w:styleId="BulletedlistChar">
    <w:name w:val="Bulleted list Char"/>
    <w:basedOn w:val="ListBulletChar"/>
    <w:link w:val="Bulletedlist"/>
    <w:rsid w:val="00AC1DBB"/>
    <w:rPr>
      <w:lang w:val="en-AU"/>
      <w14:ligatures w14:val="none"/>
    </w:rPr>
  </w:style>
  <w:style w:type="paragraph" w:customStyle="1" w:styleId="Numberedlist">
    <w:name w:val="Numbered list"/>
    <w:basedOn w:val="Bulletedlist"/>
    <w:link w:val="NumberedlistChar"/>
    <w:qFormat/>
    <w:rsid w:val="00AC1DBB"/>
    <w:pPr>
      <w:numPr>
        <w:numId w:val="3"/>
      </w:numPr>
    </w:pPr>
  </w:style>
  <w:style w:type="character" w:customStyle="1" w:styleId="NumberedlistChar">
    <w:name w:val="Numbered list Char"/>
    <w:basedOn w:val="BulletedlistChar"/>
    <w:link w:val="Numberedlist"/>
    <w:rsid w:val="00AC1DBB"/>
    <w:rPr>
      <w:lang w:val="en-AU"/>
      <w14:ligatures w14:val="none"/>
    </w:rPr>
  </w:style>
  <w:style w:type="paragraph" w:styleId="Header">
    <w:name w:val="header"/>
    <w:basedOn w:val="Normal"/>
    <w:link w:val="HeaderChar"/>
    <w:uiPriority w:val="99"/>
    <w:unhideWhenUsed/>
    <w:rsid w:val="008F5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4C"/>
    <w:rPr>
      <w:lang w:val="en-AU"/>
    </w:rPr>
  </w:style>
  <w:style w:type="paragraph" w:styleId="Footer">
    <w:name w:val="footer"/>
    <w:basedOn w:val="Normal"/>
    <w:link w:val="FooterChar"/>
    <w:uiPriority w:val="99"/>
    <w:unhideWhenUsed/>
    <w:rsid w:val="008F5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4C"/>
    <w:rPr>
      <w:lang w:val="en-AU"/>
    </w:rPr>
  </w:style>
  <w:style w:type="paragraph" w:styleId="FootnoteText">
    <w:name w:val="footnote text"/>
    <w:basedOn w:val="Normal"/>
    <w:link w:val="FootnoteTextChar"/>
    <w:uiPriority w:val="99"/>
    <w:unhideWhenUsed/>
    <w:rsid w:val="00AD7B82"/>
    <w:pPr>
      <w:spacing w:after="0" w:line="240" w:lineRule="auto"/>
    </w:pPr>
    <w:rPr>
      <w:sz w:val="20"/>
      <w:szCs w:val="20"/>
    </w:rPr>
  </w:style>
  <w:style w:type="character" w:customStyle="1" w:styleId="FootnoteTextChar">
    <w:name w:val="Footnote Text Char"/>
    <w:basedOn w:val="DefaultParagraphFont"/>
    <w:link w:val="FootnoteText"/>
    <w:uiPriority w:val="99"/>
    <w:rsid w:val="00AD7B82"/>
    <w:rPr>
      <w:sz w:val="20"/>
      <w:szCs w:val="20"/>
      <w:lang w:val="en-AU"/>
    </w:rPr>
  </w:style>
  <w:style w:type="character" w:styleId="FootnoteReference">
    <w:name w:val="footnote reference"/>
    <w:basedOn w:val="DefaultParagraphFont"/>
    <w:uiPriority w:val="99"/>
    <w:semiHidden/>
    <w:unhideWhenUsed/>
    <w:rsid w:val="00AD7B82"/>
    <w:rPr>
      <w:vertAlign w:val="superscript"/>
    </w:rPr>
  </w:style>
  <w:style w:type="paragraph" w:customStyle="1" w:styleId="Style2">
    <w:name w:val="Style2"/>
    <w:basedOn w:val="FootnoteText"/>
    <w:link w:val="Style2Char"/>
    <w:qFormat/>
    <w:rsid w:val="00AC1DBB"/>
    <w:rPr>
      <w:color w:val="3E3E3E" w:themeColor="text2" w:themeShade="80"/>
      <w:sz w:val="18"/>
    </w:rPr>
  </w:style>
  <w:style w:type="character" w:customStyle="1" w:styleId="Style2Char">
    <w:name w:val="Style2 Char"/>
    <w:basedOn w:val="FootnoteTextChar"/>
    <w:link w:val="Style2"/>
    <w:rsid w:val="00AC1DBB"/>
    <w:rPr>
      <w:color w:val="3E3E3E" w:themeColor="text2" w:themeShade="80"/>
      <w:sz w:val="18"/>
      <w:szCs w:val="20"/>
      <w:lang w:val="en-AU"/>
      <w14:ligatures w14:val="none"/>
    </w:rPr>
  </w:style>
  <w:style w:type="paragraph" w:styleId="Caption">
    <w:name w:val="caption"/>
    <w:basedOn w:val="Normal"/>
    <w:next w:val="Normal"/>
    <w:uiPriority w:val="35"/>
    <w:unhideWhenUsed/>
    <w:qFormat/>
    <w:rsid w:val="00AD7B82"/>
    <w:pPr>
      <w:spacing w:after="200" w:line="240" w:lineRule="auto"/>
    </w:pPr>
    <w:rPr>
      <w:i/>
      <w:iCs/>
      <w:color w:val="3E3E3E" w:themeColor="text2" w:themeShade="80"/>
      <w:sz w:val="18"/>
      <w:szCs w:val="18"/>
    </w:rPr>
  </w:style>
  <w:style w:type="table" w:styleId="TableGrid">
    <w:name w:val="Table Grid"/>
    <w:basedOn w:val="TableNormal"/>
    <w:uiPriority w:val="59"/>
    <w:rsid w:val="000A75F3"/>
    <w:pPr>
      <w:spacing w:after="0" w:line="240" w:lineRule="auto"/>
    </w:pPr>
    <w:tblPr>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Pr>
  </w:style>
  <w:style w:type="paragraph" w:styleId="ListParagraph">
    <w:name w:val="List Paragraph"/>
    <w:aliases w:val="CAB - List Bullet,List Bullet Cab"/>
    <w:basedOn w:val="Normal"/>
    <w:link w:val="ListParagraphChar"/>
    <w:uiPriority w:val="34"/>
    <w:qFormat/>
    <w:rsid w:val="003618D3"/>
    <w:pPr>
      <w:ind w:left="720"/>
      <w:contextualSpacing/>
    </w:pPr>
    <w:rPr>
      <w:rFonts w:eastAsiaTheme="minorHAnsi"/>
      <w:kern w:val="0"/>
      <w:lang w:val="en-US" w:eastAsia="en-US"/>
    </w:rPr>
  </w:style>
  <w:style w:type="paragraph" w:customStyle="1" w:styleId="Bullets">
    <w:name w:val="Bullets"/>
    <w:basedOn w:val="ListParagraph"/>
    <w:link w:val="BulletsChar"/>
    <w:qFormat/>
    <w:rsid w:val="00AC1DBB"/>
    <w:pPr>
      <w:ind w:hanging="360"/>
    </w:pPr>
  </w:style>
  <w:style w:type="character" w:customStyle="1" w:styleId="ListParagraphChar">
    <w:name w:val="List Paragraph Char"/>
    <w:aliases w:val="CAB - List Bullet Char,List Bullet Cab Char"/>
    <w:basedOn w:val="DefaultParagraphFont"/>
    <w:link w:val="ListParagraph"/>
    <w:uiPriority w:val="1"/>
    <w:rsid w:val="003618D3"/>
    <w:rPr>
      <w:rFonts w:eastAsiaTheme="minorHAnsi"/>
      <w:kern w:val="0"/>
      <w:lang w:eastAsia="en-US"/>
      <w14:ligatures w14:val="none"/>
    </w:rPr>
  </w:style>
  <w:style w:type="character" w:customStyle="1" w:styleId="BulletsChar">
    <w:name w:val="Bullets Char"/>
    <w:basedOn w:val="ListParagraphChar"/>
    <w:link w:val="Bullets"/>
    <w:rsid w:val="00AC1DBB"/>
    <w:rPr>
      <w:rFonts w:eastAsiaTheme="minorHAnsi"/>
      <w:kern w:val="0"/>
      <w:lang w:eastAsia="en-US"/>
      <w14:ligatures w14:val="none"/>
    </w:rPr>
  </w:style>
  <w:style w:type="character" w:styleId="Hyperlink">
    <w:name w:val="Hyperlink"/>
    <w:basedOn w:val="DefaultParagraphFont"/>
    <w:uiPriority w:val="99"/>
    <w:unhideWhenUsed/>
    <w:rsid w:val="003618D3"/>
    <w:rPr>
      <w:color w:val="919938" w:themeColor="hyperlink"/>
      <w:u w:val="single"/>
    </w:rPr>
  </w:style>
  <w:style w:type="paragraph" w:styleId="BalloonText">
    <w:name w:val="Balloon Text"/>
    <w:basedOn w:val="Normal"/>
    <w:link w:val="BalloonTextChar"/>
    <w:uiPriority w:val="99"/>
    <w:semiHidden/>
    <w:unhideWhenUsed/>
    <w:rsid w:val="003618D3"/>
    <w:pPr>
      <w:spacing w:after="0" w:line="240" w:lineRule="auto"/>
    </w:pPr>
    <w:rPr>
      <w:rFonts w:ascii="Segoe UI" w:eastAsiaTheme="minorHAnsi" w:hAnsi="Segoe UI" w:cs="Segoe UI"/>
      <w:kern w:val="0"/>
      <w:sz w:val="18"/>
      <w:szCs w:val="18"/>
      <w:lang w:val="en-US" w:eastAsia="en-US"/>
    </w:rPr>
  </w:style>
  <w:style w:type="character" w:customStyle="1" w:styleId="BalloonTextChar">
    <w:name w:val="Balloon Text Char"/>
    <w:basedOn w:val="DefaultParagraphFont"/>
    <w:link w:val="BalloonText"/>
    <w:uiPriority w:val="99"/>
    <w:semiHidden/>
    <w:rsid w:val="003618D3"/>
    <w:rPr>
      <w:rFonts w:ascii="Segoe UI" w:eastAsiaTheme="minorHAnsi" w:hAnsi="Segoe UI" w:cs="Segoe UI"/>
      <w:kern w:val="0"/>
      <w:sz w:val="18"/>
      <w:szCs w:val="18"/>
      <w:lang w:eastAsia="en-US"/>
      <w14:ligatures w14:val="none"/>
    </w:rPr>
  </w:style>
  <w:style w:type="paragraph" w:customStyle="1" w:styleId="NumberedListlevel1">
    <w:name w:val="Numbered List level 1"/>
    <w:basedOn w:val="ListParagraph"/>
    <w:uiPriority w:val="9"/>
    <w:qFormat/>
    <w:rsid w:val="003618D3"/>
    <w:pPr>
      <w:numPr>
        <w:numId w:val="4"/>
      </w:numPr>
      <w:spacing w:before="120" w:after="0" w:line="264" w:lineRule="auto"/>
      <w:ind w:left="1080" w:hanging="360"/>
    </w:pPr>
    <w:rPr>
      <w:color w:val="5B5B5B" w:themeColor="text1" w:themeTint="D9"/>
      <w:szCs w:val="20"/>
      <w:lang w:val="en-AU"/>
    </w:rPr>
  </w:style>
  <w:style w:type="paragraph" w:customStyle="1" w:styleId="NumberedListlevel2">
    <w:name w:val="Numbered List level 2"/>
    <w:basedOn w:val="NumberedListlevel1"/>
    <w:uiPriority w:val="9"/>
    <w:rsid w:val="003618D3"/>
    <w:pPr>
      <w:numPr>
        <w:ilvl w:val="1"/>
      </w:numPr>
      <w:spacing w:before="0"/>
      <w:ind w:left="1800" w:hanging="284"/>
    </w:pPr>
  </w:style>
  <w:style w:type="paragraph" w:customStyle="1" w:styleId="NumberedListlevel3">
    <w:name w:val="Numbered List level 3"/>
    <w:basedOn w:val="NumberedListlevel1"/>
    <w:uiPriority w:val="9"/>
    <w:rsid w:val="003618D3"/>
    <w:pPr>
      <w:numPr>
        <w:ilvl w:val="2"/>
      </w:numPr>
      <w:spacing w:before="0"/>
      <w:ind w:left="1702" w:hanging="284"/>
    </w:pPr>
  </w:style>
  <w:style w:type="paragraph" w:styleId="BodyText">
    <w:name w:val="Body Text"/>
    <w:basedOn w:val="Normal"/>
    <w:link w:val="BodyTextChar"/>
    <w:qFormat/>
    <w:rsid w:val="00AC1DBB"/>
    <w:pPr>
      <w:spacing w:before="120" w:after="120" w:line="288" w:lineRule="auto"/>
    </w:pPr>
    <w:rPr>
      <w:rFonts w:eastAsiaTheme="minorHAnsi"/>
      <w:color w:val="5B5B5B" w:themeColor="text1" w:themeTint="D9"/>
      <w:kern w:val="0"/>
      <w:szCs w:val="20"/>
      <w:lang w:eastAsia="en-US"/>
    </w:rPr>
  </w:style>
  <w:style w:type="character" w:customStyle="1" w:styleId="BodyTextChar">
    <w:name w:val="Body Text Char"/>
    <w:basedOn w:val="DefaultParagraphFont"/>
    <w:link w:val="BodyText"/>
    <w:rsid w:val="00AC1DBB"/>
    <w:rPr>
      <w:rFonts w:eastAsiaTheme="minorHAnsi"/>
      <w:color w:val="5B5B5B" w:themeColor="text1" w:themeTint="D9"/>
      <w:kern w:val="0"/>
      <w:szCs w:val="20"/>
      <w:lang w:val="en-AU" w:eastAsia="en-US"/>
      <w14:ligatures w14:val="none"/>
    </w:rPr>
  </w:style>
  <w:style w:type="numbering" w:customStyle="1" w:styleId="KeyPoints">
    <w:name w:val="Key Points"/>
    <w:basedOn w:val="NoList"/>
    <w:uiPriority w:val="99"/>
    <w:rsid w:val="003618D3"/>
    <w:pPr>
      <w:numPr>
        <w:numId w:val="5"/>
      </w:numPr>
    </w:pPr>
  </w:style>
  <w:style w:type="paragraph" w:customStyle="1" w:styleId="1NumberPointsStyle">
    <w:name w:val="1. Number Points Style"/>
    <w:basedOn w:val="Normal"/>
    <w:link w:val="1NumberPointsStyleChar"/>
    <w:rsid w:val="003618D3"/>
    <w:pPr>
      <w:numPr>
        <w:numId w:val="6"/>
      </w:numPr>
      <w:spacing w:after="200" w:line="240" w:lineRule="auto"/>
    </w:pPr>
    <w:rPr>
      <w:rFonts w:ascii="Times New Roman" w:eastAsia="Times New Roman" w:hAnsi="Times New Roman" w:cs="Times New Roman"/>
      <w:kern w:val="0"/>
      <w:sz w:val="24"/>
      <w:szCs w:val="20"/>
      <w:lang w:eastAsia="en-AU"/>
    </w:rPr>
  </w:style>
  <w:style w:type="character" w:customStyle="1" w:styleId="1NumberPointsStyleChar">
    <w:name w:val="1. Number Points Style Char"/>
    <w:basedOn w:val="DefaultParagraphFont"/>
    <w:link w:val="1NumberPointsStyle"/>
    <w:rsid w:val="003618D3"/>
    <w:rPr>
      <w:rFonts w:ascii="Times New Roman" w:eastAsia="Times New Roman" w:hAnsi="Times New Roman" w:cs="Times New Roman"/>
      <w:kern w:val="0"/>
      <w:sz w:val="24"/>
      <w:szCs w:val="20"/>
      <w:lang w:val="en-AU" w:eastAsia="en-AU"/>
      <w14:ligatures w14:val="none"/>
    </w:rPr>
  </w:style>
  <w:style w:type="table" w:styleId="ListTable2-Accent1">
    <w:name w:val="List Table 2 Accent 1"/>
    <w:basedOn w:val="TableNormal"/>
    <w:uiPriority w:val="47"/>
    <w:rsid w:val="003618D3"/>
    <w:pPr>
      <w:spacing w:after="0" w:line="240" w:lineRule="auto"/>
    </w:pPr>
    <w:rPr>
      <w:rFonts w:eastAsiaTheme="minorHAnsi"/>
      <w:kern w:val="0"/>
      <w:lang w:eastAsia="en-US"/>
      <w14:ligatures w14:val="none"/>
    </w:rPr>
    <w:tblPr>
      <w:tblStyleRowBandSize w:val="1"/>
      <w:tblStyleColBandSize w:val="1"/>
      <w:tblBorders>
        <w:top w:val="single" w:sz="4" w:space="0" w:color="FFA247" w:themeColor="accent1" w:themeTint="99"/>
        <w:bottom w:val="single" w:sz="4" w:space="0" w:color="FFA247" w:themeColor="accent1" w:themeTint="99"/>
        <w:insideH w:val="single" w:sz="4" w:space="0" w:color="FFA24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1Light">
    <w:name w:val="List Table 1 Light"/>
    <w:basedOn w:val="TableNormal"/>
    <w:uiPriority w:val="46"/>
    <w:rsid w:val="003618D3"/>
    <w:pPr>
      <w:spacing w:after="0" w:line="240" w:lineRule="auto"/>
    </w:pPr>
    <w:rPr>
      <w:rFonts w:eastAsiaTheme="minorHAnsi"/>
      <w:kern w:val="0"/>
      <w:lang w:eastAsia="en-US"/>
      <w14:ligatures w14:val="none"/>
    </w:rPr>
    <w:tblPr>
      <w:tblStyleRowBandSize w:val="1"/>
      <w:tblStyleColBandSize w:val="1"/>
    </w:tblPr>
    <w:tblStylePr w:type="firstRow">
      <w:rPr>
        <w:b/>
        <w:bCs/>
      </w:rPr>
      <w:tblPr/>
      <w:tcPr>
        <w:tcBorders>
          <w:bottom w:val="single" w:sz="4" w:space="0" w:color="8B8B8B" w:themeColor="text1" w:themeTint="99"/>
        </w:tcBorders>
      </w:tcPr>
    </w:tblStylePr>
    <w:tblStylePr w:type="lastRow">
      <w:rPr>
        <w:b/>
        <w:bCs/>
      </w:rPr>
      <w:tblPr/>
      <w:tcPr>
        <w:tcBorders>
          <w:top w:val="single" w:sz="4" w:space="0" w:color="8B8B8B"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GridTable4-Accent1">
    <w:name w:val="Grid Table 4 Accent 1"/>
    <w:basedOn w:val="TableNormal"/>
    <w:uiPriority w:val="49"/>
    <w:rsid w:val="003618D3"/>
    <w:pPr>
      <w:spacing w:after="0" w:line="240" w:lineRule="auto"/>
    </w:pPr>
    <w:rPr>
      <w:rFonts w:eastAsiaTheme="minorHAnsi"/>
      <w:kern w:val="0"/>
      <w:lang w:eastAsia="en-US"/>
      <w14:ligatures w14:val="none"/>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insideV w:val="nil"/>
        </w:tcBorders>
        <w:shd w:val="clear" w:color="auto" w:fill="CC6600" w:themeFill="accent1"/>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paragraph" w:styleId="NormalWeb">
    <w:name w:val="Normal (Web)"/>
    <w:basedOn w:val="Normal"/>
    <w:uiPriority w:val="99"/>
    <w:unhideWhenUsed/>
    <w:rsid w:val="003618D3"/>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normaltextrun">
    <w:name w:val="normaltextrun"/>
    <w:basedOn w:val="DefaultParagraphFont"/>
    <w:rsid w:val="003618D3"/>
  </w:style>
  <w:style w:type="paragraph" w:styleId="EndnoteText">
    <w:name w:val="endnote text"/>
    <w:basedOn w:val="Normal"/>
    <w:link w:val="EndnoteTextChar"/>
    <w:uiPriority w:val="99"/>
    <w:unhideWhenUsed/>
    <w:rsid w:val="003618D3"/>
    <w:pPr>
      <w:spacing w:after="0" w:line="240" w:lineRule="auto"/>
    </w:pPr>
    <w:rPr>
      <w:rFonts w:eastAsiaTheme="minorHAnsi"/>
      <w:kern w:val="0"/>
      <w:sz w:val="20"/>
      <w:szCs w:val="20"/>
      <w:lang w:eastAsia="en-US"/>
    </w:rPr>
  </w:style>
  <w:style w:type="character" w:customStyle="1" w:styleId="EndnoteTextChar">
    <w:name w:val="Endnote Text Char"/>
    <w:basedOn w:val="DefaultParagraphFont"/>
    <w:link w:val="EndnoteText"/>
    <w:uiPriority w:val="99"/>
    <w:rsid w:val="003618D3"/>
    <w:rPr>
      <w:rFonts w:eastAsiaTheme="minorHAnsi"/>
      <w:kern w:val="0"/>
      <w:sz w:val="20"/>
      <w:szCs w:val="20"/>
      <w:lang w:val="en-AU" w:eastAsia="en-US"/>
      <w14:ligatures w14:val="none"/>
    </w:rPr>
  </w:style>
  <w:style w:type="character" w:styleId="EndnoteReference">
    <w:name w:val="endnote reference"/>
    <w:basedOn w:val="DefaultParagraphFont"/>
    <w:uiPriority w:val="99"/>
    <w:unhideWhenUsed/>
    <w:rsid w:val="003618D3"/>
    <w:rPr>
      <w:vertAlign w:val="superscript"/>
    </w:rPr>
  </w:style>
  <w:style w:type="paragraph" w:customStyle="1" w:styleId="BulletedListlvl1">
    <w:name w:val="Bulleted List lvl1"/>
    <w:uiPriority w:val="10"/>
    <w:qFormat/>
    <w:rsid w:val="003618D3"/>
    <w:pPr>
      <w:numPr>
        <w:numId w:val="8"/>
      </w:numPr>
      <w:spacing w:before="120" w:after="0" w:line="264" w:lineRule="auto"/>
      <w:contextualSpacing/>
    </w:pPr>
    <w:rPr>
      <w:rFonts w:eastAsiaTheme="minorHAnsi"/>
      <w:color w:val="5B5B5B" w:themeColor="text1" w:themeTint="D9"/>
      <w:kern w:val="0"/>
      <w:szCs w:val="20"/>
      <w:lang w:val="en-AU" w:eastAsia="en-US"/>
      <w14:ligatures w14:val="none"/>
    </w:rPr>
  </w:style>
  <w:style w:type="paragraph" w:customStyle="1" w:styleId="BulletedListlvl2">
    <w:name w:val="Bulleted List lvl2"/>
    <w:basedOn w:val="BulletedListlvl1"/>
    <w:uiPriority w:val="10"/>
    <w:rsid w:val="003618D3"/>
    <w:pPr>
      <w:numPr>
        <w:ilvl w:val="1"/>
      </w:numPr>
      <w:spacing w:before="0"/>
    </w:pPr>
  </w:style>
  <w:style w:type="paragraph" w:customStyle="1" w:styleId="BulletedListlvl3">
    <w:name w:val="Bulleted List lvl3"/>
    <w:basedOn w:val="BulletedListlvl2"/>
    <w:uiPriority w:val="10"/>
    <w:rsid w:val="003618D3"/>
    <w:pPr>
      <w:numPr>
        <w:ilvl w:val="2"/>
      </w:numPr>
    </w:pPr>
  </w:style>
  <w:style w:type="paragraph" w:customStyle="1" w:styleId="Tablebullet">
    <w:name w:val="Table bullet"/>
    <w:basedOn w:val="ListParagraph"/>
    <w:uiPriority w:val="11"/>
    <w:qFormat/>
    <w:rsid w:val="003618D3"/>
    <w:pPr>
      <w:numPr>
        <w:numId w:val="9"/>
      </w:numPr>
      <w:spacing w:before="60" w:after="60" w:line="264" w:lineRule="auto"/>
      <w:ind w:left="369" w:hanging="369"/>
      <w:contextualSpacing w:val="0"/>
    </w:pPr>
    <w:rPr>
      <w:rFonts w:ascii="Calibri" w:hAnsi="Calibri"/>
      <w:color w:val="5B5B5B" w:themeColor="text1" w:themeTint="D9"/>
      <w:sz w:val="20"/>
      <w:szCs w:val="20"/>
      <w:lang w:val="en-AU"/>
    </w:rPr>
  </w:style>
  <w:style w:type="paragraph" w:styleId="CommentText">
    <w:name w:val="annotation text"/>
    <w:basedOn w:val="Normal"/>
    <w:link w:val="CommentTextChar"/>
    <w:uiPriority w:val="99"/>
    <w:unhideWhenUsed/>
    <w:rsid w:val="003618D3"/>
    <w:pPr>
      <w:spacing w:after="120" w:line="240" w:lineRule="auto"/>
    </w:pPr>
    <w:rPr>
      <w:rFonts w:eastAsiaTheme="minorHAnsi"/>
      <w:color w:val="5B5B5B" w:themeColor="text1" w:themeTint="D9"/>
      <w:kern w:val="0"/>
      <w:sz w:val="20"/>
      <w:szCs w:val="20"/>
      <w:lang w:eastAsia="en-US"/>
    </w:rPr>
  </w:style>
  <w:style w:type="character" w:customStyle="1" w:styleId="CommentTextChar">
    <w:name w:val="Comment Text Char"/>
    <w:basedOn w:val="DefaultParagraphFont"/>
    <w:link w:val="CommentText"/>
    <w:uiPriority w:val="99"/>
    <w:rsid w:val="003618D3"/>
    <w:rPr>
      <w:rFonts w:eastAsiaTheme="minorHAnsi"/>
      <w:color w:val="5B5B5B" w:themeColor="text1" w:themeTint="D9"/>
      <w:kern w:val="0"/>
      <w:sz w:val="20"/>
      <w:szCs w:val="20"/>
      <w:lang w:val="en-AU" w:eastAsia="en-US"/>
      <w14:ligatures w14:val="none"/>
    </w:rPr>
  </w:style>
  <w:style w:type="paragraph" w:styleId="Revision">
    <w:name w:val="Revision"/>
    <w:hidden/>
    <w:uiPriority w:val="99"/>
    <w:semiHidden/>
    <w:rsid w:val="003618D3"/>
    <w:pPr>
      <w:spacing w:after="0" w:line="240" w:lineRule="auto"/>
    </w:pPr>
    <w:rPr>
      <w:rFonts w:eastAsiaTheme="minorHAnsi"/>
      <w:kern w:val="0"/>
      <w:lang w:eastAsia="en-US"/>
      <w14:ligatures w14:val="none"/>
    </w:rPr>
  </w:style>
  <w:style w:type="character" w:styleId="CommentReference">
    <w:name w:val="annotation reference"/>
    <w:basedOn w:val="DefaultParagraphFont"/>
    <w:uiPriority w:val="99"/>
    <w:semiHidden/>
    <w:unhideWhenUsed/>
    <w:rsid w:val="003618D3"/>
    <w:rPr>
      <w:sz w:val="16"/>
      <w:szCs w:val="16"/>
    </w:rPr>
  </w:style>
  <w:style w:type="paragraph" w:styleId="CommentSubject">
    <w:name w:val="annotation subject"/>
    <w:basedOn w:val="CommentText"/>
    <w:next w:val="CommentText"/>
    <w:link w:val="CommentSubjectChar"/>
    <w:uiPriority w:val="99"/>
    <w:semiHidden/>
    <w:unhideWhenUsed/>
    <w:rsid w:val="003618D3"/>
    <w:pPr>
      <w:spacing w:after="160"/>
    </w:pPr>
    <w:rPr>
      <w:b/>
      <w:bCs/>
      <w:color w:val="auto"/>
      <w:lang w:val="en-US"/>
    </w:rPr>
  </w:style>
  <w:style w:type="character" w:customStyle="1" w:styleId="CommentSubjectChar">
    <w:name w:val="Comment Subject Char"/>
    <w:basedOn w:val="CommentTextChar"/>
    <w:link w:val="CommentSubject"/>
    <w:uiPriority w:val="99"/>
    <w:semiHidden/>
    <w:rsid w:val="003618D3"/>
    <w:rPr>
      <w:rFonts w:eastAsiaTheme="minorHAnsi"/>
      <w:b/>
      <w:bCs/>
      <w:color w:val="5B5B5B" w:themeColor="text1" w:themeTint="D9"/>
      <w:kern w:val="0"/>
      <w:sz w:val="20"/>
      <w:szCs w:val="20"/>
      <w:lang w:val="en-AU" w:eastAsia="en-US"/>
      <w14:ligatures w14:val="none"/>
    </w:rPr>
  </w:style>
  <w:style w:type="table" w:styleId="GridTable4">
    <w:name w:val="Grid Table 4"/>
    <w:basedOn w:val="TableNormal"/>
    <w:uiPriority w:val="49"/>
    <w:rsid w:val="003618D3"/>
    <w:pPr>
      <w:spacing w:after="0" w:line="240" w:lineRule="auto"/>
    </w:pPr>
    <w:rPr>
      <w:rFonts w:eastAsiaTheme="minorHAnsi"/>
      <w:kern w:val="0"/>
      <w:lang w:val="en-AU" w:eastAsia="en-US"/>
      <w14:ligatures w14:val="none"/>
    </w:rPr>
    <w:tblPr>
      <w:tblStyleRowBandSize w:val="1"/>
      <w:tblStyleColBandSize w:val="1"/>
      <w:tbl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insideH w:val="single" w:sz="4" w:space="0" w:color="8B8B8B" w:themeColor="text1" w:themeTint="99"/>
        <w:insideV w:val="single" w:sz="4" w:space="0" w:color="8B8B8B" w:themeColor="text1" w:themeTint="99"/>
      </w:tblBorders>
    </w:tblPr>
    <w:tblStylePr w:type="firstRow">
      <w:rPr>
        <w:b/>
        <w:bCs/>
        <w:color w:val="FFFFFF" w:themeColor="background1"/>
      </w:rPr>
      <w:tblPr/>
      <w:tcPr>
        <w:tcBorders>
          <w:top w:val="single" w:sz="4" w:space="0" w:color="3F3F3F" w:themeColor="text1"/>
          <w:left w:val="single" w:sz="4" w:space="0" w:color="3F3F3F" w:themeColor="text1"/>
          <w:bottom w:val="single" w:sz="4" w:space="0" w:color="3F3F3F" w:themeColor="text1"/>
          <w:right w:val="single" w:sz="4" w:space="0" w:color="3F3F3F" w:themeColor="text1"/>
          <w:insideH w:val="nil"/>
          <w:insideV w:val="nil"/>
        </w:tcBorders>
        <w:shd w:val="clear" w:color="auto" w:fill="3F3F3F" w:themeFill="text1"/>
      </w:tcPr>
    </w:tblStylePr>
    <w:tblStylePr w:type="lastRow">
      <w:rPr>
        <w:b/>
        <w:bCs/>
      </w:rPr>
      <w:tblPr/>
      <w:tcPr>
        <w:tcBorders>
          <w:top w:val="double" w:sz="4" w:space="0" w:color="3F3F3F"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PlainTable1">
    <w:name w:val="Plain Table 1"/>
    <w:basedOn w:val="TableNormal"/>
    <w:uiPriority w:val="41"/>
    <w:rsid w:val="003618D3"/>
    <w:pPr>
      <w:spacing w:after="0" w:line="240" w:lineRule="auto"/>
    </w:pPr>
    <w:rPr>
      <w:rFonts w:eastAsiaTheme="minorHAnsi"/>
      <w:kern w:val="0"/>
      <w:lang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3618D3"/>
    <w:rPr>
      <w:color w:val="97CC75" w:themeColor="followedHyperlink"/>
      <w:u w:val="single"/>
    </w:rPr>
  </w:style>
  <w:style w:type="paragraph" w:styleId="TOCHeading">
    <w:name w:val="TOC Heading"/>
    <w:basedOn w:val="Heading1"/>
    <w:next w:val="Normal"/>
    <w:uiPriority w:val="39"/>
    <w:unhideWhenUsed/>
    <w:qFormat/>
    <w:rsid w:val="003618D3"/>
    <w:pPr>
      <w:outlineLvl w:val="9"/>
    </w:pPr>
    <w:rPr>
      <w:color w:val="984C00" w:themeColor="accent1" w:themeShade="BF"/>
      <w:kern w:val="0"/>
      <w:lang w:val="en-US" w:eastAsia="en-US"/>
    </w:rPr>
  </w:style>
  <w:style w:type="paragraph" w:styleId="TOC1">
    <w:name w:val="toc 1"/>
    <w:basedOn w:val="Normal"/>
    <w:next w:val="Normal"/>
    <w:autoRedefine/>
    <w:uiPriority w:val="39"/>
    <w:unhideWhenUsed/>
    <w:rsid w:val="003618D3"/>
    <w:pPr>
      <w:tabs>
        <w:tab w:val="right" w:leader="underscore" w:pos="9350"/>
      </w:tabs>
      <w:spacing w:before="120" w:after="0"/>
    </w:pPr>
    <w:rPr>
      <w:rFonts w:eastAsiaTheme="minorHAnsi" w:cstheme="minorHAnsi"/>
      <w:b/>
      <w:bCs/>
      <w:i/>
      <w:iCs/>
      <w:kern w:val="0"/>
      <w:sz w:val="24"/>
      <w:szCs w:val="24"/>
      <w:lang w:val="en-US" w:eastAsia="en-US"/>
    </w:rPr>
  </w:style>
  <w:style w:type="paragraph" w:styleId="TOC3">
    <w:name w:val="toc 3"/>
    <w:basedOn w:val="Normal"/>
    <w:next w:val="Normal"/>
    <w:autoRedefine/>
    <w:uiPriority w:val="39"/>
    <w:unhideWhenUsed/>
    <w:rsid w:val="003618D3"/>
    <w:pPr>
      <w:spacing w:after="0"/>
      <w:ind w:left="440"/>
    </w:pPr>
    <w:rPr>
      <w:rFonts w:eastAsiaTheme="minorHAnsi" w:cstheme="minorHAnsi"/>
      <w:kern w:val="0"/>
      <w:sz w:val="20"/>
      <w:szCs w:val="20"/>
      <w:lang w:val="en-US" w:eastAsia="en-US"/>
    </w:rPr>
  </w:style>
  <w:style w:type="paragraph" w:styleId="TOC2">
    <w:name w:val="toc 2"/>
    <w:basedOn w:val="Normal"/>
    <w:next w:val="Normal"/>
    <w:autoRedefine/>
    <w:uiPriority w:val="39"/>
    <w:unhideWhenUsed/>
    <w:rsid w:val="007F534C"/>
    <w:pPr>
      <w:tabs>
        <w:tab w:val="right" w:leader="underscore" w:pos="9350"/>
      </w:tabs>
      <w:spacing w:before="120" w:after="0"/>
      <w:ind w:left="220"/>
    </w:pPr>
    <w:rPr>
      <w:rFonts w:eastAsiaTheme="minorHAnsi" w:cstheme="minorHAnsi"/>
      <w:b/>
      <w:bCs/>
      <w:kern w:val="0"/>
      <w:lang w:val="en-US" w:eastAsia="en-US"/>
    </w:rPr>
  </w:style>
  <w:style w:type="paragraph" w:styleId="TOC4">
    <w:name w:val="toc 4"/>
    <w:basedOn w:val="Normal"/>
    <w:next w:val="Normal"/>
    <w:autoRedefine/>
    <w:uiPriority w:val="39"/>
    <w:unhideWhenUsed/>
    <w:rsid w:val="003618D3"/>
    <w:pPr>
      <w:spacing w:after="0"/>
      <w:ind w:left="660"/>
    </w:pPr>
    <w:rPr>
      <w:rFonts w:eastAsiaTheme="minorHAnsi" w:cstheme="minorHAnsi"/>
      <w:kern w:val="0"/>
      <w:sz w:val="20"/>
      <w:szCs w:val="20"/>
      <w:lang w:val="en-US" w:eastAsia="en-US"/>
    </w:rPr>
  </w:style>
  <w:style w:type="paragraph" w:styleId="TOC5">
    <w:name w:val="toc 5"/>
    <w:basedOn w:val="Normal"/>
    <w:next w:val="Normal"/>
    <w:autoRedefine/>
    <w:uiPriority w:val="39"/>
    <w:unhideWhenUsed/>
    <w:rsid w:val="003618D3"/>
    <w:pPr>
      <w:spacing w:after="0"/>
      <w:ind w:left="880"/>
    </w:pPr>
    <w:rPr>
      <w:rFonts w:eastAsiaTheme="minorHAnsi" w:cstheme="minorHAnsi"/>
      <w:kern w:val="0"/>
      <w:sz w:val="20"/>
      <w:szCs w:val="20"/>
      <w:lang w:val="en-US" w:eastAsia="en-US"/>
    </w:rPr>
  </w:style>
  <w:style w:type="paragraph" w:styleId="TOC6">
    <w:name w:val="toc 6"/>
    <w:basedOn w:val="Normal"/>
    <w:next w:val="Normal"/>
    <w:autoRedefine/>
    <w:uiPriority w:val="39"/>
    <w:unhideWhenUsed/>
    <w:rsid w:val="003618D3"/>
    <w:pPr>
      <w:spacing w:after="0"/>
      <w:ind w:left="1100"/>
    </w:pPr>
    <w:rPr>
      <w:rFonts w:eastAsiaTheme="minorHAnsi" w:cstheme="minorHAnsi"/>
      <w:kern w:val="0"/>
      <w:sz w:val="20"/>
      <w:szCs w:val="20"/>
      <w:lang w:val="en-US" w:eastAsia="en-US"/>
    </w:rPr>
  </w:style>
  <w:style w:type="paragraph" w:styleId="TOC7">
    <w:name w:val="toc 7"/>
    <w:basedOn w:val="Normal"/>
    <w:next w:val="Normal"/>
    <w:autoRedefine/>
    <w:uiPriority w:val="39"/>
    <w:unhideWhenUsed/>
    <w:rsid w:val="003618D3"/>
    <w:pPr>
      <w:spacing w:after="0"/>
      <w:ind w:left="1320"/>
    </w:pPr>
    <w:rPr>
      <w:rFonts w:eastAsiaTheme="minorHAnsi" w:cstheme="minorHAnsi"/>
      <w:kern w:val="0"/>
      <w:sz w:val="20"/>
      <w:szCs w:val="20"/>
      <w:lang w:val="en-US" w:eastAsia="en-US"/>
    </w:rPr>
  </w:style>
  <w:style w:type="paragraph" w:styleId="TOC8">
    <w:name w:val="toc 8"/>
    <w:basedOn w:val="Normal"/>
    <w:next w:val="Normal"/>
    <w:autoRedefine/>
    <w:uiPriority w:val="39"/>
    <w:unhideWhenUsed/>
    <w:rsid w:val="003618D3"/>
    <w:pPr>
      <w:spacing w:after="0"/>
      <w:ind w:left="1540"/>
    </w:pPr>
    <w:rPr>
      <w:rFonts w:eastAsiaTheme="minorHAnsi" w:cstheme="minorHAnsi"/>
      <w:kern w:val="0"/>
      <w:sz w:val="20"/>
      <w:szCs w:val="20"/>
      <w:lang w:val="en-US" w:eastAsia="en-US"/>
    </w:rPr>
  </w:style>
  <w:style w:type="paragraph" w:styleId="TOC9">
    <w:name w:val="toc 9"/>
    <w:basedOn w:val="Normal"/>
    <w:next w:val="Normal"/>
    <w:autoRedefine/>
    <w:uiPriority w:val="39"/>
    <w:unhideWhenUsed/>
    <w:rsid w:val="003618D3"/>
    <w:pPr>
      <w:spacing w:after="0"/>
      <w:ind w:left="1760"/>
    </w:pPr>
    <w:rPr>
      <w:rFonts w:eastAsiaTheme="minorHAnsi" w:cstheme="minorHAnsi"/>
      <w:kern w:val="0"/>
      <w:sz w:val="20"/>
      <w:szCs w:val="20"/>
      <w:lang w:val="en-US" w:eastAsia="en-US"/>
    </w:rPr>
  </w:style>
  <w:style w:type="paragraph" w:styleId="Bibliography">
    <w:name w:val="Bibliography"/>
    <w:basedOn w:val="Normal"/>
    <w:next w:val="Normal"/>
    <w:uiPriority w:val="37"/>
    <w:unhideWhenUsed/>
    <w:rsid w:val="003618D3"/>
    <w:rPr>
      <w:rFonts w:eastAsiaTheme="minorHAnsi"/>
      <w:kern w:val="0"/>
      <w:lang w:val="en-US" w:eastAsia="en-US"/>
    </w:rPr>
  </w:style>
  <w:style w:type="paragraph" w:customStyle="1" w:styleId="TableParagraph">
    <w:name w:val="Table Paragraph"/>
    <w:basedOn w:val="Normal"/>
    <w:uiPriority w:val="1"/>
    <w:qFormat/>
    <w:rsid w:val="003618D3"/>
    <w:pPr>
      <w:widowControl w:val="0"/>
      <w:autoSpaceDE w:val="0"/>
      <w:autoSpaceDN w:val="0"/>
      <w:spacing w:after="0" w:line="240" w:lineRule="auto"/>
      <w:ind w:left="107"/>
    </w:pPr>
    <w:rPr>
      <w:rFonts w:ascii="Calibri" w:eastAsia="Calibri" w:hAnsi="Calibri" w:cs="Calibri"/>
      <w:kern w:val="0"/>
      <w:lang w:val="en-US" w:eastAsia="en-US"/>
    </w:rPr>
  </w:style>
  <w:style w:type="character" w:customStyle="1" w:styleId="Mention">
    <w:name w:val="Mention"/>
    <w:basedOn w:val="DefaultParagraphFont"/>
    <w:uiPriority w:val="99"/>
    <w:unhideWhenUsed/>
    <w:rsid w:val="005534C0"/>
    <w:rPr>
      <w:color w:val="2B579A"/>
      <w:shd w:val="clear" w:color="auto" w:fill="E1DFDD"/>
    </w:rPr>
  </w:style>
  <w:style w:type="character" w:customStyle="1" w:styleId="UnresolvedMention">
    <w:name w:val="Unresolved Mention"/>
    <w:basedOn w:val="DefaultParagraphFont"/>
    <w:uiPriority w:val="99"/>
    <w:semiHidden/>
    <w:unhideWhenUsed/>
    <w:rsid w:val="00F3384E"/>
    <w:rPr>
      <w:color w:val="605E5C"/>
      <w:shd w:val="clear" w:color="auto" w:fill="E1DFDD"/>
    </w:rPr>
  </w:style>
  <w:style w:type="paragraph" w:customStyle="1" w:styleId="xmsonormal">
    <w:name w:val="x_msonormal"/>
    <w:basedOn w:val="Normal"/>
    <w:rsid w:val="0059464F"/>
    <w:pPr>
      <w:spacing w:after="0" w:line="240" w:lineRule="auto"/>
    </w:pPr>
    <w:rPr>
      <w:rFonts w:ascii="Aptos" w:eastAsiaTheme="minorHAnsi" w:hAnsi="Aptos" w:cs="Aptos"/>
      <w:kern w:val="0"/>
      <w:u w:color="2F5496"/>
      <w:lang w:eastAsia="en-AU"/>
    </w:rPr>
  </w:style>
  <w:style w:type="character" w:customStyle="1" w:styleId="eop">
    <w:name w:val="eop"/>
    <w:basedOn w:val="DefaultParagraphFont"/>
    <w:rsid w:val="00F32B65"/>
  </w:style>
  <w:style w:type="table" w:styleId="ListTable3-Accent4">
    <w:name w:val="List Table 3 Accent 4"/>
    <w:basedOn w:val="TableNormal"/>
    <w:uiPriority w:val="48"/>
    <w:rsid w:val="005514F2"/>
    <w:pPr>
      <w:spacing w:after="0" w:line="240" w:lineRule="auto"/>
    </w:pPr>
    <w:tblPr>
      <w:tblStyleRowBandSize w:val="1"/>
      <w:tblStyleColBandSize w:val="1"/>
      <w:tblBorders>
        <w:top w:val="single" w:sz="4" w:space="0" w:color="996699" w:themeColor="accent4"/>
        <w:left w:val="single" w:sz="4" w:space="0" w:color="996699" w:themeColor="accent4"/>
        <w:bottom w:val="single" w:sz="4" w:space="0" w:color="996699" w:themeColor="accent4"/>
        <w:right w:val="single" w:sz="4" w:space="0" w:color="996699" w:themeColor="accent4"/>
      </w:tblBorders>
    </w:tblPr>
    <w:tblStylePr w:type="firstRow">
      <w:rPr>
        <w:b/>
        <w:bCs/>
        <w:color w:val="FFFFFF" w:themeColor="background1"/>
      </w:rPr>
      <w:tblPr/>
      <w:tcPr>
        <w:shd w:val="clear" w:color="auto" w:fill="996699" w:themeFill="accent4"/>
      </w:tcPr>
    </w:tblStylePr>
    <w:tblStylePr w:type="lastRow">
      <w:rPr>
        <w:b/>
        <w:bCs/>
      </w:rPr>
      <w:tblPr/>
      <w:tcPr>
        <w:tcBorders>
          <w:top w:val="double" w:sz="4" w:space="0" w:color="9966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6699" w:themeColor="accent4"/>
          <w:right w:val="single" w:sz="4" w:space="0" w:color="996699" w:themeColor="accent4"/>
        </w:tcBorders>
      </w:tcPr>
    </w:tblStylePr>
    <w:tblStylePr w:type="band1Horz">
      <w:tblPr/>
      <w:tcPr>
        <w:tcBorders>
          <w:top w:val="single" w:sz="4" w:space="0" w:color="996699" w:themeColor="accent4"/>
          <w:bottom w:val="single" w:sz="4" w:space="0" w:color="9966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6699" w:themeColor="accent4"/>
          <w:left w:val="nil"/>
        </w:tcBorders>
      </w:tcPr>
    </w:tblStylePr>
    <w:tblStylePr w:type="swCell">
      <w:tblPr/>
      <w:tcPr>
        <w:tcBorders>
          <w:top w:val="double" w:sz="4" w:space="0" w:color="996699" w:themeColor="accent4"/>
          <w:right w:val="nil"/>
        </w:tcBorders>
      </w:tcPr>
    </w:tblStylePr>
  </w:style>
  <w:style w:type="paragraph" w:customStyle="1" w:styleId="Fordiscussion">
    <w:name w:val="For discussion"/>
    <w:basedOn w:val="Heading3"/>
    <w:link w:val="FordiscussionChar"/>
    <w:qFormat/>
    <w:rsid w:val="00E025B2"/>
    <w:pPr>
      <w:framePr w:hSpace="180" w:wrap="around" w:vAnchor="text" w:hAnchor="margin" w:y="2394"/>
      <w:spacing w:before="240" w:after="240" w:line="240" w:lineRule="auto"/>
    </w:pPr>
    <w:rPr>
      <w:b/>
      <w:color w:val="CC6600" w:themeColor="accent1"/>
      <w:sz w:val="36"/>
      <w:szCs w:val="36"/>
    </w:rPr>
  </w:style>
  <w:style w:type="character" w:customStyle="1" w:styleId="FordiscussionChar">
    <w:name w:val="For discussion Char"/>
    <w:basedOn w:val="Heading3Char"/>
    <w:link w:val="Fordiscussion"/>
    <w:rsid w:val="00E025B2"/>
    <w:rPr>
      <w:rFonts w:asciiTheme="majorHAnsi" w:eastAsiaTheme="majorEastAsia" w:hAnsiTheme="majorHAnsi" w:cstheme="majorBidi"/>
      <w:b/>
      <w:color w:val="CC6600" w:themeColor="accent1"/>
      <w:sz w:val="36"/>
      <w:szCs w:val="36"/>
      <w:lang w:val="en-AU"/>
    </w:rPr>
  </w:style>
  <w:style w:type="paragraph" w:customStyle="1" w:styleId="Casestudy">
    <w:name w:val="Case study"/>
    <w:basedOn w:val="BodyText"/>
    <w:link w:val="CasestudyChar"/>
    <w:qFormat/>
    <w:rsid w:val="00AC1DBB"/>
    <w:pPr>
      <w:framePr w:hSpace="180" w:wrap="around" w:vAnchor="text" w:hAnchor="margin" w:y="5"/>
    </w:pPr>
    <w:rPr>
      <w:rFonts w:asciiTheme="majorHAnsi" w:hAnsiTheme="majorHAnsi"/>
      <w:b/>
      <w:bCs/>
      <w:color w:val="6C722A" w:themeColor="accent5" w:themeShade="BF"/>
      <w:sz w:val="36"/>
      <w:szCs w:val="32"/>
    </w:rPr>
  </w:style>
  <w:style w:type="character" w:customStyle="1" w:styleId="CasestudyChar">
    <w:name w:val="Case study Char"/>
    <w:basedOn w:val="BodyTextChar"/>
    <w:link w:val="Casestudy"/>
    <w:rsid w:val="00AC1DBB"/>
    <w:rPr>
      <w:rFonts w:asciiTheme="majorHAnsi" w:eastAsiaTheme="minorHAnsi" w:hAnsiTheme="majorHAnsi"/>
      <w:b/>
      <w:bCs/>
      <w:color w:val="6C722A" w:themeColor="accent5" w:themeShade="BF"/>
      <w:kern w:val="0"/>
      <w:sz w:val="36"/>
      <w:szCs w:val="32"/>
      <w:lang w:val="en-AU"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91376">
      <w:bodyDiv w:val="1"/>
      <w:marLeft w:val="0"/>
      <w:marRight w:val="0"/>
      <w:marTop w:val="0"/>
      <w:marBottom w:val="0"/>
      <w:divBdr>
        <w:top w:val="none" w:sz="0" w:space="0" w:color="auto"/>
        <w:left w:val="none" w:sz="0" w:space="0" w:color="auto"/>
        <w:bottom w:val="none" w:sz="0" w:space="0" w:color="auto"/>
        <w:right w:val="none" w:sz="0" w:space="0" w:color="auto"/>
      </w:divBdr>
      <w:divsChild>
        <w:div w:id="351303344">
          <w:marLeft w:val="0"/>
          <w:marRight w:val="0"/>
          <w:marTop w:val="0"/>
          <w:marBottom w:val="0"/>
          <w:divBdr>
            <w:top w:val="none" w:sz="0" w:space="0" w:color="auto"/>
            <w:left w:val="none" w:sz="0" w:space="0" w:color="auto"/>
            <w:bottom w:val="none" w:sz="0" w:space="0" w:color="auto"/>
            <w:right w:val="none" w:sz="0" w:space="0" w:color="auto"/>
          </w:divBdr>
        </w:div>
      </w:divsChild>
    </w:div>
    <w:div w:id="126268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awinanga.com/what-we-do/retail/tucker-run/" TargetMode="External"/><Relationship Id="rId26" Type="http://schemas.openxmlformats.org/officeDocument/2006/relationships/hyperlink" Target="https://www.amsant.org.au/wp-content/uploads/2021/10/Community-Consultation-Results-and-Discussion-Paper-V2.pdf" TargetMode="External"/><Relationship Id="rId39" Type="http://schemas.openxmlformats.org/officeDocument/2006/relationships/hyperlink" Target="https://www.thelancet.com/article/S2468-2667(20)30116-X/fulltext" TargetMode="External"/><Relationship Id="rId21" Type="http://schemas.openxmlformats.org/officeDocument/2006/relationships/hyperlink" Target="https://www.mdpi.com/1660-4601/16/1/79" TargetMode="External"/><Relationship Id="rId34" Type="http://schemas.openxmlformats.org/officeDocument/2006/relationships/hyperlink" Target="https://www.aihw.gov.au/reports/australias-welfare/indigenous-housing" TargetMode="External"/><Relationship Id="rId42" Type="http://schemas.openxmlformats.org/officeDocument/2006/relationships/hyperlink" Target="https://pubmed.ncbi.nlm.nih.gov/29845901/" TargetMode="External"/><Relationship Id="rId47" Type="http://schemas.openxmlformats.org/officeDocument/2006/relationships/hyperlink" Target="https://www.parliament.nsw.gov.au/ladocs/inquiries/2841/Report%20-%20food%20production%20and%20supply%20in%20NSW.pdf" TargetMode="External"/><Relationship Id="rId50" Type="http://schemas.openxmlformats.org/officeDocument/2006/relationships/hyperlink" Target="https://www.agriculture.gov.au/agriculture-land/farm-food-drought/climatechange/national-statement-on-climate-change-and-agriculture" TargetMode="External"/><Relationship Id="rId55" Type="http://schemas.openxmlformats.org/officeDocument/2006/relationships/hyperlink" Target="https://www.health.gov.au/resources/pregnancy-care-guidelines/part-d-clinical-assessments/weight-and-body-mass-index" TargetMode="External"/><Relationship Id="rId63" Type="http://schemas.openxmlformats.org/officeDocument/2006/relationships/hyperlink" Target="https://www.infrastructureaustralia.gov.au/sites/default/files/2021-09/2021%20Master%20Plan_1.pdf" TargetMode="External"/><Relationship Id="rId68" Type="http://schemas.openxmlformats.org/officeDocument/2006/relationships/hyperlink" Target="https://www.sciencedirect.com/science/article/pii/S1326020023039298?via%3Dihub" TargetMode="External"/><Relationship Id="rId76" Type="http://schemas.openxmlformats.org/officeDocument/2006/relationships/hyperlink" Target="https://www.oecd.org/agriculture/topics/food-security/" TargetMode="External"/><Relationship Id="rId84" Type="http://schemas.openxmlformats.org/officeDocument/2006/relationships/hyperlink" Target="https://www.ncbi.nlm.nih.gov/pmc/articles/PMC7460455/pdf/ijerph-17-05946.pdf"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caepr.cass.anu.edu.au/sites/default/files/docs/2020/8/Markham_and_Kerins_TI_4_2020.pdf" TargetMode="External"/><Relationship Id="rId2" Type="http://schemas.openxmlformats.org/officeDocument/2006/relationships/customXml" Target="../customXml/item2.xml"/><Relationship Id="rId16" Type="http://schemas.openxmlformats.org/officeDocument/2006/relationships/hyperlink" Target="https://www.niaa.gov.au/resource-centre/indigenous-affairs/stories-country-2022" TargetMode="External"/><Relationship Id="rId29" Type="http://schemas.openxmlformats.org/officeDocument/2006/relationships/hyperlink" Target="https://humanrights.gov.au/our-work/aboriginal-and-torres-strait-islander-social-justice/publications/wiyi-yani-u-thangani" TargetMode="External"/><Relationship Id="rId11" Type="http://schemas.openxmlformats.org/officeDocument/2006/relationships/hyperlink" Target="https://www.abs.gov.au/" TargetMode="External"/><Relationship Id="rId24" Type="http://schemas.openxmlformats.org/officeDocument/2006/relationships/hyperlink" Target="https://www.georgeinstitute.org/sites/default/files/Key-Findings-Food-Water-Security-Surveys-Walgett-2023.pdf" TargetMode="External"/><Relationship Id="rId32" Type="http://schemas.openxmlformats.org/officeDocument/2006/relationships/hyperlink" Target="https://www.indigenoushpf.gov.au/getattachment/bf116c5d-8fa3-4b7b-b182-6860ea4495a9/birthweight-fa_ihpf_100-may22.pdf" TargetMode="External"/><Relationship Id="rId37" Type="http://schemas.openxmlformats.org/officeDocument/2006/relationships/hyperlink" Target="https://www.sciencedirect.com/science/article/pii/S0048969723051847" TargetMode="External"/><Relationship Id="rId40" Type="http://schemas.openxmlformats.org/officeDocument/2006/relationships/hyperlink" Target="https://digitallibrary.health.nt.gov.au/prodjspui/bitstream/10137/12549/1/Northern%20Territory%20Aboriginal%20Health%20Key%20Performance%20Indicators%20Report%202010-2021.pdf" TargetMode="External"/><Relationship Id="rId45" Type="http://schemas.openxmlformats.org/officeDocument/2006/relationships/hyperlink" Target="https://www.sciencedirect.com/science/article/pii/S0306919221001445" TargetMode="External"/><Relationship Id="rId53" Type="http://schemas.openxmlformats.org/officeDocument/2006/relationships/hyperlink" Target="https://digitallibrary.health.nt.gov.au/prodjspui/bitstream/10137/12272/2/NT%20Market%20Basket%20Survey%202021_Summary%20Report.pdf" TargetMode="External"/><Relationship Id="rId58" Type="http://schemas.openxmlformats.org/officeDocument/2006/relationships/hyperlink" Target="https://www.lowitja.org.au/wp-content/uploads/2023/06/Lowitja_ClimateChangeHealth_1021_D10-1.pdf" TargetMode="External"/><Relationship Id="rId66" Type="http://schemas.openxmlformats.org/officeDocument/2006/relationships/hyperlink" Target="https://kidney.org.au/health-professionals/health-professional-resources/hp-resources-first-nations-australians" TargetMode="External"/><Relationship Id="rId74" Type="http://schemas.openxmlformats.org/officeDocument/2006/relationships/hyperlink" Target="https://www.menzies.edu.au/icms_docs/248898_Central_Australia_Renal_Study_Technical_Report_Update.pdf" TargetMode="External"/><Relationship Id="rId79" Type="http://schemas.openxmlformats.org/officeDocument/2006/relationships/hyperlink" Target="https://www.mdpi.com/1660-4601/19/12/7080" TargetMode="External"/><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parlinfo.aph.gov.au/parlInfo/download/committees/reportrep/RB000221/toc_pdf/AustralianFoodStoryFeedingtheNationandBeyond.pdf" TargetMode="External"/><Relationship Id="rId82" Type="http://schemas.openxmlformats.org/officeDocument/2006/relationships/hyperlink" Target="https://pubmed.ncbi.nlm.nih.gov/27671690/" TargetMode="External"/><Relationship Id="rId90" Type="http://schemas.openxmlformats.org/officeDocument/2006/relationships/theme" Target="theme/theme1.xml"/><Relationship Id="rId19" Type="http://schemas.openxmlformats.org/officeDocument/2006/relationships/hyperlink" Target="https://www.mdpi.com/1660-4601/18/13/696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ubmed.ncbi.nlm.nih.gov/36833632/" TargetMode="External"/><Relationship Id="rId27" Type="http://schemas.openxmlformats.org/officeDocument/2006/relationships/hyperlink" Target="https://www.anzdata.org.au/report/anzdata-46th-annual-report-2023-data-to-2022/" TargetMode="External"/><Relationship Id="rId30" Type="http://schemas.openxmlformats.org/officeDocument/2006/relationships/hyperlink" Target="https://healthinfonet.ecu.edu.au/healthinfonet/getContent.php?linkid=642619&amp;title=Summary+of+nutrition+among+Aboriginal+and+Torres+Strait+Islander+people&amp;contentid=40271_1" TargetMode="External"/><Relationship Id="rId35" Type="http://schemas.openxmlformats.org/officeDocument/2006/relationships/hyperlink" Target="https://www.indigenoushpf.gov.au/measures/2-06-educational-participation" TargetMode="External"/><Relationship Id="rId43" Type="http://schemas.openxmlformats.org/officeDocument/2006/relationships/hyperlink" Target="https://pubmed.ncbi.nlm.nih.gov/33153133/" TargetMode="External"/><Relationship Id="rId48" Type="http://schemas.openxmlformats.org/officeDocument/2006/relationships/hyperlink" Target="https://www.ncbi.nlm.nih.gov/pmc/articles/PMC5394999/" TargetMode="External"/><Relationship Id="rId56" Type="http://schemas.openxmlformats.org/officeDocument/2006/relationships/hyperlink" Target="https://grattan.edu.au/wp-content/uploads/2016/11/880-A-sugary-drinks-tax.pdf" TargetMode="External"/><Relationship Id="rId64" Type="http://schemas.openxmlformats.org/officeDocument/2006/relationships/hyperlink" Target="https://pubmed.ncbi.nlm.nih.gov/30884363/" TargetMode="External"/><Relationship Id="rId69" Type="http://schemas.openxmlformats.org/officeDocument/2006/relationships/hyperlink" Target="https://healthbulletin.org.au/wp-content/uploads/sites/8/2018/02/Nutrition-Review-Bulletin-2018_Final.pdf" TargetMode="External"/><Relationship Id="rId77" Type="http://schemas.openxmlformats.org/officeDocument/2006/relationships/hyperlink" Target="https://www.aph.gov.au/About_Parliament/Parliamentary_departments/Parliamentary_Library/pubs/rp/BudgetReview202021/IndigenousAffairs" TargetMode="External"/><Relationship Id="rId8" Type="http://schemas.openxmlformats.org/officeDocument/2006/relationships/webSettings" Target="webSettings.xml"/><Relationship Id="rId51" Type="http://schemas.openxmlformats.org/officeDocument/2006/relationships/hyperlink" Target="https://www.dfat.gov.au/international-relations/themes/climate-change/supporting-indo-pacific-tackle-climate-change/safeguarding-food-and-water-security" TargetMode="External"/><Relationship Id="rId72" Type="http://schemas.openxmlformats.org/officeDocument/2006/relationships/hyperlink" Target="https://caepr.cass.anu.edu.au/sites/default/files/docs/CAEPR_Census_Paper_2.pdf" TargetMode="External"/><Relationship Id="rId80" Type="http://schemas.openxmlformats.org/officeDocument/2006/relationships/hyperlink" Target="https://www.pc.gov.au/inquiries/completed/remote-tax/report/remote-tax-overview.pdf" TargetMode="External"/><Relationship Id="rId85" Type="http://schemas.openxmlformats.org/officeDocument/2006/relationships/hyperlink" Target="https://www.thelancet.com/action/showPdf?pii=S2213-8587%2821%2900286-2" TargetMode="External"/><Relationship Id="rId3" Type="http://schemas.openxmlformats.org/officeDocument/2006/relationships/customXml" Target="../customXml/item3.xml"/><Relationship Id="rId12" Type="http://schemas.openxmlformats.org/officeDocument/2006/relationships/hyperlink" Target="https://www.closingthegap.gov.au/" TargetMode="External"/><Relationship Id="rId17" Type="http://schemas.openxmlformats.org/officeDocument/2006/relationships/hyperlink" Target="mailto:megan.ferguson@uq.edu.au" TargetMode="External"/><Relationship Id="rId25" Type="http://schemas.openxmlformats.org/officeDocument/2006/relationships/hyperlink" Target="https://www.amsant.org.au/wp-content/uploads/2021/10/Food-Summit-Report-V2.pdf" TargetMode="External"/><Relationship Id="rId33" Type="http://schemas.openxmlformats.org/officeDocument/2006/relationships/hyperlink" Target="https://www.indigenoushpf.gov.au/getattachment/4a44660b-5db7-48d0-bcec-1e0a49b587fc/2023-july-ihpf-summary-report.pdf" TargetMode="External"/><Relationship Id="rId38" Type="http://schemas.openxmlformats.org/officeDocument/2006/relationships/hyperlink" Target="https://www.betterhealth.vic.gov.au/health/servicesandsupport/ottawa-charter-for-health-promotion" TargetMode="External"/><Relationship Id="rId46" Type="http://schemas.openxmlformats.org/officeDocument/2006/relationships/hyperlink" Target="https://www.closingthegap.gov.au/national-agreement/targets" TargetMode="External"/><Relationship Id="rId59" Type="http://schemas.openxmlformats.org/officeDocument/2006/relationships/hyperlink" Target="https://hw.qld.gov.au/wp-content/uploads/2023/11/Gather-Grow-2023-2026-Action-Plan.pdf" TargetMode="External"/><Relationship Id="rId67" Type="http://schemas.openxmlformats.org/officeDocument/2006/relationships/hyperlink" Target="https://www.wsaa.asn.au/news/gaps-fill-ensure-safe-drinking-water-first-nations-communities" TargetMode="External"/><Relationship Id="rId20" Type="http://schemas.openxmlformats.org/officeDocument/2006/relationships/hyperlink" Target="https://public.tableau.com/app/profile/tim.landrigan/viz/WAFoodStressIndex/TheFoodStressIndex" TargetMode="External"/><Relationship Id="rId41" Type="http://schemas.openxmlformats.org/officeDocument/2006/relationships/hyperlink" Target="https://www.thelancet.com/journals/lanpub/article/PIIS2468-2667(16)30037-8/fulltext" TargetMode="External"/><Relationship Id="rId54" Type="http://schemas.openxmlformats.org/officeDocument/2006/relationships/hyperlink" Target="https://www.health.gov.au/sites/default/files/2023-12/national-health-and-climate-strategy.pdf" TargetMode="External"/><Relationship Id="rId62" Type="http://schemas.openxmlformats.org/officeDocument/2006/relationships/hyperlink" Target="https://www.aph.gov.au/-/media/02_Parliamentary_Business/24_Committees/243_Reps_Committees/Indigenous/Food_pricing/Report.pdf?la=en&amp;hash=13F5E4BE6B2757223211A7C5E0353BDD9DCDBD14" TargetMode="External"/><Relationship Id="rId70" Type="http://schemas.openxmlformats.org/officeDocument/2006/relationships/hyperlink" Target="https://nutritionj.biomedcentral.com/counter/pdf/10.1186/s12937-023-00895-0.pdf" TargetMode="External"/><Relationship Id="rId75" Type="http://schemas.openxmlformats.org/officeDocument/2006/relationships/hyperlink" Target="https://www.sciencedirect.com/science/article/abs/pii/S0899900714005486" TargetMode="External"/><Relationship Id="rId83" Type="http://schemas.openxmlformats.org/officeDocument/2006/relationships/hyperlink" Target="https://bmcpublichealth.biomedcentral.com/articles/10.1186/s12889-022-13202-z"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iaa.gov.au/resource-centre/indigenous-affairs/stories-country-2022" TargetMode="External"/><Relationship Id="rId23" Type="http://schemas.openxmlformats.org/officeDocument/2006/relationships/hyperlink" Target="mailto:megan.ferguson@uq.edu.au" TargetMode="External"/><Relationship Id="rId28" Type="http://schemas.openxmlformats.org/officeDocument/2006/relationships/hyperlink" Target="https://www.abs.gov.au/statistics/people/aboriginal-and-torres-strait-islander-peoples/national-aboriginal-and-torres-strait-islander-health-survey/latest-release" TargetMode="External"/><Relationship Id="rId36" Type="http://schemas.openxmlformats.org/officeDocument/2006/relationships/hyperlink" Target="https://www.ama.com.au/sites/default/files/2022-10/A%20tax%20on%20sugar-sweetened%20beverages.pdf" TargetMode="External"/><Relationship Id="rId49" Type="http://schemas.openxmlformats.org/officeDocument/2006/relationships/hyperlink" Target="https://www.agriculture.gov.au/abares/forestsaustralia/forest-data-maps-and-tools/spatial-data/indigenous-land-and-forest" TargetMode="External"/><Relationship Id="rId57" Type="http://schemas.openxmlformats.org/officeDocument/2006/relationships/hyperlink" Target="https://bmjopen.bmj.com/content/bmjopen/12/5/e059716.full.pdf" TargetMode="External"/><Relationship Id="rId10" Type="http://schemas.openxmlformats.org/officeDocument/2006/relationships/endnotes" Target="endnotes.xml"/><Relationship Id="rId31" Type="http://schemas.openxmlformats.org/officeDocument/2006/relationships/hyperlink" Target="https://www.aihw.gov.au/getmedia/cc89e730-603b-4d0b-ab4e-785af05ccad8/19665-bod-atsi-summary.pdf?v=20230605164100&amp;inline=true" TargetMode="External"/><Relationship Id="rId44" Type="http://schemas.openxmlformats.org/officeDocument/2006/relationships/hyperlink" Target="https://equityhealthj.biomedcentral.com/articles/10.1186/s12939-021-01551-x" TargetMode="External"/><Relationship Id="rId52" Type="http://schemas.openxmlformats.org/officeDocument/2006/relationships/hyperlink" Target="https://digitallibrary.health.nt.gov.au/prodjspui/bitstream/10137/7522/1/2018%20Health%20Under%205%20Kids%20Annual%20Report.pdf" TargetMode="External"/><Relationship Id="rId60" Type="http://schemas.openxmlformats.org/officeDocument/2006/relationships/hyperlink" Target="https://hw.qld.gov.au/wp-content/uploads/2023/11/Gather-Grow-2023-2032-Queensland-Remote-Food-Security-Strategy.pdf" TargetMode="External"/><Relationship Id="rId65" Type="http://schemas.openxmlformats.org/officeDocument/2006/relationships/hyperlink" Target="https://parliament.wa.gov.au/publications/tabledpapers.nsf/displaypaper/4112328c3e40e68e40f5b7a3482589d70027ab44/$file/hungry+for+change+-+jscccyp+report+6.pdf" TargetMode="External"/><Relationship Id="rId73" Type="http://schemas.openxmlformats.org/officeDocument/2006/relationships/hyperlink" Target="https://www.niaa.gov.au/sites/default/files/publications/snp-report-eval-2017-final.pdf" TargetMode="External"/><Relationship Id="rId78" Type="http://schemas.openxmlformats.org/officeDocument/2006/relationships/hyperlink" Target="https://www.aph.gov.au/-/media/Committees/Senate/committee/humanrights_ctte/inquiries/stronger_futures_2/Final_report/2016_Review_of_Stronger_Futures_measures.pdf?la=en&amp;hash=35F698B74D855DD56FCB5F2710C74679A4D06AD3" TargetMode="External"/><Relationship Id="rId81" Type="http://schemas.openxmlformats.org/officeDocument/2006/relationships/hyperlink" Target="https://www.mja.com.au/system/files/issues/217_01/mja251610.pdf" TargetMode="External"/><Relationship Id="rId86" Type="http://schemas.openxmlformats.org/officeDocument/2006/relationships/hyperlink" Target="https://www.who.int/data/nutrition/nlis/info/malnutrition-in-childre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menzies.edu.au/icms_docs/248898_Central_Australia_Renal_Study_Technical_Report_Update.pdf" TargetMode="External"/><Relationship Id="rId18" Type="http://schemas.openxmlformats.org/officeDocument/2006/relationships/hyperlink" Target="https://www.abs.gov.au/ausstats/abs@.nsf/lookup/2901.0chapter29552016" TargetMode="External"/><Relationship Id="rId26" Type="http://schemas.openxmlformats.org/officeDocument/2006/relationships/hyperlink" Target="https://www.closingthegap.gov.au/national-agreement/targets" TargetMode="External"/><Relationship Id="rId39" Type="http://schemas.openxmlformats.org/officeDocument/2006/relationships/hyperlink" Target="https://www.amsant.org.au/wp-content/uploads/2021/10/Food-Summit-Report-V2.pdf" TargetMode="External"/><Relationship Id="rId21" Type="http://schemas.openxmlformats.org/officeDocument/2006/relationships/hyperlink" Target="https://www.health.gov.au/sites/default/files/2023-12/national-health-and-climate-strategy.pdf" TargetMode="External"/><Relationship Id="rId34" Type="http://schemas.openxmlformats.org/officeDocument/2006/relationships/hyperlink" Target="https://pubmed.ncbi.nlm.nih.gov/33153133/" TargetMode="External"/><Relationship Id="rId42" Type="http://schemas.openxmlformats.org/officeDocument/2006/relationships/hyperlink" Target="https://www.sciencedirect.com/science/article/pii/S0048969723051847" TargetMode="External"/><Relationship Id="rId47" Type="http://schemas.openxmlformats.org/officeDocument/2006/relationships/hyperlink" Target="https://www.aph.gov.au/-/media/Committees/Senate/committee/humanrights_ctte/inquiries/stronger_futures_2/Final_report/2016_Review_of_Stronger_Futures_measures.pdf?la=en&amp;hash=35F698B74D855DD56FCB5F2710C74679A4D06AD3" TargetMode="External"/><Relationship Id="rId50" Type="http://schemas.openxmlformats.org/officeDocument/2006/relationships/hyperlink" Target="https://www.thelancet.com/journals/lanpub/article/PIIS2468-2667(16)30037-8/fulltext" TargetMode="External"/><Relationship Id="rId55" Type="http://schemas.openxmlformats.org/officeDocument/2006/relationships/hyperlink" Target="https://www.thelancet.com/article/S2468-2667(20)30116-X/fulltext" TargetMode="External"/><Relationship Id="rId7" Type="http://schemas.openxmlformats.org/officeDocument/2006/relationships/hyperlink" Target="https://www.sciencedirect.com/science/article/pii/S0306919221001445" TargetMode="External"/><Relationship Id="rId12" Type="http://schemas.openxmlformats.org/officeDocument/2006/relationships/hyperlink" Target="https://www.anzdata.org.au/report/anzdata-46th-annual-report-2023-data-to-2022/" TargetMode="External"/><Relationship Id="rId17" Type="http://schemas.openxmlformats.org/officeDocument/2006/relationships/hyperlink" Target="https://www.aph.gov.au/About_Parliament/Parliamentary_departments/Parliamentary_Library/pubs/rp/BudgetReview202021/IndigenousAffairs" TargetMode="External"/><Relationship Id="rId25" Type="http://schemas.openxmlformats.org/officeDocument/2006/relationships/hyperlink" Target="https://www.agriculture.gov.au/abares/forestsaustralia/forest-data-maps-and-tools/spatial-data/indigenous-land-and-forest" TargetMode="External"/><Relationship Id="rId33" Type="http://schemas.openxmlformats.org/officeDocument/2006/relationships/hyperlink" Target="https://www.betterhealth.vic.gov.au/health/servicesandsupport/ottawa-charter-for-health-promotion" TargetMode="External"/><Relationship Id="rId38" Type="http://schemas.openxmlformats.org/officeDocument/2006/relationships/hyperlink" Target="https://www.mja.com.au/system/files/issues/217_01/mja251610.pdf" TargetMode="External"/><Relationship Id="rId46" Type="http://schemas.openxmlformats.org/officeDocument/2006/relationships/hyperlink" Target="https://www.amsant.org.au/wp-content/uploads/2021/10/Community-Consultation-Results-and-Discussion-Paper-V2.pdf" TargetMode="External"/><Relationship Id="rId2" Type="http://schemas.openxmlformats.org/officeDocument/2006/relationships/hyperlink" Target="https://digitallibrary.health.nt.gov.au/prodjspui/bitstream/10137/12272/2/NT%20Market%20Basket%20Survey%202021_Summary%20Report.pdf" TargetMode="External"/><Relationship Id="rId16" Type="http://schemas.openxmlformats.org/officeDocument/2006/relationships/hyperlink" Target="https://www.who.int/data/nutrition/nlis/info/malnutrition-in-children" TargetMode="External"/><Relationship Id="rId20" Type="http://schemas.openxmlformats.org/officeDocument/2006/relationships/hyperlink" Target="https://www.dfat.gov.au/international-relations/themes/climate-change/supporting-indo-pacific-tackle-climate-change/safeguarding-food-and-water-security" TargetMode="External"/><Relationship Id="rId29" Type="http://schemas.openxmlformats.org/officeDocument/2006/relationships/hyperlink" Target="https://www.indigenoushpf.gov.au/getattachment/bf116c5d-8fa3-4b7b-b182-6860ea4495a9/birthweight-fa_ihpf_100-may22.pdf" TargetMode="External"/><Relationship Id="rId41" Type="http://schemas.openxmlformats.org/officeDocument/2006/relationships/hyperlink" Target="https://www.infrastructureaustralia.gov.au/sites/default/files/2021-09/2021%20Master%20Plan_1.pdf" TargetMode="External"/><Relationship Id="rId54" Type="http://schemas.openxmlformats.org/officeDocument/2006/relationships/hyperlink" Target="https://www.sciencedirect.com/science/article/abs/pii/S0899900714005486" TargetMode="External"/><Relationship Id="rId1" Type="http://schemas.openxmlformats.org/officeDocument/2006/relationships/hyperlink" Target="https://bmcpublichealth.biomedcentral.com/articles/10.1186/s12889-022-13202-z" TargetMode="External"/><Relationship Id="rId6" Type="http://schemas.openxmlformats.org/officeDocument/2006/relationships/hyperlink" Target="https://www.oecd.org/agriculture/topics/food-security/" TargetMode="External"/><Relationship Id="rId11" Type="http://schemas.openxmlformats.org/officeDocument/2006/relationships/hyperlink" Target="https://kidney.org.au/health-professionals/health-professional-resources/hp-resources-first-nations-australians" TargetMode="External"/><Relationship Id="rId24" Type="http://schemas.openxmlformats.org/officeDocument/2006/relationships/hyperlink" Target="https://www.ncbi.nlm.nih.gov/pmc/articles/PMC5394999/" TargetMode="External"/><Relationship Id="rId32" Type="http://schemas.openxmlformats.org/officeDocument/2006/relationships/hyperlink" Target="https://digitallibrary.health.nt.gov.au/prodjspui/bitstream/10137/12549/1/Northern%20Territory%20Aboriginal%20Health%20Key%20Performance%20Indicators%20Report%202010-2021.pdf" TargetMode="External"/><Relationship Id="rId37" Type="http://schemas.openxmlformats.org/officeDocument/2006/relationships/hyperlink" Target="https://humanrights.gov.au/our-work/aboriginal-and-torres-strait-islander-social-justice/publications/wiyi-yani-u-thangani" TargetMode="External"/><Relationship Id="rId40" Type="http://schemas.openxmlformats.org/officeDocument/2006/relationships/hyperlink" Target="https://www.aph.gov.au/-/media/02_Parliamentary_Business/24_Committees/243_Reps_Committees/Indigenous/Food_pricing/Report.pdf?la=en&amp;hash=13F5E4BE6B2757223211A7C5E0353BDD9DCDBD14" TargetMode="External"/><Relationship Id="rId45" Type="http://schemas.openxmlformats.org/officeDocument/2006/relationships/hyperlink" Target="https://www.mdpi.com/1660-4601/19/12/7080" TargetMode="External"/><Relationship Id="rId53" Type="http://schemas.openxmlformats.org/officeDocument/2006/relationships/hyperlink" Target="https://grattan.edu.au/wp-content/uploads/2016/11/880-A-sugary-drinks-tax.pdf" TargetMode="External"/><Relationship Id="rId58" Type="http://schemas.openxmlformats.org/officeDocument/2006/relationships/hyperlink" Target="https://hw.qld.gov.au/wp-content/uploads/2023/11/Gather-Grow-2023-2032-Queensland-Remote-Food-Security-Strategy.pdf" TargetMode="External"/><Relationship Id="rId5" Type="http://schemas.openxmlformats.org/officeDocument/2006/relationships/hyperlink" Target="https://parliament.wa.gov.au/publications/tabledpapers.nsf/displaypaper/4112328c3e40e68e40f5b7a3482589d70027ab44/$file/hungry+for+change+-+jscccyp+report+6.pdf" TargetMode="External"/><Relationship Id="rId15" Type="http://schemas.openxmlformats.org/officeDocument/2006/relationships/hyperlink" Target="https://digitallibrary.health.nt.gov.au/prodjspui/bitstream/10137/7522/1/2018%20Health%20Under%205%20Kids%20Annual%20Report.pdf" TargetMode="External"/><Relationship Id="rId23" Type="http://schemas.openxmlformats.org/officeDocument/2006/relationships/hyperlink" Target="https://www.lowitja.org.au/wp-content/uploads/2023/06/Lowitja_ClimateChangeHealth_1021_D10-1.pdf" TargetMode="External"/><Relationship Id="rId28" Type="http://schemas.openxmlformats.org/officeDocument/2006/relationships/hyperlink" Target="https://www.aihw.gov.au/getmedia/cc89e730-603b-4d0b-ab4e-785af05ccad8/19665-bod-atsi-summary.pdf?v=20230605164100&amp;inline=true" TargetMode="External"/><Relationship Id="rId36" Type="http://schemas.openxmlformats.org/officeDocument/2006/relationships/hyperlink" Target="https://www.aihw.gov.au/reports/australias-welfare/indigenous-housing" TargetMode="External"/><Relationship Id="rId49" Type="http://schemas.openxmlformats.org/officeDocument/2006/relationships/hyperlink" Target="https://www.pc.gov.au/inquiries/completed/remote-tax/report/remote-tax-overview.pdf" TargetMode="External"/><Relationship Id="rId57" Type="http://schemas.openxmlformats.org/officeDocument/2006/relationships/hyperlink" Target="https://www.parliament.nsw.gov.au/ladocs/inquiries/2841/Report%20-%20food%20production%20and%20supply%20in%20NSW.pdf" TargetMode="External"/><Relationship Id="rId10" Type="http://schemas.openxmlformats.org/officeDocument/2006/relationships/hyperlink" Target="https://www.thelancet.com/action/showPdf?pii=S2213-8587%2821%2900286-2" TargetMode="External"/><Relationship Id="rId19" Type="http://schemas.openxmlformats.org/officeDocument/2006/relationships/hyperlink" Target="https://www.agriculture.gov.au/agriculture-land/farm-food-drought/climatechange/national-statement-on-climate-change-and-agriculture" TargetMode="External"/><Relationship Id="rId31" Type="http://schemas.openxmlformats.org/officeDocument/2006/relationships/hyperlink" Target="https://www.who.int/data/gho/data/themes/topics/anaemia_in_women_and_children" TargetMode="External"/><Relationship Id="rId44" Type="http://schemas.openxmlformats.org/officeDocument/2006/relationships/hyperlink" Target="https://www.niaa.gov.au/sites/default/files/publications/snp-report-eval-2017-final.pdf" TargetMode="External"/><Relationship Id="rId52" Type="http://schemas.openxmlformats.org/officeDocument/2006/relationships/hyperlink" Target="https://www.ama.com.au/sites/default/files/2022-10/A%20tax%20on%20sugar-sweetened%20beverages.pdf" TargetMode="External"/><Relationship Id="rId4" Type="http://schemas.openxmlformats.org/officeDocument/2006/relationships/hyperlink" Target="https://www.sciencedirect.com/science/article/pii/S1326020023039298?via%3Dihub" TargetMode="External"/><Relationship Id="rId9" Type="http://schemas.openxmlformats.org/officeDocument/2006/relationships/hyperlink" Target="https://bmjopen.bmj.com/content/bmjopen/12/5/e059716.full.pdf" TargetMode="External"/><Relationship Id="rId14" Type="http://schemas.openxmlformats.org/officeDocument/2006/relationships/hyperlink" Target="https://healthbulletin.org.au/wp-content/uploads/sites/8/2018/02/Nutrition-Review-Bulletin-2018_Final.pdf" TargetMode="External"/><Relationship Id="rId22" Type="http://schemas.openxmlformats.org/officeDocument/2006/relationships/hyperlink" Target="https://equityhealthj.biomedcentral.com/articles/10.1186/s12939-021-01551-x" TargetMode="External"/><Relationship Id="rId27" Type="http://schemas.openxmlformats.org/officeDocument/2006/relationships/hyperlink" Target="https://healthinfonet.ecu.edu.au/healthinfonet/getContent.php?linkid=642619&amp;title=Summary+of+nutrition+among+Aboriginal+and+Torres+Strait+Islander+people&amp;contentid=40271_1" TargetMode="External"/><Relationship Id="rId30" Type="http://schemas.openxmlformats.org/officeDocument/2006/relationships/hyperlink" Target="https://www.health.gov.au/resources/pregnancy-care-guidelines/part-d-clinical-assessments/weight-and-body-mass-index" TargetMode="External"/><Relationship Id="rId35" Type="http://schemas.openxmlformats.org/officeDocument/2006/relationships/hyperlink" Target="https://www.indigenoushpf.gov.au/getattachment/4a44660b-5db7-48d0-bcec-1e0a49b587fc/2023-july-ihpf-summary-report.pdf" TargetMode="External"/><Relationship Id="rId43" Type="http://schemas.openxmlformats.org/officeDocument/2006/relationships/hyperlink" Target="https://www.wsaa.asn.au/news/gaps-fill-ensure-safe-drinking-water-first-nations-communities" TargetMode="External"/><Relationship Id="rId48" Type="http://schemas.openxmlformats.org/officeDocument/2006/relationships/hyperlink" Target="https://www.indigenoushpf.gov.au/measures/2-06-educational-participation" TargetMode="External"/><Relationship Id="rId56" Type="http://schemas.openxmlformats.org/officeDocument/2006/relationships/hyperlink" Target="https://nutritionj.biomedcentral.com/counter/pdf/10.1186/s12937-023-00895-0.pdf" TargetMode="External"/><Relationship Id="rId8" Type="http://schemas.openxmlformats.org/officeDocument/2006/relationships/hyperlink" Target="https://caepr.cass.anu.edu.au/sites/default/files/docs/CAEPR_Census_Paper_2.pdf" TargetMode="External"/><Relationship Id="rId51" Type="http://schemas.openxmlformats.org/officeDocument/2006/relationships/hyperlink" Target="https://pubmed.ncbi.nlm.nih.gov/30884363/" TargetMode="External"/><Relationship Id="rId3" Type="http://schemas.openxmlformats.org/officeDocument/2006/relationships/hyperlink" Target="https://caepr.cass.anu.edu.au/sites/default/files/docs/2020/8/Markham_and_Kerins_TI_4_2020.pdf" TargetMode="External"/></Relationships>
</file>

<file path=word/theme/theme1.xml><?xml version="1.0" encoding="utf-8"?>
<a:theme xmlns:a="http://schemas.openxmlformats.org/drawingml/2006/main" name="PwC">
  <a:themeElements>
    <a:clrScheme name="National Food Security">
      <a:dk1>
        <a:srgbClr val="3F3F3F"/>
      </a:dk1>
      <a:lt1>
        <a:srgbClr val="FFFFFF"/>
      </a:lt1>
      <a:dk2>
        <a:srgbClr val="7D7D7D"/>
      </a:dk2>
      <a:lt2>
        <a:srgbClr val="DEDEDE"/>
      </a:lt2>
      <a:accent1>
        <a:srgbClr val="CC6600"/>
      </a:accent1>
      <a:accent2>
        <a:srgbClr val="FF9900"/>
      </a:accent2>
      <a:accent3>
        <a:srgbClr val="814081"/>
      </a:accent3>
      <a:accent4>
        <a:srgbClr val="996699"/>
      </a:accent4>
      <a:accent5>
        <a:srgbClr val="919938"/>
      </a:accent5>
      <a:accent6>
        <a:srgbClr val="97CC75"/>
      </a:accent6>
      <a:hlink>
        <a:srgbClr val="919938"/>
      </a:hlink>
      <a:folHlink>
        <a:srgbClr val="97CC75"/>
      </a:folHlink>
    </a:clrScheme>
    <a:fontScheme name="Remote Food Security Strategy">
      <a:majorFont>
        <a:latin typeface="Arial Rounded MT Bold"/>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a15b696-cfc7-4a64-9d0b-dc3b1dfaa3e8" xsi:nil="true"/>
    <lcf76f155ced4ddcb4097134ff3c332f xmlns="ea15b696-cfc7-4a64-9d0b-dc3b1dfaa3e8">
      <Terms xmlns="http://schemas.microsoft.com/office/infopath/2007/PartnerControls"/>
    </lcf76f155ced4ddcb4097134ff3c332f>
    <TaxCatchAll xmlns="1d32a508-48ba-45c4-a691-2f7179b93d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C4F3E8B28587458D61DCD8241B8A08" ma:contentTypeVersion="12" ma:contentTypeDescription="Create a new document." ma:contentTypeScope="" ma:versionID="119903f85f056c1c82dde2484e82ca7a">
  <xsd:schema xmlns:xsd="http://www.w3.org/2001/XMLSchema" xmlns:xs="http://www.w3.org/2001/XMLSchema" xmlns:p="http://schemas.microsoft.com/office/2006/metadata/properties" xmlns:ns2="ea15b696-cfc7-4a64-9d0b-dc3b1dfaa3e8" xmlns:ns3="1d32a508-48ba-45c4-a691-2f7179b93d23" targetNamespace="http://schemas.microsoft.com/office/2006/metadata/properties" ma:root="true" ma:fieldsID="a7ddd99c7f39074dd521c586fb932ed6" ns2:_="" ns3:_="">
    <xsd:import namespace="ea15b696-cfc7-4a64-9d0b-dc3b1dfaa3e8"/>
    <xsd:import namespace="1d32a508-48ba-45c4-a691-2f7179b93d23"/>
    <xsd:element name="properties">
      <xsd:complexType>
        <xsd:sequence>
          <xsd:element name="documentManagement">
            <xsd:complexType>
              <xsd:all>
                <xsd:element ref="ns2:Links" minOccurs="0"/>
                <xsd:element ref="ns2:_Flow_SignoffStatu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5b696-cfc7-4a64-9d0b-dc3b1dfaa3e8" elementFormDefault="qualified">
    <xsd:import namespace="http://schemas.microsoft.com/office/2006/documentManagement/types"/>
    <xsd:import namespace="http://schemas.microsoft.com/office/infopath/2007/PartnerControls"/>
    <xsd:element name="Links" ma:index="8" nillable="true" ma:displayName="Links" ma:list="{e3ffb090-3b5f-4b3d-b5b0-5940ce5406ef}" ma:internalName="Links" ma:readOnly="true" ma:showField="From_x0020_Document">
      <xsd:simpleType>
        <xsd:restriction base="dms:Lookup"/>
      </xsd:simpleType>
    </xsd:element>
    <xsd:element name="_Flow_SignoffStatus" ma:index="9" nillable="true" ma:displayName="Sign Off" ma:internalName="SignOff">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32a508-48ba-45c4-a691-2f7179b93d2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889ed3f-f3af-4880-a5c7-df90bf8da3b0}" ma:internalName="TaxCatchAll" ma:showField="CatchAllData" ma:web="1d32a508-48ba-45c4-a691-2f7179b93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712AF-F2CC-4FE8-8CF4-A548CC370F68}">
  <ds:schemaRefs>
    <ds:schemaRef ds:uri="http://schemas.microsoft.com/sharepoint/v3/contenttype/forms"/>
  </ds:schemaRefs>
</ds:datastoreItem>
</file>

<file path=customXml/itemProps2.xml><?xml version="1.0" encoding="utf-8"?>
<ds:datastoreItem xmlns:ds="http://schemas.openxmlformats.org/officeDocument/2006/customXml" ds:itemID="{715A0AD0-6428-466C-99A9-326673ACFE91}">
  <ds:schemaRefs>
    <ds:schemaRef ds:uri="http://schemas.microsoft.com/office/2006/metadata/properties"/>
    <ds:schemaRef ds:uri="http://schemas.microsoft.com/office/infopath/2007/PartnerControls"/>
    <ds:schemaRef ds:uri="ea15b696-cfc7-4a64-9d0b-dc3b1dfaa3e8"/>
    <ds:schemaRef ds:uri="1d32a508-48ba-45c4-a691-2f7179b93d23"/>
  </ds:schemaRefs>
</ds:datastoreItem>
</file>

<file path=customXml/itemProps3.xml><?xml version="1.0" encoding="utf-8"?>
<ds:datastoreItem xmlns:ds="http://schemas.openxmlformats.org/officeDocument/2006/customXml" ds:itemID="{91D20E21-8C4A-415E-A6DD-6E26BEFFE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5b696-cfc7-4a64-9d0b-dc3b1dfaa3e8"/>
    <ds:schemaRef ds:uri="1d32a508-48ba-45c4-a691-2f7179b93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41136-FB28-4142-9DFF-A94682C73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23840</Words>
  <Characters>135892</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2024-06-05T09:52:00Z</dcterms:created>
  <dcterms:modified xsi:type="dcterms:W3CDTF">2024-06-11T23:50:00Z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1840fb-8939-4796-95d0-bc833736564d_Enabled">
    <vt:lpwstr>true</vt:lpwstr>
  </property>
  <property fmtid="{D5CDD505-2E9C-101B-9397-08002B2CF9AE}" pid="3" name="MSIP_Label_2e1840fb-8939-4796-95d0-bc833736564d_SetDate">
    <vt:lpwstr>2024-05-28T06:07:49Z</vt:lpwstr>
  </property>
  <property fmtid="{D5CDD505-2E9C-101B-9397-08002B2CF9AE}" pid="4" name="MSIP_Label_2e1840fb-8939-4796-95d0-bc833736564d_Method">
    <vt:lpwstr>Privileged</vt:lpwstr>
  </property>
  <property fmtid="{D5CDD505-2E9C-101B-9397-08002B2CF9AE}" pid="5" name="MSIP_Label_2e1840fb-8939-4796-95d0-bc833736564d_Name">
    <vt:lpwstr>Confidential - Open Access</vt:lpwstr>
  </property>
  <property fmtid="{D5CDD505-2E9C-101B-9397-08002B2CF9AE}" pid="6" name="MSIP_Label_2e1840fb-8939-4796-95d0-bc833736564d_SiteId">
    <vt:lpwstr>513294a0-3e20-41b2-a970-6d30bf1546fa</vt:lpwstr>
  </property>
  <property fmtid="{D5CDD505-2E9C-101B-9397-08002B2CF9AE}" pid="7" name="MSIP_Label_2e1840fb-8939-4796-95d0-bc833736564d_ActionId">
    <vt:lpwstr>c9433c8c-e29e-4577-8fcc-98118ceb2332</vt:lpwstr>
  </property>
  <property fmtid="{D5CDD505-2E9C-101B-9397-08002B2CF9AE}" pid="8" name="MSIP_Label_2e1840fb-8939-4796-95d0-bc833736564d_ContentBits">
    <vt:lpwstr>0</vt:lpwstr>
  </property>
  <property fmtid="{D5CDD505-2E9C-101B-9397-08002B2CF9AE}" pid="9" name="MSIP_Label_b0c09810-65f4-4310-9cf4-19edb1aba362_Enabled">
    <vt:lpwstr>true</vt:lpwstr>
  </property>
  <property fmtid="{D5CDD505-2E9C-101B-9397-08002B2CF9AE}" pid="10" name="MSIP_Label_b0c09810-65f4-4310-9cf4-19edb1aba362_ActionId">
    <vt:lpwstr>b65b8fd8-7cec-4111-9b9b-4aa1c0e24904</vt:lpwstr>
  </property>
  <property fmtid="{D5CDD505-2E9C-101B-9397-08002B2CF9AE}" pid="11" name="MediaServiceImageTags">
    <vt:lpwstr/>
  </property>
  <property fmtid="{D5CDD505-2E9C-101B-9397-08002B2CF9AE}" pid="12" name="MSIP_Label_b0c09810-65f4-4310-9cf4-19edb1aba362_ContentBits">
    <vt:lpwstr>0</vt:lpwstr>
  </property>
  <property fmtid="{D5CDD505-2E9C-101B-9397-08002B2CF9AE}" pid="13" name="ContentTypeId">
    <vt:lpwstr>0x0101001BC4F3E8B28587458D61DCD8241B8A08</vt:lpwstr>
  </property>
  <property fmtid="{D5CDD505-2E9C-101B-9397-08002B2CF9AE}" pid="14" name="MSIP_Label_b0c09810-65f4-4310-9cf4-19edb1aba362_Method">
    <vt:lpwstr>Privileged</vt:lpwstr>
  </property>
  <property fmtid="{D5CDD505-2E9C-101B-9397-08002B2CF9AE}" pid="15" name="MSIP_Label_b0c09810-65f4-4310-9cf4-19edb1aba362_SiteId">
    <vt:lpwstr>513294a0-3e20-41b2-a970-6d30bf1546fa</vt:lpwstr>
  </property>
  <property fmtid="{D5CDD505-2E9C-101B-9397-08002B2CF9AE}" pid="16" name="MSIP_Label_b0c09810-65f4-4310-9cf4-19edb1aba362_SetDate">
    <vt:lpwstr>2024-05-17T06:58:34Z</vt:lpwstr>
  </property>
  <property fmtid="{D5CDD505-2E9C-101B-9397-08002B2CF9AE}" pid="17" name="MSIP_Label_b0c09810-65f4-4310-9cf4-19edb1aba362_Name">
    <vt:lpwstr>Internal - Open Access</vt:lpwstr>
  </property>
</Properties>
</file>