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556CE" w14:textId="77777777" w:rsidR="00C7633C" w:rsidRDefault="00C7633C" w:rsidP="00985540">
      <w:pPr>
        <w:pBdr>
          <w:top w:val="single" w:sz="24" w:space="1" w:color="auto"/>
          <w:bottom w:val="single" w:sz="24" w:space="1" w:color="auto"/>
        </w:pBdr>
        <w:ind w:left="720"/>
        <w:jc w:val="center"/>
        <w:rPr>
          <w:rFonts w:asciiTheme="minorHAnsi" w:hAnsiTheme="minorHAnsi" w:cstheme="minorHAnsi"/>
          <w:b/>
          <w:sz w:val="32"/>
          <w:szCs w:val="32"/>
        </w:rPr>
      </w:pPr>
    </w:p>
    <w:p w14:paraId="794021C6" w14:textId="2EE00D9B" w:rsidR="00BD4D57" w:rsidRDefault="000364C5" w:rsidP="00C7633C">
      <w:pPr>
        <w:pBdr>
          <w:top w:val="single" w:sz="24" w:space="1" w:color="auto"/>
          <w:bottom w:val="single" w:sz="24" w:space="1" w:color="auto"/>
        </w:pBdr>
        <w:spacing w:before="240" w:after="240"/>
        <w:ind w:left="720"/>
        <w:jc w:val="center"/>
        <w:rPr>
          <w:rFonts w:asciiTheme="minorHAnsi" w:hAnsiTheme="minorHAnsi" w:cstheme="minorHAnsi"/>
          <w:b/>
          <w:sz w:val="32"/>
          <w:szCs w:val="32"/>
        </w:rPr>
      </w:pPr>
      <w:r>
        <w:rPr>
          <w:rFonts w:asciiTheme="minorHAnsi" w:hAnsiTheme="minorHAnsi" w:cstheme="minorHAnsi"/>
          <w:b/>
          <w:sz w:val="32"/>
          <w:szCs w:val="32"/>
        </w:rPr>
        <w:t>Gu</w:t>
      </w:r>
      <w:r w:rsidR="00C7633C">
        <w:rPr>
          <w:rFonts w:asciiTheme="minorHAnsi" w:hAnsiTheme="minorHAnsi" w:cstheme="minorHAnsi"/>
          <w:b/>
          <w:sz w:val="32"/>
          <w:szCs w:val="32"/>
        </w:rPr>
        <w:t xml:space="preserve">ide for </w:t>
      </w:r>
      <w:r w:rsidR="00496C8F" w:rsidRPr="004255C7">
        <w:rPr>
          <w:rFonts w:asciiTheme="minorHAnsi" w:hAnsiTheme="minorHAnsi" w:cstheme="minorHAnsi"/>
          <w:b/>
          <w:sz w:val="32"/>
          <w:szCs w:val="32"/>
        </w:rPr>
        <w:t xml:space="preserve">Economic Development Opportunities on </w:t>
      </w:r>
      <w:r w:rsidR="004C0B76" w:rsidRPr="004255C7">
        <w:rPr>
          <w:rFonts w:asciiTheme="minorHAnsi" w:hAnsiTheme="minorHAnsi" w:cstheme="minorHAnsi"/>
          <w:b/>
          <w:sz w:val="32"/>
          <w:szCs w:val="32"/>
        </w:rPr>
        <w:t>Indigenous Land</w:t>
      </w:r>
    </w:p>
    <w:p w14:paraId="6476B505" w14:textId="77777777" w:rsidR="00C7633C" w:rsidRPr="004255C7" w:rsidRDefault="00C7633C" w:rsidP="00985540">
      <w:pPr>
        <w:pBdr>
          <w:top w:val="single" w:sz="24" w:space="1" w:color="auto"/>
          <w:bottom w:val="single" w:sz="24" w:space="1" w:color="auto"/>
        </w:pBdr>
        <w:ind w:left="720"/>
        <w:jc w:val="center"/>
        <w:rPr>
          <w:rFonts w:asciiTheme="minorHAnsi" w:hAnsiTheme="minorHAnsi" w:cstheme="minorHAnsi"/>
          <w:b/>
          <w:sz w:val="32"/>
          <w:szCs w:val="32"/>
        </w:rPr>
      </w:pPr>
    </w:p>
    <w:sdt>
      <w:sdtPr>
        <w:rPr>
          <w:rFonts w:ascii="Times New Roman" w:eastAsia="Times New Roman" w:hAnsi="Times New Roman" w:cs="Times New Roman"/>
          <w:b/>
          <w:bCs/>
          <w:caps/>
          <w:color w:val="auto"/>
          <w:sz w:val="24"/>
          <w:szCs w:val="24"/>
          <w:lang w:val="en-AU" w:eastAsia="en-GB"/>
        </w:rPr>
        <w:id w:val="-2076049655"/>
        <w:docPartObj>
          <w:docPartGallery w:val="Table of Contents"/>
          <w:docPartUnique/>
        </w:docPartObj>
      </w:sdtPr>
      <w:sdtEndPr>
        <w:rPr>
          <w:rFonts w:asciiTheme="minorHAnsi" w:hAnsiTheme="minorHAnsi" w:cstheme="minorHAnsi"/>
          <w:noProof/>
          <w:sz w:val="20"/>
          <w:szCs w:val="20"/>
        </w:rPr>
      </w:sdtEndPr>
      <w:sdtContent>
        <w:p w14:paraId="2E0F3817" w14:textId="4EEB9599" w:rsidR="00FE752B" w:rsidRPr="00EF78B6" w:rsidRDefault="00FE752B" w:rsidP="00ED7202">
          <w:pPr>
            <w:pStyle w:val="TOCHeading"/>
            <w:spacing w:before="120" w:after="120" w:line="360" w:lineRule="auto"/>
            <w:rPr>
              <w:rFonts w:eastAsiaTheme="minorEastAsia" w:cstheme="minorBidi"/>
              <w:b/>
              <w:bCs/>
              <w:caps/>
              <w:noProof/>
              <w:color w:val="auto"/>
              <w:sz w:val="22"/>
              <w:szCs w:val="22"/>
              <w:lang w:eastAsia="en-AU"/>
            </w:rPr>
          </w:pPr>
          <w:r w:rsidRPr="00C86AF0">
            <w:rPr>
              <w:b/>
              <w:color w:val="auto"/>
            </w:rPr>
            <w:t>Contents</w:t>
          </w:r>
          <w:r>
            <w:rPr>
              <w:b/>
              <w:bCs/>
            </w:rPr>
            <w:fldChar w:fldCharType="begin"/>
          </w:r>
          <w:r>
            <w:instrText xml:space="preserve"> TOC \o "1-3" \h \z \u </w:instrText>
          </w:r>
          <w:r>
            <w:rPr>
              <w:b/>
              <w:bCs/>
            </w:rPr>
            <w:fldChar w:fldCharType="separate"/>
          </w:r>
        </w:p>
        <w:p w14:paraId="18E798F5" w14:textId="67CD4B9C" w:rsidR="00FE752B" w:rsidRDefault="005F4100" w:rsidP="00C86AF0">
          <w:pPr>
            <w:pStyle w:val="TOC1"/>
            <w:spacing w:line="360" w:lineRule="auto"/>
            <w:rPr>
              <w:rFonts w:eastAsiaTheme="minorEastAsia" w:cstheme="minorBidi"/>
              <w:b w:val="0"/>
              <w:bCs w:val="0"/>
              <w:caps w:val="0"/>
              <w:noProof/>
              <w:sz w:val="22"/>
              <w:szCs w:val="22"/>
              <w:lang w:eastAsia="en-AU"/>
            </w:rPr>
          </w:pPr>
          <w:hyperlink w:anchor="_Toc103073267" w:history="1">
            <w:r w:rsidR="00FE752B" w:rsidRPr="0060220D">
              <w:rPr>
                <w:rStyle w:val="Hyperlink"/>
                <w:noProof/>
              </w:rPr>
              <w:t>Introduction</w:t>
            </w:r>
            <w:r w:rsidR="00FE752B">
              <w:rPr>
                <w:noProof/>
                <w:webHidden/>
              </w:rPr>
              <w:tab/>
            </w:r>
            <w:r w:rsidR="00FE752B">
              <w:rPr>
                <w:noProof/>
                <w:webHidden/>
              </w:rPr>
              <w:fldChar w:fldCharType="begin"/>
            </w:r>
            <w:r w:rsidR="00FE752B">
              <w:rPr>
                <w:noProof/>
                <w:webHidden/>
              </w:rPr>
              <w:instrText xml:space="preserve"> PAGEREF _Toc103073267 \h </w:instrText>
            </w:r>
            <w:r w:rsidR="00FE752B">
              <w:rPr>
                <w:noProof/>
                <w:webHidden/>
              </w:rPr>
            </w:r>
            <w:r w:rsidR="00FE752B">
              <w:rPr>
                <w:noProof/>
                <w:webHidden/>
              </w:rPr>
              <w:fldChar w:fldCharType="separate"/>
            </w:r>
            <w:r w:rsidR="00EF78B6">
              <w:rPr>
                <w:noProof/>
                <w:webHidden/>
              </w:rPr>
              <w:t>2</w:t>
            </w:r>
            <w:r w:rsidR="00FE752B">
              <w:rPr>
                <w:noProof/>
                <w:webHidden/>
              </w:rPr>
              <w:fldChar w:fldCharType="end"/>
            </w:r>
          </w:hyperlink>
        </w:p>
        <w:p w14:paraId="68747B53" w14:textId="695208CB" w:rsidR="00FE752B" w:rsidRDefault="005F4100" w:rsidP="00C86AF0">
          <w:pPr>
            <w:pStyle w:val="TOC1"/>
            <w:spacing w:line="360" w:lineRule="auto"/>
            <w:rPr>
              <w:rFonts w:eastAsiaTheme="minorEastAsia" w:cstheme="minorBidi"/>
              <w:b w:val="0"/>
              <w:bCs w:val="0"/>
              <w:caps w:val="0"/>
              <w:noProof/>
              <w:sz w:val="22"/>
              <w:szCs w:val="22"/>
              <w:lang w:eastAsia="en-AU"/>
            </w:rPr>
          </w:pPr>
          <w:hyperlink w:anchor="_Toc103073272" w:history="1">
            <w:r w:rsidR="00FE752B" w:rsidRPr="0060220D">
              <w:rPr>
                <w:rStyle w:val="Hyperlink"/>
                <w:noProof/>
                <w:lang w:eastAsia="en-US"/>
              </w:rPr>
              <w:t>Land Development Framework</w:t>
            </w:r>
            <w:r w:rsidR="00FE752B">
              <w:rPr>
                <w:noProof/>
                <w:webHidden/>
              </w:rPr>
              <w:tab/>
            </w:r>
            <w:r w:rsidR="00FE752B">
              <w:rPr>
                <w:noProof/>
                <w:webHidden/>
              </w:rPr>
              <w:fldChar w:fldCharType="begin"/>
            </w:r>
            <w:r w:rsidR="00FE752B">
              <w:rPr>
                <w:noProof/>
                <w:webHidden/>
              </w:rPr>
              <w:instrText xml:space="preserve"> PAGEREF _Toc103073272 \h </w:instrText>
            </w:r>
            <w:r w:rsidR="00FE752B">
              <w:rPr>
                <w:noProof/>
                <w:webHidden/>
              </w:rPr>
            </w:r>
            <w:r w:rsidR="00FE752B">
              <w:rPr>
                <w:noProof/>
                <w:webHidden/>
              </w:rPr>
              <w:fldChar w:fldCharType="separate"/>
            </w:r>
            <w:r w:rsidR="00EF78B6">
              <w:rPr>
                <w:noProof/>
                <w:webHidden/>
              </w:rPr>
              <w:t>3</w:t>
            </w:r>
            <w:r w:rsidR="00FE752B">
              <w:rPr>
                <w:noProof/>
                <w:webHidden/>
              </w:rPr>
              <w:fldChar w:fldCharType="end"/>
            </w:r>
          </w:hyperlink>
        </w:p>
        <w:p w14:paraId="006CC10C" w14:textId="4FD6C9ED" w:rsidR="00FE752B" w:rsidRDefault="005F4100" w:rsidP="00C86AF0">
          <w:pPr>
            <w:pStyle w:val="TOC1"/>
            <w:tabs>
              <w:tab w:val="left" w:pos="960"/>
            </w:tabs>
            <w:spacing w:line="360" w:lineRule="auto"/>
            <w:rPr>
              <w:rFonts w:eastAsiaTheme="minorEastAsia" w:cstheme="minorBidi"/>
              <w:b w:val="0"/>
              <w:bCs w:val="0"/>
              <w:caps w:val="0"/>
              <w:noProof/>
              <w:sz w:val="22"/>
              <w:szCs w:val="22"/>
              <w:lang w:eastAsia="en-AU"/>
            </w:rPr>
          </w:pPr>
          <w:hyperlink w:anchor="_Toc103073274" w:history="1">
            <w:r w:rsidR="00FE752B" w:rsidRPr="0060220D">
              <w:rPr>
                <w:rStyle w:val="Hyperlink"/>
                <w:noProof/>
                <w:lang w:eastAsia="en-US"/>
              </w:rPr>
              <w:t>Phase 1</w:t>
            </w:r>
            <w:r w:rsidR="00FE752B">
              <w:rPr>
                <w:rFonts w:eastAsiaTheme="minorEastAsia" w:cstheme="minorBidi"/>
                <w:b w:val="0"/>
                <w:bCs w:val="0"/>
                <w:caps w:val="0"/>
                <w:noProof/>
                <w:sz w:val="22"/>
                <w:szCs w:val="22"/>
                <w:lang w:eastAsia="en-AU"/>
              </w:rPr>
              <w:tab/>
            </w:r>
            <w:r w:rsidR="00FE752B" w:rsidRPr="0060220D">
              <w:rPr>
                <w:rStyle w:val="Hyperlink"/>
                <w:noProof/>
                <w:lang w:eastAsia="en-US"/>
              </w:rPr>
              <w:t>Value Alignment</w:t>
            </w:r>
            <w:r w:rsidR="00FE752B">
              <w:rPr>
                <w:noProof/>
                <w:webHidden/>
              </w:rPr>
              <w:tab/>
            </w:r>
            <w:r w:rsidR="00FE752B">
              <w:rPr>
                <w:noProof/>
                <w:webHidden/>
              </w:rPr>
              <w:fldChar w:fldCharType="begin"/>
            </w:r>
            <w:r w:rsidR="00FE752B">
              <w:rPr>
                <w:noProof/>
                <w:webHidden/>
              </w:rPr>
              <w:instrText xml:space="preserve"> PAGEREF _Toc103073274 \h </w:instrText>
            </w:r>
            <w:r w:rsidR="00FE752B">
              <w:rPr>
                <w:noProof/>
                <w:webHidden/>
              </w:rPr>
            </w:r>
            <w:r w:rsidR="00FE752B">
              <w:rPr>
                <w:noProof/>
                <w:webHidden/>
              </w:rPr>
              <w:fldChar w:fldCharType="separate"/>
            </w:r>
            <w:r w:rsidR="00EF78B6">
              <w:rPr>
                <w:noProof/>
                <w:webHidden/>
              </w:rPr>
              <w:t>5</w:t>
            </w:r>
            <w:r w:rsidR="00FE752B">
              <w:rPr>
                <w:noProof/>
                <w:webHidden/>
              </w:rPr>
              <w:fldChar w:fldCharType="end"/>
            </w:r>
          </w:hyperlink>
        </w:p>
        <w:p w14:paraId="6E95F7C1" w14:textId="56CC7B98" w:rsidR="00FE752B" w:rsidRDefault="005F4100" w:rsidP="00C86AF0">
          <w:pPr>
            <w:pStyle w:val="TOC1"/>
            <w:tabs>
              <w:tab w:val="left" w:pos="960"/>
            </w:tabs>
            <w:spacing w:line="360" w:lineRule="auto"/>
            <w:rPr>
              <w:rFonts w:eastAsiaTheme="minorEastAsia" w:cstheme="minorBidi"/>
              <w:b w:val="0"/>
              <w:bCs w:val="0"/>
              <w:caps w:val="0"/>
              <w:noProof/>
              <w:sz w:val="22"/>
              <w:szCs w:val="22"/>
              <w:lang w:eastAsia="en-AU"/>
            </w:rPr>
          </w:pPr>
          <w:hyperlink w:anchor="_Toc103073283" w:history="1">
            <w:r w:rsidR="00FE752B" w:rsidRPr="0060220D">
              <w:rPr>
                <w:rStyle w:val="Hyperlink"/>
                <w:noProof/>
                <w:lang w:eastAsia="en-US"/>
              </w:rPr>
              <w:t>Phase 2</w:t>
            </w:r>
            <w:r w:rsidR="00FE752B">
              <w:rPr>
                <w:rFonts w:eastAsiaTheme="minorEastAsia" w:cstheme="minorBidi"/>
                <w:b w:val="0"/>
                <w:bCs w:val="0"/>
                <w:caps w:val="0"/>
                <w:noProof/>
                <w:sz w:val="22"/>
                <w:szCs w:val="22"/>
                <w:lang w:eastAsia="en-AU"/>
              </w:rPr>
              <w:tab/>
            </w:r>
            <w:r w:rsidR="00FE752B" w:rsidRPr="0060220D">
              <w:rPr>
                <w:rStyle w:val="Hyperlink"/>
                <w:noProof/>
                <w:lang w:eastAsia="en-US"/>
              </w:rPr>
              <w:t>Vision and Direction Alignment</w:t>
            </w:r>
            <w:r w:rsidR="00FE752B">
              <w:rPr>
                <w:noProof/>
                <w:webHidden/>
              </w:rPr>
              <w:tab/>
            </w:r>
            <w:r w:rsidR="00FE752B">
              <w:rPr>
                <w:noProof/>
                <w:webHidden/>
              </w:rPr>
              <w:fldChar w:fldCharType="begin"/>
            </w:r>
            <w:r w:rsidR="00FE752B">
              <w:rPr>
                <w:noProof/>
                <w:webHidden/>
              </w:rPr>
              <w:instrText xml:space="preserve"> PAGEREF _Toc103073283 \h </w:instrText>
            </w:r>
            <w:r w:rsidR="00FE752B">
              <w:rPr>
                <w:noProof/>
                <w:webHidden/>
              </w:rPr>
            </w:r>
            <w:r w:rsidR="00FE752B">
              <w:rPr>
                <w:noProof/>
                <w:webHidden/>
              </w:rPr>
              <w:fldChar w:fldCharType="separate"/>
            </w:r>
            <w:r w:rsidR="00EF78B6">
              <w:rPr>
                <w:noProof/>
                <w:webHidden/>
              </w:rPr>
              <w:t>10</w:t>
            </w:r>
            <w:r w:rsidR="00FE752B">
              <w:rPr>
                <w:noProof/>
                <w:webHidden/>
              </w:rPr>
              <w:fldChar w:fldCharType="end"/>
            </w:r>
          </w:hyperlink>
        </w:p>
        <w:p w14:paraId="418243F2" w14:textId="311DB016" w:rsidR="00FE752B" w:rsidRDefault="005F4100" w:rsidP="00C86AF0">
          <w:pPr>
            <w:pStyle w:val="TOC1"/>
            <w:tabs>
              <w:tab w:val="left" w:pos="960"/>
            </w:tabs>
            <w:spacing w:line="360" w:lineRule="auto"/>
            <w:rPr>
              <w:rFonts w:eastAsiaTheme="minorEastAsia" w:cstheme="minorBidi"/>
              <w:b w:val="0"/>
              <w:bCs w:val="0"/>
              <w:caps w:val="0"/>
              <w:noProof/>
              <w:sz w:val="22"/>
              <w:szCs w:val="22"/>
              <w:lang w:eastAsia="en-AU"/>
            </w:rPr>
          </w:pPr>
          <w:hyperlink w:anchor="_Toc103073288" w:history="1">
            <w:r w:rsidR="00FE752B" w:rsidRPr="0060220D">
              <w:rPr>
                <w:rStyle w:val="Hyperlink"/>
                <w:noProof/>
                <w:lang w:eastAsia="en-US"/>
              </w:rPr>
              <w:t>Phase 3</w:t>
            </w:r>
            <w:r w:rsidR="00FE752B">
              <w:rPr>
                <w:rFonts w:eastAsiaTheme="minorEastAsia" w:cstheme="minorBidi"/>
                <w:b w:val="0"/>
                <w:bCs w:val="0"/>
                <w:caps w:val="0"/>
                <w:noProof/>
                <w:sz w:val="22"/>
                <w:szCs w:val="22"/>
                <w:lang w:eastAsia="en-AU"/>
              </w:rPr>
              <w:tab/>
            </w:r>
            <w:r w:rsidR="00FE752B" w:rsidRPr="0060220D">
              <w:rPr>
                <w:rStyle w:val="Hyperlink"/>
                <w:noProof/>
                <w:lang w:eastAsia="en-US"/>
              </w:rPr>
              <w:t>Strategy</w:t>
            </w:r>
            <w:r w:rsidR="00FE752B">
              <w:rPr>
                <w:noProof/>
                <w:webHidden/>
              </w:rPr>
              <w:tab/>
            </w:r>
            <w:r w:rsidR="00FE752B">
              <w:rPr>
                <w:noProof/>
                <w:webHidden/>
              </w:rPr>
              <w:fldChar w:fldCharType="begin"/>
            </w:r>
            <w:r w:rsidR="00FE752B">
              <w:rPr>
                <w:noProof/>
                <w:webHidden/>
              </w:rPr>
              <w:instrText xml:space="preserve"> PAGEREF _Toc103073288 \h </w:instrText>
            </w:r>
            <w:r w:rsidR="00FE752B">
              <w:rPr>
                <w:noProof/>
                <w:webHidden/>
              </w:rPr>
            </w:r>
            <w:r w:rsidR="00FE752B">
              <w:rPr>
                <w:noProof/>
                <w:webHidden/>
              </w:rPr>
              <w:fldChar w:fldCharType="separate"/>
            </w:r>
            <w:r w:rsidR="00EF78B6">
              <w:rPr>
                <w:noProof/>
                <w:webHidden/>
              </w:rPr>
              <w:t>13</w:t>
            </w:r>
            <w:r w:rsidR="00FE752B">
              <w:rPr>
                <w:noProof/>
                <w:webHidden/>
              </w:rPr>
              <w:fldChar w:fldCharType="end"/>
            </w:r>
          </w:hyperlink>
        </w:p>
        <w:p w14:paraId="29D584D4" w14:textId="350352B1" w:rsidR="00FE752B" w:rsidRDefault="005F4100" w:rsidP="00C86AF0">
          <w:pPr>
            <w:pStyle w:val="TOC1"/>
            <w:tabs>
              <w:tab w:val="left" w:pos="960"/>
            </w:tabs>
            <w:spacing w:line="360" w:lineRule="auto"/>
            <w:rPr>
              <w:rFonts w:eastAsiaTheme="minorEastAsia" w:cstheme="minorBidi"/>
              <w:b w:val="0"/>
              <w:bCs w:val="0"/>
              <w:caps w:val="0"/>
              <w:noProof/>
              <w:sz w:val="22"/>
              <w:szCs w:val="22"/>
              <w:lang w:eastAsia="en-AU"/>
            </w:rPr>
          </w:pPr>
          <w:hyperlink w:anchor="_Toc103073293" w:history="1">
            <w:r w:rsidR="00FE752B" w:rsidRPr="0060220D">
              <w:rPr>
                <w:rStyle w:val="Hyperlink"/>
                <w:noProof/>
                <w:lang w:eastAsia="en-US"/>
              </w:rPr>
              <w:t>Phase 4</w:t>
            </w:r>
            <w:r w:rsidR="00FE752B">
              <w:rPr>
                <w:rFonts w:eastAsiaTheme="minorEastAsia" w:cstheme="minorBidi"/>
                <w:b w:val="0"/>
                <w:bCs w:val="0"/>
                <w:caps w:val="0"/>
                <w:noProof/>
                <w:sz w:val="22"/>
                <w:szCs w:val="22"/>
                <w:lang w:eastAsia="en-AU"/>
              </w:rPr>
              <w:tab/>
            </w:r>
            <w:r w:rsidR="00FE752B" w:rsidRPr="0060220D">
              <w:rPr>
                <w:rStyle w:val="Hyperlink"/>
                <w:noProof/>
                <w:lang w:eastAsia="en-US"/>
              </w:rPr>
              <w:t>Transaction Aspects – Land Tenure, Governance, Statutory Requirements and Funding</w:t>
            </w:r>
            <w:r w:rsidR="00FE752B">
              <w:rPr>
                <w:noProof/>
                <w:webHidden/>
              </w:rPr>
              <w:tab/>
            </w:r>
            <w:r w:rsidR="00FE752B">
              <w:rPr>
                <w:noProof/>
                <w:webHidden/>
              </w:rPr>
              <w:fldChar w:fldCharType="begin"/>
            </w:r>
            <w:r w:rsidR="00FE752B">
              <w:rPr>
                <w:noProof/>
                <w:webHidden/>
              </w:rPr>
              <w:instrText xml:space="preserve"> PAGEREF _Toc103073293 \h </w:instrText>
            </w:r>
            <w:r w:rsidR="00FE752B">
              <w:rPr>
                <w:noProof/>
                <w:webHidden/>
              </w:rPr>
            </w:r>
            <w:r w:rsidR="00FE752B">
              <w:rPr>
                <w:noProof/>
                <w:webHidden/>
              </w:rPr>
              <w:fldChar w:fldCharType="separate"/>
            </w:r>
            <w:r w:rsidR="00EF78B6">
              <w:rPr>
                <w:noProof/>
                <w:webHidden/>
              </w:rPr>
              <w:t>16</w:t>
            </w:r>
            <w:r w:rsidR="00FE752B">
              <w:rPr>
                <w:noProof/>
                <w:webHidden/>
              </w:rPr>
              <w:fldChar w:fldCharType="end"/>
            </w:r>
          </w:hyperlink>
        </w:p>
        <w:p w14:paraId="73AD3AFA" w14:textId="1AF4FCFB" w:rsidR="00FE752B" w:rsidRDefault="005F4100" w:rsidP="00C86AF0">
          <w:pPr>
            <w:pStyle w:val="TOC1"/>
            <w:tabs>
              <w:tab w:val="left" w:pos="960"/>
            </w:tabs>
            <w:spacing w:line="360" w:lineRule="auto"/>
            <w:rPr>
              <w:rFonts w:eastAsiaTheme="minorEastAsia" w:cstheme="minorBidi"/>
              <w:b w:val="0"/>
              <w:bCs w:val="0"/>
              <w:caps w:val="0"/>
              <w:noProof/>
              <w:sz w:val="22"/>
              <w:szCs w:val="22"/>
              <w:lang w:eastAsia="en-AU"/>
            </w:rPr>
          </w:pPr>
          <w:hyperlink w:anchor="_Toc103073300" w:history="1">
            <w:r w:rsidR="00FE752B" w:rsidRPr="0060220D">
              <w:rPr>
                <w:rStyle w:val="Hyperlink"/>
                <w:noProof/>
                <w:lang w:eastAsia="en-US"/>
              </w:rPr>
              <w:t>Phase 5</w:t>
            </w:r>
            <w:r w:rsidR="00FE752B">
              <w:rPr>
                <w:rFonts w:eastAsiaTheme="minorEastAsia" w:cstheme="minorBidi"/>
                <w:b w:val="0"/>
                <w:bCs w:val="0"/>
                <w:caps w:val="0"/>
                <w:noProof/>
                <w:sz w:val="22"/>
                <w:szCs w:val="22"/>
                <w:lang w:eastAsia="en-AU"/>
              </w:rPr>
              <w:tab/>
            </w:r>
            <w:r w:rsidR="00FE752B" w:rsidRPr="0060220D">
              <w:rPr>
                <w:rStyle w:val="Hyperlink"/>
                <w:noProof/>
                <w:lang w:eastAsia="en-US"/>
              </w:rPr>
              <w:t>Operational Aspects</w:t>
            </w:r>
            <w:r w:rsidR="00FE752B">
              <w:rPr>
                <w:noProof/>
                <w:webHidden/>
              </w:rPr>
              <w:tab/>
            </w:r>
            <w:r w:rsidR="00FE752B">
              <w:rPr>
                <w:noProof/>
                <w:webHidden/>
              </w:rPr>
              <w:fldChar w:fldCharType="begin"/>
            </w:r>
            <w:r w:rsidR="00FE752B">
              <w:rPr>
                <w:noProof/>
                <w:webHidden/>
              </w:rPr>
              <w:instrText xml:space="preserve"> PAGEREF _Toc103073300 \h </w:instrText>
            </w:r>
            <w:r w:rsidR="00FE752B">
              <w:rPr>
                <w:noProof/>
                <w:webHidden/>
              </w:rPr>
            </w:r>
            <w:r w:rsidR="00FE752B">
              <w:rPr>
                <w:noProof/>
                <w:webHidden/>
              </w:rPr>
              <w:fldChar w:fldCharType="separate"/>
            </w:r>
            <w:r w:rsidR="00EF78B6">
              <w:rPr>
                <w:noProof/>
                <w:webHidden/>
              </w:rPr>
              <w:t>19</w:t>
            </w:r>
            <w:r w:rsidR="00FE752B">
              <w:rPr>
                <w:noProof/>
                <w:webHidden/>
              </w:rPr>
              <w:fldChar w:fldCharType="end"/>
            </w:r>
          </w:hyperlink>
        </w:p>
        <w:p w14:paraId="0467992D" w14:textId="6DE1E2C0" w:rsidR="00FE752B" w:rsidRDefault="005F4100" w:rsidP="002C225F">
          <w:pPr>
            <w:pStyle w:val="TOC1"/>
            <w:spacing w:line="360" w:lineRule="auto"/>
          </w:pPr>
          <w:hyperlink w:anchor="_Toc103073303" w:history="1">
            <w:r w:rsidR="00FE752B" w:rsidRPr="0060220D">
              <w:rPr>
                <w:rStyle w:val="Hyperlink"/>
                <w:noProof/>
                <w:lang w:eastAsia="en-US"/>
              </w:rPr>
              <w:t>Where to from here?</w:t>
            </w:r>
            <w:r w:rsidR="00FE752B">
              <w:rPr>
                <w:noProof/>
                <w:webHidden/>
              </w:rPr>
              <w:tab/>
            </w:r>
            <w:r w:rsidR="00FE752B">
              <w:rPr>
                <w:noProof/>
                <w:webHidden/>
              </w:rPr>
              <w:fldChar w:fldCharType="begin"/>
            </w:r>
            <w:r w:rsidR="00FE752B">
              <w:rPr>
                <w:noProof/>
                <w:webHidden/>
              </w:rPr>
              <w:instrText xml:space="preserve"> PAGEREF _Toc103073303 \h </w:instrText>
            </w:r>
            <w:r w:rsidR="00FE752B">
              <w:rPr>
                <w:noProof/>
                <w:webHidden/>
              </w:rPr>
            </w:r>
            <w:r w:rsidR="00FE752B">
              <w:rPr>
                <w:noProof/>
                <w:webHidden/>
              </w:rPr>
              <w:fldChar w:fldCharType="separate"/>
            </w:r>
            <w:r w:rsidR="00EF78B6">
              <w:rPr>
                <w:noProof/>
                <w:webHidden/>
              </w:rPr>
              <w:t>20</w:t>
            </w:r>
            <w:r w:rsidR="00FE752B">
              <w:rPr>
                <w:noProof/>
                <w:webHidden/>
              </w:rPr>
              <w:fldChar w:fldCharType="end"/>
            </w:r>
          </w:hyperlink>
          <w:r w:rsidR="00FE752B">
            <w:rPr>
              <w:b w:val="0"/>
              <w:bCs w:val="0"/>
              <w:noProof/>
            </w:rPr>
            <w:fldChar w:fldCharType="end"/>
          </w:r>
        </w:p>
      </w:sdtContent>
    </w:sdt>
    <w:p w14:paraId="4B815115" w14:textId="30162A3F" w:rsidR="00793A3E" w:rsidRDefault="00C44D08" w:rsidP="00ED7202">
      <w:pPr>
        <w:spacing w:before="120" w:after="120"/>
        <w:rPr>
          <w:rFonts w:asciiTheme="minorHAnsi" w:hAnsiTheme="minorHAnsi" w:cstheme="minorHAnsi"/>
          <w:color w:val="000000" w:themeColor="text1"/>
        </w:rPr>
      </w:pPr>
      <w:bookmarkStart w:id="0" w:name="_Hlk78899709"/>
      <w:r>
        <w:rPr>
          <w:rFonts w:cstheme="minorHAnsi"/>
          <w:sz w:val="22"/>
          <w:szCs w:val="22"/>
        </w:rPr>
        <w:br w:type="page"/>
      </w:r>
    </w:p>
    <w:p w14:paraId="2D87411C" w14:textId="4D2FBF04" w:rsidR="00AB11A9" w:rsidRPr="00AB11A9" w:rsidRDefault="00AB11A9" w:rsidP="00AB11A9">
      <w:pPr>
        <w:pStyle w:val="Heading1"/>
        <w:numPr>
          <w:ilvl w:val="0"/>
          <w:numId w:val="0"/>
        </w:numPr>
      </w:pPr>
      <w:bookmarkStart w:id="1" w:name="_Toc103072782"/>
      <w:bookmarkStart w:id="2" w:name="_Toc103073267"/>
      <w:r>
        <w:lastRenderedPageBreak/>
        <w:t>Introduction</w:t>
      </w:r>
      <w:bookmarkEnd w:id="1"/>
      <w:bookmarkEnd w:id="2"/>
    </w:p>
    <w:p w14:paraId="124740CF" w14:textId="21F8DC29" w:rsidR="00E241F4" w:rsidRPr="00FA4B30" w:rsidRDefault="00352D60" w:rsidP="00EA3258">
      <w:pPr>
        <w:pStyle w:val="Heading2"/>
        <w:numPr>
          <w:ilvl w:val="0"/>
          <w:numId w:val="0"/>
        </w:numPr>
        <w:spacing w:before="120" w:after="120"/>
        <w:rPr>
          <w:rFonts w:cstheme="minorHAnsi"/>
          <w:sz w:val="22"/>
          <w:szCs w:val="22"/>
        </w:rPr>
      </w:pPr>
      <w:bookmarkStart w:id="3" w:name="_Toc103072783"/>
      <w:bookmarkStart w:id="4" w:name="_Toc103073268"/>
      <w:r>
        <w:rPr>
          <w:rFonts w:cstheme="minorHAnsi"/>
          <w:sz w:val="22"/>
          <w:szCs w:val="22"/>
        </w:rPr>
        <w:t>This Guide</w:t>
      </w:r>
      <w:bookmarkEnd w:id="3"/>
      <w:bookmarkEnd w:id="4"/>
    </w:p>
    <w:p w14:paraId="67D066BB" w14:textId="32402895" w:rsidR="00604F41" w:rsidRPr="00733F46" w:rsidRDefault="00A33F02" w:rsidP="00EA3258">
      <w:pPr>
        <w:shd w:val="clear" w:color="auto" w:fill="FFFFFF"/>
        <w:spacing w:before="120" w:after="120"/>
        <w:rPr>
          <w:rFonts w:asciiTheme="minorHAnsi" w:hAnsiTheme="minorHAnsi" w:cstheme="minorHAnsi"/>
          <w:color w:val="282323"/>
          <w:sz w:val="22"/>
          <w:szCs w:val="22"/>
        </w:rPr>
      </w:pPr>
      <w:r w:rsidRPr="00733F46">
        <w:rPr>
          <w:rFonts w:asciiTheme="minorHAnsi" w:hAnsiTheme="minorHAnsi" w:cstheme="minorHAnsi"/>
          <w:color w:val="282323"/>
          <w:sz w:val="22"/>
          <w:szCs w:val="22"/>
        </w:rPr>
        <w:t xml:space="preserve">Economic </w:t>
      </w:r>
      <w:r w:rsidR="001421C9" w:rsidRPr="00733F46">
        <w:rPr>
          <w:rFonts w:asciiTheme="minorHAnsi" w:hAnsiTheme="minorHAnsi" w:cstheme="minorHAnsi"/>
          <w:color w:val="282323"/>
          <w:sz w:val="22"/>
          <w:szCs w:val="22"/>
        </w:rPr>
        <w:t>d</w:t>
      </w:r>
      <w:r w:rsidRPr="00733F46">
        <w:rPr>
          <w:rFonts w:asciiTheme="minorHAnsi" w:hAnsiTheme="minorHAnsi" w:cstheme="minorHAnsi"/>
          <w:color w:val="282323"/>
          <w:sz w:val="22"/>
          <w:szCs w:val="22"/>
        </w:rPr>
        <w:t xml:space="preserve">evelopment on </w:t>
      </w:r>
      <w:r w:rsidR="001421C9" w:rsidRPr="00733F46">
        <w:rPr>
          <w:rFonts w:asciiTheme="minorHAnsi" w:hAnsiTheme="minorHAnsi" w:cstheme="minorHAnsi"/>
          <w:color w:val="282323"/>
          <w:sz w:val="22"/>
          <w:szCs w:val="22"/>
        </w:rPr>
        <w:t>l</w:t>
      </w:r>
      <w:r w:rsidRPr="00733F46">
        <w:rPr>
          <w:rFonts w:asciiTheme="minorHAnsi" w:hAnsiTheme="minorHAnsi" w:cstheme="minorHAnsi"/>
          <w:color w:val="282323"/>
          <w:sz w:val="22"/>
          <w:szCs w:val="22"/>
        </w:rPr>
        <w:t>and</w:t>
      </w:r>
      <w:r w:rsidR="00604F41" w:rsidRPr="00733F46">
        <w:rPr>
          <w:rFonts w:asciiTheme="minorHAnsi" w:hAnsiTheme="minorHAnsi" w:cstheme="minorHAnsi"/>
          <w:color w:val="282323"/>
          <w:sz w:val="22"/>
          <w:szCs w:val="22"/>
        </w:rPr>
        <w:t xml:space="preserve"> </w:t>
      </w:r>
      <w:r w:rsidRPr="00733F46">
        <w:rPr>
          <w:rFonts w:asciiTheme="minorHAnsi" w:hAnsiTheme="minorHAnsi" w:cstheme="minorHAnsi"/>
          <w:color w:val="282323"/>
          <w:sz w:val="22"/>
          <w:szCs w:val="22"/>
        </w:rPr>
        <w:t>is</w:t>
      </w:r>
      <w:r w:rsidR="00604F41" w:rsidRPr="00733F46">
        <w:rPr>
          <w:rFonts w:asciiTheme="minorHAnsi" w:hAnsiTheme="minorHAnsi" w:cstheme="minorHAnsi"/>
          <w:color w:val="282323"/>
          <w:sz w:val="22"/>
          <w:szCs w:val="22"/>
        </w:rPr>
        <w:t xml:space="preserve"> valued differently by different people</w:t>
      </w:r>
      <w:r w:rsidR="00F16645">
        <w:rPr>
          <w:rFonts w:asciiTheme="minorHAnsi" w:hAnsiTheme="minorHAnsi" w:cstheme="minorHAnsi"/>
          <w:color w:val="282323"/>
          <w:sz w:val="22"/>
          <w:szCs w:val="22"/>
        </w:rPr>
        <w:t xml:space="preserve">.  </w:t>
      </w:r>
      <w:r w:rsidR="00604F41" w:rsidRPr="00733F46">
        <w:rPr>
          <w:rFonts w:asciiTheme="minorHAnsi" w:hAnsiTheme="minorHAnsi" w:cstheme="minorHAnsi"/>
          <w:color w:val="282323"/>
          <w:sz w:val="22"/>
          <w:szCs w:val="22"/>
        </w:rPr>
        <w:t xml:space="preserve">The underlying principle of this </w:t>
      </w:r>
      <w:r w:rsidR="004069BC">
        <w:rPr>
          <w:rFonts w:asciiTheme="minorHAnsi" w:hAnsiTheme="minorHAnsi" w:cstheme="minorHAnsi"/>
          <w:color w:val="282323"/>
          <w:sz w:val="22"/>
          <w:szCs w:val="22"/>
        </w:rPr>
        <w:t>G</w:t>
      </w:r>
      <w:r w:rsidR="00604F41" w:rsidRPr="00733F46">
        <w:rPr>
          <w:rFonts w:asciiTheme="minorHAnsi" w:hAnsiTheme="minorHAnsi" w:cstheme="minorHAnsi"/>
          <w:color w:val="282323"/>
          <w:sz w:val="22"/>
          <w:szCs w:val="22"/>
        </w:rPr>
        <w:t xml:space="preserve">uide is the need to recognise and protect the values of special natural and cultural places </w:t>
      </w:r>
      <w:r w:rsidR="00733F46" w:rsidRPr="00733F46">
        <w:rPr>
          <w:rFonts w:asciiTheme="minorHAnsi" w:hAnsiTheme="minorHAnsi" w:cstheme="minorHAnsi"/>
          <w:color w:val="282323"/>
          <w:sz w:val="22"/>
          <w:szCs w:val="22"/>
        </w:rPr>
        <w:t xml:space="preserve">whilst facilitating the </w:t>
      </w:r>
      <w:r w:rsidR="00604F41" w:rsidRPr="00733F46">
        <w:rPr>
          <w:rFonts w:asciiTheme="minorHAnsi" w:hAnsiTheme="minorHAnsi" w:cstheme="minorHAnsi"/>
          <w:color w:val="282323"/>
          <w:sz w:val="22"/>
          <w:szCs w:val="22"/>
        </w:rPr>
        <w:t xml:space="preserve">development and management of </w:t>
      </w:r>
      <w:r w:rsidR="00733F46" w:rsidRPr="00733F46">
        <w:rPr>
          <w:rFonts w:asciiTheme="minorHAnsi" w:hAnsiTheme="minorHAnsi" w:cstheme="minorHAnsi"/>
          <w:color w:val="282323"/>
          <w:sz w:val="22"/>
          <w:szCs w:val="22"/>
        </w:rPr>
        <w:t>land</w:t>
      </w:r>
      <w:r w:rsidR="00604F41" w:rsidRPr="00733F46">
        <w:rPr>
          <w:rFonts w:asciiTheme="minorHAnsi" w:hAnsiTheme="minorHAnsi" w:cstheme="minorHAnsi"/>
          <w:color w:val="282323"/>
          <w:sz w:val="22"/>
          <w:szCs w:val="22"/>
        </w:rPr>
        <w:t xml:space="preserve"> in the long term.</w:t>
      </w:r>
    </w:p>
    <w:p w14:paraId="04365DA5" w14:textId="36CFFB79" w:rsidR="00604F41" w:rsidRPr="00293CCA" w:rsidRDefault="00604F41" w:rsidP="00EA3258">
      <w:pPr>
        <w:shd w:val="clear" w:color="auto" w:fill="FFFFFF"/>
        <w:spacing w:before="120" w:after="120"/>
        <w:rPr>
          <w:rFonts w:asciiTheme="minorHAnsi" w:hAnsiTheme="minorHAnsi" w:cstheme="minorHAnsi"/>
          <w:color w:val="282323"/>
          <w:sz w:val="22"/>
          <w:szCs w:val="22"/>
        </w:rPr>
      </w:pPr>
      <w:r w:rsidRPr="00604F41">
        <w:rPr>
          <w:rFonts w:asciiTheme="minorHAnsi" w:hAnsiTheme="minorHAnsi" w:cstheme="minorHAnsi"/>
          <w:color w:val="282323"/>
          <w:sz w:val="22"/>
          <w:szCs w:val="22"/>
        </w:rPr>
        <w:t xml:space="preserve">Achieving sustainable </w:t>
      </w:r>
      <w:r w:rsidR="00293CCA" w:rsidRPr="00293CCA">
        <w:rPr>
          <w:rFonts w:asciiTheme="minorHAnsi" w:hAnsiTheme="minorHAnsi" w:cstheme="minorHAnsi"/>
          <w:color w:val="282323"/>
          <w:sz w:val="22"/>
          <w:szCs w:val="22"/>
        </w:rPr>
        <w:t>e</w:t>
      </w:r>
      <w:r w:rsidR="00314016" w:rsidRPr="00293CCA">
        <w:rPr>
          <w:rFonts w:asciiTheme="minorHAnsi" w:hAnsiTheme="minorHAnsi" w:cstheme="minorHAnsi"/>
          <w:color w:val="282323"/>
          <w:sz w:val="22"/>
          <w:szCs w:val="22"/>
        </w:rPr>
        <w:t xml:space="preserve">conomic </w:t>
      </w:r>
      <w:r w:rsidR="00293CCA" w:rsidRPr="00293CCA">
        <w:rPr>
          <w:rFonts w:asciiTheme="minorHAnsi" w:hAnsiTheme="minorHAnsi" w:cstheme="minorHAnsi"/>
          <w:color w:val="282323"/>
          <w:sz w:val="22"/>
          <w:szCs w:val="22"/>
        </w:rPr>
        <w:t>d</w:t>
      </w:r>
      <w:r w:rsidR="00314016" w:rsidRPr="00293CCA">
        <w:rPr>
          <w:rFonts w:asciiTheme="minorHAnsi" w:hAnsiTheme="minorHAnsi" w:cstheme="minorHAnsi"/>
          <w:color w:val="282323"/>
          <w:sz w:val="22"/>
          <w:szCs w:val="22"/>
        </w:rPr>
        <w:t xml:space="preserve">evelopment on </w:t>
      </w:r>
      <w:r w:rsidR="00293CCA" w:rsidRPr="00293CCA">
        <w:rPr>
          <w:rFonts w:asciiTheme="minorHAnsi" w:hAnsiTheme="minorHAnsi" w:cstheme="minorHAnsi"/>
          <w:color w:val="282323"/>
          <w:sz w:val="22"/>
          <w:szCs w:val="22"/>
        </w:rPr>
        <w:t>l</w:t>
      </w:r>
      <w:r w:rsidR="00314016" w:rsidRPr="00293CCA">
        <w:rPr>
          <w:rFonts w:asciiTheme="minorHAnsi" w:hAnsiTheme="minorHAnsi" w:cstheme="minorHAnsi"/>
          <w:color w:val="282323"/>
          <w:sz w:val="22"/>
          <w:szCs w:val="22"/>
        </w:rPr>
        <w:t>and</w:t>
      </w:r>
      <w:r w:rsidRPr="00293CCA">
        <w:rPr>
          <w:rFonts w:asciiTheme="minorHAnsi" w:hAnsiTheme="minorHAnsi" w:cstheme="minorHAnsi"/>
          <w:color w:val="282323"/>
          <w:sz w:val="22"/>
          <w:szCs w:val="22"/>
        </w:rPr>
        <w:t xml:space="preserve"> </w:t>
      </w:r>
      <w:r w:rsidRPr="00604F41">
        <w:rPr>
          <w:rFonts w:asciiTheme="minorHAnsi" w:hAnsiTheme="minorHAnsi" w:cstheme="minorHAnsi"/>
          <w:color w:val="282323"/>
          <w:sz w:val="22"/>
          <w:szCs w:val="22"/>
        </w:rPr>
        <w:t xml:space="preserve">requires motivation, determination and a systematic approach. </w:t>
      </w:r>
      <w:r w:rsidR="0052258A">
        <w:rPr>
          <w:rFonts w:asciiTheme="minorHAnsi" w:hAnsiTheme="minorHAnsi" w:cstheme="minorHAnsi"/>
          <w:color w:val="282323"/>
          <w:sz w:val="22"/>
          <w:szCs w:val="22"/>
        </w:rPr>
        <w:t xml:space="preserve"> </w:t>
      </w:r>
      <w:r w:rsidR="00D7407A" w:rsidRPr="00D7407A">
        <w:rPr>
          <w:rFonts w:asciiTheme="minorHAnsi" w:hAnsiTheme="minorHAnsi" w:cstheme="minorHAnsi"/>
          <w:color w:val="282323"/>
          <w:sz w:val="22"/>
          <w:szCs w:val="22"/>
        </w:rPr>
        <w:t>This Guide offers a</w:t>
      </w:r>
      <w:r w:rsidRPr="00604F41">
        <w:rPr>
          <w:rFonts w:asciiTheme="minorHAnsi" w:hAnsiTheme="minorHAnsi" w:cstheme="minorHAnsi"/>
          <w:color w:val="282323"/>
          <w:sz w:val="22"/>
          <w:szCs w:val="22"/>
        </w:rPr>
        <w:t xml:space="preserve"> process to assist in this task</w:t>
      </w:r>
      <w:r w:rsidR="00293CCA" w:rsidRPr="00293CCA">
        <w:rPr>
          <w:rFonts w:asciiTheme="minorHAnsi" w:hAnsiTheme="minorHAnsi" w:cstheme="minorHAnsi"/>
          <w:color w:val="282323"/>
          <w:sz w:val="22"/>
          <w:szCs w:val="22"/>
        </w:rPr>
        <w:t xml:space="preserve"> </w:t>
      </w:r>
      <w:r w:rsidR="00293CCA">
        <w:rPr>
          <w:rFonts w:asciiTheme="minorHAnsi" w:hAnsiTheme="minorHAnsi" w:cstheme="minorHAnsi"/>
          <w:color w:val="282323"/>
          <w:sz w:val="22"/>
          <w:szCs w:val="22"/>
        </w:rPr>
        <w:t xml:space="preserve">and </w:t>
      </w:r>
      <w:r w:rsidR="00293CCA" w:rsidRPr="00604F41">
        <w:rPr>
          <w:rFonts w:asciiTheme="minorHAnsi" w:hAnsiTheme="minorHAnsi" w:cstheme="minorHAnsi"/>
          <w:color w:val="282323"/>
          <w:sz w:val="22"/>
          <w:szCs w:val="22"/>
        </w:rPr>
        <w:t xml:space="preserve">can be used </w:t>
      </w:r>
      <w:r w:rsidR="00293CCA">
        <w:rPr>
          <w:rFonts w:asciiTheme="minorHAnsi" w:hAnsiTheme="minorHAnsi" w:cstheme="minorHAnsi"/>
          <w:color w:val="282323"/>
          <w:sz w:val="22"/>
          <w:szCs w:val="22"/>
        </w:rPr>
        <w:t xml:space="preserve">for </w:t>
      </w:r>
      <w:r w:rsidR="00293CCA" w:rsidRPr="00604F41">
        <w:rPr>
          <w:rFonts w:asciiTheme="minorHAnsi" w:hAnsiTheme="minorHAnsi" w:cstheme="minorHAnsi"/>
          <w:color w:val="282323"/>
          <w:sz w:val="22"/>
          <w:szCs w:val="22"/>
        </w:rPr>
        <w:t xml:space="preserve">regional planning </w:t>
      </w:r>
      <w:r w:rsidR="00293CCA">
        <w:rPr>
          <w:rFonts w:asciiTheme="minorHAnsi" w:hAnsiTheme="minorHAnsi" w:cstheme="minorHAnsi"/>
          <w:color w:val="282323"/>
          <w:sz w:val="22"/>
          <w:szCs w:val="22"/>
        </w:rPr>
        <w:t>through to individual land holdings</w:t>
      </w:r>
      <w:r w:rsidRPr="00604F41">
        <w:rPr>
          <w:rFonts w:asciiTheme="minorHAnsi" w:hAnsiTheme="minorHAnsi" w:cstheme="minorHAnsi"/>
          <w:color w:val="282323"/>
          <w:sz w:val="22"/>
          <w:szCs w:val="22"/>
        </w:rPr>
        <w:t xml:space="preserve">. </w:t>
      </w:r>
      <w:r w:rsidR="0052258A">
        <w:rPr>
          <w:rFonts w:asciiTheme="minorHAnsi" w:hAnsiTheme="minorHAnsi" w:cstheme="minorHAnsi"/>
          <w:color w:val="282323"/>
          <w:sz w:val="22"/>
          <w:szCs w:val="22"/>
        </w:rPr>
        <w:t xml:space="preserve"> </w:t>
      </w:r>
      <w:r w:rsidR="00B52663" w:rsidRPr="00293CCA">
        <w:rPr>
          <w:rFonts w:asciiTheme="minorHAnsi" w:hAnsiTheme="minorHAnsi" w:cstheme="minorHAnsi"/>
          <w:color w:val="282323"/>
          <w:sz w:val="22"/>
          <w:szCs w:val="22"/>
        </w:rPr>
        <w:t>The</w:t>
      </w:r>
      <w:r w:rsidRPr="00604F41">
        <w:rPr>
          <w:rFonts w:asciiTheme="minorHAnsi" w:hAnsiTheme="minorHAnsi" w:cstheme="minorHAnsi"/>
          <w:color w:val="282323"/>
          <w:sz w:val="22"/>
          <w:szCs w:val="22"/>
        </w:rPr>
        <w:t xml:space="preserve"> core</w:t>
      </w:r>
      <w:r w:rsidR="007F3ECA">
        <w:rPr>
          <w:rFonts w:asciiTheme="minorHAnsi" w:hAnsiTheme="minorHAnsi" w:cstheme="minorHAnsi"/>
          <w:color w:val="282323"/>
          <w:sz w:val="22"/>
          <w:szCs w:val="22"/>
        </w:rPr>
        <w:t xml:space="preserve"> emphasis</w:t>
      </w:r>
      <w:r w:rsidRPr="00604F41">
        <w:rPr>
          <w:rFonts w:asciiTheme="minorHAnsi" w:hAnsiTheme="minorHAnsi" w:cstheme="minorHAnsi"/>
          <w:color w:val="282323"/>
          <w:sz w:val="22"/>
          <w:szCs w:val="22"/>
        </w:rPr>
        <w:t xml:space="preserve"> is proper planning</w:t>
      </w:r>
      <w:r w:rsidR="00B52663">
        <w:rPr>
          <w:rFonts w:asciiTheme="minorHAnsi" w:hAnsiTheme="minorHAnsi" w:cstheme="minorHAnsi"/>
          <w:color w:val="282323"/>
          <w:sz w:val="22"/>
          <w:szCs w:val="22"/>
        </w:rPr>
        <w:t xml:space="preserve"> prior to </w:t>
      </w:r>
      <w:r w:rsidR="00E06CA3">
        <w:rPr>
          <w:rFonts w:asciiTheme="minorHAnsi" w:hAnsiTheme="minorHAnsi" w:cstheme="minorHAnsi"/>
          <w:color w:val="282323"/>
          <w:sz w:val="22"/>
          <w:szCs w:val="22"/>
        </w:rPr>
        <w:t>implementation</w:t>
      </w:r>
      <w:r w:rsidR="009347FC">
        <w:rPr>
          <w:rFonts w:asciiTheme="minorHAnsi" w:hAnsiTheme="minorHAnsi" w:cstheme="minorHAnsi"/>
          <w:color w:val="282323"/>
          <w:sz w:val="22"/>
          <w:szCs w:val="22"/>
        </w:rPr>
        <w:t xml:space="preserve"> and f</w:t>
      </w:r>
      <w:r w:rsidRPr="00604F41">
        <w:rPr>
          <w:rFonts w:asciiTheme="minorHAnsi" w:hAnsiTheme="minorHAnsi" w:cstheme="minorHAnsi"/>
          <w:color w:val="282323"/>
          <w:sz w:val="22"/>
          <w:szCs w:val="22"/>
        </w:rPr>
        <w:t xml:space="preserve">ollowing these steps </w:t>
      </w:r>
      <w:r w:rsidR="003D63D5">
        <w:rPr>
          <w:rFonts w:asciiTheme="minorHAnsi" w:hAnsiTheme="minorHAnsi" w:cstheme="minorHAnsi"/>
          <w:color w:val="282323"/>
          <w:sz w:val="22"/>
          <w:szCs w:val="22"/>
        </w:rPr>
        <w:t>should</w:t>
      </w:r>
      <w:r w:rsidRPr="00604F41">
        <w:rPr>
          <w:rFonts w:asciiTheme="minorHAnsi" w:hAnsiTheme="minorHAnsi" w:cstheme="minorHAnsi"/>
          <w:color w:val="282323"/>
          <w:sz w:val="22"/>
          <w:szCs w:val="22"/>
        </w:rPr>
        <w:t xml:space="preserve"> assist </w:t>
      </w:r>
      <w:r w:rsidR="007F3ECA">
        <w:rPr>
          <w:rFonts w:asciiTheme="minorHAnsi" w:hAnsiTheme="minorHAnsi" w:cstheme="minorHAnsi"/>
          <w:color w:val="282323"/>
          <w:sz w:val="22"/>
          <w:szCs w:val="22"/>
        </w:rPr>
        <w:t xml:space="preserve">to </w:t>
      </w:r>
      <w:r w:rsidRPr="00604F41">
        <w:rPr>
          <w:rFonts w:asciiTheme="minorHAnsi" w:hAnsiTheme="minorHAnsi" w:cstheme="minorHAnsi"/>
          <w:color w:val="282323"/>
          <w:sz w:val="22"/>
          <w:szCs w:val="22"/>
        </w:rPr>
        <w:t>meet the needs of all</w:t>
      </w:r>
      <w:r w:rsidR="003D63D5">
        <w:rPr>
          <w:rFonts w:asciiTheme="minorHAnsi" w:hAnsiTheme="minorHAnsi" w:cstheme="minorHAnsi"/>
          <w:color w:val="282323"/>
          <w:sz w:val="22"/>
          <w:szCs w:val="22"/>
        </w:rPr>
        <w:t xml:space="preserve"> stakeholders</w:t>
      </w:r>
      <w:r w:rsidRPr="00604F41">
        <w:rPr>
          <w:rFonts w:asciiTheme="minorHAnsi" w:hAnsiTheme="minorHAnsi" w:cstheme="minorHAnsi"/>
          <w:color w:val="282323"/>
          <w:sz w:val="22"/>
          <w:szCs w:val="22"/>
        </w:rPr>
        <w:t>.</w:t>
      </w:r>
    </w:p>
    <w:p w14:paraId="059E596C" w14:textId="71A2E193" w:rsidR="008C10DD" w:rsidRPr="00FA4B30" w:rsidRDefault="00C2183D" w:rsidP="00EA3258">
      <w:pPr>
        <w:pStyle w:val="Heading2"/>
        <w:numPr>
          <w:ilvl w:val="0"/>
          <w:numId w:val="0"/>
        </w:numPr>
        <w:spacing w:before="120" w:after="120"/>
        <w:rPr>
          <w:rFonts w:cstheme="minorHAnsi"/>
          <w:sz w:val="22"/>
          <w:szCs w:val="22"/>
        </w:rPr>
      </w:pPr>
      <w:bookmarkStart w:id="5" w:name="_Toc103072784"/>
      <w:bookmarkStart w:id="6" w:name="_Toc103073269"/>
      <w:r w:rsidRPr="00FA4B30">
        <w:rPr>
          <w:rFonts w:cstheme="minorHAnsi"/>
          <w:sz w:val="22"/>
          <w:szCs w:val="22"/>
        </w:rPr>
        <w:t>Who is the Guide for?</w:t>
      </w:r>
      <w:bookmarkEnd w:id="5"/>
      <w:bookmarkEnd w:id="6"/>
    </w:p>
    <w:p w14:paraId="00BC49F9" w14:textId="7625B03E" w:rsidR="007F3ECA" w:rsidRPr="009F2F52" w:rsidRDefault="006A1461" w:rsidP="00E1578D">
      <w:pPr>
        <w:spacing w:before="120" w:after="120"/>
        <w:rPr>
          <w:rFonts w:cstheme="minorHAnsi"/>
          <w:color w:val="282323"/>
          <w:szCs w:val="22"/>
        </w:rPr>
      </w:pPr>
      <w:r w:rsidRPr="00160343">
        <w:rPr>
          <w:rFonts w:asciiTheme="minorHAnsi" w:hAnsiTheme="minorHAnsi" w:cstheme="minorHAnsi"/>
          <w:color w:val="282323"/>
          <w:sz w:val="22"/>
          <w:szCs w:val="22"/>
        </w:rPr>
        <w:t xml:space="preserve">This </w:t>
      </w:r>
      <w:r>
        <w:rPr>
          <w:rFonts w:asciiTheme="minorHAnsi" w:hAnsiTheme="minorHAnsi" w:cstheme="minorHAnsi"/>
          <w:color w:val="282323"/>
          <w:sz w:val="22"/>
          <w:szCs w:val="22"/>
        </w:rPr>
        <w:t>G</w:t>
      </w:r>
      <w:r w:rsidRPr="00160343">
        <w:rPr>
          <w:rFonts w:asciiTheme="minorHAnsi" w:hAnsiTheme="minorHAnsi" w:cstheme="minorHAnsi"/>
          <w:color w:val="282323"/>
          <w:sz w:val="22"/>
          <w:szCs w:val="22"/>
        </w:rPr>
        <w:t xml:space="preserve">uide can be used by </w:t>
      </w:r>
      <w:r>
        <w:rPr>
          <w:rFonts w:asciiTheme="minorHAnsi" w:hAnsiTheme="minorHAnsi" w:cstheme="minorHAnsi"/>
          <w:color w:val="282323"/>
          <w:sz w:val="22"/>
          <w:szCs w:val="22"/>
        </w:rPr>
        <w:t>any</w:t>
      </w:r>
      <w:r w:rsidR="004069BC">
        <w:rPr>
          <w:rFonts w:asciiTheme="minorHAnsi" w:hAnsiTheme="minorHAnsi" w:cstheme="minorHAnsi"/>
          <w:color w:val="282323"/>
          <w:sz w:val="22"/>
          <w:szCs w:val="22"/>
        </w:rPr>
        <w:t xml:space="preserve"> First Nations</w:t>
      </w:r>
      <w:r>
        <w:rPr>
          <w:rFonts w:asciiTheme="minorHAnsi" w:hAnsiTheme="minorHAnsi" w:cstheme="minorHAnsi"/>
          <w:color w:val="282323"/>
          <w:sz w:val="22"/>
          <w:szCs w:val="22"/>
        </w:rPr>
        <w:t xml:space="preserve"> group with an interest in developing a land-based business.</w:t>
      </w:r>
    </w:p>
    <w:p w14:paraId="3C757515" w14:textId="2FF931AB" w:rsidR="006E35E8" w:rsidRPr="00FA4B30" w:rsidRDefault="006E35E8" w:rsidP="006E35E8">
      <w:pPr>
        <w:pStyle w:val="Heading2"/>
        <w:numPr>
          <w:ilvl w:val="0"/>
          <w:numId w:val="0"/>
        </w:numPr>
        <w:spacing w:before="120" w:after="120"/>
        <w:rPr>
          <w:rFonts w:cstheme="minorHAnsi"/>
          <w:sz w:val="22"/>
          <w:szCs w:val="22"/>
        </w:rPr>
      </w:pPr>
      <w:bookmarkStart w:id="7" w:name="_Toc103072785"/>
      <w:bookmarkStart w:id="8" w:name="_Toc103073270"/>
      <w:r w:rsidRPr="00FA4B30">
        <w:rPr>
          <w:rFonts w:cstheme="minorHAnsi"/>
          <w:sz w:val="22"/>
          <w:szCs w:val="22"/>
        </w:rPr>
        <w:t>Guiding Principles</w:t>
      </w:r>
      <w:bookmarkEnd w:id="7"/>
      <w:bookmarkEnd w:id="8"/>
    </w:p>
    <w:p w14:paraId="01197DED" w14:textId="32B61A9B" w:rsidR="006E35E8" w:rsidRPr="00604F41" w:rsidRDefault="006E35E8" w:rsidP="00E1578D">
      <w:pPr>
        <w:shd w:val="clear" w:color="auto" w:fill="FFFFFF"/>
        <w:spacing w:before="120" w:after="60"/>
        <w:rPr>
          <w:rFonts w:asciiTheme="minorHAnsi" w:hAnsiTheme="minorHAnsi" w:cstheme="minorHAnsi"/>
          <w:sz w:val="22"/>
          <w:szCs w:val="22"/>
        </w:rPr>
      </w:pPr>
      <w:r>
        <w:rPr>
          <w:rFonts w:asciiTheme="minorHAnsi" w:hAnsiTheme="minorHAnsi" w:cstheme="minorHAnsi"/>
          <w:color w:val="282323"/>
          <w:sz w:val="22"/>
          <w:szCs w:val="22"/>
        </w:rPr>
        <w:t>The</w:t>
      </w:r>
      <w:r w:rsidRPr="00604F41">
        <w:rPr>
          <w:rFonts w:asciiTheme="minorHAnsi" w:hAnsiTheme="minorHAnsi" w:cstheme="minorHAnsi"/>
          <w:color w:val="282323"/>
          <w:sz w:val="22"/>
          <w:szCs w:val="22"/>
        </w:rPr>
        <w:t xml:space="preserve"> guiding principles </w:t>
      </w:r>
      <w:r>
        <w:rPr>
          <w:rFonts w:asciiTheme="minorHAnsi" w:hAnsiTheme="minorHAnsi" w:cstheme="minorHAnsi"/>
          <w:color w:val="282323"/>
          <w:sz w:val="22"/>
          <w:szCs w:val="22"/>
        </w:rPr>
        <w:t>that</w:t>
      </w:r>
      <w:r w:rsidRPr="00604F41">
        <w:rPr>
          <w:rFonts w:asciiTheme="minorHAnsi" w:hAnsiTheme="minorHAnsi" w:cstheme="minorHAnsi"/>
          <w:color w:val="282323"/>
          <w:sz w:val="22"/>
          <w:szCs w:val="22"/>
        </w:rPr>
        <w:t xml:space="preserve"> have influenced the development of the </w:t>
      </w:r>
      <w:r>
        <w:rPr>
          <w:rFonts w:asciiTheme="minorHAnsi" w:hAnsiTheme="minorHAnsi" w:cstheme="minorHAnsi"/>
          <w:color w:val="282323"/>
          <w:sz w:val="22"/>
          <w:szCs w:val="22"/>
        </w:rPr>
        <w:t>Guide</w:t>
      </w:r>
      <w:r w:rsidR="00125FDF">
        <w:rPr>
          <w:rFonts w:asciiTheme="minorHAnsi" w:hAnsiTheme="minorHAnsi" w:cstheme="minorHAnsi"/>
          <w:color w:val="282323"/>
          <w:sz w:val="22"/>
          <w:szCs w:val="22"/>
        </w:rPr>
        <w:t xml:space="preserve"> are:</w:t>
      </w:r>
    </w:p>
    <w:p w14:paraId="4A0091AA" w14:textId="7E7799C1" w:rsidR="006E35E8" w:rsidRDefault="001F3C38" w:rsidP="003520C3">
      <w:pPr>
        <w:numPr>
          <w:ilvl w:val="0"/>
          <w:numId w:val="8"/>
        </w:numPr>
        <w:spacing w:before="60" w:after="60"/>
        <w:ind w:left="357" w:hanging="357"/>
        <w:rPr>
          <w:rFonts w:asciiTheme="minorHAnsi" w:hAnsiTheme="minorHAnsi" w:cstheme="minorHAnsi"/>
          <w:color w:val="282323"/>
          <w:sz w:val="22"/>
          <w:szCs w:val="22"/>
        </w:rPr>
      </w:pPr>
      <w:r w:rsidRPr="00604F41">
        <w:rPr>
          <w:rFonts w:asciiTheme="minorHAnsi" w:hAnsiTheme="minorHAnsi" w:cstheme="minorHAnsi"/>
          <w:color w:val="282323"/>
          <w:sz w:val="22"/>
          <w:szCs w:val="22"/>
        </w:rPr>
        <w:t>I</w:t>
      </w:r>
      <w:r w:rsidR="006E35E8" w:rsidRPr="00604F41">
        <w:rPr>
          <w:rFonts w:asciiTheme="minorHAnsi" w:hAnsiTheme="minorHAnsi" w:cstheme="minorHAnsi"/>
          <w:color w:val="282323"/>
          <w:sz w:val="22"/>
          <w:szCs w:val="22"/>
        </w:rPr>
        <w:t>nclusive</w:t>
      </w:r>
      <w:r>
        <w:rPr>
          <w:rFonts w:asciiTheme="minorHAnsi" w:hAnsiTheme="minorHAnsi" w:cstheme="minorHAnsi"/>
          <w:color w:val="282323"/>
          <w:sz w:val="22"/>
          <w:szCs w:val="22"/>
        </w:rPr>
        <w:t xml:space="preserve"> and transparent</w:t>
      </w:r>
      <w:r w:rsidR="006E35E8" w:rsidRPr="00604F41">
        <w:rPr>
          <w:rFonts w:asciiTheme="minorHAnsi" w:hAnsiTheme="minorHAnsi" w:cstheme="minorHAnsi"/>
          <w:color w:val="282323"/>
          <w:sz w:val="22"/>
          <w:szCs w:val="22"/>
        </w:rPr>
        <w:t xml:space="preserve"> decision-making </w:t>
      </w:r>
      <w:r>
        <w:rPr>
          <w:rFonts w:asciiTheme="minorHAnsi" w:hAnsiTheme="minorHAnsi" w:cstheme="minorHAnsi"/>
          <w:color w:val="282323"/>
          <w:sz w:val="22"/>
          <w:szCs w:val="22"/>
        </w:rPr>
        <w:t xml:space="preserve">with a </w:t>
      </w:r>
      <w:r w:rsidRPr="00604F41">
        <w:rPr>
          <w:rFonts w:asciiTheme="minorHAnsi" w:hAnsiTheme="minorHAnsi" w:cstheme="minorHAnsi"/>
          <w:color w:val="282323"/>
          <w:sz w:val="22"/>
          <w:szCs w:val="22"/>
        </w:rPr>
        <w:t>commitment to stakeholder and community engagement</w:t>
      </w:r>
      <w:r w:rsidR="002171DC">
        <w:rPr>
          <w:rFonts w:asciiTheme="minorHAnsi" w:hAnsiTheme="minorHAnsi" w:cstheme="minorHAnsi"/>
          <w:color w:val="282323"/>
          <w:sz w:val="22"/>
          <w:szCs w:val="22"/>
        </w:rPr>
        <w:t>.</w:t>
      </w:r>
    </w:p>
    <w:p w14:paraId="4D526DE9" w14:textId="3A3834E3" w:rsidR="00E30837" w:rsidRPr="00604F41" w:rsidRDefault="00E30837" w:rsidP="003520C3">
      <w:pPr>
        <w:numPr>
          <w:ilvl w:val="0"/>
          <w:numId w:val="8"/>
        </w:numPr>
        <w:spacing w:before="60" w:after="60"/>
        <w:ind w:left="357" w:hanging="357"/>
        <w:rPr>
          <w:rFonts w:asciiTheme="minorHAnsi" w:hAnsiTheme="minorHAnsi" w:cstheme="minorHAnsi"/>
          <w:color w:val="282323"/>
          <w:sz w:val="22"/>
          <w:szCs w:val="22"/>
        </w:rPr>
      </w:pPr>
      <w:r>
        <w:rPr>
          <w:rFonts w:asciiTheme="minorHAnsi" w:hAnsiTheme="minorHAnsi" w:cstheme="minorHAnsi"/>
          <w:color w:val="282323"/>
          <w:sz w:val="22"/>
          <w:szCs w:val="22"/>
        </w:rPr>
        <w:t>Indigenous ownership of developments based on Indigenous-led approaches and community values.</w:t>
      </w:r>
    </w:p>
    <w:p w14:paraId="12E0F2D0" w14:textId="70EFFCB0" w:rsidR="006E35E8" w:rsidRPr="00604F41" w:rsidRDefault="002171DC" w:rsidP="003520C3">
      <w:pPr>
        <w:numPr>
          <w:ilvl w:val="0"/>
          <w:numId w:val="8"/>
        </w:numPr>
        <w:spacing w:before="60" w:after="60"/>
        <w:ind w:left="357" w:hanging="357"/>
        <w:rPr>
          <w:rFonts w:asciiTheme="minorHAnsi" w:hAnsiTheme="minorHAnsi" w:cstheme="minorHAnsi"/>
          <w:color w:val="282323"/>
          <w:sz w:val="22"/>
          <w:szCs w:val="22"/>
        </w:rPr>
      </w:pPr>
      <w:r>
        <w:rPr>
          <w:rFonts w:asciiTheme="minorHAnsi" w:hAnsiTheme="minorHAnsi" w:cstheme="minorHAnsi"/>
          <w:color w:val="282323"/>
          <w:sz w:val="22"/>
          <w:szCs w:val="22"/>
        </w:rPr>
        <w:t>S</w:t>
      </w:r>
      <w:r w:rsidR="006E35E8" w:rsidRPr="00604F41">
        <w:rPr>
          <w:rFonts w:asciiTheme="minorHAnsi" w:hAnsiTheme="minorHAnsi" w:cstheme="minorHAnsi"/>
          <w:color w:val="282323"/>
          <w:sz w:val="22"/>
          <w:szCs w:val="22"/>
        </w:rPr>
        <w:t xml:space="preserve">ustainable development </w:t>
      </w:r>
      <w:r w:rsidR="001F3C38">
        <w:rPr>
          <w:rFonts w:asciiTheme="minorHAnsi" w:hAnsiTheme="minorHAnsi" w:cstheme="minorHAnsi"/>
          <w:color w:val="282323"/>
          <w:sz w:val="22"/>
          <w:szCs w:val="22"/>
        </w:rPr>
        <w:t xml:space="preserve">that </w:t>
      </w:r>
      <w:r w:rsidR="001F3C38" w:rsidRPr="00604F41">
        <w:rPr>
          <w:rFonts w:asciiTheme="minorHAnsi" w:hAnsiTheme="minorHAnsi" w:cstheme="minorHAnsi"/>
          <w:color w:val="282323"/>
          <w:sz w:val="22"/>
          <w:szCs w:val="22"/>
        </w:rPr>
        <w:t>address</w:t>
      </w:r>
      <w:r w:rsidR="001F3C38">
        <w:rPr>
          <w:rFonts w:asciiTheme="minorHAnsi" w:hAnsiTheme="minorHAnsi" w:cstheme="minorHAnsi"/>
          <w:color w:val="282323"/>
          <w:sz w:val="22"/>
          <w:szCs w:val="22"/>
        </w:rPr>
        <w:t>es cultural,</w:t>
      </w:r>
      <w:r w:rsidR="001F3C38" w:rsidRPr="00604F41">
        <w:rPr>
          <w:rFonts w:asciiTheme="minorHAnsi" w:hAnsiTheme="minorHAnsi" w:cstheme="minorHAnsi"/>
          <w:color w:val="282323"/>
          <w:sz w:val="22"/>
          <w:szCs w:val="22"/>
        </w:rPr>
        <w:t xml:space="preserve"> economic, social and environmental issues</w:t>
      </w:r>
      <w:r>
        <w:rPr>
          <w:rFonts w:asciiTheme="minorHAnsi" w:hAnsiTheme="minorHAnsi" w:cstheme="minorHAnsi"/>
          <w:color w:val="282323"/>
          <w:sz w:val="22"/>
          <w:szCs w:val="22"/>
        </w:rPr>
        <w:t>.</w:t>
      </w:r>
    </w:p>
    <w:p w14:paraId="4051ADA1" w14:textId="29CBFC2E" w:rsidR="00C2183D" w:rsidRPr="00FA4B30" w:rsidRDefault="0016679F" w:rsidP="00EA3258">
      <w:pPr>
        <w:pStyle w:val="Heading2"/>
        <w:numPr>
          <w:ilvl w:val="0"/>
          <w:numId w:val="0"/>
        </w:numPr>
        <w:spacing w:before="120" w:after="120"/>
        <w:rPr>
          <w:rFonts w:cstheme="minorHAnsi"/>
          <w:sz w:val="22"/>
          <w:szCs w:val="22"/>
        </w:rPr>
      </w:pPr>
      <w:bookmarkStart w:id="9" w:name="_Toc103072786"/>
      <w:bookmarkStart w:id="10" w:name="_Toc103073271"/>
      <w:r w:rsidRPr="00FA4B30">
        <w:rPr>
          <w:rFonts w:cstheme="minorHAnsi"/>
          <w:sz w:val="22"/>
          <w:szCs w:val="22"/>
        </w:rPr>
        <w:t>How can it be used?</w:t>
      </w:r>
      <w:bookmarkEnd w:id="9"/>
      <w:bookmarkEnd w:id="10"/>
    </w:p>
    <w:p w14:paraId="7AC8B391" w14:textId="13B8DC57" w:rsidR="0027313C" w:rsidRPr="0027313C" w:rsidRDefault="00E473EC" w:rsidP="00E1578D">
      <w:pPr>
        <w:spacing w:before="120" w:after="60"/>
        <w:rPr>
          <w:rFonts w:asciiTheme="minorHAnsi" w:hAnsiTheme="minorHAnsi" w:cstheme="minorHAnsi"/>
          <w:sz w:val="22"/>
          <w:szCs w:val="22"/>
        </w:rPr>
      </w:pPr>
      <w:r>
        <w:rPr>
          <w:rFonts w:asciiTheme="minorHAnsi" w:hAnsiTheme="minorHAnsi" w:cstheme="minorHAnsi"/>
          <w:color w:val="282323"/>
          <w:sz w:val="22"/>
          <w:szCs w:val="22"/>
        </w:rPr>
        <w:t xml:space="preserve">This </w:t>
      </w:r>
      <w:r w:rsidR="00E23AFE">
        <w:rPr>
          <w:rFonts w:asciiTheme="minorHAnsi" w:hAnsiTheme="minorHAnsi" w:cstheme="minorHAnsi"/>
          <w:color w:val="282323"/>
          <w:sz w:val="22"/>
          <w:szCs w:val="22"/>
        </w:rPr>
        <w:t>Guide</w:t>
      </w:r>
      <w:r>
        <w:rPr>
          <w:rFonts w:asciiTheme="minorHAnsi" w:hAnsiTheme="minorHAnsi" w:cstheme="minorHAnsi"/>
          <w:color w:val="282323"/>
          <w:sz w:val="22"/>
          <w:szCs w:val="22"/>
        </w:rPr>
        <w:t xml:space="preserve"> </w:t>
      </w:r>
      <w:r w:rsidR="0027313C" w:rsidRPr="0027313C">
        <w:rPr>
          <w:rFonts w:asciiTheme="minorHAnsi" w:hAnsiTheme="minorHAnsi" w:cstheme="minorHAnsi"/>
          <w:color w:val="282323"/>
          <w:sz w:val="22"/>
          <w:szCs w:val="22"/>
        </w:rPr>
        <w:t>can be used in many ways</w:t>
      </w:r>
      <w:r w:rsidR="00F16645">
        <w:rPr>
          <w:rFonts w:asciiTheme="minorHAnsi" w:hAnsiTheme="minorHAnsi" w:cstheme="minorHAnsi"/>
          <w:color w:val="282323"/>
          <w:sz w:val="22"/>
          <w:szCs w:val="22"/>
        </w:rPr>
        <w:t xml:space="preserve">.  </w:t>
      </w:r>
      <w:r>
        <w:rPr>
          <w:rFonts w:asciiTheme="minorHAnsi" w:hAnsiTheme="minorHAnsi" w:cstheme="minorHAnsi"/>
          <w:color w:val="282323"/>
          <w:sz w:val="22"/>
          <w:szCs w:val="22"/>
        </w:rPr>
        <w:t>It</w:t>
      </w:r>
      <w:r w:rsidR="00125FDF">
        <w:rPr>
          <w:rFonts w:asciiTheme="minorHAnsi" w:hAnsiTheme="minorHAnsi" w:cstheme="minorHAnsi"/>
          <w:color w:val="282323"/>
          <w:sz w:val="22"/>
          <w:szCs w:val="22"/>
        </w:rPr>
        <w:t xml:space="preserve"> can help to:</w:t>
      </w:r>
    </w:p>
    <w:p w14:paraId="00D24B78" w14:textId="349F2BA8" w:rsidR="00A92B94" w:rsidRDefault="00A92B94" w:rsidP="003520C3">
      <w:pPr>
        <w:numPr>
          <w:ilvl w:val="0"/>
          <w:numId w:val="8"/>
        </w:numPr>
        <w:spacing w:before="60" w:after="60"/>
        <w:ind w:left="357" w:hanging="357"/>
        <w:rPr>
          <w:rFonts w:asciiTheme="minorHAnsi" w:hAnsiTheme="minorHAnsi" w:cstheme="minorHAnsi"/>
          <w:color w:val="282323"/>
          <w:sz w:val="22"/>
          <w:szCs w:val="22"/>
        </w:rPr>
      </w:pPr>
      <w:r>
        <w:rPr>
          <w:rFonts w:asciiTheme="minorHAnsi" w:hAnsiTheme="minorHAnsi" w:cstheme="minorHAnsi"/>
          <w:color w:val="282323"/>
          <w:sz w:val="22"/>
          <w:szCs w:val="22"/>
        </w:rPr>
        <w:t xml:space="preserve">Align stakeholders to common values and </w:t>
      </w:r>
      <w:r w:rsidR="0045503C">
        <w:rPr>
          <w:rFonts w:asciiTheme="minorHAnsi" w:hAnsiTheme="minorHAnsi" w:cstheme="minorHAnsi"/>
          <w:color w:val="282323"/>
          <w:sz w:val="22"/>
          <w:szCs w:val="22"/>
        </w:rPr>
        <w:t xml:space="preserve">a shared </w:t>
      </w:r>
      <w:r>
        <w:rPr>
          <w:rFonts w:asciiTheme="minorHAnsi" w:hAnsiTheme="minorHAnsi" w:cstheme="minorHAnsi"/>
          <w:color w:val="282323"/>
          <w:sz w:val="22"/>
          <w:szCs w:val="22"/>
        </w:rPr>
        <w:t>vision</w:t>
      </w:r>
      <w:r w:rsidR="00791E66">
        <w:rPr>
          <w:rFonts w:asciiTheme="minorHAnsi" w:hAnsiTheme="minorHAnsi" w:cstheme="minorHAnsi"/>
          <w:color w:val="282323"/>
          <w:sz w:val="22"/>
          <w:szCs w:val="22"/>
        </w:rPr>
        <w:t>.</w:t>
      </w:r>
    </w:p>
    <w:p w14:paraId="009DB658" w14:textId="7AA428B7" w:rsidR="0027313C" w:rsidRPr="0027313C" w:rsidRDefault="00250FCE" w:rsidP="003520C3">
      <w:pPr>
        <w:numPr>
          <w:ilvl w:val="0"/>
          <w:numId w:val="8"/>
        </w:numPr>
        <w:spacing w:before="60" w:after="60"/>
        <w:ind w:left="357" w:hanging="357"/>
        <w:rPr>
          <w:rFonts w:asciiTheme="minorHAnsi" w:hAnsiTheme="minorHAnsi" w:cstheme="minorHAnsi"/>
          <w:color w:val="282323"/>
          <w:sz w:val="22"/>
          <w:szCs w:val="22"/>
        </w:rPr>
      </w:pPr>
      <w:r>
        <w:rPr>
          <w:rFonts w:asciiTheme="minorHAnsi" w:hAnsiTheme="minorHAnsi" w:cstheme="minorHAnsi"/>
          <w:color w:val="282323"/>
          <w:sz w:val="22"/>
          <w:szCs w:val="22"/>
        </w:rPr>
        <w:t xml:space="preserve">Inform </w:t>
      </w:r>
      <w:r w:rsidR="0027313C" w:rsidRPr="0027313C">
        <w:rPr>
          <w:rFonts w:asciiTheme="minorHAnsi" w:hAnsiTheme="minorHAnsi" w:cstheme="minorHAnsi"/>
          <w:color w:val="282323"/>
          <w:sz w:val="22"/>
          <w:szCs w:val="22"/>
        </w:rPr>
        <w:t>scoping projects</w:t>
      </w:r>
      <w:r w:rsidR="00791E66">
        <w:rPr>
          <w:rFonts w:asciiTheme="minorHAnsi" w:hAnsiTheme="minorHAnsi" w:cstheme="minorHAnsi"/>
          <w:color w:val="282323"/>
          <w:sz w:val="22"/>
          <w:szCs w:val="22"/>
        </w:rPr>
        <w:t xml:space="preserve">, </w:t>
      </w:r>
      <w:r w:rsidR="00090A26">
        <w:rPr>
          <w:rFonts w:asciiTheme="minorHAnsi" w:hAnsiTheme="minorHAnsi" w:cstheme="minorHAnsi"/>
          <w:color w:val="282323"/>
          <w:sz w:val="22"/>
          <w:szCs w:val="22"/>
        </w:rPr>
        <w:t>funding applications</w:t>
      </w:r>
      <w:r w:rsidR="0027313C" w:rsidRPr="0027313C">
        <w:rPr>
          <w:rFonts w:asciiTheme="minorHAnsi" w:hAnsiTheme="minorHAnsi" w:cstheme="minorHAnsi"/>
          <w:color w:val="282323"/>
          <w:sz w:val="22"/>
          <w:szCs w:val="22"/>
        </w:rPr>
        <w:t xml:space="preserve"> and preliminary assessments of </w:t>
      </w:r>
      <w:r>
        <w:rPr>
          <w:rFonts w:asciiTheme="minorHAnsi" w:hAnsiTheme="minorHAnsi" w:cstheme="minorHAnsi"/>
          <w:color w:val="282323"/>
          <w:sz w:val="22"/>
          <w:szCs w:val="22"/>
        </w:rPr>
        <w:t>economic</w:t>
      </w:r>
      <w:r w:rsidR="0027313C" w:rsidRPr="0027313C">
        <w:rPr>
          <w:rFonts w:asciiTheme="minorHAnsi" w:hAnsiTheme="minorHAnsi" w:cstheme="minorHAnsi"/>
          <w:color w:val="282323"/>
          <w:sz w:val="22"/>
          <w:szCs w:val="22"/>
        </w:rPr>
        <w:t xml:space="preserve"> development </w:t>
      </w:r>
      <w:r>
        <w:rPr>
          <w:rFonts w:asciiTheme="minorHAnsi" w:hAnsiTheme="minorHAnsi" w:cstheme="minorHAnsi"/>
          <w:color w:val="282323"/>
          <w:sz w:val="22"/>
          <w:szCs w:val="22"/>
        </w:rPr>
        <w:t xml:space="preserve">on Indigenous </w:t>
      </w:r>
      <w:r w:rsidR="00FD0587">
        <w:rPr>
          <w:rFonts w:asciiTheme="minorHAnsi" w:hAnsiTheme="minorHAnsi" w:cstheme="minorHAnsi"/>
          <w:color w:val="282323"/>
          <w:sz w:val="22"/>
          <w:szCs w:val="22"/>
        </w:rPr>
        <w:t xml:space="preserve">held </w:t>
      </w:r>
      <w:r>
        <w:rPr>
          <w:rFonts w:asciiTheme="minorHAnsi" w:hAnsiTheme="minorHAnsi" w:cstheme="minorHAnsi"/>
          <w:color w:val="282323"/>
          <w:sz w:val="22"/>
          <w:szCs w:val="22"/>
        </w:rPr>
        <w:t>land</w:t>
      </w:r>
      <w:r w:rsidR="00FD0587">
        <w:rPr>
          <w:rFonts w:asciiTheme="minorHAnsi" w:hAnsiTheme="minorHAnsi" w:cstheme="minorHAnsi"/>
          <w:color w:val="282323"/>
          <w:sz w:val="22"/>
          <w:szCs w:val="22"/>
        </w:rPr>
        <w:t>.</w:t>
      </w:r>
    </w:p>
    <w:p w14:paraId="3D68FA67" w14:textId="1DF67D5A" w:rsidR="0027313C" w:rsidRPr="0027313C" w:rsidRDefault="00250FCE" w:rsidP="003520C3">
      <w:pPr>
        <w:numPr>
          <w:ilvl w:val="0"/>
          <w:numId w:val="8"/>
        </w:numPr>
        <w:spacing w:before="60" w:after="60"/>
        <w:ind w:left="357" w:hanging="357"/>
        <w:rPr>
          <w:rFonts w:asciiTheme="minorHAnsi" w:hAnsiTheme="minorHAnsi" w:cstheme="minorHAnsi"/>
          <w:color w:val="282323"/>
          <w:sz w:val="22"/>
          <w:szCs w:val="22"/>
        </w:rPr>
      </w:pPr>
      <w:r w:rsidRPr="0027313C">
        <w:rPr>
          <w:rFonts w:asciiTheme="minorHAnsi" w:hAnsiTheme="minorHAnsi" w:cstheme="minorHAnsi"/>
          <w:color w:val="282323"/>
          <w:sz w:val="22"/>
          <w:szCs w:val="22"/>
        </w:rPr>
        <w:t>I</w:t>
      </w:r>
      <w:r w:rsidR="0027313C" w:rsidRPr="0027313C">
        <w:rPr>
          <w:rFonts w:asciiTheme="minorHAnsi" w:hAnsiTheme="minorHAnsi" w:cstheme="minorHAnsi"/>
          <w:color w:val="282323"/>
          <w:sz w:val="22"/>
          <w:szCs w:val="22"/>
        </w:rPr>
        <w:t>dentify</w:t>
      </w:r>
      <w:r>
        <w:rPr>
          <w:rFonts w:asciiTheme="minorHAnsi" w:hAnsiTheme="minorHAnsi" w:cstheme="minorHAnsi"/>
          <w:color w:val="282323"/>
          <w:sz w:val="22"/>
          <w:szCs w:val="22"/>
        </w:rPr>
        <w:t xml:space="preserve"> </w:t>
      </w:r>
      <w:r w:rsidR="00F33572">
        <w:rPr>
          <w:rFonts w:asciiTheme="minorHAnsi" w:hAnsiTheme="minorHAnsi" w:cstheme="minorHAnsi"/>
          <w:color w:val="282323"/>
          <w:sz w:val="22"/>
          <w:szCs w:val="22"/>
        </w:rPr>
        <w:t xml:space="preserve">transactional </w:t>
      </w:r>
      <w:r w:rsidR="0027313C" w:rsidRPr="0027313C">
        <w:rPr>
          <w:rFonts w:asciiTheme="minorHAnsi" w:hAnsiTheme="minorHAnsi" w:cstheme="minorHAnsi"/>
          <w:color w:val="282323"/>
          <w:sz w:val="22"/>
          <w:szCs w:val="22"/>
        </w:rPr>
        <w:t>issues</w:t>
      </w:r>
      <w:r w:rsidR="00F33572">
        <w:rPr>
          <w:rFonts w:asciiTheme="minorHAnsi" w:hAnsiTheme="minorHAnsi" w:cstheme="minorHAnsi"/>
          <w:color w:val="282323"/>
          <w:sz w:val="22"/>
          <w:szCs w:val="22"/>
        </w:rPr>
        <w:t xml:space="preserve">, such as land tenure, that </w:t>
      </w:r>
      <w:r w:rsidR="0027313C" w:rsidRPr="0027313C">
        <w:rPr>
          <w:rFonts w:asciiTheme="minorHAnsi" w:hAnsiTheme="minorHAnsi" w:cstheme="minorHAnsi"/>
          <w:color w:val="282323"/>
          <w:sz w:val="22"/>
          <w:szCs w:val="22"/>
        </w:rPr>
        <w:t xml:space="preserve">need to be considered </w:t>
      </w:r>
      <w:r w:rsidR="00FD0587">
        <w:rPr>
          <w:rFonts w:asciiTheme="minorHAnsi" w:hAnsiTheme="minorHAnsi" w:cstheme="minorHAnsi"/>
          <w:color w:val="282323"/>
          <w:sz w:val="22"/>
          <w:szCs w:val="22"/>
        </w:rPr>
        <w:t>prior to development starting.</w:t>
      </w:r>
    </w:p>
    <w:p w14:paraId="09579E95" w14:textId="67936AF3" w:rsidR="002D0F5B" w:rsidRPr="002C225F" w:rsidRDefault="00FD0587" w:rsidP="008A6463">
      <w:pPr>
        <w:numPr>
          <w:ilvl w:val="0"/>
          <w:numId w:val="8"/>
        </w:numPr>
        <w:spacing w:before="60" w:after="60"/>
        <w:ind w:left="357" w:hanging="357"/>
        <w:rPr>
          <w:rFonts w:asciiTheme="minorHAnsi" w:hAnsiTheme="minorHAnsi" w:cstheme="minorHAnsi"/>
          <w:color w:val="282323"/>
          <w:sz w:val="22"/>
          <w:szCs w:val="22"/>
        </w:rPr>
      </w:pPr>
      <w:r w:rsidRPr="002C225F">
        <w:rPr>
          <w:rFonts w:asciiTheme="minorHAnsi" w:hAnsiTheme="minorHAnsi" w:cstheme="minorHAnsi"/>
          <w:color w:val="282323"/>
          <w:sz w:val="22"/>
          <w:szCs w:val="22"/>
        </w:rPr>
        <w:t>E</w:t>
      </w:r>
      <w:r w:rsidR="00355925" w:rsidRPr="002C225F">
        <w:rPr>
          <w:rFonts w:asciiTheme="minorHAnsi" w:hAnsiTheme="minorHAnsi" w:cstheme="minorHAnsi"/>
          <w:color w:val="282323"/>
          <w:sz w:val="22"/>
          <w:szCs w:val="22"/>
        </w:rPr>
        <w:t xml:space="preserve">valuate options </w:t>
      </w:r>
      <w:r w:rsidRPr="002C225F">
        <w:rPr>
          <w:rFonts w:asciiTheme="minorHAnsi" w:hAnsiTheme="minorHAnsi" w:cstheme="minorHAnsi"/>
          <w:color w:val="282323"/>
          <w:sz w:val="22"/>
          <w:szCs w:val="22"/>
        </w:rPr>
        <w:t>to</w:t>
      </w:r>
      <w:r w:rsidR="00355925" w:rsidRPr="002C225F">
        <w:rPr>
          <w:rFonts w:asciiTheme="minorHAnsi" w:hAnsiTheme="minorHAnsi" w:cstheme="minorHAnsi"/>
          <w:color w:val="282323"/>
          <w:sz w:val="22"/>
          <w:szCs w:val="22"/>
        </w:rPr>
        <w:t xml:space="preserve"> </w:t>
      </w:r>
      <w:r w:rsidR="00CA7EE0" w:rsidRPr="002C225F">
        <w:rPr>
          <w:rFonts w:asciiTheme="minorHAnsi" w:hAnsiTheme="minorHAnsi" w:cstheme="minorHAnsi"/>
          <w:color w:val="282323"/>
          <w:sz w:val="22"/>
          <w:szCs w:val="22"/>
        </w:rPr>
        <w:t>foster more effective development</w:t>
      </w:r>
      <w:r w:rsidRPr="002C225F">
        <w:rPr>
          <w:rFonts w:asciiTheme="minorHAnsi" w:hAnsiTheme="minorHAnsi" w:cstheme="minorHAnsi"/>
          <w:color w:val="282323"/>
          <w:sz w:val="22"/>
          <w:szCs w:val="22"/>
        </w:rPr>
        <w:t>.</w:t>
      </w:r>
      <w:r w:rsidR="002D0F5B" w:rsidRPr="002C225F">
        <w:rPr>
          <w:rFonts w:asciiTheme="minorHAnsi" w:hAnsiTheme="minorHAnsi" w:cstheme="minorHAnsi"/>
          <w:color w:val="282323"/>
          <w:sz w:val="22"/>
          <w:szCs w:val="22"/>
        </w:rPr>
        <w:br w:type="page"/>
      </w:r>
    </w:p>
    <w:p w14:paraId="32646094" w14:textId="1E6991A8" w:rsidR="0008083A" w:rsidRDefault="003251DD" w:rsidP="003251DD">
      <w:pPr>
        <w:pStyle w:val="Heading1"/>
        <w:numPr>
          <w:ilvl w:val="0"/>
          <w:numId w:val="0"/>
        </w:numPr>
        <w:rPr>
          <w:lang w:eastAsia="en-US"/>
        </w:rPr>
      </w:pPr>
      <w:bookmarkStart w:id="11" w:name="_Toc103072787"/>
      <w:bookmarkStart w:id="12" w:name="_Toc103073272"/>
      <w:r w:rsidRPr="003251DD">
        <w:rPr>
          <w:lang w:eastAsia="en-US"/>
        </w:rPr>
        <w:lastRenderedPageBreak/>
        <w:t>Land Development Framework</w:t>
      </w:r>
      <w:bookmarkEnd w:id="11"/>
      <w:bookmarkEnd w:id="12"/>
    </w:p>
    <w:p w14:paraId="4D8637AE" w14:textId="2CE23071" w:rsidR="00E30837" w:rsidRPr="00255FF8" w:rsidRDefault="006234E4" w:rsidP="002C225F">
      <w:pPr>
        <w:spacing w:after="240"/>
        <w:rPr>
          <w:rFonts w:asciiTheme="minorHAnsi" w:eastAsiaTheme="minorHAnsi" w:hAnsiTheme="minorHAnsi" w:cstheme="minorHAnsi"/>
          <w:sz w:val="22"/>
          <w:szCs w:val="22"/>
          <w:lang w:val="en-US" w:eastAsia="zh-CN" w:bidi="th-TH"/>
        </w:rPr>
      </w:pPr>
      <w:r>
        <w:rPr>
          <w:rFonts w:asciiTheme="minorHAnsi" w:eastAsiaTheme="minorHAnsi" w:hAnsiTheme="minorHAnsi" w:cstheme="minorHAnsi"/>
          <w:sz w:val="22"/>
          <w:szCs w:val="22"/>
          <w:lang w:val="en-US" w:eastAsia="zh-CN" w:bidi="th-TH"/>
        </w:rPr>
        <w:t>There are</w:t>
      </w:r>
      <w:r w:rsidR="00E30837">
        <w:rPr>
          <w:rFonts w:asciiTheme="minorHAnsi" w:eastAsiaTheme="minorHAnsi" w:hAnsiTheme="minorHAnsi" w:cstheme="minorHAnsi"/>
          <w:sz w:val="22"/>
          <w:szCs w:val="22"/>
          <w:lang w:val="en-US" w:eastAsia="zh-CN" w:bidi="th-TH"/>
        </w:rPr>
        <w:t xml:space="preserve"> consistent phases for exploring economic development opportunities on Indigenous land</w:t>
      </w:r>
      <w:r w:rsidR="00F16645">
        <w:rPr>
          <w:rFonts w:asciiTheme="minorHAnsi" w:eastAsiaTheme="minorHAnsi" w:hAnsiTheme="minorHAnsi" w:cstheme="minorHAnsi"/>
          <w:sz w:val="22"/>
          <w:szCs w:val="22"/>
          <w:lang w:val="en-US" w:eastAsia="zh-CN" w:bidi="th-TH"/>
        </w:rPr>
        <w:t xml:space="preserve">.  </w:t>
      </w:r>
      <w:r w:rsidR="00CA081E">
        <w:rPr>
          <w:rFonts w:asciiTheme="minorHAnsi" w:eastAsiaTheme="minorHAnsi" w:hAnsiTheme="minorHAnsi" w:cstheme="minorHAnsi"/>
          <w:sz w:val="22"/>
          <w:szCs w:val="22"/>
          <w:lang w:val="en-US" w:eastAsia="zh-CN" w:bidi="th-TH"/>
        </w:rPr>
        <w:t xml:space="preserve">A </w:t>
      </w:r>
      <w:r w:rsidR="00E30837">
        <w:rPr>
          <w:rFonts w:asciiTheme="minorHAnsi" w:eastAsiaTheme="minorHAnsi" w:hAnsiTheme="minorHAnsi" w:cstheme="minorHAnsi"/>
          <w:sz w:val="22"/>
          <w:szCs w:val="22"/>
          <w:lang w:val="en-US" w:eastAsia="zh-CN" w:bidi="th-TH"/>
        </w:rPr>
        <w:t xml:space="preserve">high-level land development framework </w:t>
      </w:r>
      <w:r w:rsidR="00562CB3">
        <w:rPr>
          <w:rFonts w:asciiTheme="minorHAnsi" w:eastAsiaTheme="minorHAnsi" w:hAnsiTheme="minorHAnsi" w:cstheme="minorHAnsi"/>
          <w:sz w:val="22"/>
          <w:szCs w:val="22"/>
          <w:lang w:val="en-US" w:eastAsia="zh-CN" w:bidi="th-TH"/>
        </w:rPr>
        <w:t xml:space="preserve">setting out these phases </w:t>
      </w:r>
      <w:r w:rsidR="00E30837">
        <w:rPr>
          <w:rFonts w:asciiTheme="minorHAnsi" w:eastAsiaTheme="minorHAnsi" w:hAnsiTheme="minorHAnsi" w:cstheme="minorHAnsi"/>
          <w:sz w:val="22"/>
          <w:szCs w:val="22"/>
          <w:lang w:val="en-US" w:eastAsia="zh-CN" w:bidi="th-TH"/>
        </w:rPr>
        <w:t>is presented below.</w:t>
      </w:r>
    </w:p>
    <w:tbl>
      <w:tblPr>
        <w:tblStyle w:val="TableGrid"/>
        <w:tblW w:w="0" w:type="auto"/>
        <w:tblLook w:val="04A0" w:firstRow="1" w:lastRow="0" w:firstColumn="1" w:lastColumn="0" w:noHBand="0" w:noVBand="1"/>
        <w:tblDescription w:val="Economic development opportunities on Indigenous land phases. This table has a merged cell for 2. Vision and Direction Alignment"/>
      </w:tblPr>
      <w:tblGrid>
        <w:gridCol w:w="1733"/>
        <w:gridCol w:w="3261"/>
        <w:gridCol w:w="8804"/>
      </w:tblGrid>
      <w:tr w:rsidR="002B7D01" w:rsidRPr="00FA4B30" w14:paraId="4DD28F54" w14:textId="77777777" w:rsidTr="002C225F">
        <w:trPr>
          <w:tblHeader/>
        </w:trPr>
        <w:tc>
          <w:tcPr>
            <w:tcW w:w="1733" w:type="dxa"/>
            <w:shd w:val="clear" w:color="auto" w:fill="2F5496" w:themeFill="accent1" w:themeFillShade="BF"/>
          </w:tcPr>
          <w:p w14:paraId="0E9ED27E" w14:textId="0F308377" w:rsidR="00CC52DE" w:rsidRPr="00FA4B30" w:rsidRDefault="001379A4" w:rsidP="00EA3258">
            <w:pPr>
              <w:tabs>
                <w:tab w:val="num" w:pos="720"/>
              </w:tabs>
              <w:spacing w:before="120" w:after="120"/>
              <w:rPr>
                <w:rFonts w:asciiTheme="minorHAnsi" w:hAnsiTheme="minorHAnsi" w:cstheme="minorHAnsi"/>
                <w:color w:val="FFFFFF" w:themeColor="background1"/>
                <w:sz w:val="22"/>
                <w:szCs w:val="22"/>
                <w:lang w:eastAsia="zh-CN" w:bidi="th-TH"/>
              </w:rPr>
            </w:pPr>
            <w:r w:rsidRPr="00FA4B30">
              <w:rPr>
                <w:rFonts w:asciiTheme="minorHAnsi" w:hAnsiTheme="minorHAnsi" w:cstheme="minorHAnsi"/>
                <w:color w:val="FFFFFF" w:themeColor="background1"/>
                <w:sz w:val="22"/>
                <w:szCs w:val="22"/>
                <w:lang w:eastAsia="zh-CN" w:bidi="th-TH"/>
              </w:rPr>
              <w:t>Phases</w:t>
            </w:r>
          </w:p>
        </w:tc>
        <w:tc>
          <w:tcPr>
            <w:tcW w:w="3261" w:type="dxa"/>
            <w:shd w:val="clear" w:color="auto" w:fill="2F5496" w:themeFill="accent1" w:themeFillShade="BF"/>
          </w:tcPr>
          <w:p w14:paraId="7DFDD38F" w14:textId="247E79D8" w:rsidR="002B7D01" w:rsidRPr="00FA4B30" w:rsidRDefault="002B7D01" w:rsidP="00EA3258">
            <w:pPr>
              <w:tabs>
                <w:tab w:val="num" w:pos="720"/>
              </w:tabs>
              <w:spacing w:before="120" w:after="120"/>
              <w:rPr>
                <w:rFonts w:asciiTheme="minorHAnsi" w:hAnsiTheme="minorHAnsi" w:cstheme="minorHAnsi"/>
                <w:color w:val="FFFFFF" w:themeColor="background1"/>
                <w:sz w:val="22"/>
                <w:szCs w:val="22"/>
                <w:lang w:eastAsia="zh-CN" w:bidi="th-TH"/>
              </w:rPr>
            </w:pPr>
            <w:r w:rsidRPr="00FA4B30">
              <w:rPr>
                <w:rFonts w:asciiTheme="minorHAnsi" w:hAnsiTheme="minorHAnsi" w:cstheme="minorHAnsi"/>
                <w:color w:val="FFFFFF" w:themeColor="background1"/>
                <w:sz w:val="22"/>
                <w:szCs w:val="22"/>
                <w:lang w:eastAsia="zh-CN" w:bidi="th-TH"/>
              </w:rPr>
              <w:t>Questions</w:t>
            </w:r>
          </w:p>
        </w:tc>
        <w:tc>
          <w:tcPr>
            <w:tcW w:w="8804" w:type="dxa"/>
            <w:shd w:val="clear" w:color="auto" w:fill="2F5496" w:themeFill="accent1" w:themeFillShade="BF"/>
          </w:tcPr>
          <w:p w14:paraId="0DAA001A" w14:textId="235DB7F8" w:rsidR="00CC52DE" w:rsidRPr="00FA4B30" w:rsidRDefault="002B7D01" w:rsidP="00EA3258">
            <w:pPr>
              <w:tabs>
                <w:tab w:val="num" w:pos="720"/>
              </w:tabs>
              <w:spacing w:before="120" w:after="120"/>
              <w:rPr>
                <w:rFonts w:asciiTheme="minorHAnsi" w:hAnsiTheme="minorHAnsi" w:cstheme="minorHAnsi"/>
                <w:color w:val="FFFFFF" w:themeColor="background1"/>
                <w:sz w:val="22"/>
                <w:szCs w:val="22"/>
                <w:lang w:eastAsia="zh-CN" w:bidi="th-TH"/>
              </w:rPr>
            </w:pPr>
            <w:r w:rsidRPr="00FA4B30">
              <w:rPr>
                <w:rFonts w:asciiTheme="minorHAnsi" w:hAnsiTheme="minorHAnsi" w:cstheme="minorHAnsi"/>
                <w:color w:val="FFFFFF" w:themeColor="background1"/>
                <w:sz w:val="22"/>
                <w:szCs w:val="22"/>
                <w:lang w:eastAsia="zh-CN" w:bidi="th-TH"/>
              </w:rPr>
              <w:t>Key Steps</w:t>
            </w:r>
          </w:p>
        </w:tc>
      </w:tr>
      <w:tr w:rsidR="00CC52DE" w:rsidRPr="00FA4B30" w14:paraId="47DE6C23" w14:textId="77777777" w:rsidTr="002C225F">
        <w:tc>
          <w:tcPr>
            <w:tcW w:w="1733" w:type="dxa"/>
            <w:shd w:val="clear" w:color="auto" w:fill="auto"/>
          </w:tcPr>
          <w:p w14:paraId="21D177F6" w14:textId="403E7BB3" w:rsidR="00CC52DE" w:rsidRPr="007715E1" w:rsidRDefault="001379A4" w:rsidP="007715E1">
            <w:pPr>
              <w:pStyle w:val="ListParagraph"/>
              <w:numPr>
                <w:ilvl w:val="0"/>
                <w:numId w:val="18"/>
              </w:numPr>
              <w:tabs>
                <w:tab w:val="num" w:pos="316"/>
              </w:tabs>
              <w:spacing w:before="120" w:after="120"/>
              <w:ind w:left="316" w:hanging="284"/>
              <w:rPr>
                <w:rFonts w:cstheme="minorHAnsi"/>
                <w:color w:val="000000" w:themeColor="text1"/>
                <w:szCs w:val="22"/>
                <w:lang w:eastAsia="zh-CN" w:bidi="th-TH"/>
              </w:rPr>
            </w:pPr>
            <w:r w:rsidRPr="007715E1">
              <w:rPr>
                <w:rFonts w:cstheme="minorHAnsi"/>
                <w:color w:val="000000" w:themeColor="text1"/>
                <w:szCs w:val="22"/>
                <w:lang w:eastAsia="zh-CN" w:bidi="th-TH"/>
              </w:rPr>
              <w:t>Value Alignment</w:t>
            </w:r>
            <w:r w:rsidR="00EF78B6">
              <w:rPr>
                <w:rFonts w:cstheme="minorHAnsi"/>
                <w:color w:val="000000" w:themeColor="text1"/>
                <w:szCs w:val="22"/>
                <w:lang w:eastAsia="zh-CN" w:bidi="th-TH"/>
              </w:rPr>
              <w:t>.</w:t>
            </w:r>
          </w:p>
        </w:tc>
        <w:tc>
          <w:tcPr>
            <w:tcW w:w="3261" w:type="dxa"/>
            <w:shd w:val="clear" w:color="auto" w:fill="auto"/>
          </w:tcPr>
          <w:p w14:paraId="560002AA" w14:textId="77777777" w:rsidR="00CC52DE" w:rsidRDefault="00974C32" w:rsidP="00EA3258">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Is a land-based</w:t>
            </w:r>
            <w:r w:rsidR="0030522F">
              <w:rPr>
                <w:rFonts w:asciiTheme="minorHAnsi" w:hAnsiTheme="minorHAnsi" w:cstheme="minorHAnsi"/>
                <w:color w:val="000000" w:themeColor="text1"/>
                <w:sz w:val="22"/>
                <w:szCs w:val="22"/>
                <w:lang w:eastAsia="zh-CN" w:bidi="th-TH"/>
              </w:rPr>
              <w:t xml:space="preserve"> business of interest?</w:t>
            </w:r>
          </w:p>
          <w:p w14:paraId="7BF3E82A" w14:textId="190B73B8" w:rsidR="004E5BA3" w:rsidRPr="00FA4B30" w:rsidRDefault="004E5BA3" w:rsidP="00EA3258">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What could it look like</w:t>
            </w:r>
            <w:r w:rsidR="00E30837">
              <w:rPr>
                <w:rFonts w:asciiTheme="minorHAnsi" w:hAnsiTheme="minorHAnsi" w:cstheme="minorHAnsi"/>
                <w:color w:val="000000" w:themeColor="text1"/>
                <w:sz w:val="22"/>
                <w:szCs w:val="22"/>
                <w:lang w:eastAsia="zh-CN" w:bidi="th-TH"/>
              </w:rPr>
              <w:t>?</w:t>
            </w:r>
          </w:p>
        </w:tc>
        <w:tc>
          <w:tcPr>
            <w:tcW w:w="8804" w:type="dxa"/>
            <w:shd w:val="clear" w:color="auto" w:fill="auto"/>
          </w:tcPr>
          <w:p w14:paraId="571E7E41" w14:textId="6C887C39" w:rsidR="00F31A3C" w:rsidRPr="00175748" w:rsidRDefault="003251DD" w:rsidP="00175748">
            <w:pPr>
              <w:tabs>
                <w:tab w:val="num" w:pos="720"/>
              </w:tabs>
              <w:spacing w:before="120" w:after="120"/>
              <w:rPr>
                <w:rFonts w:cstheme="minorHAnsi"/>
                <w:color w:val="000000" w:themeColor="text1"/>
                <w:szCs w:val="22"/>
                <w:lang w:eastAsia="zh-CN" w:bidi="th-TH"/>
              </w:rPr>
            </w:pPr>
            <w:r>
              <w:rPr>
                <w:rFonts w:asciiTheme="minorHAnsi" w:hAnsiTheme="minorHAnsi" w:cstheme="minorHAnsi"/>
                <w:color w:val="000000" w:themeColor="text1"/>
                <w:sz w:val="22"/>
                <w:szCs w:val="22"/>
                <w:lang w:eastAsia="zh-CN" w:bidi="th-TH"/>
              </w:rPr>
              <w:t>I</w:t>
            </w:r>
            <w:r w:rsidR="000406C5">
              <w:rPr>
                <w:rFonts w:asciiTheme="minorHAnsi" w:hAnsiTheme="minorHAnsi" w:cstheme="minorHAnsi"/>
                <w:color w:val="000000" w:themeColor="text1"/>
                <w:sz w:val="22"/>
                <w:szCs w:val="22"/>
                <w:lang w:eastAsia="zh-CN" w:bidi="th-TH"/>
              </w:rPr>
              <w:t xml:space="preserve">t is important that the values are identified prior to any additional work </w:t>
            </w:r>
            <w:r w:rsidR="00537C83">
              <w:rPr>
                <w:rFonts w:asciiTheme="minorHAnsi" w:hAnsiTheme="minorHAnsi" w:cstheme="minorHAnsi"/>
                <w:color w:val="000000" w:themeColor="text1"/>
                <w:sz w:val="22"/>
                <w:szCs w:val="22"/>
                <w:lang w:eastAsia="zh-CN" w:bidi="th-TH"/>
              </w:rPr>
              <w:t>as</w:t>
            </w:r>
            <w:r w:rsidR="000406C5">
              <w:rPr>
                <w:rFonts w:asciiTheme="minorHAnsi" w:hAnsiTheme="minorHAnsi" w:cstheme="minorHAnsi"/>
                <w:color w:val="000000" w:themeColor="text1"/>
                <w:sz w:val="22"/>
                <w:szCs w:val="22"/>
                <w:lang w:eastAsia="zh-CN" w:bidi="th-TH"/>
              </w:rPr>
              <w:t xml:space="preserve"> without Value </w:t>
            </w:r>
            <w:r w:rsidR="00537C83">
              <w:rPr>
                <w:rFonts w:asciiTheme="minorHAnsi" w:hAnsiTheme="minorHAnsi" w:cstheme="minorHAnsi"/>
                <w:color w:val="000000" w:themeColor="text1"/>
                <w:sz w:val="22"/>
                <w:szCs w:val="22"/>
                <w:lang w:eastAsia="zh-CN" w:bidi="th-TH"/>
              </w:rPr>
              <w:t>A</w:t>
            </w:r>
            <w:r w:rsidR="000406C5">
              <w:rPr>
                <w:rFonts w:asciiTheme="minorHAnsi" w:hAnsiTheme="minorHAnsi" w:cstheme="minorHAnsi"/>
                <w:color w:val="000000" w:themeColor="text1"/>
                <w:sz w:val="22"/>
                <w:szCs w:val="22"/>
                <w:lang w:eastAsia="zh-CN" w:bidi="th-TH"/>
              </w:rPr>
              <w:t xml:space="preserve">lignment across stakeholder groups the development is at risk throughout and scarce resources could be invested in projects that have </w:t>
            </w:r>
            <w:r w:rsidR="008A50C5">
              <w:rPr>
                <w:rFonts w:asciiTheme="minorHAnsi" w:hAnsiTheme="minorHAnsi" w:cstheme="minorHAnsi"/>
                <w:color w:val="000000" w:themeColor="text1"/>
                <w:sz w:val="22"/>
                <w:szCs w:val="22"/>
                <w:lang w:eastAsia="zh-CN" w:bidi="th-TH"/>
              </w:rPr>
              <w:t>little</w:t>
            </w:r>
            <w:r w:rsidR="000406C5">
              <w:rPr>
                <w:rFonts w:asciiTheme="minorHAnsi" w:hAnsiTheme="minorHAnsi" w:cstheme="minorHAnsi"/>
                <w:color w:val="000000" w:themeColor="text1"/>
                <w:sz w:val="22"/>
                <w:szCs w:val="22"/>
                <w:lang w:eastAsia="zh-CN" w:bidi="th-TH"/>
              </w:rPr>
              <w:t xml:space="preserve"> likelihood of proceeding.</w:t>
            </w:r>
          </w:p>
        </w:tc>
      </w:tr>
      <w:tr w:rsidR="00175748" w:rsidRPr="00FA4B30" w14:paraId="281D370B" w14:textId="77777777" w:rsidTr="002C225F">
        <w:tc>
          <w:tcPr>
            <w:tcW w:w="1733" w:type="dxa"/>
            <w:vMerge w:val="restart"/>
            <w:shd w:val="clear" w:color="auto" w:fill="auto"/>
          </w:tcPr>
          <w:p w14:paraId="488448DA" w14:textId="7368B5EE" w:rsidR="00175748" w:rsidRPr="007715E1" w:rsidRDefault="00175748" w:rsidP="007715E1">
            <w:pPr>
              <w:pStyle w:val="ListParagraph"/>
              <w:numPr>
                <w:ilvl w:val="0"/>
                <w:numId w:val="18"/>
              </w:numPr>
              <w:tabs>
                <w:tab w:val="num" w:pos="316"/>
              </w:tabs>
              <w:spacing w:before="120" w:after="120"/>
              <w:ind w:left="316" w:hanging="284"/>
              <w:rPr>
                <w:rFonts w:cstheme="minorHAnsi"/>
                <w:color w:val="000000" w:themeColor="text1"/>
                <w:szCs w:val="22"/>
                <w:lang w:eastAsia="zh-CN" w:bidi="th-TH"/>
              </w:rPr>
            </w:pPr>
            <w:r w:rsidRPr="007715E1">
              <w:rPr>
                <w:rFonts w:cstheme="minorHAnsi"/>
                <w:color w:val="000000" w:themeColor="text1"/>
                <w:szCs w:val="22"/>
                <w:lang w:eastAsia="zh-CN" w:bidi="th-TH"/>
              </w:rPr>
              <w:t xml:space="preserve">Vision </w:t>
            </w:r>
            <w:r w:rsidR="00F853E4" w:rsidRPr="007715E1">
              <w:rPr>
                <w:rFonts w:cstheme="minorHAnsi"/>
                <w:color w:val="000000" w:themeColor="text1"/>
                <w:szCs w:val="22"/>
                <w:lang w:eastAsia="zh-CN" w:bidi="th-TH"/>
              </w:rPr>
              <w:t>and Direction</w:t>
            </w:r>
            <w:r w:rsidR="007E066E" w:rsidRPr="007715E1">
              <w:rPr>
                <w:rFonts w:cstheme="minorHAnsi"/>
                <w:color w:val="000000" w:themeColor="text1"/>
                <w:szCs w:val="22"/>
                <w:lang w:eastAsia="zh-CN" w:bidi="th-TH"/>
              </w:rPr>
              <w:t xml:space="preserve"> Alignment</w:t>
            </w:r>
            <w:r w:rsidR="00EF78B6">
              <w:rPr>
                <w:rFonts w:cstheme="minorHAnsi"/>
                <w:color w:val="000000" w:themeColor="text1"/>
                <w:szCs w:val="22"/>
                <w:lang w:eastAsia="zh-CN" w:bidi="th-TH"/>
              </w:rPr>
              <w:t>.</w:t>
            </w:r>
          </w:p>
        </w:tc>
        <w:tc>
          <w:tcPr>
            <w:tcW w:w="3261" w:type="dxa"/>
            <w:shd w:val="clear" w:color="auto" w:fill="auto"/>
          </w:tcPr>
          <w:p w14:paraId="15EBA788" w14:textId="000CCA87" w:rsidR="00175748" w:rsidRPr="00FA4B30" w:rsidRDefault="00175748" w:rsidP="00EA3258">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What is possible within the value parameters set?</w:t>
            </w:r>
          </w:p>
        </w:tc>
        <w:tc>
          <w:tcPr>
            <w:tcW w:w="8804" w:type="dxa"/>
            <w:shd w:val="clear" w:color="auto" w:fill="auto"/>
          </w:tcPr>
          <w:p w14:paraId="0C86BD6A" w14:textId="50BB3894" w:rsidR="00175748" w:rsidRPr="00FA4B30" w:rsidRDefault="00175748" w:rsidP="00EA3258">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Technical</w:t>
            </w:r>
            <w:r w:rsidR="00E30837">
              <w:rPr>
                <w:rFonts w:asciiTheme="minorHAnsi" w:hAnsiTheme="minorHAnsi" w:cstheme="minorHAnsi"/>
                <w:color w:val="000000" w:themeColor="text1"/>
                <w:sz w:val="22"/>
                <w:szCs w:val="22"/>
                <w:lang w:eastAsia="zh-CN" w:bidi="th-TH"/>
              </w:rPr>
              <w:t>, legislative</w:t>
            </w:r>
            <w:r>
              <w:rPr>
                <w:rFonts w:asciiTheme="minorHAnsi" w:hAnsiTheme="minorHAnsi" w:cstheme="minorHAnsi"/>
                <w:color w:val="000000" w:themeColor="text1"/>
                <w:sz w:val="22"/>
                <w:szCs w:val="22"/>
                <w:lang w:eastAsia="zh-CN" w:bidi="th-TH"/>
              </w:rPr>
              <w:t xml:space="preserve"> and market assessment</w:t>
            </w:r>
            <w:r w:rsidR="00EC3CE5">
              <w:rPr>
                <w:rFonts w:asciiTheme="minorHAnsi" w:hAnsiTheme="minorHAnsi" w:cstheme="minorHAnsi"/>
                <w:color w:val="000000" w:themeColor="text1"/>
                <w:sz w:val="22"/>
                <w:szCs w:val="22"/>
                <w:lang w:eastAsia="zh-CN" w:bidi="th-TH"/>
              </w:rPr>
              <w:t>.</w:t>
            </w:r>
          </w:p>
        </w:tc>
      </w:tr>
      <w:tr w:rsidR="00175748" w:rsidRPr="00FA4B30" w14:paraId="53A19CB1" w14:textId="77777777" w:rsidTr="002C225F">
        <w:tc>
          <w:tcPr>
            <w:tcW w:w="1733" w:type="dxa"/>
            <w:vMerge/>
            <w:shd w:val="clear" w:color="auto" w:fill="auto"/>
          </w:tcPr>
          <w:p w14:paraId="1A1664FC" w14:textId="77777777" w:rsidR="00175748" w:rsidRPr="007715E1" w:rsidRDefault="00175748" w:rsidP="007715E1">
            <w:pPr>
              <w:pStyle w:val="ListParagraph"/>
              <w:numPr>
                <w:ilvl w:val="0"/>
                <w:numId w:val="18"/>
              </w:numPr>
              <w:tabs>
                <w:tab w:val="num" w:pos="316"/>
              </w:tabs>
              <w:spacing w:before="120" w:after="120"/>
              <w:ind w:left="316" w:hanging="284"/>
              <w:rPr>
                <w:rFonts w:cstheme="minorHAnsi"/>
                <w:color w:val="000000" w:themeColor="text1"/>
                <w:szCs w:val="22"/>
                <w:lang w:eastAsia="zh-CN" w:bidi="th-TH"/>
              </w:rPr>
            </w:pPr>
          </w:p>
        </w:tc>
        <w:tc>
          <w:tcPr>
            <w:tcW w:w="3261" w:type="dxa"/>
            <w:shd w:val="clear" w:color="auto" w:fill="auto"/>
          </w:tcPr>
          <w:p w14:paraId="682CE240" w14:textId="3AA51B06" w:rsidR="00175748" w:rsidRDefault="007E066E" w:rsidP="00EA3258">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What is</w:t>
            </w:r>
            <w:r w:rsidR="00175748">
              <w:rPr>
                <w:rFonts w:asciiTheme="minorHAnsi" w:hAnsiTheme="minorHAnsi" w:cstheme="minorHAnsi"/>
                <w:color w:val="000000" w:themeColor="text1"/>
                <w:sz w:val="22"/>
                <w:szCs w:val="22"/>
                <w:lang w:eastAsia="zh-CN" w:bidi="th-TH"/>
              </w:rPr>
              <w:t xml:space="preserve"> of interest now that we know what the options are?</w:t>
            </w:r>
          </w:p>
        </w:tc>
        <w:tc>
          <w:tcPr>
            <w:tcW w:w="8804" w:type="dxa"/>
            <w:shd w:val="clear" w:color="auto" w:fill="auto"/>
          </w:tcPr>
          <w:p w14:paraId="1CF08EC3" w14:textId="6A0686D6" w:rsidR="00175748" w:rsidRDefault="00175748" w:rsidP="00EA3258">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 xml:space="preserve">Based on an understanding </w:t>
            </w:r>
            <w:r w:rsidR="004E5BA3">
              <w:rPr>
                <w:rFonts w:asciiTheme="minorHAnsi" w:hAnsiTheme="minorHAnsi" w:cstheme="minorHAnsi"/>
                <w:color w:val="000000" w:themeColor="text1"/>
                <w:sz w:val="22"/>
                <w:szCs w:val="22"/>
                <w:lang w:eastAsia="zh-CN" w:bidi="th-TH"/>
              </w:rPr>
              <w:t xml:space="preserve">of </w:t>
            </w:r>
            <w:r>
              <w:rPr>
                <w:rFonts w:asciiTheme="minorHAnsi" w:hAnsiTheme="minorHAnsi" w:cstheme="minorHAnsi"/>
                <w:color w:val="000000" w:themeColor="text1"/>
                <w:sz w:val="22"/>
                <w:szCs w:val="22"/>
                <w:lang w:eastAsia="zh-CN" w:bidi="th-TH"/>
              </w:rPr>
              <w:t>what is possible on the subject land and the values of the landowners</w:t>
            </w:r>
            <w:r w:rsidR="004E5BA3">
              <w:rPr>
                <w:rFonts w:asciiTheme="minorHAnsi" w:hAnsiTheme="minorHAnsi" w:cstheme="minorHAnsi"/>
                <w:color w:val="000000" w:themeColor="text1"/>
                <w:sz w:val="22"/>
                <w:szCs w:val="22"/>
                <w:lang w:eastAsia="zh-CN" w:bidi="th-TH"/>
              </w:rPr>
              <w:t>,</w:t>
            </w:r>
            <w:r>
              <w:rPr>
                <w:rFonts w:asciiTheme="minorHAnsi" w:hAnsiTheme="minorHAnsi" w:cstheme="minorHAnsi"/>
                <w:color w:val="000000" w:themeColor="text1"/>
                <w:sz w:val="22"/>
                <w:szCs w:val="22"/>
                <w:lang w:eastAsia="zh-CN" w:bidi="th-TH"/>
              </w:rPr>
              <w:t xml:space="preserve"> determine a broad vision </w:t>
            </w:r>
            <w:r w:rsidR="004A23B5">
              <w:rPr>
                <w:rFonts w:asciiTheme="minorHAnsi" w:hAnsiTheme="minorHAnsi" w:cstheme="minorHAnsi"/>
                <w:color w:val="000000" w:themeColor="text1"/>
                <w:sz w:val="22"/>
                <w:szCs w:val="22"/>
                <w:lang w:eastAsia="zh-CN" w:bidi="th-TH"/>
              </w:rPr>
              <w:t xml:space="preserve">and direction </w:t>
            </w:r>
            <w:r>
              <w:rPr>
                <w:rFonts w:asciiTheme="minorHAnsi" w:hAnsiTheme="minorHAnsi" w:cstheme="minorHAnsi"/>
                <w:color w:val="000000" w:themeColor="text1"/>
                <w:sz w:val="22"/>
                <w:szCs w:val="22"/>
                <w:lang w:eastAsia="zh-CN" w:bidi="th-TH"/>
              </w:rPr>
              <w:t>for the land development.</w:t>
            </w:r>
          </w:p>
        </w:tc>
      </w:tr>
      <w:tr w:rsidR="001379A4" w:rsidRPr="00FA4B30" w14:paraId="6372F151" w14:textId="77777777" w:rsidTr="002C225F">
        <w:tc>
          <w:tcPr>
            <w:tcW w:w="1733" w:type="dxa"/>
            <w:shd w:val="clear" w:color="auto" w:fill="auto"/>
          </w:tcPr>
          <w:p w14:paraId="03D568EE" w14:textId="33DAC194" w:rsidR="001379A4" w:rsidRPr="007715E1" w:rsidRDefault="001379A4" w:rsidP="007715E1">
            <w:pPr>
              <w:pStyle w:val="ListParagraph"/>
              <w:numPr>
                <w:ilvl w:val="0"/>
                <w:numId w:val="18"/>
              </w:numPr>
              <w:tabs>
                <w:tab w:val="num" w:pos="316"/>
              </w:tabs>
              <w:spacing w:before="120" w:after="120"/>
              <w:ind w:left="316" w:hanging="284"/>
              <w:rPr>
                <w:rFonts w:cstheme="minorHAnsi"/>
                <w:color w:val="000000" w:themeColor="text1"/>
                <w:szCs w:val="22"/>
                <w:lang w:eastAsia="zh-CN" w:bidi="th-TH"/>
              </w:rPr>
            </w:pPr>
            <w:r w:rsidRPr="007715E1">
              <w:rPr>
                <w:rFonts w:cstheme="minorHAnsi"/>
                <w:color w:val="000000" w:themeColor="text1"/>
                <w:szCs w:val="22"/>
                <w:lang w:eastAsia="zh-CN" w:bidi="th-TH"/>
              </w:rPr>
              <w:t>Strategy Alignment</w:t>
            </w:r>
            <w:r w:rsidR="00EF78B6">
              <w:rPr>
                <w:rFonts w:cstheme="minorHAnsi"/>
                <w:color w:val="000000" w:themeColor="text1"/>
                <w:szCs w:val="22"/>
                <w:lang w:eastAsia="zh-CN" w:bidi="th-TH"/>
              </w:rPr>
              <w:t>.</w:t>
            </w:r>
          </w:p>
        </w:tc>
        <w:tc>
          <w:tcPr>
            <w:tcW w:w="3261" w:type="dxa"/>
            <w:shd w:val="clear" w:color="auto" w:fill="auto"/>
          </w:tcPr>
          <w:p w14:paraId="2D273453" w14:textId="09D130EF" w:rsidR="001379A4" w:rsidRPr="00FA4B30" w:rsidRDefault="0045503C" w:rsidP="00EA3258">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What land development strategies should we consider</w:t>
            </w:r>
            <w:r w:rsidR="00AF056C">
              <w:rPr>
                <w:rFonts w:asciiTheme="minorHAnsi" w:hAnsiTheme="minorHAnsi" w:cstheme="minorHAnsi"/>
                <w:color w:val="000000" w:themeColor="text1"/>
                <w:sz w:val="22"/>
                <w:szCs w:val="22"/>
                <w:lang w:eastAsia="zh-CN" w:bidi="th-TH"/>
              </w:rPr>
              <w:t>?</w:t>
            </w:r>
          </w:p>
        </w:tc>
        <w:tc>
          <w:tcPr>
            <w:tcW w:w="8804" w:type="dxa"/>
            <w:shd w:val="clear" w:color="auto" w:fill="auto"/>
          </w:tcPr>
          <w:p w14:paraId="540F2107" w14:textId="614A3B7C" w:rsidR="001379A4" w:rsidRPr="00FA4B30" w:rsidRDefault="0051120C" w:rsidP="00EA3258">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The strateg</w:t>
            </w:r>
            <w:r w:rsidR="00691D4D">
              <w:rPr>
                <w:rFonts w:asciiTheme="minorHAnsi" w:hAnsiTheme="minorHAnsi" w:cstheme="minorHAnsi"/>
                <w:color w:val="000000" w:themeColor="text1"/>
                <w:sz w:val="22"/>
                <w:szCs w:val="22"/>
                <w:lang w:eastAsia="zh-CN" w:bidi="th-TH"/>
              </w:rPr>
              <w:t>ies</w:t>
            </w:r>
            <w:r>
              <w:rPr>
                <w:rFonts w:asciiTheme="minorHAnsi" w:hAnsiTheme="minorHAnsi" w:cstheme="minorHAnsi"/>
                <w:color w:val="000000" w:themeColor="text1"/>
                <w:sz w:val="22"/>
                <w:szCs w:val="22"/>
                <w:lang w:eastAsia="zh-CN" w:bidi="th-TH"/>
              </w:rPr>
              <w:t xml:space="preserve"> to develop the land</w:t>
            </w:r>
            <w:r w:rsidR="001512BF">
              <w:rPr>
                <w:rFonts w:asciiTheme="minorHAnsi" w:hAnsiTheme="minorHAnsi" w:cstheme="minorHAnsi"/>
                <w:color w:val="000000" w:themeColor="text1"/>
                <w:sz w:val="22"/>
                <w:szCs w:val="22"/>
                <w:lang w:eastAsia="zh-CN" w:bidi="th-TH"/>
              </w:rPr>
              <w:t xml:space="preserve"> </w:t>
            </w:r>
            <w:r w:rsidR="00691D4D">
              <w:rPr>
                <w:rFonts w:asciiTheme="minorHAnsi" w:hAnsiTheme="minorHAnsi" w:cstheme="minorHAnsi"/>
                <w:color w:val="000000" w:themeColor="text1"/>
                <w:sz w:val="22"/>
                <w:szCs w:val="22"/>
                <w:lang w:eastAsia="zh-CN" w:bidi="th-TH"/>
              </w:rPr>
              <w:t>are</w:t>
            </w:r>
            <w:r w:rsidR="001512BF">
              <w:rPr>
                <w:rFonts w:asciiTheme="minorHAnsi" w:hAnsiTheme="minorHAnsi" w:cstheme="minorHAnsi"/>
                <w:color w:val="000000" w:themeColor="text1"/>
                <w:sz w:val="22"/>
                <w:szCs w:val="22"/>
                <w:lang w:eastAsia="zh-CN" w:bidi="th-TH"/>
              </w:rPr>
              <w:t xml:space="preserve"> set with due regard to existing resources, </w:t>
            </w:r>
            <w:r w:rsidR="000903AB">
              <w:rPr>
                <w:rFonts w:asciiTheme="minorHAnsi" w:hAnsiTheme="minorHAnsi" w:cstheme="minorHAnsi"/>
                <w:color w:val="000000" w:themeColor="text1"/>
                <w:sz w:val="22"/>
                <w:szCs w:val="22"/>
                <w:lang w:eastAsia="zh-CN" w:bidi="th-TH"/>
              </w:rPr>
              <w:t xml:space="preserve">external considerations, </w:t>
            </w:r>
            <w:r w:rsidR="001512BF">
              <w:rPr>
                <w:rFonts w:asciiTheme="minorHAnsi" w:hAnsiTheme="minorHAnsi" w:cstheme="minorHAnsi"/>
                <w:color w:val="000000" w:themeColor="text1"/>
                <w:sz w:val="22"/>
                <w:szCs w:val="22"/>
                <w:lang w:eastAsia="zh-CN" w:bidi="th-TH"/>
              </w:rPr>
              <w:t>stakeholder interest</w:t>
            </w:r>
            <w:r w:rsidR="000903AB">
              <w:rPr>
                <w:rFonts w:asciiTheme="minorHAnsi" w:hAnsiTheme="minorHAnsi" w:cstheme="minorHAnsi"/>
                <w:color w:val="000000" w:themeColor="text1"/>
                <w:sz w:val="22"/>
                <w:szCs w:val="22"/>
                <w:lang w:eastAsia="zh-CN" w:bidi="th-TH"/>
              </w:rPr>
              <w:t xml:space="preserve"> and the overall direction.</w:t>
            </w:r>
          </w:p>
        </w:tc>
      </w:tr>
      <w:tr w:rsidR="001379A4" w:rsidRPr="00FA4B30" w14:paraId="28B8DA7E" w14:textId="77777777" w:rsidTr="002C225F">
        <w:tc>
          <w:tcPr>
            <w:tcW w:w="1733" w:type="dxa"/>
            <w:shd w:val="clear" w:color="auto" w:fill="auto"/>
          </w:tcPr>
          <w:p w14:paraId="4BA0A038" w14:textId="2E6C2A59" w:rsidR="001379A4" w:rsidRPr="007715E1" w:rsidRDefault="001379A4" w:rsidP="007715E1">
            <w:pPr>
              <w:pStyle w:val="ListParagraph"/>
              <w:numPr>
                <w:ilvl w:val="0"/>
                <w:numId w:val="18"/>
              </w:numPr>
              <w:tabs>
                <w:tab w:val="num" w:pos="316"/>
              </w:tabs>
              <w:spacing w:before="120" w:after="120"/>
              <w:ind w:left="316" w:hanging="284"/>
              <w:rPr>
                <w:rFonts w:cstheme="minorHAnsi"/>
                <w:color w:val="000000" w:themeColor="text1"/>
                <w:szCs w:val="22"/>
                <w:lang w:eastAsia="zh-CN" w:bidi="th-TH"/>
              </w:rPr>
            </w:pPr>
            <w:r w:rsidRPr="007715E1">
              <w:rPr>
                <w:rFonts w:cstheme="minorHAnsi"/>
                <w:color w:val="000000" w:themeColor="text1"/>
                <w:szCs w:val="22"/>
                <w:lang w:eastAsia="zh-CN" w:bidi="th-TH"/>
              </w:rPr>
              <w:t>Transactional Aspects</w:t>
            </w:r>
            <w:r w:rsidR="00EF78B6">
              <w:rPr>
                <w:rFonts w:cstheme="minorHAnsi"/>
                <w:color w:val="000000" w:themeColor="text1"/>
                <w:szCs w:val="22"/>
                <w:lang w:eastAsia="zh-CN" w:bidi="th-TH"/>
              </w:rPr>
              <w:t>.</w:t>
            </w:r>
          </w:p>
        </w:tc>
        <w:tc>
          <w:tcPr>
            <w:tcW w:w="3261" w:type="dxa"/>
            <w:shd w:val="clear" w:color="auto" w:fill="auto"/>
          </w:tcPr>
          <w:p w14:paraId="6C2F5E7B" w14:textId="6F43C28B" w:rsidR="001379A4" w:rsidRPr="00FA4B30" w:rsidRDefault="00615362" w:rsidP="00EA3258">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 xml:space="preserve">What </w:t>
            </w:r>
            <w:r w:rsidR="00DF22BA">
              <w:rPr>
                <w:rFonts w:asciiTheme="minorHAnsi" w:hAnsiTheme="minorHAnsi" w:cstheme="minorHAnsi"/>
                <w:color w:val="000000" w:themeColor="text1"/>
                <w:sz w:val="22"/>
                <w:szCs w:val="22"/>
                <w:lang w:eastAsia="zh-CN" w:bidi="th-TH"/>
              </w:rPr>
              <w:t xml:space="preserve">platforms </w:t>
            </w:r>
            <w:r>
              <w:rPr>
                <w:rFonts w:asciiTheme="minorHAnsi" w:hAnsiTheme="minorHAnsi" w:cstheme="minorHAnsi"/>
                <w:color w:val="000000" w:themeColor="text1"/>
                <w:sz w:val="22"/>
                <w:szCs w:val="22"/>
                <w:lang w:eastAsia="zh-CN" w:bidi="th-TH"/>
              </w:rPr>
              <w:t>do we need in place to commence development?</w:t>
            </w:r>
          </w:p>
        </w:tc>
        <w:tc>
          <w:tcPr>
            <w:tcW w:w="8804" w:type="dxa"/>
            <w:shd w:val="clear" w:color="auto" w:fill="auto"/>
          </w:tcPr>
          <w:p w14:paraId="7048823A" w14:textId="278ACDA4" w:rsidR="001379A4" w:rsidRPr="00FA4B30" w:rsidRDefault="00FE566E" w:rsidP="00204738">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The</w:t>
            </w:r>
            <w:r w:rsidR="00DF22BA">
              <w:rPr>
                <w:rFonts w:asciiTheme="minorHAnsi" w:hAnsiTheme="minorHAnsi" w:cstheme="minorHAnsi"/>
                <w:color w:val="000000" w:themeColor="text1"/>
                <w:sz w:val="22"/>
                <w:szCs w:val="22"/>
                <w:lang w:eastAsia="zh-CN" w:bidi="th-TH"/>
              </w:rPr>
              <w:t>se</w:t>
            </w:r>
            <w:r>
              <w:rPr>
                <w:rFonts w:asciiTheme="minorHAnsi" w:hAnsiTheme="minorHAnsi" w:cstheme="minorHAnsi"/>
                <w:color w:val="000000" w:themeColor="text1"/>
                <w:sz w:val="22"/>
                <w:szCs w:val="22"/>
                <w:lang w:eastAsia="zh-CN" w:bidi="th-TH"/>
              </w:rPr>
              <w:t xml:space="preserve"> </w:t>
            </w:r>
            <w:r w:rsidR="00DF22BA">
              <w:rPr>
                <w:rFonts w:asciiTheme="minorHAnsi" w:hAnsiTheme="minorHAnsi" w:cstheme="minorHAnsi"/>
                <w:color w:val="000000" w:themeColor="text1"/>
                <w:sz w:val="22"/>
                <w:szCs w:val="22"/>
                <w:lang w:eastAsia="zh-CN" w:bidi="th-TH"/>
              </w:rPr>
              <w:t xml:space="preserve">transactional aspects generally relate to appropriate land tenure, </w:t>
            </w:r>
            <w:r w:rsidR="00204738">
              <w:rPr>
                <w:rFonts w:asciiTheme="minorHAnsi" w:hAnsiTheme="minorHAnsi" w:cstheme="minorHAnsi"/>
                <w:color w:val="000000" w:themeColor="text1"/>
                <w:sz w:val="22"/>
                <w:szCs w:val="22"/>
                <w:lang w:eastAsia="zh-CN" w:bidi="th-TH"/>
              </w:rPr>
              <w:t>governance</w:t>
            </w:r>
            <w:r w:rsidR="00691D4D">
              <w:rPr>
                <w:rFonts w:asciiTheme="minorHAnsi" w:hAnsiTheme="minorHAnsi" w:cstheme="minorHAnsi"/>
                <w:color w:val="000000" w:themeColor="text1"/>
                <w:sz w:val="22"/>
                <w:szCs w:val="22"/>
                <w:lang w:eastAsia="zh-CN" w:bidi="th-TH"/>
              </w:rPr>
              <w:t>,</w:t>
            </w:r>
            <w:r w:rsidR="00691D4D" w:rsidRPr="00691D4D">
              <w:rPr>
                <w:rFonts w:asciiTheme="minorHAnsi" w:hAnsiTheme="minorHAnsi" w:cstheme="minorHAnsi"/>
                <w:color w:val="000000" w:themeColor="text1"/>
                <w:sz w:val="22"/>
                <w:szCs w:val="22"/>
                <w:lang w:eastAsia="zh-CN" w:bidi="th-TH"/>
              </w:rPr>
              <w:t xml:space="preserve"> </w:t>
            </w:r>
            <w:r w:rsidR="00204738">
              <w:rPr>
                <w:rFonts w:asciiTheme="minorHAnsi" w:hAnsiTheme="minorHAnsi" w:cstheme="minorHAnsi"/>
                <w:color w:val="000000" w:themeColor="text1"/>
                <w:sz w:val="22"/>
                <w:szCs w:val="22"/>
                <w:lang w:eastAsia="zh-CN" w:bidi="th-TH"/>
              </w:rPr>
              <w:t>s</w:t>
            </w:r>
            <w:r w:rsidR="00204738" w:rsidRPr="00691D4D">
              <w:rPr>
                <w:rFonts w:asciiTheme="minorHAnsi" w:hAnsiTheme="minorHAnsi" w:cstheme="minorHAnsi"/>
                <w:color w:val="000000" w:themeColor="text1"/>
                <w:sz w:val="22"/>
                <w:szCs w:val="22"/>
                <w:lang w:eastAsia="zh-CN" w:bidi="th-TH"/>
              </w:rPr>
              <w:t xml:space="preserve">tatutory </w:t>
            </w:r>
            <w:r w:rsidR="00691D4D">
              <w:rPr>
                <w:rFonts w:asciiTheme="minorHAnsi" w:hAnsiTheme="minorHAnsi" w:cstheme="minorHAnsi"/>
                <w:color w:val="000000" w:themeColor="text1"/>
                <w:sz w:val="22"/>
                <w:szCs w:val="22"/>
                <w:lang w:eastAsia="zh-CN" w:bidi="th-TH"/>
              </w:rPr>
              <w:t>r</w:t>
            </w:r>
            <w:r w:rsidR="00691D4D" w:rsidRPr="00691D4D">
              <w:rPr>
                <w:rFonts w:asciiTheme="minorHAnsi" w:hAnsiTheme="minorHAnsi" w:cstheme="minorHAnsi"/>
                <w:color w:val="000000" w:themeColor="text1"/>
                <w:sz w:val="22"/>
                <w:szCs w:val="22"/>
                <w:lang w:eastAsia="zh-CN" w:bidi="th-TH"/>
              </w:rPr>
              <w:t>equirements</w:t>
            </w:r>
            <w:r w:rsidR="00DF22BA">
              <w:rPr>
                <w:rFonts w:asciiTheme="minorHAnsi" w:hAnsiTheme="minorHAnsi" w:cstheme="minorHAnsi"/>
                <w:color w:val="000000" w:themeColor="text1"/>
                <w:sz w:val="22"/>
                <w:szCs w:val="22"/>
                <w:lang w:eastAsia="zh-CN" w:bidi="th-TH"/>
              </w:rPr>
              <w:t xml:space="preserve"> and funding</w:t>
            </w:r>
            <w:r w:rsidR="006F6336">
              <w:rPr>
                <w:rFonts w:asciiTheme="minorHAnsi" w:hAnsiTheme="minorHAnsi" w:cstheme="minorHAnsi"/>
                <w:color w:val="000000" w:themeColor="text1"/>
                <w:sz w:val="22"/>
                <w:szCs w:val="22"/>
                <w:lang w:eastAsia="zh-CN" w:bidi="th-TH"/>
              </w:rPr>
              <w:t>.</w:t>
            </w:r>
          </w:p>
        </w:tc>
      </w:tr>
      <w:tr w:rsidR="001379A4" w:rsidRPr="00FA4B30" w14:paraId="18456A66" w14:textId="77777777" w:rsidTr="002C225F">
        <w:tc>
          <w:tcPr>
            <w:tcW w:w="1733" w:type="dxa"/>
            <w:shd w:val="clear" w:color="auto" w:fill="auto"/>
          </w:tcPr>
          <w:p w14:paraId="56A2CB25" w14:textId="06D7F366" w:rsidR="001379A4" w:rsidRPr="007715E1" w:rsidRDefault="001379A4" w:rsidP="007715E1">
            <w:pPr>
              <w:pStyle w:val="ListParagraph"/>
              <w:numPr>
                <w:ilvl w:val="0"/>
                <w:numId w:val="18"/>
              </w:numPr>
              <w:tabs>
                <w:tab w:val="num" w:pos="316"/>
              </w:tabs>
              <w:spacing w:before="120" w:after="120"/>
              <w:ind w:left="316" w:hanging="284"/>
              <w:rPr>
                <w:rFonts w:cstheme="minorHAnsi"/>
                <w:color w:val="000000" w:themeColor="text1"/>
                <w:szCs w:val="22"/>
                <w:lang w:eastAsia="zh-CN" w:bidi="th-TH"/>
              </w:rPr>
            </w:pPr>
            <w:r w:rsidRPr="007715E1">
              <w:rPr>
                <w:rFonts w:cstheme="minorHAnsi"/>
                <w:color w:val="000000" w:themeColor="text1"/>
                <w:szCs w:val="22"/>
                <w:lang w:eastAsia="zh-CN" w:bidi="th-TH"/>
              </w:rPr>
              <w:t>Operational Aspects</w:t>
            </w:r>
            <w:r w:rsidR="00EF78B6">
              <w:rPr>
                <w:rFonts w:cstheme="minorHAnsi"/>
                <w:color w:val="000000" w:themeColor="text1"/>
                <w:szCs w:val="22"/>
                <w:lang w:eastAsia="zh-CN" w:bidi="th-TH"/>
              </w:rPr>
              <w:t>.</w:t>
            </w:r>
          </w:p>
        </w:tc>
        <w:tc>
          <w:tcPr>
            <w:tcW w:w="3261" w:type="dxa"/>
            <w:shd w:val="clear" w:color="auto" w:fill="auto"/>
          </w:tcPr>
          <w:p w14:paraId="3E582D33" w14:textId="74CDEEA5" w:rsidR="001379A4" w:rsidRPr="00FA4B30" w:rsidRDefault="002A179C" w:rsidP="00EA3258">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How do we make this work?</w:t>
            </w:r>
          </w:p>
        </w:tc>
        <w:tc>
          <w:tcPr>
            <w:tcW w:w="8804" w:type="dxa"/>
            <w:shd w:val="clear" w:color="auto" w:fill="auto"/>
          </w:tcPr>
          <w:p w14:paraId="57CAC070" w14:textId="4417944D" w:rsidR="001379A4" w:rsidRPr="00FA4B30" w:rsidRDefault="006F6336" w:rsidP="00EA3258">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The operational aspects will vary depending upon the</w:t>
            </w:r>
            <w:r w:rsidR="003A6D76">
              <w:rPr>
                <w:rFonts w:asciiTheme="minorHAnsi" w:hAnsiTheme="minorHAnsi" w:cstheme="minorHAnsi"/>
                <w:color w:val="000000" w:themeColor="text1"/>
                <w:sz w:val="22"/>
                <w:szCs w:val="22"/>
                <w:lang w:eastAsia="zh-CN" w:bidi="th-TH"/>
              </w:rPr>
              <w:t xml:space="preserve"> nature of the </w:t>
            </w:r>
            <w:r w:rsidR="004E5BA3">
              <w:rPr>
                <w:rFonts w:asciiTheme="minorHAnsi" w:hAnsiTheme="minorHAnsi" w:cstheme="minorHAnsi"/>
                <w:color w:val="000000" w:themeColor="text1"/>
                <w:sz w:val="22"/>
                <w:szCs w:val="22"/>
                <w:lang w:eastAsia="zh-CN" w:bidi="th-TH"/>
              </w:rPr>
              <w:t xml:space="preserve">land </w:t>
            </w:r>
            <w:r w:rsidR="003A6D76">
              <w:rPr>
                <w:rFonts w:asciiTheme="minorHAnsi" w:hAnsiTheme="minorHAnsi" w:cstheme="minorHAnsi"/>
                <w:color w:val="000000" w:themeColor="text1"/>
                <w:sz w:val="22"/>
                <w:szCs w:val="22"/>
                <w:lang w:eastAsia="zh-CN" w:bidi="th-TH"/>
              </w:rPr>
              <w:t xml:space="preserve">development but will likely include </w:t>
            </w:r>
            <w:r w:rsidR="00E30837">
              <w:rPr>
                <w:rFonts w:asciiTheme="minorHAnsi" w:hAnsiTheme="minorHAnsi" w:cstheme="minorHAnsi"/>
                <w:color w:val="000000" w:themeColor="text1"/>
                <w:sz w:val="22"/>
                <w:szCs w:val="22"/>
                <w:lang w:eastAsia="zh-CN" w:bidi="th-TH"/>
              </w:rPr>
              <w:t xml:space="preserve">business case development, </w:t>
            </w:r>
            <w:r w:rsidR="003A6D76">
              <w:rPr>
                <w:rFonts w:asciiTheme="minorHAnsi" w:hAnsiTheme="minorHAnsi" w:cstheme="minorHAnsi"/>
                <w:color w:val="000000" w:themeColor="text1"/>
                <w:sz w:val="22"/>
                <w:szCs w:val="22"/>
                <w:lang w:eastAsia="zh-CN" w:bidi="th-TH"/>
              </w:rPr>
              <w:t xml:space="preserve">capability development, capacity development, </w:t>
            </w:r>
            <w:r w:rsidR="004E5BA3">
              <w:rPr>
                <w:rFonts w:asciiTheme="minorHAnsi" w:hAnsiTheme="minorHAnsi" w:cstheme="minorHAnsi"/>
                <w:color w:val="000000" w:themeColor="text1"/>
                <w:sz w:val="22"/>
                <w:szCs w:val="22"/>
                <w:lang w:eastAsia="zh-CN" w:bidi="th-TH"/>
              </w:rPr>
              <w:t xml:space="preserve">capital expenditure, </w:t>
            </w:r>
            <w:r w:rsidR="003A6D76">
              <w:rPr>
                <w:rFonts w:asciiTheme="minorHAnsi" w:hAnsiTheme="minorHAnsi" w:cstheme="minorHAnsi"/>
                <w:color w:val="000000" w:themeColor="text1"/>
                <w:sz w:val="22"/>
                <w:szCs w:val="22"/>
                <w:lang w:eastAsia="zh-CN" w:bidi="th-TH"/>
              </w:rPr>
              <w:t>business development</w:t>
            </w:r>
            <w:r w:rsidR="00990441">
              <w:rPr>
                <w:rFonts w:asciiTheme="minorHAnsi" w:hAnsiTheme="minorHAnsi" w:cstheme="minorHAnsi"/>
                <w:color w:val="000000" w:themeColor="text1"/>
                <w:sz w:val="22"/>
                <w:szCs w:val="22"/>
                <w:lang w:eastAsia="zh-CN" w:bidi="th-TH"/>
              </w:rPr>
              <w:t>,</w:t>
            </w:r>
            <w:r w:rsidR="00691D4D">
              <w:rPr>
                <w:rFonts w:asciiTheme="minorHAnsi" w:hAnsiTheme="minorHAnsi" w:cstheme="minorHAnsi"/>
                <w:color w:val="000000" w:themeColor="text1"/>
                <w:sz w:val="22"/>
                <w:szCs w:val="22"/>
                <w:lang w:eastAsia="zh-CN" w:bidi="th-TH"/>
              </w:rPr>
              <w:t xml:space="preserve"> communications,</w:t>
            </w:r>
            <w:r w:rsidR="00990441">
              <w:rPr>
                <w:rFonts w:asciiTheme="minorHAnsi" w:hAnsiTheme="minorHAnsi" w:cstheme="minorHAnsi"/>
                <w:color w:val="000000" w:themeColor="text1"/>
                <w:sz w:val="22"/>
                <w:szCs w:val="22"/>
                <w:lang w:eastAsia="zh-CN" w:bidi="th-TH"/>
              </w:rPr>
              <w:t xml:space="preserve"> technical competence and operations</w:t>
            </w:r>
            <w:r w:rsidR="000B5237">
              <w:rPr>
                <w:rFonts w:asciiTheme="minorHAnsi" w:hAnsiTheme="minorHAnsi" w:cstheme="minorHAnsi"/>
                <w:color w:val="000000" w:themeColor="text1"/>
                <w:sz w:val="22"/>
                <w:szCs w:val="22"/>
                <w:lang w:eastAsia="zh-CN" w:bidi="th-TH"/>
              </w:rPr>
              <w:t>.</w:t>
            </w:r>
          </w:p>
        </w:tc>
      </w:tr>
    </w:tbl>
    <w:p w14:paraId="200F61D4" w14:textId="044643A1" w:rsidR="002C225F" w:rsidRDefault="00562CB3" w:rsidP="002C225F">
      <w:pPr>
        <w:pStyle w:val="CCSNormalText"/>
        <w:spacing w:before="120"/>
        <w:rPr>
          <w:rFonts w:asciiTheme="minorHAnsi" w:hAnsiTheme="minorHAnsi" w:cstheme="minorHAnsi"/>
          <w:lang w:val="en-US"/>
        </w:rPr>
      </w:pPr>
      <w:r>
        <w:rPr>
          <w:rFonts w:asciiTheme="minorHAnsi" w:hAnsiTheme="minorHAnsi" w:cstheme="minorHAnsi"/>
          <w:lang w:val="en-US"/>
        </w:rPr>
        <w:t xml:space="preserve">The guide </w:t>
      </w:r>
      <w:r w:rsidR="00336C63">
        <w:rPr>
          <w:rFonts w:asciiTheme="minorHAnsi" w:hAnsiTheme="minorHAnsi" w:cstheme="minorHAnsi"/>
          <w:lang w:val="en-US"/>
        </w:rPr>
        <w:t xml:space="preserve">steps out these phases to assist with progressing </w:t>
      </w:r>
      <w:r w:rsidR="00336C63" w:rsidRPr="00336C63">
        <w:rPr>
          <w:rFonts w:asciiTheme="minorHAnsi" w:hAnsiTheme="minorHAnsi" w:cstheme="minorHAnsi"/>
          <w:lang w:val="en-US"/>
        </w:rPr>
        <w:t>economic development o</w:t>
      </w:r>
      <w:r w:rsidR="00336C63">
        <w:rPr>
          <w:rFonts w:asciiTheme="minorHAnsi" w:hAnsiTheme="minorHAnsi" w:cstheme="minorHAnsi"/>
          <w:lang w:val="en-US"/>
        </w:rPr>
        <w:t>pportunities on Indigenous land.</w:t>
      </w:r>
      <w:r w:rsidR="002C225F">
        <w:rPr>
          <w:rFonts w:asciiTheme="minorHAnsi" w:hAnsiTheme="minorHAnsi" w:cstheme="minorHAnsi"/>
          <w:lang w:val="en-US"/>
        </w:rPr>
        <w:br w:type="page"/>
      </w:r>
    </w:p>
    <w:p w14:paraId="5C46FD4F" w14:textId="1B852974" w:rsidR="004C1174" w:rsidRPr="009C160D" w:rsidRDefault="00701473" w:rsidP="008435A1">
      <w:pPr>
        <w:pStyle w:val="CCSNormalText"/>
        <w:pBdr>
          <w:top w:val="single" w:sz="4" w:space="1" w:color="auto"/>
          <w:left w:val="single" w:sz="4" w:space="4" w:color="auto"/>
          <w:bottom w:val="single" w:sz="4" w:space="1" w:color="auto"/>
          <w:right w:val="single" w:sz="4" w:space="4" w:color="auto"/>
        </w:pBdr>
        <w:spacing w:before="120"/>
        <w:outlineLvl w:val="1"/>
        <w:rPr>
          <w:rFonts w:asciiTheme="minorHAnsi" w:hAnsiTheme="minorHAnsi" w:cstheme="minorHAnsi"/>
          <w:b/>
          <w:bCs/>
          <w:i/>
          <w:iCs/>
          <w:lang w:val="en-US"/>
        </w:rPr>
      </w:pPr>
      <w:bookmarkStart w:id="13" w:name="_Toc103072788"/>
      <w:bookmarkStart w:id="14" w:name="_Toc103073273"/>
      <w:r w:rsidRPr="009C160D">
        <w:rPr>
          <w:rFonts w:asciiTheme="minorHAnsi" w:hAnsiTheme="minorHAnsi" w:cstheme="minorHAnsi"/>
          <w:b/>
          <w:bCs/>
          <w:i/>
          <w:iCs/>
          <w:lang w:val="en-US"/>
        </w:rPr>
        <w:lastRenderedPageBreak/>
        <w:t>Useful tips to underpin development planning</w:t>
      </w:r>
      <w:bookmarkEnd w:id="13"/>
      <w:bookmarkEnd w:id="14"/>
    </w:p>
    <w:p w14:paraId="0D0F082B" w14:textId="7A51F56A" w:rsidR="00FF2A76" w:rsidRPr="009C160D" w:rsidRDefault="009451E9" w:rsidP="009C160D">
      <w:pPr>
        <w:pBdr>
          <w:top w:val="single" w:sz="4" w:space="1" w:color="auto"/>
          <w:left w:val="single" w:sz="4" w:space="4" w:color="auto"/>
          <w:bottom w:val="single" w:sz="4" w:space="1" w:color="auto"/>
          <w:right w:val="single" w:sz="4" w:space="4" w:color="auto"/>
        </w:pBdr>
        <w:rPr>
          <w:rFonts w:asciiTheme="minorHAnsi" w:hAnsiTheme="minorHAnsi" w:cstheme="minorHAnsi"/>
          <w:i/>
          <w:iCs/>
          <w:sz w:val="22"/>
          <w:szCs w:val="22"/>
          <w:lang w:val="en-US"/>
        </w:rPr>
      </w:pPr>
      <w:r w:rsidRPr="009C160D">
        <w:rPr>
          <w:rFonts w:asciiTheme="minorHAnsi" w:hAnsiTheme="minorHAnsi" w:cstheme="minorHAnsi"/>
          <w:i/>
          <w:iCs/>
          <w:sz w:val="22"/>
          <w:szCs w:val="22"/>
          <w:lang w:val="en-US"/>
        </w:rPr>
        <w:t>A</w:t>
      </w:r>
      <w:r w:rsidR="007F5864" w:rsidRPr="009C160D">
        <w:rPr>
          <w:rFonts w:asciiTheme="minorHAnsi" w:hAnsiTheme="minorHAnsi" w:cstheme="minorHAnsi"/>
          <w:i/>
          <w:iCs/>
          <w:sz w:val="22"/>
          <w:szCs w:val="22"/>
          <w:lang w:val="en-US"/>
        </w:rPr>
        <w:t xml:space="preserve"> range of </w:t>
      </w:r>
      <w:r w:rsidR="006D017F" w:rsidRPr="009C160D">
        <w:rPr>
          <w:rFonts w:asciiTheme="minorHAnsi" w:hAnsiTheme="minorHAnsi" w:cstheme="minorHAnsi"/>
          <w:i/>
          <w:iCs/>
          <w:sz w:val="22"/>
          <w:szCs w:val="22"/>
          <w:lang w:val="en-US"/>
        </w:rPr>
        <w:t>approaches</w:t>
      </w:r>
      <w:r w:rsidR="007F5864" w:rsidRPr="009C160D">
        <w:rPr>
          <w:rFonts w:asciiTheme="minorHAnsi" w:hAnsiTheme="minorHAnsi" w:cstheme="minorHAnsi"/>
          <w:i/>
          <w:iCs/>
          <w:sz w:val="22"/>
          <w:szCs w:val="22"/>
          <w:lang w:val="en-US"/>
        </w:rPr>
        <w:t xml:space="preserve"> </w:t>
      </w:r>
      <w:r w:rsidRPr="009C160D">
        <w:rPr>
          <w:rFonts w:asciiTheme="minorHAnsi" w:hAnsiTheme="minorHAnsi" w:cstheme="minorHAnsi"/>
          <w:i/>
          <w:iCs/>
          <w:sz w:val="22"/>
          <w:szCs w:val="22"/>
          <w:lang w:val="en-US"/>
        </w:rPr>
        <w:t xml:space="preserve">can </w:t>
      </w:r>
      <w:r w:rsidR="006D017F" w:rsidRPr="009C160D">
        <w:rPr>
          <w:rFonts w:asciiTheme="minorHAnsi" w:hAnsiTheme="minorHAnsi" w:cstheme="minorHAnsi"/>
          <w:i/>
          <w:iCs/>
          <w:sz w:val="22"/>
          <w:szCs w:val="22"/>
          <w:lang w:val="en-US"/>
        </w:rPr>
        <w:t xml:space="preserve">be used to identify </w:t>
      </w:r>
      <w:r w:rsidR="00FF2A76" w:rsidRPr="009C160D">
        <w:rPr>
          <w:rFonts w:asciiTheme="minorHAnsi" w:hAnsiTheme="minorHAnsi" w:cstheme="minorHAnsi"/>
          <w:i/>
          <w:iCs/>
          <w:sz w:val="22"/>
          <w:szCs w:val="22"/>
          <w:lang w:val="en-US"/>
        </w:rPr>
        <w:t xml:space="preserve">options for economic development </w:t>
      </w:r>
      <w:r w:rsidR="006D017F" w:rsidRPr="009C160D">
        <w:rPr>
          <w:rFonts w:asciiTheme="minorHAnsi" w:hAnsiTheme="minorHAnsi" w:cstheme="minorHAnsi"/>
          <w:i/>
          <w:iCs/>
          <w:sz w:val="22"/>
          <w:szCs w:val="22"/>
          <w:lang w:val="en-US"/>
        </w:rPr>
        <w:t>on land</w:t>
      </w:r>
      <w:r w:rsidR="00E56285" w:rsidRPr="009C160D">
        <w:rPr>
          <w:rFonts w:asciiTheme="minorHAnsi" w:hAnsiTheme="minorHAnsi" w:cstheme="minorHAnsi"/>
          <w:i/>
          <w:iCs/>
          <w:sz w:val="22"/>
          <w:szCs w:val="22"/>
          <w:lang w:val="en-US"/>
        </w:rPr>
        <w:t>.</w:t>
      </w:r>
      <w:r w:rsidR="00FF2A76" w:rsidRPr="009C160D">
        <w:rPr>
          <w:rFonts w:asciiTheme="minorHAnsi" w:hAnsiTheme="minorHAnsi" w:cstheme="minorHAnsi"/>
          <w:i/>
          <w:iCs/>
          <w:sz w:val="22"/>
          <w:szCs w:val="22"/>
          <w:lang w:val="en-US"/>
        </w:rPr>
        <w:t xml:space="preserve"> </w:t>
      </w:r>
      <w:r w:rsidR="00E56285" w:rsidRPr="009C160D">
        <w:rPr>
          <w:rFonts w:asciiTheme="minorHAnsi" w:hAnsiTheme="minorHAnsi" w:cstheme="minorHAnsi"/>
          <w:i/>
          <w:iCs/>
          <w:sz w:val="22"/>
          <w:szCs w:val="22"/>
          <w:lang w:val="en-US"/>
        </w:rPr>
        <w:t xml:space="preserve"> </w:t>
      </w:r>
      <w:r w:rsidR="00314721" w:rsidRPr="009C160D">
        <w:rPr>
          <w:rFonts w:asciiTheme="minorHAnsi" w:hAnsiTheme="minorHAnsi" w:cstheme="minorHAnsi"/>
          <w:i/>
          <w:iCs/>
          <w:sz w:val="22"/>
          <w:szCs w:val="22"/>
          <w:lang w:val="en-US"/>
        </w:rPr>
        <w:t>In an overall sense</w:t>
      </w:r>
      <w:r w:rsidR="007805A4" w:rsidRPr="009C160D">
        <w:rPr>
          <w:rFonts w:asciiTheme="minorHAnsi" w:hAnsiTheme="minorHAnsi" w:cstheme="minorHAnsi"/>
          <w:i/>
          <w:iCs/>
          <w:sz w:val="22"/>
          <w:szCs w:val="22"/>
          <w:lang w:val="en-US"/>
        </w:rPr>
        <w:t xml:space="preserve">, in order to maximise the benefits of future projects and to enhance the confidence </w:t>
      </w:r>
      <w:r w:rsidR="00FC1310" w:rsidRPr="009C160D">
        <w:rPr>
          <w:rFonts w:asciiTheme="minorHAnsi" w:hAnsiTheme="minorHAnsi" w:cstheme="minorHAnsi"/>
          <w:i/>
          <w:iCs/>
          <w:sz w:val="22"/>
          <w:szCs w:val="22"/>
          <w:lang w:val="en-US"/>
        </w:rPr>
        <w:t>of</w:t>
      </w:r>
      <w:r w:rsidR="007805A4" w:rsidRPr="009C160D">
        <w:rPr>
          <w:rFonts w:asciiTheme="minorHAnsi" w:hAnsiTheme="minorHAnsi" w:cstheme="minorHAnsi"/>
          <w:i/>
          <w:iCs/>
          <w:sz w:val="22"/>
          <w:szCs w:val="22"/>
          <w:lang w:val="en-US"/>
        </w:rPr>
        <w:t xml:space="preserve"> stakeholders, </w:t>
      </w:r>
      <w:r w:rsidR="007805A4" w:rsidRPr="009C160D">
        <w:rPr>
          <w:rFonts w:asciiTheme="minorHAnsi" w:eastAsiaTheme="minorHAnsi" w:hAnsiTheme="minorHAnsi" w:cstheme="minorHAnsi"/>
          <w:i/>
          <w:iCs/>
          <w:sz w:val="22"/>
          <w:szCs w:val="22"/>
          <w:lang w:val="en-US" w:eastAsia="zh-CN" w:bidi="th-TH"/>
        </w:rPr>
        <w:t>p</w:t>
      </w:r>
      <w:r w:rsidR="00FF2A76" w:rsidRPr="009C160D">
        <w:rPr>
          <w:rFonts w:asciiTheme="minorHAnsi" w:eastAsiaTheme="minorHAnsi" w:hAnsiTheme="minorHAnsi" w:cstheme="minorHAnsi"/>
          <w:i/>
          <w:iCs/>
          <w:sz w:val="22"/>
          <w:szCs w:val="22"/>
          <w:lang w:val="en-US" w:eastAsia="zh-CN" w:bidi="th-TH"/>
        </w:rPr>
        <w:t>rinciples worthy of consideration</w:t>
      </w:r>
      <w:r w:rsidR="00314721" w:rsidRPr="009C160D">
        <w:rPr>
          <w:rFonts w:asciiTheme="minorHAnsi" w:eastAsiaTheme="minorHAnsi" w:hAnsiTheme="minorHAnsi" w:cstheme="minorHAnsi"/>
          <w:i/>
          <w:iCs/>
          <w:sz w:val="22"/>
          <w:szCs w:val="22"/>
          <w:lang w:val="en-US" w:eastAsia="zh-CN" w:bidi="th-TH"/>
        </w:rPr>
        <w:t xml:space="preserve"> throughout </w:t>
      </w:r>
      <w:r w:rsidR="002866F6" w:rsidRPr="009C160D">
        <w:rPr>
          <w:rFonts w:asciiTheme="minorHAnsi" w:eastAsiaTheme="minorHAnsi" w:hAnsiTheme="minorHAnsi" w:cstheme="minorHAnsi"/>
          <w:i/>
          <w:iCs/>
          <w:sz w:val="22"/>
          <w:szCs w:val="22"/>
          <w:lang w:val="en-US" w:eastAsia="zh-CN" w:bidi="th-TH"/>
        </w:rPr>
        <w:t>all</w:t>
      </w:r>
      <w:r w:rsidR="007F2D4E" w:rsidRPr="009C160D">
        <w:rPr>
          <w:rFonts w:asciiTheme="minorHAnsi" w:eastAsiaTheme="minorHAnsi" w:hAnsiTheme="minorHAnsi" w:cstheme="minorHAnsi"/>
          <w:i/>
          <w:iCs/>
          <w:sz w:val="22"/>
          <w:szCs w:val="22"/>
          <w:lang w:val="en-US" w:eastAsia="zh-CN" w:bidi="th-TH"/>
        </w:rPr>
        <w:t xml:space="preserve"> phases of the development framework</w:t>
      </w:r>
      <w:r w:rsidR="00FF2A76" w:rsidRPr="009C160D">
        <w:rPr>
          <w:rFonts w:asciiTheme="minorHAnsi" w:eastAsiaTheme="minorHAnsi" w:hAnsiTheme="minorHAnsi" w:cstheme="minorHAnsi"/>
          <w:i/>
          <w:iCs/>
          <w:sz w:val="22"/>
          <w:szCs w:val="22"/>
          <w:lang w:val="en-US" w:eastAsia="zh-CN" w:bidi="th-TH"/>
        </w:rPr>
        <w:t xml:space="preserve"> </w:t>
      </w:r>
      <w:r w:rsidR="00D33CC8" w:rsidRPr="009C160D">
        <w:rPr>
          <w:rFonts w:asciiTheme="minorHAnsi" w:eastAsiaTheme="minorHAnsi" w:hAnsiTheme="minorHAnsi" w:cstheme="minorHAnsi"/>
          <w:i/>
          <w:iCs/>
          <w:sz w:val="22"/>
          <w:szCs w:val="22"/>
          <w:lang w:val="en-US" w:eastAsia="zh-CN" w:bidi="th-TH"/>
        </w:rPr>
        <w:t>include</w:t>
      </w:r>
      <w:r w:rsidR="00FF2A76" w:rsidRPr="009C160D">
        <w:rPr>
          <w:rFonts w:asciiTheme="minorHAnsi" w:eastAsiaTheme="minorHAnsi" w:hAnsiTheme="minorHAnsi" w:cstheme="minorHAnsi"/>
          <w:i/>
          <w:iCs/>
          <w:sz w:val="22"/>
          <w:szCs w:val="22"/>
          <w:lang w:val="en-US" w:eastAsia="zh-CN" w:bidi="th-TH"/>
        </w:rPr>
        <w:t>:</w:t>
      </w:r>
    </w:p>
    <w:p w14:paraId="48874FBA" w14:textId="4873D562" w:rsidR="00D33CC8" w:rsidRPr="009C160D" w:rsidRDefault="00D33CC8" w:rsidP="009C160D">
      <w:pPr>
        <w:pStyle w:val="CCSNormalText"/>
        <w:numPr>
          <w:ilvl w:val="0"/>
          <w:numId w:val="7"/>
        </w:numPr>
        <w:pBdr>
          <w:top w:val="single" w:sz="4" w:space="1" w:color="auto"/>
          <w:left w:val="single" w:sz="4" w:space="4" w:color="auto"/>
          <w:bottom w:val="single" w:sz="4" w:space="1" w:color="auto"/>
          <w:right w:val="single" w:sz="4" w:space="4" w:color="auto"/>
        </w:pBdr>
        <w:spacing w:before="120"/>
        <w:rPr>
          <w:rFonts w:asciiTheme="minorHAnsi" w:hAnsiTheme="minorHAnsi" w:cstheme="minorHAnsi"/>
          <w:i/>
          <w:iCs/>
          <w:lang w:val="en-US"/>
        </w:rPr>
      </w:pPr>
      <w:r w:rsidRPr="009C160D">
        <w:rPr>
          <w:rFonts w:asciiTheme="minorHAnsi" w:hAnsiTheme="minorHAnsi" w:cstheme="minorHAnsi"/>
          <w:i/>
          <w:iCs/>
          <w:lang w:val="en-US"/>
        </w:rPr>
        <w:t xml:space="preserve">Embed sufficient timeframes and funding for </w:t>
      </w:r>
      <w:r w:rsidR="007F2D4E" w:rsidRPr="009C160D">
        <w:rPr>
          <w:rFonts w:asciiTheme="minorHAnsi" w:hAnsiTheme="minorHAnsi" w:cstheme="minorHAnsi"/>
          <w:i/>
          <w:iCs/>
          <w:lang w:val="en-US"/>
        </w:rPr>
        <w:t xml:space="preserve">the </w:t>
      </w:r>
      <w:r w:rsidR="00BB4530" w:rsidRPr="009C160D">
        <w:rPr>
          <w:rFonts w:asciiTheme="minorHAnsi" w:hAnsiTheme="minorHAnsi" w:cstheme="minorHAnsi"/>
          <w:i/>
          <w:iCs/>
          <w:lang w:val="en-US"/>
        </w:rPr>
        <w:t>satisfactory</w:t>
      </w:r>
      <w:r w:rsidR="004012A7" w:rsidRPr="009C160D">
        <w:rPr>
          <w:rFonts w:asciiTheme="minorHAnsi" w:hAnsiTheme="minorHAnsi" w:cstheme="minorHAnsi"/>
          <w:i/>
          <w:iCs/>
          <w:lang w:val="en-US"/>
        </w:rPr>
        <w:t xml:space="preserve"> </w:t>
      </w:r>
      <w:r w:rsidRPr="009C160D">
        <w:rPr>
          <w:rFonts w:asciiTheme="minorHAnsi" w:hAnsiTheme="minorHAnsi" w:cstheme="minorHAnsi"/>
          <w:i/>
          <w:iCs/>
          <w:lang w:val="en-US"/>
        </w:rPr>
        <w:t xml:space="preserve">exploration </w:t>
      </w:r>
      <w:r w:rsidR="004012A7" w:rsidRPr="009C160D">
        <w:rPr>
          <w:rFonts w:asciiTheme="minorHAnsi" w:hAnsiTheme="minorHAnsi" w:cstheme="minorHAnsi"/>
          <w:i/>
          <w:iCs/>
          <w:lang w:val="en-US"/>
        </w:rPr>
        <w:t>of ideas and options.</w:t>
      </w:r>
    </w:p>
    <w:p w14:paraId="14B9230E" w14:textId="32041405" w:rsidR="00FF2A76" w:rsidRPr="009C160D" w:rsidRDefault="00FF2A76" w:rsidP="009C160D">
      <w:pPr>
        <w:pStyle w:val="CCSNormalText"/>
        <w:numPr>
          <w:ilvl w:val="0"/>
          <w:numId w:val="7"/>
        </w:numPr>
        <w:pBdr>
          <w:top w:val="single" w:sz="4" w:space="1" w:color="auto"/>
          <w:left w:val="single" w:sz="4" w:space="4" w:color="auto"/>
          <w:bottom w:val="single" w:sz="4" w:space="1" w:color="auto"/>
          <w:right w:val="single" w:sz="4" w:space="4" w:color="auto"/>
        </w:pBdr>
        <w:spacing w:before="120"/>
        <w:rPr>
          <w:rFonts w:asciiTheme="minorHAnsi" w:hAnsiTheme="minorHAnsi" w:cstheme="minorHAnsi"/>
          <w:i/>
          <w:iCs/>
          <w:lang w:val="en-US"/>
        </w:rPr>
      </w:pPr>
      <w:r w:rsidRPr="009C160D">
        <w:rPr>
          <w:rFonts w:asciiTheme="minorHAnsi" w:hAnsiTheme="minorHAnsi" w:cstheme="minorHAnsi"/>
          <w:i/>
          <w:iCs/>
          <w:lang w:val="en-US"/>
        </w:rPr>
        <w:t>Support strategic, integrated approaches to planning</w:t>
      </w:r>
      <w:r w:rsidR="00A24DB4" w:rsidRPr="009C160D">
        <w:rPr>
          <w:rFonts w:asciiTheme="minorHAnsi" w:hAnsiTheme="minorHAnsi" w:cstheme="minorHAnsi"/>
          <w:i/>
          <w:iCs/>
          <w:lang w:val="en-US"/>
        </w:rPr>
        <w:t xml:space="preserve"> </w:t>
      </w:r>
      <w:r w:rsidR="001479D4" w:rsidRPr="009C160D">
        <w:rPr>
          <w:rFonts w:asciiTheme="minorHAnsi" w:hAnsiTheme="minorHAnsi" w:cstheme="minorHAnsi"/>
          <w:i/>
          <w:iCs/>
          <w:lang w:val="en-US"/>
        </w:rPr>
        <w:t>involving</w:t>
      </w:r>
      <w:r w:rsidR="00A24DB4" w:rsidRPr="009C160D">
        <w:rPr>
          <w:rFonts w:asciiTheme="minorHAnsi" w:hAnsiTheme="minorHAnsi" w:cstheme="minorHAnsi"/>
          <w:i/>
          <w:iCs/>
          <w:lang w:val="en-US"/>
        </w:rPr>
        <w:t xml:space="preserve"> community and stakeholder engagement</w:t>
      </w:r>
      <w:r w:rsidR="007B617E" w:rsidRPr="009C160D">
        <w:rPr>
          <w:rFonts w:asciiTheme="minorHAnsi" w:hAnsiTheme="minorHAnsi" w:cstheme="minorHAnsi"/>
          <w:i/>
          <w:iCs/>
          <w:lang w:val="en-US"/>
        </w:rPr>
        <w:t xml:space="preserve"> as appropriate – also being aware of the risk of consulting too broadly</w:t>
      </w:r>
      <w:r w:rsidR="00E843CD" w:rsidRPr="009C160D">
        <w:rPr>
          <w:rFonts w:asciiTheme="minorHAnsi" w:hAnsiTheme="minorHAnsi" w:cstheme="minorHAnsi"/>
          <w:i/>
          <w:iCs/>
          <w:lang w:val="en-US"/>
        </w:rPr>
        <w:t>.</w:t>
      </w:r>
    </w:p>
    <w:p w14:paraId="1D8283DD" w14:textId="220F5CDD" w:rsidR="00FF2A76" w:rsidRPr="009C160D" w:rsidRDefault="007B5BFA" w:rsidP="009C160D">
      <w:pPr>
        <w:pStyle w:val="CCSNormalText"/>
        <w:numPr>
          <w:ilvl w:val="0"/>
          <w:numId w:val="7"/>
        </w:numPr>
        <w:pBdr>
          <w:top w:val="single" w:sz="4" w:space="1" w:color="auto"/>
          <w:left w:val="single" w:sz="4" w:space="4" w:color="auto"/>
          <w:bottom w:val="single" w:sz="4" w:space="1" w:color="auto"/>
          <w:right w:val="single" w:sz="4" w:space="4" w:color="auto"/>
        </w:pBdr>
        <w:spacing w:before="120"/>
        <w:rPr>
          <w:rFonts w:asciiTheme="minorHAnsi" w:hAnsiTheme="minorHAnsi" w:cstheme="minorHAnsi"/>
          <w:i/>
          <w:iCs/>
          <w:lang w:val="en-US"/>
        </w:rPr>
      </w:pPr>
      <w:r w:rsidRPr="009C160D">
        <w:rPr>
          <w:rFonts w:asciiTheme="minorHAnsi" w:hAnsiTheme="minorHAnsi" w:cstheme="minorHAnsi"/>
          <w:i/>
          <w:iCs/>
          <w:lang w:val="en-US"/>
        </w:rPr>
        <w:t>Recognis</w:t>
      </w:r>
      <w:r w:rsidR="00135F71">
        <w:rPr>
          <w:rFonts w:asciiTheme="minorHAnsi" w:hAnsiTheme="minorHAnsi" w:cstheme="minorHAnsi"/>
          <w:i/>
          <w:iCs/>
          <w:lang w:val="en-US"/>
        </w:rPr>
        <w:t>e</w:t>
      </w:r>
      <w:r w:rsidRPr="009C160D">
        <w:rPr>
          <w:rFonts w:asciiTheme="minorHAnsi" w:hAnsiTheme="minorHAnsi" w:cstheme="minorHAnsi"/>
          <w:i/>
          <w:iCs/>
          <w:lang w:val="en-US"/>
        </w:rPr>
        <w:t xml:space="preserve"> t</w:t>
      </w:r>
      <w:r w:rsidR="00FF2A76" w:rsidRPr="009C160D">
        <w:rPr>
          <w:rFonts w:asciiTheme="minorHAnsi" w:hAnsiTheme="minorHAnsi" w:cstheme="minorHAnsi"/>
          <w:i/>
          <w:iCs/>
          <w:lang w:val="en-US"/>
        </w:rPr>
        <w:t xml:space="preserve">he importance of </w:t>
      </w:r>
      <w:r w:rsidR="00851B8F" w:rsidRPr="009C160D">
        <w:rPr>
          <w:rFonts w:asciiTheme="minorHAnsi" w:hAnsiTheme="minorHAnsi" w:cstheme="minorHAnsi"/>
          <w:i/>
          <w:iCs/>
          <w:lang w:val="en-US"/>
        </w:rPr>
        <w:t xml:space="preserve">research </w:t>
      </w:r>
      <w:r w:rsidR="00135F71">
        <w:rPr>
          <w:rFonts w:asciiTheme="minorHAnsi" w:hAnsiTheme="minorHAnsi" w:cstheme="minorHAnsi"/>
          <w:i/>
          <w:iCs/>
          <w:lang w:val="en-US"/>
        </w:rPr>
        <w:t>when</w:t>
      </w:r>
      <w:r w:rsidR="00480C61" w:rsidRPr="009C160D">
        <w:rPr>
          <w:rFonts w:asciiTheme="minorHAnsi" w:hAnsiTheme="minorHAnsi" w:cstheme="minorHAnsi"/>
          <w:i/>
          <w:iCs/>
          <w:lang w:val="en-US"/>
        </w:rPr>
        <w:t xml:space="preserve"> explor</w:t>
      </w:r>
      <w:r w:rsidR="00135F71">
        <w:rPr>
          <w:rFonts w:asciiTheme="minorHAnsi" w:hAnsiTheme="minorHAnsi" w:cstheme="minorHAnsi"/>
          <w:i/>
          <w:iCs/>
          <w:lang w:val="en-US"/>
        </w:rPr>
        <w:t>ing</w:t>
      </w:r>
      <w:r w:rsidR="00480C61" w:rsidRPr="009C160D">
        <w:rPr>
          <w:rFonts w:asciiTheme="minorHAnsi" w:hAnsiTheme="minorHAnsi" w:cstheme="minorHAnsi"/>
          <w:i/>
          <w:iCs/>
          <w:lang w:val="en-US"/>
        </w:rPr>
        <w:t xml:space="preserve"> land asset-based opportunities </w:t>
      </w:r>
      <w:r w:rsidR="00135F71">
        <w:rPr>
          <w:rFonts w:asciiTheme="minorHAnsi" w:hAnsiTheme="minorHAnsi" w:cstheme="minorHAnsi"/>
          <w:i/>
          <w:iCs/>
          <w:lang w:val="en-US"/>
        </w:rPr>
        <w:t xml:space="preserve">that </w:t>
      </w:r>
      <w:r w:rsidR="00851B8F" w:rsidRPr="009C160D">
        <w:rPr>
          <w:rFonts w:asciiTheme="minorHAnsi" w:hAnsiTheme="minorHAnsi" w:cstheme="minorHAnsi"/>
          <w:i/>
          <w:iCs/>
          <w:lang w:val="en-US"/>
        </w:rPr>
        <w:t>us</w:t>
      </w:r>
      <w:r w:rsidR="00135F71">
        <w:rPr>
          <w:rFonts w:asciiTheme="minorHAnsi" w:hAnsiTheme="minorHAnsi" w:cstheme="minorHAnsi"/>
          <w:i/>
          <w:iCs/>
          <w:lang w:val="en-US"/>
        </w:rPr>
        <w:t>e</w:t>
      </w:r>
      <w:r w:rsidR="00851B8F" w:rsidRPr="009C160D">
        <w:rPr>
          <w:rFonts w:asciiTheme="minorHAnsi" w:hAnsiTheme="minorHAnsi" w:cstheme="minorHAnsi"/>
          <w:i/>
          <w:iCs/>
          <w:lang w:val="en-US"/>
        </w:rPr>
        <w:t xml:space="preserve"> </w:t>
      </w:r>
      <w:r w:rsidR="00480C61" w:rsidRPr="009C160D">
        <w:rPr>
          <w:rFonts w:asciiTheme="minorHAnsi" w:hAnsiTheme="minorHAnsi" w:cstheme="minorHAnsi"/>
          <w:i/>
          <w:iCs/>
          <w:lang w:val="en-US"/>
        </w:rPr>
        <w:t xml:space="preserve">a combination of </w:t>
      </w:r>
      <w:r w:rsidR="00D924A2" w:rsidRPr="009C160D">
        <w:rPr>
          <w:rFonts w:asciiTheme="minorHAnsi" w:hAnsiTheme="minorHAnsi" w:cstheme="minorHAnsi"/>
          <w:i/>
          <w:iCs/>
          <w:lang w:val="en-US"/>
        </w:rPr>
        <w:t xml:space="preserve">Indigenous-led </w:t>
      </w:r>
      <w:r w:rsidR="00480C61" w:rsidRPr="009C160D">
        <w:rPr>
          <w:rFonts w:asciiTheme="minorHAnsi" w:hAnsiTheme="minorHAnsi" w:cstheme="minorHAnsi"/>
          <w:i/>
          <w:iCs/>
          <w:lang w:val="en-US"/>
        </w:rPr>
        <w:t>knowledge</w:t>
      </w:r>
      <w:r w:rsidR="002908E0" w:rsidRPr="009C160D">
        <w:rPr>
          <w:rFonts w:asciiTheme="minorHAnsi" w:hAnsiTheme="minorHAnsi" w:cstheme="minorHAnsi"/>
          <w:i/>
          <w:iCs/>
          <w:lang w:val="en-US"/>
        </w:rPr>
        <w:t xml:space="preserve"> </w:t>
      </w:r>
      <w:r w:rsidR="00480C61" w:rsidRPr="009C160D">
        <w:rPr>
          <w:rFonts w:asciiTheme="minorHAnsi" w:hAnsiTheme="minorHAnsi" w:cstheme="minorHAnsi"/>
          <w:i/>
          <w:iCs/>
          <w:lang w:val="en-US"/>
        </w:rPr>
        <w:t>and</w:t>
      </w:r>
      <w:r w:rsidR="00D924A2" w:rsidRPr="009C160D">
        <w:rPr>
          <w:rFonts w:asciiTheme="minorHAnsi" w:hAnsiTheme="minorHAnsi" w:cstheme="minorHAnsi"/>
          <w:i/>
          <w:iCs/>
          <w:lang w:val="en-US"/>
        </w:rPr>
        <w:t xml:space="preserve"> </w:t>
      </w:r>
      <w:r w:rsidR="00FF2A76" w:rsidRPr="009C160D">
        <w:rPr>
          <w:rFonts w:asciiTheme="minorHAnsi" w:hAnsiTheme="minorHAnsi" w:cstheme="minorHAnsi"/>
          <w:i/>
          <w:iCs/>
          <w:lang w:val="en-US"/>
        </w:rPr>
        <w:t xml:space="preserve">technical </w:t>
      </w:r>
      <w:r w:rsidR="00E843CD" w:rsidRPr="009C160D">
        <w:rPr>
          <w:rFonts w:asciiTheme="minorHAnsi" w:hAnsiTheme="minorHAnsi" w:cstheme="minorHAnsi"/>
          <w:i/>
          <w:iCs/>
          <w:lang w:val="en-US"/>
        </w:rPr>
        <w:t xml:space="preserve">scientific </w:t>
      </w:r>
      <w:r w:rsidR="00D00948" w:rsidRPr="009C160D">
        <w:rPr>
          <w:rFonts w:asciiTheme="minorHAnsi" w:hAnsiTheme="minorHAnsi" w:cstheme="minorHAnsi"/>
          <w:i/>
          <w:iCs/>
          <w:lang w:val="en-US"/>
        </w:rPr>
        <w:t>expertise</w:t>
      </w:r>
      <w:r w:rsidR="00F16645">
        <w:rPr>
          <w:rFonts w:asciiTheme="minorHAnsi" w:hAnsiTheme="minorHAnsi" w:cstheme="minorHAnsi"/>
          <w:i/>
          <w:iCs/>
          <w:lang w:val="en-US"/>
        </w:rPr>
        <w:t xml:space="preserve">.  </w:t>
      </w:r>
      <w:r w:rsidR="004F6B88" w:rsidRPr="009C160D">
        <w:rPr>
          <w:rFonts w:asciiTheme="minorHAnsi" w:hAnsiTheme="minorHAnsi" w:cstheme="minorHAnsi"/>
          <w:i/>
          <w:iCs/>
          <w:lang w:val="en-US"/>
        </w:rPr>
        <w:t>Such rich background research contributes to an improved knowledge base on potential tourism, agriculture and infrastructure-based developments on Indigenous lands.</w:t>
      </w:r>
    </w:p>
    <w:p w14:paraId="33097C78" w14:textId="723D8141" w:rsidR="00FF2A76" w:rsidRPr="009C160D" w:rsidRDefault="009B1C19" w:rsidP="009C160D">
      <w:pPr>
        <w:pStyle w:val="CCSNormalText"/>
        <w:numPr>
          <w:ilvl w:val="0"/>
          <w:numId w:val="7"/>
        </w:numPr>
        <w:pBdr>
          <w:top w:val="single" w:sz="4" w:space="1" w:color="auto"/>
          <w:left w:val="single" w:sz="4" w:space="4" w:color="auto"/>
          <w:bottom w:val="single" w:sz="4" w:space="1" w:color="auto"/>
          <w:right w:val="single" w:sz="4" w:space="4" w:color="auto"/>
        </w:pBdr>
        <w:spacing w:before="120"/>
        <w:rPr>
          <w:rFonts w:asciiTheme="minorHAnsi" w:hAnsiTheme="minorHAnsi" w:cstheme="minorHAnsi"/>
          <w:i/>
          <w:iCs/>
          <w:lang w:val="en-US"/>
        </w:rPr>
      </w:pPr>
      <w:r>
        <w:rPr>
          <w:rFonts w:asciiTheme="minorHAnsi" w:hAnsiTheme="minorHAnsi" w:cstheme="minorHAnsi"/>
          <w:i/>
          <w:iCs/>
          <w:lang w:val="en-US"/>
        </w:rPr>
        <w:t>Provide c</w:t>
      </w:r>
      <w:r w:rsidR="00FF2A76" w:rsidRPr="009C160D">
        <w:rPr>
          <w:rFonts w:asciiTheme="minorHAnsi" w:hAnsiTheme="minorHAnsi" w:cstheme="minorHAnsi"/>
          <w:i/>
          <w:iCs/>
          <w:lang w:val="en-US"/>
        </w:rPr>
        <w:t>apacity building and governance support for</w:t>
      </w:r>
      <w:r w:rsidR="00827FF4" w:rsidRPr="002801EA">
        <w:rPr>
          <w:rFonts w:asciiTheme="minorHAnsi" w:hAnsiTheme="minorHAnsi" w:cstheme="minorHAnsi"/>
          <w:i/>
          <w:iCs/>
          <w:lang w:val="en-US"/>
        </w:rPr>
        <w:t xml:space="preserve"> </w:t>
      </w:r>
      <w:r w:rsidR="00AD63E4" w:rsidRPr="002801EA">
        <w:rPr>
          <w:rFonts w:asciiTheme="minorHAnsi" w:hAnsiTheme="minorHAnsi" w:cstheme="minorHAnsi"/>
          <w:i/>
          <w:iCs/>
          <w:lang w:val="en-US"/>
        </w:rPr>
        <w:t>landholders</w:t>
      </w:r>
      <w:r w:rsidR="00827FF4" w:rsidRPr="002801EA">
        <w:rPr>
          <w:rFonts w:asciiTheme="minorHAnsi" w:hAnsiTheme="minorHAnsi" w:cstheme="minorHAnsi"/>
          <w:i/>
          <w:iCs/>
          <w:lang w:val="en-US"/>
        </w:rPr>
        <w:t xml:space="preserve"> including Prescribed Bodies Corporate</w:t>
      </w:r>
      <w:r w:rsidR="00FF2A76" w:rsidRPr="009C160D">
        <w:rPr>
          <w:rFonts w:asciiTheme="minorHAnsi" w:hAnsiTheme="minorHAnsi" w:cstheme="minorHAnsi"/>
          <w:i/>
          <w:iCs/>
          <w:lang w:val="en-US"/>
        </w:rPr>
        <w:t xml:space="preserve"> and/or project </w:t>
      </w:r>
      <w:r w:rsidR="00B46D3F">
        <w:rPr>
          <w:rFonts w:asciiTheme="minorHAnsi" w:hAnsiTheme="minorHAnsi" w:cstheme="minorHAnsi"/>
          <w:i/>
          <w:iCs/>
          <w:lang w:val="en-US"/>
        </w:rPr>
        <w:t xml:space="preserve">development </w:t>
      </w:r>
      <w:r w:rsidR="00FF2A76" w:rsidRPr="009C160D">
        <w:rPr>
          <w:rFonts w:asciiTheme="minorHAnsi" w:hAnsiTheme="minorHAnsi" w:cstheme="minorHAnsi"/>
          <w:i/>
          <w:iCs/>
          <w:lang w:val="en-US"/>
        </w:rPr>
        <w:t>corporations</w:t>
      </w:r>
      <w:r w:rsidR="00847950" w:rsidRPr="009C160D">
        <w:rPr>
          <w:rFonts w:asciiTheme="minorHAnsi" w:hAnsiTheme="minorHAnsi" w:cstheme="minorHAnsi"/>
          <w:i/>
          <w:iCs/>
          <w:lang w:val="en-US"/>
        </w:rPr>
        <w:t>, as required</w:t>
      </w:r>
      <w:r w:rsidR="00E56285" w:rsidRPr="009C160D">
        <w:rPr>
          <w:rFonts w:asciiTheme="minorHAnsi" w:hAnsiTheme="minorHAnsi" w:cstheme="minorHAnsi"/>
          <w:i/>
          <w:iCs/>
          <w:lang w:val="en-US"/>
        </w:rPr>
        <w:t>.</w:t>
      </w:r>
    </w:p>
    <w:p w14:paraId="0DF8D081" w14:textId="131D7F02" w:rsidR="00FF2A76" w:rsidRPr="009C160D" w:rsidRDefault="009B1C19" w:rsidP="009C160D">
      <w:pPr>
        <w:pStyle w:val="CCSNormalText"/>
        <w:numPr>
          <w:ilvl w:val="0"/>
          <w:numId w:val="7"/>
        </w:numPr>
        <w:pBdr>
          <w:top w:val="single" w:sz="4" w:space="1" w:color="auto"/>
          <w:left w:val="single" w:sz="4" w:space="4" w:color="auto"/>
          <w:bottom w:val="single" w:sz="4" w:space="1" w:color="auto"/>
          <w:right w:val="single" w:sz="4" w:space="4" w:color="auto"/>
        </w:pBdr>
        <w:spacing w:before="120"/>
        <w:rPr>
          <w:rFonts w:asciiTheme="minorHAnsi" w:hAnsiTheme="minorHAnsi" w:cstheme="minorHAnsi"/>
          <w:i/>
          <w:iCs/>
          <w:lang w:val="en-US"/>
        </w:rPr>
      </w:pPr>
      <w:r w:rsidRPr="009C160D">
        <w:rPr>
          <w:rFonts w:asciiTheme="minorHAnsi" w:hAnsiTheme="minorHAnsi" w:cstheme="minorHAnsi"/>
          <w:i/>
          <w:iCs/>
          <w:lang w:val="en-US"/>
        </w:rPr>
        <w:t xml:space="preserve">Demonstrate linkages to potential investment and/or funding pathways </w:t>
      </w:r>
      <w:r w:rsidR="00AF6AFA">
        <w:rPr>
          <w:rFonts w:asciiTheme="minorHAnsi" w:hAnsiTheme="minorHAnsi" w:cstheme="minorHAnsi"/>
          <w:i/>
          <w:iCs/>
          <w:lang w:val="en-US"/>
        </w:rPr>
        <w:t>and include</w:t>
      </w:r>
      <w:r w:rsidR="00FF2A76" w:rsidRPr="009C160D">
        <w:rPr>
          <w:rFonts w:asciiTheme="minorHAnsi" w:hAnsiTheme="minorHAnsi" w:cstheme="minorHAnsi"/>
          <w:i/>
          <w:iCs/>
          <w:lang w:val="en-US"/>
        </w:rPr>
        <w:t xml:space="preserve"> community values and language in </w:t>
      </w:r>
      <w:r w:rsidR="00DF745C">
        <w:rPr>
          <w:rFonts w:asciiTheme="minorHAnsi" w:hAnsiTheme="minorHAnsi" w:cstheme="minorHAnsi"/>
          <w:i/>
          <w:iCs/>
          <w:lang w:val="en-US"/>
        </w:rPr>
        <w:t>busi</w:t>
      </w:r>
      <w:r w:rsidR="00111B1D">
        <w:rPr>
          <w:rFonts w:asciiTheme="minorHAnsi" w:hAnsiTheme="minorHAnsi" w:cstheme="minorHAnsi"/>
          <w:i/>
          <w:iCs/>
          <w:lang w:val="en-US"/>
        </w:rPr>
        <w:t>ness cases</w:t>
      </w:r>
      <w:r w:rsidR="00AF6AFA">
        <w:rPr>
          <w:rFonts w:asciiTheme="minorHAnsi" w:hAnsiTheme="minorHAnsi" w:cstheme="minorHAnsi"/>
          <w:i/>
          <w:iCs/>
          <w:lang w:val="en-US"/>
        </w:rPr>
        <w:t xml:space="preserve"> and grants.</w:t>
      </w:r>
    </w:p>
    <w:p w14:paraId="1D638E3A" w14:textId="0E30A9A3" w:rsidR="00FF2A76" w:rsidRPr="00AF6AFA" w:rsidRDefault="00847950" w:rsidP="00AF6AFA">
      <w:pPr>
        <w:pStyle w:val="CCSNormalText"/>
        <w:numPr>
          <w:ilvl w:val="0"/>
          <w:numId w:val="7"/>
        </w:numPr>
        <w:pBdr>
          <w:top w:val="single" w:sz="4" w:space="1" w:color="auto"/>
          <w:left w:val="single" w:sz="4" w:space="4" w:color="auto"/>
          <w:bottom w:val="single" w:sz="4" w:space="1" w:color="auto"/>
          <w:right w:val="single" w:sz="4" w:space="4" w:color="auto"/>
        </w:pBdr>
        <w:spacing w:before="120"/>
        <w:rPr>
          <w:rFonts w:asciiTheme="minorHAnsi" w:hAnsiTheme="minorHAnsi" w:cstheme="minorHAnsi"/>
          <w:i/>
          <w:iCs/>
          <w:lang w:val="en-US"/>
        </w:rPr>
      </w:pPr>
      <w:r w:rsidRPr="009C160D">
        <w:rPr>
          <w:rFonts w:asciiTheme="minorHAnsi" w:hAnsiTheme="minorHAnsi" w:cstheme="minorHAnsi"/>
          <w:i/>
          <w:iCs/>
          <w:lang w:val="en-US"/>
        </w:rPr>
        <w:t>Recogni</w:t>
      </w:r>
      <w:r w:rsidR="00AF6AFA">
        <w:rPr>
          <w:rFonts w:asciiTheme="minorHAnsi" w:hAnsiTheme="minorHAnsi" w:cstheme="minorHAnsi"/>
          <w:i/>
          <w:iCs/>
          <w:lang w:val="en-US"/>
        </w:rPr>
        <w:t>se</w:t>
      </w:r>
      <w:r w:rsidRPr="009C160D">
        <w:rPr>
          <w:rFonts w:asciiTheme="minorHAnsi" w:hAnsiTheme="minorHAnsi" w:cstheme="minorHAnsi"/>
          <w:i/>
          <w:iCs/>
          <w:lang w:val="en-US"/>
        </w:rPr>
        <w:t xml:space="preserve"> that d</w:t>
      </w:r>
      <w:r w:rsidR="001B66D9" w:rsidRPr="009C160D">
        <w:rPr>
          <w:rFonts w:asciiTheme="minorHAnsi" w:hAnsiTheme="minorHAnsi" w:cstheme="minorHAnsi"/>
          <w:i/>
          <w:iCs/>
          <w:lang w:val="en-US"/>
        </w:rPr>
        <w:t xml:space="preserve">evelopments may be valued beyond their economic benefits </w:t>
      </w:r>
      <w:r w:rsidR="00701473">
        <w:rPr>
          <w:rFonts w:asciiTheme="minorHAnsi" w:hAnsiTheme="minorHAnsi" w:cstheme="minorHAnsi"/>
          <w:i/>
          <w:iCs/>
          <w:lang w:val="en-US"/>
        </w:rPr>
        <w:t>with value also attributable to</w:t>
      </w:r>
      <w:r w:rsidR="001B66D9" w:rsidRPr="009C160D">
        <w:rPr>
          <w:rFonts w:asciiTheme="minorHAnsi" w:hAnsiTheme="minorHAnsi" w:cstheme="minorHAnsi"/>
          <w:i/>
          <w:iCs/>
          <w:lang w:val="en-US"/>
        </w:rPr>
        <w:t xml:space="preserve"> community</w:t>
      </w:r>
      <w:r w:rsidR="00701473">
        <w:rPr>
          <w:rFonts w:asciiTheme="minorHAnsi" w:hAnsiTheme="minorHAnsi" w:cstheme="minorHAnsi"/>
          <w:i/>
          <w:iCs/>
          <w:lang w:val="en-US"/>
        </w:rPr>
        <w:t>, cultural</w:t>
      </w:r>
      <w:r w:rsidR="001B66D9" w:rsidRPr="009C160D">
        <w:rPr>
          <w:rFonts w:asciiTheme="minorHAnsi" w:hAnsiTheme="minorHAnsi" w:cstheme="minorHAnsi"/>
          <w:i/>
          <w:iCs/>
          <w:lang w:val="en-US"/>
        </w:rPr>
        <w:t xml:space="preserve"> and environmental outcomes.</w:t>
      </w:r>
    </w:p>
    <w:p w14:paraId="0BAD8859" w14:textId="157C3F8D" w:rsidR="008576F7" w:rsidRPr="00FA4B30" w:rsidRDefault="0036520A" w:rsidP="00EA3258">
      <w:pPr>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br w:type="page"/>
      </w:r>
    </w:p>
    <w:p w14:paraId="42686F2E" w14:textId="4CAF2FDF" w:rsidR="0036520A" w:rsidRPr="00513345" w:rsidRDefault="00691D4D" w:rsidP="008A50C5">
      <w:pPr>
        <w:pStyle w:val="Heading1"/>
        <w:numPr>
          <w:ilvl w:val="0"/>
          <w:numId w:val="0"/>
        </w:numPr>
        <w:rPr>
          <w:color w:val="833C0B" w:themeColor="accent2" w:themeShade="80"/>
          <w:lang w:eastAsia="en-US"/>
        </w:rPr>
      </w:pPr>
      <w:bookmarkStart w:id="15" w:name="_Toc103072789"/>
      <w:bookmarkStart w:id="16" w:name="_Toc103073274"/>
      <w:r>
        <w:rPr>
          <w:color w:val="833C0B" w:themeColor="accent2" w:themeShade="80"/>
          <w:lang w:eastAsia="en-US"/>
        </w:rPr>
        <w:lastRenderedPageBreak/>
        <w:t>Phase 1</w:t>
      </w:r>
      <w:r>
        <w:rPr>
          <w:color w:val="833C0B" w:themeColor="accent2" w:themeShade="80"/>
          <w:lang w:eastAsia="en-US"/>
        </w:rPr>
        <w:tab/>
      </w:r>
      <w:r w:rsidR="0036520A" w:rsidRPr="00513345">
        <w:rPr>
          <w:color w:val="833C0B" w:themeColor="accent2" w:themeShade="80"/>
          <w:lang w:eastAsia="en-US"/>
        </w:rPr>
        <w:t>Value</w:t>
      </w:r>
      <w:r w:rsidR="008A50C5" w:rsidRPr="00513345">
        <w:rPr>
          <w:color w:val="833C0B" w:themeColor="accent2" w:themeShade="80"/>
          <w:lang w:eastAsia="en-US"/>
        </w:rPr>
        <w:t xml:space="preserve"> Alignment</w:t>
      </w:r>
      <w:bookmarkEnd w:id="15"/>
      <w:bookmarkEnd w:id="16"/>
    </w:p>
    <w:p w14:paraId="2F8AD244" w14:textId="1923E9DF" w:rsidR="00202E3F" w:rsidRDefault="00202E3F" w:rsidP="00202E3F">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 xml:space="preserve">It is important that the values are identified prior to any additional work as without Value Alignment across stakeholder groups the development is at risk throughout and scarce resources could be invested in projects that have </w:t>
      </w:r>
      <w:r w:rsidR="00C61654">
        <w:rPr>
          <w:rFonts w:asciiTheme="minorHAnsi" w:hAnsiTheme="minorHAnsi" w:cstheme="minorHAnsi"/>
          <w:color w:val="000000" w:themeColor="text1"/>
          <w:sz w:val="22"/>
          <w:szCs w:val="22"/>
          <w:lang w:eastAsia="zh-CN" w:bidi="th-TH"/>
        </w:rPr>
        <w:t>a low</w:t>
      </w:r>
      <w:r>
        <w:rPr>
          <w:rFonts w:asciiTheme="minorHAnsi" w:hAnsiTheme="minorHAnsi" w:cstheme="minorHAnsi"/>
          <w:color w:val="000000" w:themeColor="text1"/>
          <w:sz w:val="22"/>
          <w:szCs w:val="22"/>
          <w:lang w:eastAsia="zh-CN" w:bidi="th-TH"/>
        </w:rPr>
        <w:t xml:space="preserve"> likelihood of proceeding.</w:t>
      </w:r>
    </w:p>
    <w:p w14:paraId="7BB1488D" w14:textId="7C3F3478" w:rsidR="00202E3F" w:rsidRDefault="00202E3F" w:rsidP="00202E3F">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 xml:space="preserve">Accordingly, the </w:t>
      </w:r>
      <w:r w:rsidR="00AD63E4">
        <w:rPr>
          <w:rFonts w:asciiTheme="minorHAnsi" w:hAnsiTheme="minorHAnsi" w:cstheme="minorHAnsi"/>
          <w:color w:val="000000" w:themeColor="text1"/>
          <w:sz w:val="22"/>
          <w:szCs w:val="22"/>
          <w:lang w:eastAsia="zh-CN" w:bidi="th-TH"/>
        </w:rPr>
        <w:t>landowner</w:t>
      </w:r>
      <w:r>
        <w:rPr>
          <w:rFonts w:asciiTheme="minorHAnsi" w:hAnsiTheme="minorHAnsi" w:cstheme="minorHAnsi"/>
          <w:color w:val="000000" w:themeColor="text1"/>
          <w:sz w:val="22"/>
          <w:szCs w:val="22"/>
          <w:lang w:eastAsia="zh-CN" w:bidi="th-TH"/>
        </w:rPr>
        <w:t xml:space="preserve"> and related community interests need to determine positions on</w:t>
      </w:r>
      <w:r w:rsidR="00F52FEC">
        <w:rPr>
          <w:rFonts w:asciiTheme="minorHAnsi" w:hAnsiTheme="minorHAnsi" w:cstheme="minorHAnsi"/>
          <w:color w:val="000000" w:themeColor="text1"/>
          <w:sz w:val="22"/>
          <w:szCs w:val="22"/>
          <w:lang w:eastAsia="zh-CN" w:bidi="th-TH"/>
        </w:rPr>
        <w:t xml:space="preserve"> the following</w:t>
      </w:r>
      <w:r w:rsidR="00C61654">
        <w:rPr>
          <w:rFonts w:asciiTheme="minorHAnsi" w:hAnsiTheme="minorHAnsi" w:cstheme="minorHAnsi"/>
          <w:color w:val="000000" w:themeColor="text1"/>
          <w:sz w:val="22"/>
          <w:szCs w:val="22"/>
          <w:lang w:eastAsia="zh-CN" w:bidi="th-TH"/>
        </w:rPr>
        <w:t xml:space="preserve"> “big picture” items</w:t>
      </w:r>
      <w:r>
        <w:rPr>
          <w:rFonts w:asciiTheme="minorHAnsi" w:hAnsiTheme="minorHAnsi" w:cstheme="minorHAnsi"/>
          <w:color w:val="000000" w:themeColor="text1"/>
          <w:sz w:val="22"/>
          <w:szCs w:val="22"/>
          <w:lang w:eastAsia="zh-CN" w:bidi="th-TH"/>
        </w:rPr>
        <w:t>:</w:t>
      </w:r>
    </w:p>
    <w:p w14:paraId="5B393EDC" w14:textId="11CFC54A" w:rsidR="00202E3F" w:rsidRPr="0037535D" w:rsidRDefault="00202E3F" w:rsidP="0037535D">
      <w:pPr>
        <w:pStyle w:val="CCSNormalText"/>
        <w:numPr>
          <w:ilvl w:val="0"/>
          <w:numId w:val="4"/>
        </w:numPr>
        <w:spacing w:before="120"/>
        <w:ind w:left="360"/>
        <w:rPr>
          <w:rFonts w:asciiTheme="minorHAnsi" w:hAnsiTheme="minorHAnsi" w:cstheme="minorHAnsi"/>
          <w:lang w:val="en-US"/>
        </w:rPr>
      </w:pPr>
      <w:r w:rsidRPr="0037535D">
        <w:rPr>
          <w:rFonts w:asciiTheme="minorHAnsi" w:hAnsiTheme="minorHAnsi" w:cstheme="minorHAnsi"/>
          <w:lang w:val="en-US"/>
        </w:rPr>
        <w:t>Identify the land we are interested in developing</w:t>
      </w:r>
      <w:r w:rsidR="0037535D">
        <w:rPr>
          <w:rFonts w:asciiTheme="minorHAnsi" w:hAnsiTheme="minorHAnsi" w:cstheme="minorHAnsi"/>
          <w:lang w:val="en-US"/>
        </w:rPr>
        <w:t>.</w:t>
      </w:r>
    </w:p>
    <w:p w14:paraId="3E2D5EA8" w14:textId="31FD197A" w:rsidR="00202E3F" w:rsidRPr="0037535D" w:rsidRDefault="00202E3F" w:rsidP="0037535D">
      <w:pPr>
        <w:pStyle w:val="CCSNormalText"/>
        <w:numPr>
          <w:ilvl w:val="0"/>
          <w:numId w:val="4"/>
        </w:numPr>
        <w:spacing w:before="120"/>
        <w:ind w:left="360"/>
        <w:rPr>
          <w:rFonts w:asciiTheme="minorHAnsi" w:hAnsiTheme="minorHAnsi" w:cstheme="minorHAnsi"/>
          <w:lang w:val="en-US"/>
        </w:rPr>
      </w:pPr>
      <w:r w:rsidRPr="0037535D">
        <w:rPr>
          <w:rFonts w:asciiTheme="minorHAnsi" w:hAnsiTheme="minorHAnsi" w:cstheme="minorHAnsi"/>
          <w:lang w:val="en-US"/>
        </w:rPr>
        <w:t xml:space="preserve">Understand what type of development is acceptable </w:t>
      </w:r>
      <w:r w:rsidR="00C61654">
        <w:rPr>
          <w:rFonts w:asciiTheme="minorHAnsi" w:hAnsiTheme="minorHAnsi" w:cstheme="minorHAnsi"/>
          <w:lang w:val="en-US"/>
        </w:rPr>
        <w:t>with due regard to our</w:t>
      </w:r>
      <w:r w:rsidRPr="0037535D">
        <w:rPr>
          <w:rFonts w:asciiTheme="minorHAnsi" w:hAnsiTheme="minorHAnsi" w:cstheme="minorHAnsi"/>
          <w:lang w:val="en-US"/>
        </w:rPr>
        <w:t xml:space="preserve"> value</w:t>
      </w:r>
      <w:r w:rsidR="00C61654">
        <w:rPr>
          <w:rFonts w:asciiTheme="minorHAnsi" w:hAnsiTheme="minorHAnsi" w:cstheme="minorHAnsi"/>
          <w:lang w:val="en-US"/>
        </w:rPr>
        <w:t>s</w:t>
      </w:r>
      <w:r w:rsidRPr="0037535D">
        <w:rPr>
          <w:rFonts w:asciiTheme="minorHAnsi" w:hAnsiTheme="minorHAnsi" w:cstheme="minorHAnsi"/>
          <w:lang w:val="en-US"/>
        </w:rPr>
        <w:t xml:space="preserve">, </w:t>
      </w:r>
      <w:r w:rsidR="00874A65">
        <w:rPr>
          <w:rFonts w:asciiTheme="minorHAnsi" w:hAnsiTheme="minorHAnsi" w:cstheme="minorHAnsi"/>
          <w:lang w:val="en-US"/>
        </w:rPr>
        <w:t>n</w:t>
      </w:r>
      <w:r w:rsidR="004336FF">
        <w:rPr>
          <w:rFonts w:asciiTheme="minorHAnsi" w:hAnsiTheme="minorHAnsi" w:cstheme="minorHAnsi"/>
          <w:lang w:val="en-US"/>
        </w:rPr>
        <w:t>ative title</w:t>
      </w:r>
      <w:r w:rsidR="00204738">
        <w:rPr>
          <w:rFonts w:asciiTheme="minorHAnsi" w:hAnsiTheme="minorHAnsi" w:cstheme="minorHAnsi"/>
          <w:lang w:val="en-US"/>
        </w:rPr>
        <w:t xml:space="preserve"> or statutory land-related</w:t>
      </w:r>
      <w:r w:rsidR="00C61654">
        <w:rPr>
          <w:rFonts w:asciiTheme="minorHAnsi" w:hAnsiTheme="minorHAnsi" w:cstheme="minorHAnsi"/>
          <w:lang w:val="en-US"/>
        </w:rPr>
        <w:t xml:space="preserve"> obligations</w:t>
      </w:r>
      <w:r w:rsidRPr="0037535D">
        <w:rPr>
          <w:rFonts w:asciiTheme="minorHAnsi" w:hAnsiTheme="minorHAnsi" w:cstheme="minorHAnsi"/>
          <w:lang w:val="en-US"/>
        </w:rPr>
        <w:t>, cultural restrictions</w:t>
      </w:r>
      <w:r w:rsidR="0083575B">
        <w:rPr>
          <w:rFonts w:asciiTheme="minorHAnsi" w:hAnsiTheme="minorHAnsi" w:cstheme="minorHAnsi"/>
          <w:lang w:val="en-US"/>
        </w:rPr>
        <w:t xml:space="preserve"> and</w:t>
      </w:r>
      <w:r w:rsidRPr="0037535D">
        <w:rPr>
          <w:rFonts w:asciiTheme="minorHAnsi" w:hAnsiTheme="minorHAnsi" w:cstheme="minorHAnsi"/>
          <w:lang w:val="en-US"/>
        </w:rPr>
        <w:t xml:space="preserve"> legislative aspects</w:t>
      </w:r>
      <w:r w:rsidR="0083575B">
        <w:rPr>
          <w:rFonts w:asciiTheme="minorHAnsi" w:hAnsiTheme="minorHAnsi" w:cstheme="minorHAnsi"/>
          <w:lang w:val="en-US"/>
        </w:rPr>
        <w:t>.</w:t>
      </w:r>
    </w:p>
    <w:p w14:paraId="1CF4CFCC" w14:textId="7ED34C75" w:rsidR="00A40B3A" w:rsidRPr="0037535D" w:rsidRDefault="00202E3F" w:rsidP="0037535D">
      <w:pPr>
        <w:pStyle w:val="CCSNormalText"/>
        <w:numPr>
          <w:ilvl w:val="0"/>
          <w:numId w:val="4"/>
        </w:numPr>
        <w:spacing w:before="120"/>
        <w:ind w:left="360"/>
        <w:rPr>
          <w:rFonts w:asciiTheme="minorHAnsi" w:hAnsiTheme="minorHAnsi" w:cstheme="minorHAnsi"/>
          <w:lang w:val="en-US"/>
        </w:rPr>
      </w:pPr>
      <w:r w:rsidRPr="0037535D">
        <w:rPr>
          <w:rFonts w:asciiTheme="minorHAnsi" w:hAnsiTheme="minorHAnsi" w:cstheme="minorHAnsi"/>
          <w:lang w:val="en-US"/>
        </w:rPr>
        <w:t>Environmental values and restrictions</w:t>
      </w:r>
      <w:r w:rsidR="00F16645">
        <w:rPr>
          <w:rFonts w:asciiTheme="minorHAnsi" w:hAnsiTheme="minorHAnsi" w:cstheme="minorHAnsi"/>
          <w:lang w:val="en-US"/>
        </w:rPr>
        <w:t xml:space="preserve">.  </w:t>
      </w:r>
      <w:r w:rsidR="00C61654">
        <w:rPr>
          <w:rFonts w:asciiTheme="minorHAnsi" w:hAnsiTheme="minorHAnsi" w:cstheme="minorHAnsi"/>
          <w:lang w:val="en-US"/>
        </w:rPr>
        <w:t xml:space="preserve">For example, are we willing to </w:t>
      </w:r>
      <w:r w:rsidR="00C61654" w:rsidRPr="00AE0877">
        <w:rPr>
          <w:rFonts w:asciiTheme="minorHAnsi" w:hAnsiTheme="minorHAnsi" w:cstheme="minorHAnsi"/>
          <w:color w:val="000000" w:themeColor="text1"/>
        </w:rPr>
        <w:t>activat</w:t>
      </w:r>
      <w:r w:rsidR="00C61654">
        <w:rPr>
          <w:rFonts w:asciiTheme="minorHAnsi" w:hAnsiTheme="minorHAnsi" w:cstheme="minorHAnsi"/>
          <w:color w:val="000000" w:themeColor="text1"/>
        </w:rPr>
        <w:t>e</w:t>
      </w:r>
      <w:r w:rsidR="00C61654" w:rsidRPr="00AE0877">
        <w:rPr>
          <w:rFonts w:asciiTheme="minorHAnsi" w:hAnsiTheme="minorHAnsi" w:cstheme="minorHAnsi"/>
          <w:color w:val="000000" w:themeColor="text1"/>
        </w:rPr>
        <w:t xml:space="preserve"> pristine land</w:t>
      </w:r>
      <w:r w:rsidR="001B66D9">
        <w:rPr>
          <w:rFonts w:asciiTheme="minorHAnsi" w:hAnsiTheme="minorHAnsi" w:cstheme="minorHAnsi"/>
          <w:color w:val="000000" w:themeColor="text1"/>
        </w:rPr>
        <w:t>? What are the broader economic/community benefits? A</w:t>
      </w:r>
      <w:r w:rsidR="00C61654">
        <w:rPr>
          <w:rFonts w:asciiTheme="minorHAnsi" w:hAnsiTheme="minorHAnsi" w:cstheme="minorHAnsi"/>
          <w:color w:val="000000" w:themeColor="text1"/>
        </w:rPr>
        <w:t>re there any environmental restrictions on doing this?</w:t>
      </w:r>
    </w:p>
    <w:p w14:paraId="72650DD1" w14:textId="27411EE6" w:rsidR="00202E3F" w:rsidRPr="0037535D" w:rsidRDefault="00202E3F" w:rsidP="0037535D">
      <w:pPr>
        <w:pStyle w:val="CCSNormalText"/>
        <w:numPr>
          <w:ilvl w:val="0"/>
          <w:numId w:val="4"/>
        </w:numPr>
        <w:spacing w:before="120"/>
        <w:ind w:left="360"/>
        <w:rPr>
          <w:rFonts w:asciiTheme="minorHAnsi" w:hAnsiTheme="minorHAnsi" w:cstheme="minorHAnsi"/>
          <w:lang w:val="en-US"/>
        </w:rPr>
      </w:pPr>
      <w:r w:rsidRPr="0037535D">
        <w:rPr>
          <w:rFonts w:asciiTheme="minorHAnsi" w:hAnsiTheme="minorHAnsi" w:cstheme="minorHAnsi"/>
          <w:lang w:val="en-US"/>
        </w:rPr>
        <w:t>Active</w:t>
      </w:r>
      <w:r w:rsidR="00C61654">
        <w:rPr>
          <w:rFonts w:asciiTheme="minorHAnsi" w:hAnsiTheme="minorHAnsi" w:cstheme="minorHAnsi"/>
          <w:lang w:val="en-US"/>
        </w:rPr>
        <w:t xml:space="preserve"> development</w:t>
      </w:r>
      <w:r w:rsidRPr="0037535D">
        <w:rPr>
          <w:rFonts w:asciiTheme="minorHAnsi" w:hAnsiTheme="minorHAnsi" w:cstheme="minorHAnsi"/>
          <w:lang w:val="en-US"/>
        </w:rPr>
        <w:t xml:space="preserve"> versus passive development</w:t>
      </w:r>
      <w:r w:rsidR="0037535D">
        <w:rPr>
          <w:rFonts w:asciiTheme="minorHAnsi" w:hAnsiTheme="minorHAnsi" w:cstheme="minorHAnsi"/>
          <w:lang w:val="en-US"/>
        </w:rPr>
        <w:t>.</w:t>
      </w:r>
      <w:r w:rsidR="00EF78B6">
        <w:rPr>
          <w:rFonts w:asciiTheme="minorHAnsi" w:hAnsiTheme="minorHAnsi" w:cstheme="minorHAnsi"/>
          <w:lang w:val="en-US"/>
        </w:rPr>
        <w:t xml:space="preserve"> </w:t>
      </w:r>
      <w:r w:rsidR="00C61654">
        <w:rPr>
          <w:rFonts w:asciiTheme="minorHAnsi" w:hAnsiTheme="minorHAnsi" w:cstheme="minorHAnsi"/>
          <w:lang w:val="en-US"/>
        </w:rPr>
        <w:t xml:space="preserve"> For example, a cattle feed lot versus grazing cattle.</w:t>
      </w:r>
    </w:p>
    <w:p w14:paraId="316BD5FD" w14:textId="60A347BD" w:rsidR="00257E21" w:rsidRPr="00E1578D" w:rsidRDefault="00F13AE2" w:rsidP="008435A1">
      <w:pPr>
        <w:pBdr>
          <w:top w:val="single" w:sz="4" w:space="1" w:color="auto"/>
          <w:left w:val="single" w:sz="4" w:space="4" w:color="auto"/>
          <w:bottom w:val="single" w:sz="4" w:space="1" w:color="auto"/>
          <w:right w:val="single" w:sz="4" w:space="4" w:color="auto"/>
        </w:pBdr>
        <w:tabs>
          <w:tab w:val="num" w:pos="720"/>
        </w:tabs>
        <w:spacing w:before="120" w:after="120"/>
        <w:outlineLvl w:val="1"/>
        <w:rPr>
          <w:rFonts w:asciiTheme="minorHAnsi" w:hAnsiTheme="minorHAnsi" w:cstheme="minorHAnsi"/>
          <w:b/>
          <w:bCs/>
          <w:i/>
          <w:iCs/>
          <w:color w:val="833C0B" w:themeColor="accent2" w:themeShade="80"/>
          <w:sz w:val="22"/>
          <w:szCs w:val="22"/>
          <w:lang w:eastAsia="zh-CN" w:bidi="th-TH"/>
        </w:rPr>
      </w:pPr>
      <w:bookmarkStart w:id="17" w:name="_Toc103072790"/>
      <w:bookmarkStart w:id="18" w:name="_Toc103073275"/>
      <w:r w:rsidRPr="00E1578D">
        <w:rPr>
          <w:rFonts w:asciiTheme="minorHAnsi" w:hAnsiTheme="minorHAnsi" w:cstheme="minorHAnsi"/>
          <w:b/>
          <w:bCs/>
          <w:i/>
          <w:iCs/>
          <w:color w:val="833C0B" w:themeColor="accent2" w:themeShade="80"/>
          <w:sz w:val="22"/>
          <w:szCs w:val="22"/>
          <w:lang w:eastAsia="zh-CN" w:bidi="th-TH"/>
        </w:rPr>
        <w:t xml:space="preserve">Useful </w:t>
      </w:r>
      <w:r w:rsidR="005718ED">
        <w:rPr>
          <w:rFonts w:asciiTheme="minorHAnsi" w:hAnsiTheme="minorHAnsi" w:cstheme="minorHAnsi"/>
          <w:b/>
          <w:bCs/>
          <w:i/>
          <w:iCs/>
          <w:color w:val="833C0B" w:themeColor="accent2" w:themeShade="80"/>
          <w:sz w:val="22"/>
          <w:szCs w:val="22"/>
          <w:lang w:eastAsia="zh-CN" w:bidi="th-TH"/>
        </w:rPr>
        <w:t>t</w:t>
      </w:r>
      <w:r w:rsidRPr="00E1578D">
        <w:rPr>
          <w:rFonts w:asciiTheme="minorHAnsi" w:hAnsiTheme="minorHAnsi" w:cstheme="minorHAnsi"/>
          <w:b/>
          <w:bCs/>
          <w:i/>
          <w:iCs/>
          <w:color w:val="833C0B" w:themeColor="accent2" w:themeShade="80"/>
          <w:sz w:val="22"/>
          <w:szCs w:val="22"/>
          <w:lang w:eastAsia="zh-CN" w:bidi="th-TH"/>
        </w:rPr>
        <w:t>ips</w:t>
      </w:r>
      <w:r w:rsidR="005718ED">
        <w:rPr>
          <w:rFonts w:asciiTheme="minorHAnsi" w:hAnsiTheme="minorHAnsi" w:cstheme="minorHAnsi"/>
          <w:b/>
          <w:bCs/>
          <w:i/>
          <w:iCs/>
          <w:color w:val="833C0B" w:themeColor="accent2" w:themeShade="80"/>
          <w:sz w:val="22"/>
          <w:szCs w:val="22"/>
          <w:lang w:eastAsia="zh-CN" w:bidi="th-TH"/>
        </w:rPr>
        <w:t xml:space="preserve"> for value align</w:t>
      </w:r>
      <w:r w:rsidR="00FE4074">
        <w:rPr>
          <w:rFonts w:asciiTheme="minorHAnsi" w:hAnsiTheme="minorHAnsi" w:cstheme="minorHAnsi"/>
          <w:b/>
          <w:bCs/>
          <w:i/>
          <w:iCs/>
          <w:color w:val="833C0B" w:themeColor="accent2" w:themeShade="80"/>
          <w:sz w:val="22"/>
          <w:szCs w:val="22"/>
          <w:lang w:eastAsia="zh-CN" w:bidi="th-TH"/>
        </w:rPr>
        <w:t>me</w:t>
      </w:r>
      <w:r w:rsidR="005718ED">
        <w:rPr>
          <w:rFonts w:asciiTheme="minorHAnsi" w:hAnsiTheme="minorHAnsi" w:cstheme="minorHAnsi"/>
          <w:b/>
          <w:bCs/>
          <w:i/>
          <w:iCs/>
          <w:color w:val="833C0B" w:themeColor="accent2" w:themeShade="80"/>
          <w:sz w:val="22"/>
          <w:szCs w:val="22"/>
          <w:lang w:eastAsia="zh-CN" w:bidi="th-TH"/>
        </w:rPr>
        <w:t>nt</w:t>
      </w:r>
      <w:bookmarkEnd w:id="17"/>
      <w:bookmarkEnd w:id="18"/>
    </w:p>
    <w:p w14:paraId="587AEDD0" w14:textId="3372BE40" w:rsidR="00257E21" w:rsidRPr="00E1578D" w:rsidRDefault="00EB5520" w:rsidP="00E1578D">
      <w:pPr>
        <w:pBdr>
          <w:top w:val="single" w:sz="4" w:space="1" w:color="auto"/>
          <w:left w:val="single" w:sz="4" w:space="4" w:color="auto"/>
          <w:bottom w:val="single" w:sz="4" w:space="1" w:color="auto"/>
          <w:right w:val="single" w:sz="4" w:space="4" w:color="auto"/>
        </w:pBdr>
        <w:tabs>
          <w:tab w:val="num" w:pos="720"/>
        </w:tabs>
        <w:spacing w:before="120" w:after="120"/>
        <w:rPr>
          <w:rFonts w:asciiTheme="minorHAnsi" w:hAnsiTheme="minorHAnsi" w:cstheme="minorHAnsi"/>
          <w:i/>
          <w:iCs/>
          <w:color w:val="000000" w:themeColor="text1"/>
          <w:sz w:val="22"/>
          <w:szCs w:val="22"/>
          <w:lang w:eastAsia="zh-CN" w:bidi="th-TH"/>
        </w:rPr>
      </w:pPr>
      <w:r w:rsidRPr="00E1578D">
        <w:rPr>
          <w:rFonts w:asciiTheme="minorHAnsi" w:hAnsiTheme="minorHAnsi" w:cstheme="minorHAnsi"/>
          <w:i/>
          <w:iCs/>
          <w:color w:val="000000" w:themeColor="text1"/>
          <w:sz w:val="22"/>
          <w:szCs w:val="22"/>
          <w:lang w:eastAsia="zh-CN" w:bidi="th-TH"/>
        </w:rPr>
        <w:t xml:space="preserve">Upfront agreement on the subject land, principles and </w:t>
      </w:r>
      <w:r w:rsidR="002A3FE9" w:rsidRPr="00E1578D">
        <w:rPr>
          <w:rFonts w:asciiTheme="minorHAnsi" w:hAnsiTheme="minorHAnsi" w:cstheme="minorHAnsi"/>
          <w:i/>
          <w:iCs/>
          <w:color w:val="000000" w:themeColor="text1"/>
          <w:sz w:val="22"/>
          <w:szCs w:val="22"/>
          <w:lang w:eastAsia="zh-CN" w:bidi="th-TH"/>
        </w:rPr>
        <w:t>broad</w:t>
      </w:r>
      <w:r w:rsidRPr="00E1578D">
        <w:rPr>
          <w:rFonts w:asciiTheme="minorHAnsi" w:hAnsiTheme="minorHAnsi" w:cstheme="minorHAnsi"/>
          <w:i/>
          <w:iCs/>
          <w:color w:val="000000" w:themeColor="text1"/>
          <w:sz w:val="22"/>
          <w:szCs w:val="22"/>
          <w:lang w:eastAsia="zh-CN" w:bidi="th-TH"/>
        </w:rPr>
        <w:t xml:space="preserve"> objectives</w:t>
      </w:r>
      <w:r w:rsidR="002A3FE9" w:rsidRPr="00E1578D">
        <w:rPr>
          <w:rFonts w:asciiTheme="minorHAnsi" w:hAnsiTheme="minorHAnsi" w:cstheme="minorHAnsi"/>
          <w:i/>
          <w:iCs/>
          <w:color w:val="000000" w:themeColor="text1"/>
          <w:sz w:val="22"/>
          <w:szCs w:val="22"/>
          <w:lang w:eastAsia="zh-CN" w:bidi="th-TH"/>
        </w:rPr>
        <w:t xml:space="preserve"> </w:t>
      </w:r>
      <w:r w:rsidR="001B4F76" w:rsidRPr="00E1578D">
        <w:rPr>
          <w:rFonts w:asciiTheme="minorHAnsi" w:hAnsiTheme="minorHAnsi" w:cstheme="minorHAnsi"/>
          <w:i/>
          <w:iCs/>
          <w:color w:val="000000" w:themeColor="text1"/>
          <w:sz w:val="22"/>
          <w:szCs w:val="22"/>
          <w:lang w:eastAsia="zh-CN" w:bidi="th-TH"/>
        </w:rPr>
        <w:t>is critical to set expectations and guidelines.</w:t>
      </w:r>
    </w:p>
    <w:p w14:paraId="72396FE8" w14:textId="7E8D6961" w:rsidR="00693C56" w:rsidRPr="00E1578D" w:rsidRDefault="004D69A5" w:rsidP="00E1578D">
      <w:pPr>
        <w:pStyle w:val="CCSNormalText"/>
        <w:pBdr>
          <w:top w:val="single" w:sz="4" w:space="1" w:color="auto"/>
          <w:left w:val="single" w:sz="4" w:space="4" w:color="auto"/>
          <w:bottom w:val="single" w:sz="4" w:space="1" w:color="auto"/>
          <w:right w:val="single" w:sz="4" w:space="4" w:color="auto"/>
        </w:pBdr>
        <w:spacing w:before="120"/>
        <w:rPr>
          <w:rFonts w:asciiTheme="minorHAnsi" w:hAnsiTheme="minorHAnsi" w:cstheme="minorHAnsi"/>
          <w:i/>
          <w:iCs/>
          <w:lang w:val="en-US"/>
        </w:rPr>
      </w:pPr>
      <w:r w:rsidRPr="00E1578D">
        <w:rPr>
          <w:rFonts w:asciiTheme="minorHAnsi" w:hAnsiTheme="minorHAnsi" w:cstheme="minorHAnsi"/>
          <w:i/>
          <w:iCs/>
          <w:lang w:val="en-US"/>
        </w:rPr>
        <w:t>G</w:t>
      </w:r>
      <w:r w:rsidR="00693C56" w:rsidRPr="00E1578D">
        <w:rPr>
          <w:rFonts w:asciiTheme="minorHAnsi" w:hAnsiTheme="minorHAnsi" w:cstheme="minorHAnsi"/>
          <w:i/>
          <w:iCs/>
          <w:lang w:val="en-US"/>
        </w:rPr>
        <w:t xml:space="preserve">eneral benefits of exploring development opportunities </w:t>
      </w:r>
      <w:r w:rsidRPr="00E1578D">
        <w:rPr>
          <w:rFonts w:asciiTheme="minorHAnsi" w:hAnsiTheme="minorHAnsi" w:cstheme="minorHAnsi"/>
          <w:i/>
          <w:iCs/>
          <w:lang w:val="en-US"/>
        </w:rPr>
        <w:t>include</w:t>
      </w:r>
      <w:r w:rsidR="00693C56" w:rsidRPr="00E1578D">
        <w:rPr>
          <w:rFonts w:asciiTheme="minorHAnsi" w:hAnsiTheme="minorHAnsi" w:cstheme="minorHAnsi"/>
          <w:i/>
          <w:iCs/>
          <w:lang w:val="en-US"/>
        </w:rPr>
        <w:t>:</w:t>
      </w:r>
    </w:p>
    <w:p w14:paraId="20871623" w14:textId="760E292B" w:rsidR="00693C56" w:rsidRPr="00E1578D" w:rsidRDefault="00693C56" w:rsidP="00E1578D">
      <w:pPr>
        <w:pStyle w:val="CCSNormalText"/>
        <w:numPr>
          <w:ilvl w:val="0"/>
          <w:numId w:val="4"/>
        </w:numPr>
        <w:pBdr>
          <w:top w:val="single" w:sz="4" w:space="1" w:color="auto"/>
          <w:left w:val="single" w:sz="4" w:space="4" w:color="auto"/>
          <w:bottom w:val="single" w:sz="4" w:space="1" w:color="auto"/>
          <w:right w:val="single" w:sz="4" w:space="4" w:color="auto"/>
        </w:pBdr>
        <w:spacing w:before="120"/>
        <w:ind w:left="360"/>
        <w:rPr>
          <w:rFonts w:asciiTheme="minorHAnsi" w:hAnsiTheme="minorHAnsi" w:cstheme="minorHAnsi"/>
          <w:i/>
          <w:iCs/>
          <w:lang w:val="en-US"/>
        </w:rPr>
      </w:pPr>
      <w:r w:rsidRPr="00E1578D">
        <w:rPr>
          <w:rFonts w:asciiTheme="minorHAnsi" w:hAnsiTheme="minorHAnsi" w:cstheme="minorHAnsi"/>
          <w:i/>
          <w:iCs/>
          <w:lang w:val="en-US"/>
        </w:rPr>
        <w:t xml:space="preserve">Improved understanding of the asset base by participating </w:t>
      </w:r>
      <w:r w:rsidR="00C61654" w:rsidRPr="00E1578D">
        <w:rPr>
          <w:rFonts w:asciiTheme="minorHAnsi" w:hAnsiTheme="minorHAnsi" w:cstheme="minorHAnsi"/>
          <w:i/>
          <w:iCs/>
          <w:lang w:val="en-US"/>
        </w:rPr>
        <w:t>entities</w:t>
      </w:r>
      <w:r w:rsidRPr="00E1578D">
        <w:rPr>
          <w:rFonts w:asciiTheme="minorHAnsi" w:hAnsiTheme="minorHAnsi" w:cstheme="minorHAnsi"/>
          <w:i/>
          <w:iCs/>
          <w:lang w:val="en-US"/>
        </w:rPr>
        <w:t>/communities</w:t>
      </w:r>
      <w:r w:rsidR="00F16645">
        <w:rPr>
          <w:rFonts w:asciiTheme="minorHAnsi" w:hAnsiTheme="minorHAnsi" w:cstheme="minorHAnsi"/>
          <w:i/>
          <w:iCs/>
          <w:lang w:val="en-US"/>
        </w:rPr>
        <w:t xml:space="preserve">.  </w:t>
      </w:r>
      <w:r w:rsidR="0021212B" w:rsidRPr="00E1578D">
        <w:rPr>
          <w:rFonts w:asciiTheme="minorHAnsi" w:hAnsiTheme="minorHAnsi" w:cstheme="minorHAnsi"/>
          <w:i/>
          <w:iCs/>
          <w:lang w:val="en-US"/>
        </w:rPr>
        <w:t xml:space="preserve">This may </w:t>
      </w:r>
      <w:r w:rsidRPr="00E1578D">
        <w:rPr>
          <w:rFonts w:asciiTheme="minorHAnsi" w:hAnsiTheme="minorHAnsi" w:cstheme="minorHAnsi"/>
          <w:i/>
          <w:iCs/>
          <w:lang w:val="en-US"/>
        </w:rPr>
        <w:t xml:space="preserve">avoid the costs </w:t>
      </w:r>
      <w:r w:rsidR="0021212B" w:rsidRPr="00E1578D">
        <w:rPr>
          <w:rFonts w:asciiTheme="minorHAnsi" w:hAnsiTheme="minorHAnsi" w:cstheme="minorHAnsi"/>
          <w:i/>
          <w:iCs/>
          <w:lang w:val="en-US"/>
        </w:rPr>
        <w:t xml:space="preserve">and energy </w:t>
      </w:r>
      <w:r w:rsidRPr="00E1578D">
        <w:rPr>
          <w:rFonts w:asciiTheme="minorHAnsi" w:hAnsiTheme="minorHAnsi" w:cstheme="minorHAnsi"/>
          <w:i/>
          <w:iCs/>
          <w:lang w:val="en-US"/>
        </w:rPr>
        <w:t xml:space="preserve">of pursuing developments </w:t>
      </w:r>
      <w:r w:rsidR="0021212B" w:rsidRPr="00E1578D">
        <w:rPr>
          <w:rFonts w:asciiTheme="minorHAnsi" w:hAnsiTheme="minorHAnsi" w:cstheme="minorHAnsi"/>
          <w:i/>
          <w:iCs/>
          <w:lang w:val="en-US"/>
        </w:rPr>
        <w:t>that are</w:t>
      </w:r>
      <w:r w:rsidRPr="00E1578D">
        <w:rPr>
          <w:rFonts w:asciiTheme="minorHAnsi" w:hAnsiTheme="minorHAnsi" w:cstheme="minorHAnsi"/>
          <w:i/>
          <w:iCs/>
          <w:lang w:val="en-US"/>
        </w:rPr>
        <w:t xml:space="preserve"> not economically viable.</w:t>
      </w:r>
    </w:p>
    <w:p w14:paraId="7969041E" w14:textId="77777777" w:rsidR="00693C56" w:rsidRPr="00E1578D" w:rsidRDefault="00693C56" w:rsidP="00E1578D">
      <w:pPr>
        <w:pStyle w:val="CCSNormalText"/>
        <w:numPr>
          <w:ilvl w:val="0"/>
          <w:numId w:val="4"/>
        </w:numPr>
        <w:pBdr>
          <w:top w:val="single" w:sz="4" w:space="1" w:color="auto"/>
          <w:left w:val="single" w:sz="4" w:space="4" w:color="auto"/>
          <w:bottom w:val="single" w:sz="4" w:space="1" w:color="auto"/>
          <w:right w:val="single" w:sz="4" w:space="4" w:color="auto"/>
        </w:pBdr>
        <w:spacing w:before="120"/>
        <w:ind w:left="360"/>
        <w:rPr>
          <w:rFonts w:asciiTheme="minorHAnsi" w:hAnsiTheme="minorHAnsi" w:cstheme="minorHAnsi"/>
          <w:i/>
          <w:iCs/>
          <w:lang w:val="en-US"/>
        </w:rPr>
      </w:pPr>
      <w:r w:rsidRPr="00E1578D">
        <w:rPr>
          <w:rFonts w:asciiTheme="minorHAnsi" w:hAnsiTheme="minorHAnsi" w:cstheme="minorHAnsi"/>
          <w:i/>
          <w:iCs/>
          <w:lang w:val="en-US"/>
        </w:rPr>
        <w:t>Improved knowledge and capacity of businesses to understand about country.</w:t>
      </w:r>
    </w:p>
    <w:p w14:paraId="4CCFF712" w14:textId="473C3275" w:rsidR="00693C56" w:rsidRPr="00E1578D" w:rsidRDefault="00693C56" w:rsidP="00E1578D">
      <w:pPr>
        <w:pStyle w:val="CCSNormalText"/>
        <w:numPr>
          <w:ilvl w:val="0"/>
          <w:numId w:val="4"/>
        </w:numPr>
        <w:pBdr>
          <w:top w:val="single" w:sz="4" w:space="1" w:color="auto"/>
          <w:left w:val="single" w:sz="4" w:space="4" w:color="auto"/>
          <w:bottom w:val="single" w:sz="4" w:space="1" w:color="auto"/>
          <w:right w:val="single" w:sz="4" w:space="4" w:color="auto"/>
        </w:pBdr>
        <w:spacing w:before="120"/>
        <w:ind w:left="360"/>
        <w:rPr>
          <w:rFonts w:asciiTheme="minorHAnsi" w:hAnsiTheme="minorHAnsi" w:cstheme="minorHAnsi"/>
          <w:i/>
          <w:iCs/>
          <w:lang w:val="en-US"/>
        </w:rPr>
      </w:pPr>
      <w:r w:rsidRPr="00E1578D">
        <w:rPr>
          <w:rFonts w:asciiTheme="minorHAnsi" w:hAnsiTheme="minorHAnsi" w:cstheme="minorHAnsi"/>
          <w:i/>
          <w:iCs/>
          <w:lang w:val="en-US"/>
        </w:rPr>
        <w:t>Broader sector-based understanding through review of demand.</w:t>
      </w:r>
    </w:p>
    <w:p w14:paraId="61465743" w14:textId="5D6F0845" w:rsidR="00693C56" w:rsidRPr="00E1578D" w:rsidRDefault="00693C56" w:rsidP="00E1578D">
      <w:pPr>
        <w:pStyle w:val="CCSNormalText"/>
        <w:numPr>
          <w:ilvl w:val="0"/>
          <w:numId w:val="4"/>
        </w:numPr>
        <w:pBdr>
          <w:top w:val="single" w:sz="4" w:space="1" w:color="auto"/>
          <w:left w:val="single" w:sz="4" w:space="4" w:color="auto"/>
          <w:bottom w:val="single" w:sz="4" w:space="1" w:color="auto"/>
          <w:right w:val="single" w:sz="4" w:space="4" w:color="auto"/>
        </w:pBdr>
        <w:spacing w:before="120"/>
        <w:ind w:left="360"/>
        <w:rPr>
          <w:rFonts w:asciiTheme="minorHAnsi" w:hAnsiTheme="minorHAnsi" w:cstheme="minorHAnsi"/>
          <w:i/>
          <w:iCs/>
          <w:lang w:val="en-US"/>
        </w:rPr>
      </w:pPr>
      <w:r w:rsidRPr="00E1578D">
        <w:rPr>
          <w:rFonts w:asciiTheme="minorHAnsi" w:hAnsiTheme="minorHAnsi" w:cstheme="minorHAnsi"/>
          <w:i/>
          <w:iCs/>
          <w:lang w:val="en-US"/>
        </w:rPr>
        <w:t>Information and learnings for tourism-based</w:t>
      </w:r>
      <w:r w:rsidR="00F16645">
        <w:rPr>
          <w:rFonts w:asciiTheme="minorHAnsi" w:hAnsiTheme="minorHAnsi" w:cstheme="minorHAnsi"/>
          <w:i/>
          <w:iCs/>
          <w:lang w:val="en-US"/>
        </w:rPr>
        <w:t xml:space="preserve"> developments across Australia.</w:t>
      </w:r>
    </w:p>
    <w:p w14:paraId="628E8A7E" w14:textId="77777777" w:rsidR="00693C56" w:rsidRPr="00E1578D" w:rsidRDefault="00693C56" w:rsidP="00E1578D">
      <w:pPr>
        <w:pStyle w:val="CCSNormalText"/>
        <w:numPr>
          <w:ilvl w:val="0"/>
          <w:numId w:val="4"/>
        </w:numPr>
        <w:pBdr>
          <w:top w:val="single" w:sz="4" w:space="1" w:color="auto"/>
          <w:left w:val="single" w:sz="4" w:space="4" w:color="auto"/>
          <w:bottom w:val="single" w:sz="4" w:space="1" w:color="auto"/>
          <w:right w:val="single" w:sz="4" w:space="4" w:color="auto"/>
        </w:pBdr>
        <w:spacing w:before="120"/>
        <w:ind w:left="360"/>
        <w:rPr>
          <w:rFonts w:asciiTheme="minorHAnsi" w:hAnsiTheme="minorHAnsi" w:cstheme="minorHAnsi"/>
          <w:i/>
          <w:iCs/>
          <w:lang w:val="en-US"/>
        </w:rPr>
      </w:pPr>
      <w:r w:rsidRPr="00E1578D">
        <w:rPr>
          <w:rFonts w:asciiTheme="minorHAnsi" w:hAnsiTheme="minorHAnsi" w:cstheme="minorHAnsi"/>
          <w:i/>
          <w:iCs/>
          <w:lang w:val="en-US"/>
        </w:rPr>
        <w:t>Support to investigate financial aspects of projects.</w:t>
      </w:r>
    </w:p>
    <w:p w14:paraId="1163E5DC" w14:textId="77777777" w:rsidR="00693C56" w:rsidRPr="00E1578D" w:rsidRDefault="00693C56" w:rsidP="00E1578D">
      <w:pPr>
        <w:pStyle w:val="CCSNormalText"/>
        <w:numPr>
          <w:ilvl w:val="0"/>
          <w:numId w:val="4"/>
        </w:numPr>
        <w:pBdr>
          <w:top w:val="single" w:sz="4" w:space="1" w:color="auto"/>
          <w:left w:val="single" w:sz="4" w:space="4" w:color="auto"/>
          <w:bottom w:val="single" w:sz="4" w:space="1" w:color="auto"/>
          <w:right w:val="single" w:sz="4" w:space="4" w:color="auto"/>
        </w:pBdr>
        <w:spacing w:before="120"/>
        <w:ind w:left="360"/>
        <w:rPr>
          <w:rFonts w:asciiTheme="minorHAnsi" w:hAnsiTheme="minorHAnsi" w:cstheme="minorHAnsi"/>
          <w:i/>
          <w:iCs/>
          <w:lang w:val="en-US"/>
        </w:rPr>
      </w:pPr>
      <w:r w:rsidRPr="00E1578D">
        <w:rPr>
          <w:rFonts w:asciiTheme="minorHAnsi" w:hAnsiTheme="minorHAnsi" w:cstheme="minorHAnsi"/>
          <w:i/>
          <w:iCs/>
          <w:lang w:val="en-US"/>
        </w:rPr>
        <w:t>Broader community benefits including a sense of achievement from the exploration process.</w:t>
      </w:r>
    </w:p>
    <w:p w14:paraId="2174ADF9" w14:textId="42A3952B" w:rsidR="00693C56" w:rsidRDefault="00D54384" w:rsidP="00E1578D">
      <w:pPr>
        <w:pStyle w:val="CCSNormalText"/>
        <w:pBdr>
          <w:top w:val="single" w:sz="4" w:space="1" w:color="auto"/>
          <w:left w:val="single" w:sz="4" w:space="4" w:color="auto"/>
          <w:bottom w:val="single" w:sz="4" w:space="1" w:color="auto"/>
          <w:right w:val="single" w:sz="4" w:space="4" w:color="auto"/>
        </w:pBdr>
        <w:spacing w:before="120"/>
        <w:rPr>
          <w:rFonts w:asciiTheme="minorHAnsi" w:hAnsiTheme="minorHAnsi" w:cstheme="minorHAnsi"/>
          <w:color w:val="000000" w:themeColor="text1"/>
        </w:rPr>
      </w:pPr>
      <w:r w:rsidRPr="00E1578D">
        <w:rPr>
          <w:rFonts w:asciiTheme="minorHAnsi" w:hAnsiTheme="minorHAnsi" w:cstheme="minorHAnsi"/>
          <w:i/>
          <w:iCs/>
          <w:color w:val="000000" w:themeColor="text1"/>
        </w:rPr>
        <w:t>E</w:t>
      </w:r>
      <w:r w:rsidR="00693C56" w:rsidRPr="00E1578D">
        <w:rPr>
          <w:rFonts w:asciiTheme="minorHAnsi" w:hAnsiTheme="minorHAnsi" w:cstheme="minorHAnsi"/>
          <w:i/>
          <w:iCs/>
          <w:color w:val="000000" w:themeColor="text1"/>
        </w:rPr>
        <w:t>xploring development options needs to be founded on community aspirations and a holistic approach which</w:t>
      </w:r>
      <w:r w:rsidRPr="00E1578D">
        <w:rPr>
          <w:rFonts w:asciiTheme="minorHAnsi" w:hAnsiTheme="minorHAnsi" w:cstheme="minorHAnsi"/>
          <w:i/>
          <w:iCs/>
          <w:color w:val="000000" w:themeColor="text1"/>
        </w:rPr>
        <w:t xml:space="preserve"> often</w:t>
      </w:r>
      <w:r w:rsidR="00693C56" w:rsidRPr="00E1578D">
        <w:rPr>
          <w:rFonts w:asciiTheme="minorHAnsi" w:hAnsiTheme="minorHAnsi" w:cstheme="minorHAnsi"/>
          <w:i/>
          <w:iCs/>
          <w:color w:val="000000" w:themeColor="text1"/>
        </w:rPr>
        <w:t xml:space="preserve"> </w:t>
      </w:r>
      <w:r w:rsidR="00693C56" w:rsidRPr="00E1578D">
        <w:rPr>
          <w:rFonts w:asciiTheme="minorHAnsi" w:hAnsiTheme="minorHAnsi" w:cstheme="minorHAnsi"/>
          <w:b/>
          <w:bCs/>
          <w:i/>
          <w:iCs/>
          <w:color w:val="000000" w:themeColor="text1"/>
        </w:rPr>
        <w:t>goes beyond purely financial imperatives</w:t>
      </w:r>
      <w:r w:rsidR="00693C56" w:rsidRPr="00E1578D">
        <w:rPr>
          <w:rFonts w:asciiTheme="minorHAnsi" w:hAnsiTheme="minorHAnsi" w:cstheme="minorHAnsi"/>
          <w:i/>
          <w:iCs/>
          <w:color w:val="000000" w:themeColor="text1"/>
        </w:rPr>
        <w:t>.</w:t>
      </w:r>
    </w:p>
    <w:p w14:paraId="7EBD049D" w14:textId="77777777" w:rsidR="000129CB" w:rsidRDefault="000129CB">
      <w:pPr>
        <w:rPr>
          <w:rFonts w:asciiTheme="minorHAnsi" w:hAnsiTheme="minorHAnsi" w:cstheme="minorHAnsi"/>
          <w:b/>
          <w:bCs/>
          <w:color w:val="833C0B" w:themeColor="accent2" w:themeShade="80"/>
          <w:sz w:val="22"/>
          <w:szCs w:val="22"/>
          <w:lang w:eastAsia="zh-CN" w:bidi="th-TH"/>
        </w:rPr>
      </w:pPr>
      <w:r>
        <w:rPr>
          <w:rFonts w:asciiTheme="minorHAnsi" w:hAnsiTheme="minorHAnsi" w:cstheme="minorHAnsi"/>
          <w:b/>
          <w:bCs/>
          <w:color w:val="833C0B" w:themeColor="accent2" w:themeShade="80"/>
          <w:sz w:val="22"/>
          <w:szCs w:val="22"/>
          <w:lang w:eastAsia="zh-CN" w:bidi="th-TH"/>
        </w:rPr>
        <w:br w:type="page"/>
      </w:r>
    </w:p>
    <w:p w14:paraId="238624F1" w14:textId="3DAF076F" w:rsidR="00257E21" w:rsidRPr="00513345" w:rsidRDefault="00257E21" w:rsidP="008435A1">
      <w:pPr>
        <w:tabs>
          <w:tab w:val="num" w:pos="720"/>
        </w:tabs>
        <w:spacing w:before="120" w:after="120"/>
        <w:outlineLvl w:val="1"/>
        <w:rPr>
          <w:rFonts w:asciiTheme="minorHAnsi" w:hAnsiTheme="minorHAnsi" w:cstheme="minorHAnsi"/>
          <w:b/>
          <w:bCs/>
          <w:color w:val="833C0B" w:themeColor="accent2" w:themeShade="80"/>
          <w:sz w:val="22"/>
          <w:szCs w:val="22"/>
          <w:lang w:eastAsia="zh-CN" w:bidi="th-TH"/>
        </w:rPr>
      </w:pPr>
      <w:bookmarkStart w:id="19" w:name="_Toc103072791"/>
      <w:bookmarkStart w:id="20" w:name="_Toc103073276"/>
      <w:r w:rsidRPr="00513345">
        <w:rPr>
          <w:rFonts w:asciiTheme="minorHAnsi" w:hAnsiTheme="minorHAnsi" w:cstheme="minorHAnsi"/>
          <w:b/>
          <w:bCs/>
          <w:color w:val="833C0B" w:themeColor="accent2" w:themeShade="80"/>
          <w:sz w:val="22"/>
          <w:szCs w:val="22"/>
          <w:lang w:eastAsia="zh-CN" w:bidi="th-TH"/>
        </w:rPr>
        <w:lastRenderedPageBreak/>
        <w:t>Process</w:t>
      </w:r>
      <w:bookmarkEnd w:id="19"/>
      <w:bookmarkEnd w:id="20"/>
    </w:p>
    <w:tbl>
      <w:tblPr>
        <w:tblStyle w:val="TableGrid"/>
        <w:tblW w:w="0" w:type="auto"/>
        <w:tblLook w:val="04A0" w:firstRow="1" w:lastRow="0" w:firstColumn="1" w:lastColumn="0" w:noHBand="0" w:noVBand="1"/>
      </w:tblPr>
      <w:tblGrid>
        <w:gridCol w:w="6975"/>
        <w:gridCol w:w="6975"/>
      </w:tblGrid>
      <w:tr w:rsidR="00ED1E67" w:rsidRPr="00ED1E67" w14:paraId="68804460" w14:textId="77777777" w:rsidTr="00FC240B">
        <w:trPr>
          <w:cantSplit/>
          <w:tblHeader/>
        </w:trPr>
        <w:tc>
          <w:tcPr>
            <w:tcW w:w="6975" w:type="dxa"/>
            <w:shd w:val="clear" w:color="auto" w:fill="833C0B" w:themeFill="accent2" w:themeFillShade="80"/>
          </w:tcPr>
          <w:p w14:paraId="65EEA120" w14:textId="12805684" w:rsidR="00ED1E67" w:rsidRPr="00ED1E67" w:rsidRDefault="00ED1E67" w:rsidP="00A22267">
            <w:pPr>
              <w:tabs>
                <w:tab w:val="num" w:pos="720"/>
              </w:tabs>
              <w:spacing w:before="120" w:after="120"/>
              <w:rPr>
                <w:rFonts w:asciiTheme="minorHAnsi" w:hAnsiTheme="minorHAnsi" w:cstheme="minorHAnsi"/>
                <w:color w:val="FFFFFF" w:themeColor="background1"/>
                <w:sz w:val="22"/>
                <w:szCs w:val="22"/>
                <w:lang w:eastAsia="zh-CN" w:bidi="th-TH"/>
              </w:rPr>
            </w:pPr>
            <w:r w:rsidRPr="00ED1E67">
              <w:rPr>
                <w:rFonts w:asciiTheme="minorHAnsi" w:hAnsiTheme="minorHAnsi" w:cstheme="minorHAnsi"/>
                <w:color w:val="FFFFFF" w:themeColor="background1"/>
                <w:sz w:val="22"/>
                <w:szCs w:val="22"/>
                <w:lang w:eastAsia="zh-CN" w:bidi="th-TH"/>
              </w:rPr>
              <w:t>Key Step</w:t>
            </w:r>
          </w:p>
        </w:tc>
        <w:tc>
          <w:tcPr>
            <w:tcW w:w="6975" w:type="dxa"/>
            <w:shd w:val="clear" w:color="auto" w:fill="833C0B" w:themeFill="accent2" w:themeFillShade="80"/>
          </w:tcPr>
          <w:p w14:paraId="0EA84589" w14:textId="0CD3AF3C" w:rsidR="00ED1E67" w:rsidRPr="00ED1E67" w:rsidRDefault="00F14BDE" w:rsidP="00A22267">
            <w:pPr>
              <w:tabs>
                <w:tab w:val="num" w:pos="720"/>
              </w:tabs>
              <w:spacing w:before="120" w:after="120"/>
              <w:rPr>
                <w:rFonts w:asciiTheme="minorHAnsi" w:hAnsiTheme="minorHAnsi" w:cstheme="minorHAnsi"/>
                <w:color w:val="FFFFFF" w:themeColor="background1"/>
                <w:sz w:val="22"/>
                <w:szCs w:val="22"/>
                <w:lang w:eastAsia="zh-CN" w:bidi="th-TH"/>
              </w:rPr>
            </w:pPr>
            <w:r>
              <w:rPr>
                <w:rFonts w:asciiTheme="minorHAnsi" w:hAnsiTheme="minorHAnsi" w:cstheme="minorHAnsi"/>
                <w:color w:val="FFFFFF" w:themeColor="background1"/>
                <w:sz w:val="22"/>
                <w:szCs w:val="22"/>
                <w:lang w:eastAsia="zh-CN" w:bidi="th-TH"/>
              </w:rPr>
              <w:t>To consider</w:t>
            </w:r>
          </w:p>
        </w:tc>
      </w:tr>
      <w:tr w:rsidR="00ED1E67" w:rsidRPr="00ED1E67" w14:paraId="438E5120" w14:textId="050CA2ED" w:rsidTr="00FC240B">
        <w:trPr>
          <w:cantSplit/>
        </w:trPr>
        <w:tc>
          <w:tcPr>
            <w:tcW w:w="6975" w:type="dxa"/>
          </w:tcPr>
          <w:p w14:paraId="78DCA40C" w14:textId="3F2368A7" w:rsidR="00ED1E67" w:rsidRPr="00CE313A" w:rsidRDefault="00ED1E67" w:rsidP="003520C3">
            <w:pPr>
              <w:pStyle w:val="ListParagraph"/>
              <w:numPr>
                <w:ilvl w:val="0"/>
                <w:numId w:val="9"/>
              </w:numPr>
              <w:spacing w:before="120" w:after="120"/>
              <w:rPr>
                <w:rFonts w:cstheme="minorHAnsi"/>
                <w:color w:val="000000" w:themeColor="text1"/>
                <w:szCs w:val="22"/>
                <w:lang w:eastAsia="zh-CN" w:bidi="th-TH"/>
              </w:rPr>
            </w:pPr>
            <w:r w:rsidRPr="00CE313A">
              <w:rPr>
                <w:rFonts w:cstheme="minorHAnsi"/>
                <w:color w:val="000000" w:themeColor="text1"/>
                <w:szCs w:val="22"/>
                <w:lang w:eastAsia="zh-CN" w:bidi="th-TH"/>
              </w:rPr>
              <w:t>Agree on what land we are looking at for economic development</w:t>
            </w:r>
            <w:r w:rsidR="00204738">
              <w:rPr>
                <w:rFonts w:cstheme="minorHAnsi"/>
                <w:color w:val="000000" w:themeColor="text1"/>
                <w:szCs w:val="22"/>
                <w:lang w:eastAsia="zh-CN" w:bidi="th-TH"/>
              </w:rPr>
              <w:t>.</w:t>
            </w:r>
          </w:p>
        </w:tc>
        <w:tc>
          <w:tcPr>
            <w:tcW w:w="6975" w:type="dxa"/>
          </w:tcPr>
          <w:p w14:paraId="116BB1E3" w14:textId="6BCA8ED8" w:rsidR="00D547CE" w:rsidRDefault="006C0464" w:rsidP="00A22267">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Who are the Traditional Owners</w:t>
            </w:r>
            <w:r w:rsidR="00896DD6">
              <w:rPr>
                <w:rFonts w:asciiTheme="minorHAnsi" w:hAnsiTheme="minorHAnsi" w:cstheme="minorHAnsi"/>
                <w:color w:val="000000" w:themeColor="text1"/>
                <w:sz w:val="22"/>
                <w:szCs w:val="22"/>
                <w:lang w:eastAsia="zh-CN" w:bidi="th-TH"/>
              </w:rPr>
              <w:t>?</w:t>
            </w:r>
          </w:p>
          <w:p w14:paraId="54D6DF64" w14:textId="189E6CB0" w:rsidR="00373DE6" w:rsidRDefault="00373DE6" w:rsidP="00A22267">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Who are other Indigenous stakeholders</w:t>
            </w:r>
            <w:r w:rsidR="00FF77FD">
              <w:rPr>
                <w:rFonts w:asciiTheme="minorHAnsi" w:hAnsiTheme="minorHAnsi" w:cstheme="minorHAnsi"/>
                <w:color w:val="000000" w:themeColor="text1"/>
                <w:sz w:val="22"/>
                <w:szCs w:val="22"/>
                <w:lang w:eastAsia="zh-CN" w:bidi="th-TH"/>
              </w:rPr>
              <w:t xml:space="preserve"> with an interest in the potential development?</w:t>
            </w:r>
          </w:p>
          <w:p w14:paraId="0EB9CF1E" w14:textId="6FFA5574" w:rsidR="00ED1E67" w:rsidRDefault="00D547CE" w:rsidP="00A22267">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What is current land tenure</w:t>
            </w:r>
            <w:r w:rsidR="004069BC">
              <w:rPr>
                <w:rFonts w:asciiTheme="minorHAnsi" w:hAnsiTheme="minorHAnsi" w:cstheme="minorHAnsi"/>
                <w:color w:val="000000" w:themeColor="text1"/>
                <w:sz w:val="22"/>
                <w:szCs w:val="22"/>
                <w:lang w:eastAsia="zh-CN" w:bidi="th-TH"/>
              </w:rPr>
              <w:t>?</w:t>
            </w:r>
            <w:r w:rsidR="00896DD6">
              <w:rPr>
                <w:rFonts w:asciiTheme="minorHAnsi" w:hAnsiTheme="minorHAnsi" w:cstheme="minorHAnsi"/>
                <w:color w:val="000000" w:themeColor="text1"/>
                <w:sz w:val="22"/>
                <w:szCs w:val="22"/>
                <w:lang w:eastAsia="zh-CN" w:bidi="th-TH"/>
              </w:rPr>
              <w:t xml:space="preserve"> </w:t>
            </w:r>
            <w:r w:rsidR="004069BC">
              <w:rPr>
                <w:rFonts w:asciiTheme="minorHAnsi" w:hAnsiTheme="minorHAnsi" w:cstheme="minorHAnsi"/>
                <w:color w:val="000000" w:themeColor="text1"/>
                <w:sz w:val="22"/>
                <w:szCs w:val="22"/>
                <w:lang w:eastAsia="zh-CN" w:bidi="th-TH"/>
              </w:rPr>
              <w:t>C</w:t>
            </w:r>
            <w:r w:rsidR="00461A48">
              <w:rPr>
                <w:rFonts w:asciiTheme="minorHAnsi" w:hAnsiTheme="minorHAnsi" w:cstheme="minorHAnsi"/>
                <w:color w:val="000000" w:themeColor="text1"/>
                <w:sz w:val="22"/>
                <w:szCs w:val="22"/>
                <w:lang w:eastAsia="zh-CN" w:bidi="th-TH"/>
              </w:rPr>
              <w:t>onfirm legal ownership if necessary</w:t>
            </w:r>
            <w:r w:rsidR="00F52FEC">
              <w:rPr>
                <w:rFonts w:asciiTheme="minorHAnsi" w:hAnsiTheme="minorHAnsi" w:cstheme="minorHAnsi"/>
                <w:color w:val="000000" w:themeColor="text1"/>
                <w:sz w:val="22"/>
                <w:szCs w:val="22"/>
                <w:lang w:eastAsia="zh-CN" w:bidi="th-TH"/>
              </w:rPr>
              <w:t>.</w:t>
            </w:r>
          </w:p>
          <w:p w14:paraId="50D30E5A" w14:textId="33A0EB12" w:rsidR="006C0464" w:rsidRPr="00ED1E67" w:rsidRDefault="006C0464" w:rsidP="00A22267">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 xml:space="preserve">Which </w:t>
            </w:r>
            <w:r w:rsidR="004B0DAE">
              <w:rPr>
                <w:rFonts w:asciiTheme="minorHAnsi" w:hAnsiTheme="minorHAnsi" w:cstheme="minorHAnsi"/>
                <w:color w:val="000000" w:themeColor="text1"/>
                <w:sz w:val="22"/>
                <w:szCs w:val="22"/>
                <w:lang w:eastAsia="zh-CN" w:bidi="th-TH"/>
              </w:rPr>
              <w:t xml:space="preserve">level of </w:t>
            </w:r>
            <w:r>
              <w:rPr>
                <w:rFonts w:asciiTheme="minorHAnsi" w:hAnsiTheme="minorHAnsi" w:cstheme="minorHAnsi"/>
                <w:color w:val="000000" w:themeColor="text1"/>
                <w:sz w:val="22"/>
                <w:szCs w:val="22"/>
                <w:lang w:eastAsia="zh-CN" w:bidi="th-TH"/>
              </w:rPr>
              <w:t xml:space="preserve">Government </w:t>
            </w:r>
            <w:r w:rsidR="004B0DAE">
              <w:rPr>
                <w:rFonts w:asciiTheme="minorHAnsi" w:hAnsiTheme="minorHAnsi" w:cstheme="minorHAnsi"/>
                <w:color w:val="000000" w:themeColor="text1"/>
                <w:sz w:val="22"/>
                <w:szCs w:val="22"/>
                <w:lang w:eastAsia="zh-CN" w:bidi="th-TH"/>
              </w:rPr>
              <w:t xml:space="preserve">has laws and </w:t>
            </w:r>
            <w:r w:rsidR="0037535D">
              <w:rPr>
                <w:rFonts w:asciiTheme="minorHAnsi" w:hAnsiTheme="minorHAnsi" w:cstheme="minorHAnsi"/>
                <w:color w:val="000000" w:themeColor="text1"/>
                <w:sz w:val="22"/>
                <w:szCs w:val="22"/>
                <w:lang w:eastAsia="zh-CN" w:bidi="th-TH"/>
              </w:rPr>
              <w:t>regulations that</w:t>
            </w:r>
            <w:r>
              <w:rPr>
                <w:rFonts w:asciiTheme="minorHAnsi" w:hAnsiTheme="minorHAnsi" w:cstheme="minorHAnsi"/>
                <w:color w:val="000000" w:themeColor="text1"/>
                <w:sz w:val="22"/>
                <w:szCs w:val="22"/>
                <w:lang w:eastAsia="zh-CN" w:bidi="th-TH"/>
              </w:rPr>
              <w:t xml:space="preserve"> applies </w:t>
            </w:r>
            <w:r w:rsidR="0037535D">
              <w:rPr>
                <w:rFonts w:asciiTheme="minorHAnsi" w:hAnsiTheme="minorHAnsi" w:cstheme="minorHAnsi"/>
                <w:color w:val="000000" w:themeColor="text1"/>
                <w:sz w:val="22"/>
                <w:szCs w:val="22"/>
                <w:lang w:eastAsia="zh-CN" w:bidi="th-TH"/>
              </w:rPr>
              <w:t>to the subject land</w:t>
            </w:r>
            <w:r w:rsidR="004069BC">
              <w:rPr>
                <w:rFonts w:asciiTheme="minorHAnsi" w:hAnsiTheme="minorHAnsi" w:cstheme="minorHAnsi"/>
                <w:color w:val="000000" w:themeColor="text1"/>
                <w:sz w:val="22"/>
                <w:szCs w:val="22"/>
                <w:lang w:eastAsia="zh-CN" w:bidi="th-TH"/>
              </w:rPr>
              <w:t>,</w:t>
            </w:r>
            <w:r w:rsidR="0037535D">
              <w:rPr>
                <w:rFonts w:asciiTheme="minorHAnsi" w:hAnsiTheme="minorHAnsi" w:cstheme="minorHAnsi"/>
                <w:color w:val="000000" w:themeColor="text1"/>
                <w:sz w:val="22"/>
                <w:szCs w:val="22"/>
                <w:lang w:eastAsia="zh-CN" w:bidi="th-TH"/>
              </w:rPr>
              <w:t xml:space="preserve"> </w:t>
            </w:r>
            <w:r w:rsidR="0052258A">
              <w:rPr>
                <w:rFonts w:asciiTheme="minorHAnsi" w:hAnsiTheme="minorHAnsi" w:cstheme="minorHAnsi"/>
                <w:color w:val="000000" w:themeColor="text1"/>
                <w:sz w:val="22"/>
                <w:szCs w:val="22"/>
                <w:lang w:eastAsia="zh-CN" w:bidi="th-TH"/>
              </w:rPr>
              <w:t>e.g.</w:t>
            </w:r>
            <w:r w:rsidR="0037535D">
              <w:rPr>
                <w:rFonts w:asciiTheme="minorHAnsi" w:hAnsiTheme="minorHAnsi" w:cstheme="minorHAnsi"/>
                <w:color w:val="000000" w:themeColor="text1"/>
                <w:sz w:val="22"/>
                <w:szCs w:val="22"/>
                <w:lang w:eastAsia="zh-CN" w:bidi="th-TH"/>
              </w:rPr>
              <w:t xml:space="preserve"> </w:t>
            </w:r>
            <w:r>
              <w:rPr>
                <w:rFonts w:asciiTheme="minorHAnsi" w:hAnsiTheme="minorHAnsi" w:cstheme="minorHAnsi"/>
                <w:color w:val="000000" w:themeColor="text1"/>
                <w:sz w:val="22"/>
                <w:szCs w:val="22"/>
                <w:lang w:eastAsia="zh-CN" w:bidi="th-TH"/>
              </w:rPr>
              <w:t>Commonwealth, State, Territory and Local</w:t>
            </w:r>
            <w:r w:rsidR="00F52FEC">
              <w:rPr>
                <w:rFonts w:asciiTheme="minorHAnsi" w:hAnsiTheme="minorHAnsi" w:cstheme="minorHAnsi"/>
                <w:color w:val="000000" w:themeColor="text1"/>
                <w:sz w:val="22"/>
                <w:szCs w:val="22"/>
                <w:lang w:eastAsia="zh-CN" w:bidi="th-TH"/>
              </w:rPr>
              <w:t>.</w:t>
            </w:r>
          </w:p>
        </w:tc>
      </w:tr>
      <w:tr w:rsidR="00ED1E67" w:rsidRPr="00ED1E67" w14:paraId="1CB25855" w14:textId="225EF2C1" w:rsidTr="00FC240B">
        <w:trPr>
          <w:cantSplit/>
        </w:trPr>
        <w:tc>
          <w:tcPr>
            <w:tcW w:w="6975" w:type="dxa"/>
          </w:tcPr>
          <w:p w14:paraId="45CB20B3" w14:textId="7B623234" w:rsidR="00ED1E67" w:rsidRPr="00CE313A" w:rsidRDefault="00ED1E67" w:rsidP="003520C3">
            <w:pPr>
              <w:pStyle w:val="ListParagraph"/>
              <w:numPr>
                <w:ilvl w:val="0"/>
                <w:numId w:val="9"/>
              </w:numPr>
              <w:spacing w:before="120" w:after="120"/>
              <w:rPr>
                <w:rFonts w:cstheme="minorHAnsi"/>
                <w:color w:val="000000" w:themeColor="text1"/>
                <w:szCs w:val="22"/>
                <w:lang w:eastAsia="zh-CN" w:bidi="th-TH"/>
              </w:rPr>
            </w:pPr>
            <w:r w:rsidRPr="00CE313A">
              <w:rPr>
                <w:rFonts w:cstheme="minorHAnsi"/>
                <w:color w:val="000000" w:themeColor="text1"/>
                <w:szCs w:val="22"/>
                <w:lang w:eastAsia="zh-CN" w:bidi="th-TH"/>
              </w:rPr>
              <w:t>Understand who can use the land, who controls the land and who owns land</w:t>
            </w:r>
            <w:r w:rsidR="004069BC">
              <w:rPr>
                <w:rFonts w:cstheme="minorHAnsi"/>
                <w:color w:val="000000" w:themeColor="text1"/>
                <w:szCs w:val="22"/>
                <w:lang w:eastAsia="zh-CN" w:bidi="th-TH"/>
              </w:rPr>
              <w:t>.</w:t>
            </w:r>
          </w:p>
        </w:tc>
        <w:tc>
          <w:tcPr>
            <w:tcW w:w="6975" w:type="dxa"/>
          </w:tcPr>
          <w:p w14:paraId="251F9B2E" w14:textId="192272B4" w:rsidR="00ED1E67" w:rsidRPr="0045503C" w:rsidRDefault="00ED1E67" w:rsidP="00A22267">
            <w:pPr>
              <w:tabs>
                <w:tab w:val="num" w:pos="720"/>
              </w:tabs>
              <w:spacing w:before="120" w:after="120"/>
              <w:rPr>
                <w:rFonts w:asciiTheme="minorHAnsi" w:hAnsiTheme="minorHAnsi" w:cstheme="minorHAnsi"/>
                <w:sz w:val="22"/>
                <w:szCs w:val="22"/>
              </w:rPr>
            </w:pPr>
            <w:r w:rsidRPr="0045503C">
              <w:rPr>
                <w:rFonts w:asciiTheme="minorHAnsi" w:hAnsiTheme="minorHAnsi" w:cstheme="minorHAnsi"/>
                <w:sz w:val="22"/>
                <w:szCs w:val="22"/>
              </w:rPr>
              <w:t xml:space="preserve">Who uses </w:t>
            </w:r>
            <w:r w:rsidR="00F14BDE" w:rsidRPr="0045503C">
              <w:rPr>
                <w:rFonts w:asciiTheme="minorHAnsi" w:hAnsiTheme="minorHAnsi" w:cstheme="minorHAnsi"/>
                <w:sz w:val="22"/>
                <w:szCs w:val="22"/>
              </w:rPr>
              <w:t>and controls the land now and on what basi</w:t>
            </w:r>
            <w:r w:rsidR="00AC22F4" w:rsidRPr="0045503C">
              <w:rPr>
                <w:rFonts w:asciiTheme="minorHAnsi" w:hAnsiTheme="minorHAnsi" w:cstheme="minorHAnsi"/>
                <w:sz w:val="22"/>
                <w:szCs w:val="22"/>
              </w:rPr>
              <w:t>s</w:t>
            </w:r>
            <w:r w:rsidR="009D3184" w:rsidRPr="0045503C">
              <w:rPr>
                <w:rFonts w:asciiTheme="minorHAnsi" w:hAnsiTheme="minorHAnsi" w:cstheme="minorHAnsi"/>
                <w:sz w:val="22"/>
                <w:szCs w:val="22"/>
              </w:rPr>
              <w:t>?</w:t>
            </w:r>
          </w:p>
          <w:p w14:paraId="16B0B92A" w14:textId="77777777" w:rsidR="009C75C4" w:rsidRPr="0045503C" w:rsidRDefault="004E1BC0" w:rsidP="00A22267">
            <w:pPr>
              <w:tabs>
                <w:tab w:val="num" w:pos="720"/>
              </w:tabs>
              <w:spacing w:before="120" w:after="120"/>
              <w:rPr>
                <w:rFonts w:asciiTheme="minorHAnsi" w:hAnsiTheme="minorHAnsi" w:cstheme="minorHAnsi"/>
                <w:sz w:val="22"/>
                <w:szCs w:val="22"/>
              </w:rPr>
            </w:pPr>
            <w:r w:rsidRPr="0045503C">
              <w:rPr>
                <w:rFonts w:asciiTheme="minorHAnsi" w:hAnsiTheme="minorHAnsi" w:cstheme="minorHAnsi"/>
                <w:sz w:val="22"/>
                <w:szCs w:val="22"/>
              </w:rPr>
              <w:t>Who pays for the management of the land now</w:t>
            </w:r>
            <w:r w:rsidR="009D3184" w:rsidRPr="0045503C">
              <w:rPr>
                <w:rFonts w:asciiTheme="minorHAnsi" w:hAnsiTheme="minorHAnsi" w:cstheme="minorHAnsi"/>
                <w:sz w:val="22"/>
                <w:szCs w:val="22"/>
              </w:rPr>
              <w:t>?</w:t>
            </w:r>
          </w:p>
          <w:p w14:paraId="10EEEAB0" w14:textId="77777777" w:rsidR="00AC22F4" w:rsidRDefault="00AC22F4" w:rsidP="00A22267">
            <w:pPr>
              <w:tabs>
                <w:tab w:val="num" w:pos="720"/>
              </w:tabs>
              <w:spacing w:before="120" w:after="120"/>
              <w:rPr>
                <w:rFonts w:asciiTheme="minorHAnsi" w:hAnsiTheme="minorHAnsi" w:cstheme="minorHAnsi"/>
                <w:color w:val="282323"/>
                <w:sz w:val="22"/>
                <w:szCs w:val="22"/>
              </w:rPr>
            </w:pPr>
            <w:r>
              <w:rPr>
                <w:rFonts w:asciiTheme="minorHAnsi" w:hAnsiTheme="minorHAnsi" w:cstheme="minorHAnsi"/>
                <w:color w:val="282323"/>
                <w:sz w:val="22"/>
                <w:szCs w:val="22"/>
              </w:rPr>
              <w:t>How can changes to land use be made?</w:t>
            </w:r>
          </w:p>
          <w:p w14:paraId="5488AE6E" w14:textId="77777777" w:rsidR="009F38CA" w:rsidRDefault="009F38CA" w:rsidP="00A22267">
            <w:pPr>
              <w:tabs>
                <w:tab w:val="num" w:pos="720"/>
              </w:tabs>
              <w:spacing w:before="120" w:after="120"/>
              <w:rPr>
                <w:rFonts w:asciiTheme="minorHAnsi" w:hAnsiTheme="minorHAnsi" w:cstheme="minorHAnsi"/>
                <w:color w:val="282323"/>
                <w:sz w:val="22"/>
                <w:szCs w:val="22"/>
              </w:rPr>
            </w:pPr>
            <w:r>
              <w:rPr>
                <w:rFonts w:asciiTheme="minorHAnsi" w:hAnsiTheme="minorHAnsi" w:cstheme="minorHAnsi"/>
                <w:color w:val="282323"/>
                <w:sz w:val="22"/>
                <w:szCs w:val="22"/>
              </w:rPr>
              <w:t>What restrictions exist</w:t>
            </w:r>
            <w:r w:rsidR="00F52FEC">
              <w:rPr>
                <w:rFonts w:asciiTheme="minorHAnsi" w:hAnsiTheme="minorHAnsi" w:cstheme="minorHAnsi"/>
                <w:color w:val="282323"/>
                <w:sz w:val="22"/>
                <w:szCs w:val="22"/>
              </w:rPr>
              <w:t>?</w:t>
            </w:r>
          </w:p>
          <w:p w14:paraId="2F939FD8" w14:textId="2286D2D8" w:rsidR="001B66D9" w:rsidRPr="0045329E" w:rsidRDefault="001B66D9" w:rsidP="00A22267">
            <w:pPr>
              <w:tabs>
                <w:tab w:val="num" w:pos="720"/>
              </w:tabs>
              <w:spacing w:before="120" w:after="120"/>
              <w:rPr>
                <w:rFonts w:asciiTheme="minorHAnsi" w:hAnsiTheme="minorHAnsi" w:cstheme="minorHAnsi"/>
                <w:color w:val="282323"/>
                <w:sz w:val="22"/>
                <w:szCs w:val="22"/>
              </w:rPr>
            </w:pPr>
            <w:r>
              <w:rPr>
                <w:rFonts w:asciiTheme="minorHAnsi" w:hAnsiTheme="minorHAnsi" w:cstheme="minorHAnsi"/>
                <w:color w:val="282323"/>
                <w:sz w:val="22"/>
                <w:szCs w:val="22"/>
              </w:rPr>
              <w:t>What legislative requirements apply to land management?</w:t>
            </w:r>
          </w:p>
        </w:tc>
      </w:tr>
      <w:tr w:rsidR="006C0464" w:rsidRPr="00ED1E67" w14:paraId="128FEC53" w14:textId="77777777" w:rsidTr="00FC240B">
        <w:trPr>
          <w:cantSplit/>
        </w:trPr>
        <w:tc>
          <w:tcPr>
            <w:tcW w:w="6975" w:type="dxa"/>
          </w:tcPr>
          <w:p w14:paraId="38411CB9" w14:textId="3C0B3A0F" w:rsidR="00516749" w:rsidRDefault="006C0464" w:rsidP="003520C3">
            <w:pPr>
              <w:pStyle w:val="ListParagraph"/>
              <w:numPr>
                <w:ilvl w:val="0"/>
                <w:numId w:val="9"/>
              </w:numPr>
              <w:spacing w:before="120" w:after="120"/>
              <w:rPr>
                <w:rFonts w:cstheme="minorHAnsi"/>
                <w:color w:val="000000" w:themeColor="text1"/>
                <w:szCs w:val="22"/>
                <w:lang w:eastAsia="zh-CN" w:bidi="th-TH"/>
              </w:rPr>
            </w:pPr>
            <w:r w:rsidRPr="00CE313A">
              <w:rPr>
                <w:rFonts w:cstheme="minorHAnsi"/>
                <w:color w:val="000000" w:themeColor="text1"/>
                <w:szCs w:val="22"/>
                <w:lang w:eastAsia="zh-CN" w:bidi="th-TH"/>
              </w:rPr>
              <w:t>What makes this land special?</w:t>
            </w:r>
          </w:p>
          <w:p w14:paraId="40BCB8A4" w14:textId="24D0A123" w:rsidR="006C0464" w:rsidRPr="00C61654" w:rsidRDefault="00516749" w:rsidP="003B1ABB">
            <w:pPr>
              <w:spacing w:before="120" w:after="120"/>
              <w:rPr>
                <w:rFonts w:asciiTheme="minorHAnsi" w:eastAsiaTheme="minorHAnsi" w:hAnsiTheme="minorHAnsi" w:cstheme="minorHAnsi"/>
                <w:i/>
                <w:iCs/>
                <w:color w:val="000000" w:themeColor="text1"/>
                <w:sz w:val="22"/>
                <w:szCs w:val="22"/>
                <w:lang w:eastAsia="zh-CN" w:bidi="th-TH"/>
              </w:rPr>
            </w:pPr>
            <w:r w:rsidRPr="00C61654">
              <w:rPr>
                <w:rFonts w:asciiTheme="minorHAnsi" w:eastAsiaTheme="minorHAnsi" w:hAnsiTheme="minorHAnsi" w:cstheme="minorHAnsi"/>
                <w:i/>
                <w:iCs/>
                <w:color w:val="000000" w:themeColor="text1"/>
                <w:sz w:val="22"/>
                <w:szCs w:val="22"/>
                <w:lang w:eastAsia="zh-CN" w:bidi="th-TH"/>
              </w:rPr>
              <w:t>C</w:t>
            </w:r>
            <w:r w:rsidR="003D090F" w:rsidRPr="00C61654">
              <w:rPr>
                <w:rFonts w:asciiTheme="minorHAnsi" w:eastAsiaTheme="minorHAnsi" w:hAnsiTheme="minorHAnsi" w:cstheme="minorHAnsi"/>
                <w:i/>
                <w:iCs/>
                <w:color w:val="000000" w:themeColor="text1"/>
                <w:sz w:val="22"/>
                <w:szCs w:val="22"/>
                <w:lang w:eastAsia="zh-CN" w:bidi="th-TH"/>
              </w:rPr>
              <w:t xml:space="preserve">ould be natural features, cultural, </w:t>
            </w:r>
            <w:r w:rsidR="004E28DC" w:rsidRPr="00C61654">
              <w:rPr>
                <w:rFonts w:asciiTheme="minorHAnsi" w:eastAsiaTheme="minorHAnsi" w:hAnsiTheme="minorHAnsi" w:cstheme="minorHAnsi"/>
                <w:i/>
                <w:iCs/>
                <w:color w:val="000000" w:themeColor="text1"/>
                <w:sz w:val="22"/>
                <w:szCs w:val="22"/>
                <w:lang w:eastAsia="zh-CN" w:bidi="th-TH"/>
              </w:rPr>
              <w:t xml:space="preserve">economic </w:t>
            </w:r>
            <w:r w:rsidR="004A710E" w:rsidRPr="00C61654">
              <w:rPr>
                <w:rFonts w:asciiTheme="minorHAnsi" w:eastAsiaTheme="minorHAnsi" w:hAnsiTheme="minorHAnsi" w:cstheme="minorHAnsi"/>
                <w:i/>
                <w:iCs/>
                <w:color w:val="000000" w:themeColor="text1"/>
                <w:sz w:val="22"/>
                <w:szCs w:val="22"/>
                <w:lang w:eastAsia="zh-CN" w:bidi="th-TH"/>
              </w:rPr>
              <w:t>returns</w:t>
            </w:r>
            <w:r w:rsidR="004E28DC" w:rsidRPr="00C61654">
              <w:rPr>
                <w:rFonts w:asciiTheme="minorHAnsi" w:eastAsiaTheme="minorHAnsi" w:hAnsiTheme="minorHAnsi" w:cstheme="minorHAnsi"/>
                <w:i/>
                <w:iCs/>
                <w:color w:val="000000" w:themeColor="text1"/>
                <w:sz w:val="22"/>
                <w:szCs w:val="22"/>
                <w:lang w:eastAsia="zh-CN" w:bidi="th-TH"/>
              </w:rPr>
              <w:t xml:space="preserve"> (current or potential)</w:t>
            </w:r>
            <w:r w:rsidR="003D090F" w:rsidRPr="00C61654">
              <w:rPr>
                <w:rFonts w:asciiTheme="minorHAnsi" w:eastAsiaTheme="minorHAnsi" w:hAnsiTheme="minorHAnsi" w:cstheme="minorHAnsi"/>
                <w:i/>
                <w:iCs/>
                <w:color w:val="000000" w:themeColor="text1"/>
                <w:sz w:val="22"/>
                <w:szCs w:val="22"/>
                <w:lang w:eastAsia="zh-CN" w:bidi="th-TH"/>
              </w:rPr>
              <w:t>, community</w:t>
            </w:r>
            <w:r w:rsidR="004A710E" w:rsidRPr="00C61654">
              <w:rPr>
                <w:rFonts w:asciiTheme="minorHAnsi" w:eastAsiaTheme="minorHAnsi" w:hAnsiTheme="minorHAnsi" w:cstheme="minorHAnsi"/>
                <w:i/>
                <w:iCs/>
                <w:color w:val="000000" w:themeColor="text1"/>
                <w:sz w:val="22"/>
                <w:szCs w:val="22"/>
                <w:lang w:eastAsia="zh-CN" w:bidi="th-TH"/>
              </w:rPr>
              <w:t xml:space="preserve"> use</w:t>
            </w:r>
            <w:r w:rsidR="003D090F" w:rsidRPr="00C61654">
              <w:rPr>
                <w:rFonts w:asciiTheme="minorHAnsi" w:eastAsiaTheme="minorHAnsi" w:hAnsiTheme="minorHAnsi" w:cstheme="minorHAnsi"/>
                <w:i/>
                <w:iCs/>
                <w:color w:val="000000" w:themeColor="text1"/>
                <w:sz w:val="22"/>
                <w:szCs w:val="22"/>
                <w:lang w:eastAsia="zh-CN" w:bidi="th-TH"/>
              </w:rPr>
              <w:t xml:space="preserve">, </w:t>
            </w:r>
            <w:r w:rsidR="00250EC7" w:rsidRPr="00C61654">
              <w:rPr>
                <w:rFonts w:asciiTheme="minorHAnsi" w:eastAsiaTheme="minorHAnsi" w:hAnsiTheme="minorHAnsi" w:cstheme="minorHAnsi"/>
                <w:i/>
                <w:iCs/>
                <w:color w:val="000000" w:themeColor="text1"/>
                <w:sz w:val="22"/>
                <w:szCs w:val="22"/>
                <w:lang w:eastAsia="zh-CN" w:bidi="th-TH"/>
              </w:rPr>
              <w:t>housing, recreational use</w:t>
            </w:r>
            <w:r w:rsidR="00425626" w:rsidRPr="00C61654">
              <w:rPr>
                <w:rFonts w:asciiTheme="minorHAnsi" w:eastAsiaTheme="minorHAnsi" w:hAnsiTheme="minorHAnsi" w:cstheme="minorHAnsi"/>
                <w:i/>
                <w:iCs/>
                <w:color w:val="000000" w:themeColor="text1"/>
                <w:sz w:val="22"/>
                <w:szCs w:val="22"/>
                <w:lang w:eastAsia="zh-CN" w:bidi="th-TH"/>
              </w:rPr>
              <w:t>, heritage</w:t>
            </w:r>
            <w:r w:rsidRPr="00C61654">
              <w:rPr>
                <w:rFonts w:asciiTheme="minorHAnsi" w:eastAsiaTheme="minorHAnsi" w:hAnsiTheme="minorHAnsi" w:cstheme="minorHAnsi"/>
                <w:i/>
                <w:iCs/>
                <w:color w:val="000000" w:themeColor="text1"/>
                <w:sz w:val="22"/>
                <w:szCs w:val="22"/>
                <w:lang w:eastAsia="zh-CN" w:bidi="th-TH"/>
              </w:rPr>
              <w:t>.</w:t>
            </w:r>
          </w:p>
        </w:tc>
        <w:tc>
          <w:tcPr>
            <w:tcW w:w="6975" w:type="dxa"/>
          </w:tcPr>
          <w:p w14:paraId="417C9BC6" w14:textId="60D60D43" w:rsidR="001B66D9" w:rsidRDefault="001B66D9" w:rsidP="00A22267">
            <w:pPr>
              <w:tabs>
                <w:tab w:val="num" w:pos="720"/>
              </w:tabs>
              <w:spacing w:before="120" w:after="120"/>
              <w:rPr>
                <w:rFonts w:asciiTheme="minorHAnsi" w:hAnsiTheme="minorHAnsi" w:cstheme="minorHAnsi"/>
                <w:color w:val="282323"/>
                <w:sz w:val="22"/>
                <w:szCs w:val="22"/>
              </w:rPr>
            </w:pPr>
            <w:r>
              <w:rPr>
                <w:rFonts w:asciiTheme="minorHAnsi" w:hAnsiTheme="minorHAnsi" w:cstheme="minorHAnsi"/>
                <w:color w:val="282323"/>
                <w:sz w:val="22"/>
                <w:szCs w:val="22"/>
              </w:rPr>
              <w:t>Explore land values – social, cultural, environmental</w:t>
            </w:r>
            <w:r w:rsidR="004069BC">
              <w:rPr>
                <w:rFonts w:asciiTheme="minorHAnsi" w:hAnsiTheme="minorHAnsi" w:cstheme="minorHAnsi"/>
                <w:color w:val="282323"/>
                <w:sz w:val="22"/>
                <w:szCs w:val="22"/>
              </w:rPr>
              <w:t>.</w:t>
            </w:r>
          </w:p>
          <w:p w14:paraId="23044053" w14:textId="334036A1" w:rsidR="006C0464" w:rsidRDefault="006C0464" w:rsidP="00A22267">
            <w:pPr>
              <w:tabs>
                <w:tab w:val="num" w:pos="720"/>
              </w:tabs>
              <w:spacing w:before="120" w:after="120"/>
              <w:rPr>
                <w:rFonts w:asciiTheme="minorHAnsi" w:hAnsiTheme="minorHAnsi" w:cstheme="minorHAnsi"/>
                <w:color w:val="282323"/>
                <w:sz w:val="22"/>
                <w:szCs w:val="22"/>
              </w:rPr>
            </w:pPr>
            <w:r>
              <w:rPr>
                <w:rFonts w:asciiTheme="minorHAnsi" w:hAnsiTheme="minorHAnsi" w:cstheme="minorHAnsi"/>
                <w:color w:val="282323"/>
                <w:sz w:val="22"/>
                <w:szCs w:val="22"/>
              </w:rPr>
              <w:t>H</w:t>
            </w:r>
            <w:r w:rsidRPr="00954413">
              <w:rPr>
                <w:rFonts w:asciiTheme="minorHAnsi" w:hAnsiTheme="minorHAnsi" w:cstheme="minorHAnsi"/>
                <w:color w:val="282323"/>
                <w:sz w:val="22"/>
                <w:szCs w:val="22"/>
              </w:rPr>
              <w:t xml:space="preserve">ow well </w:t>
            </w:r>
            <w:r>
              <w:rPr>
                <w:rFonts w:asciiTheme="minorHAnsi" w:hAnsiTheme="minorHAnsi" w:cstheme="minorHAnsi"/>
                <w:color w:val="282323"/>
                <w:sz w:val="22"/>
                <w:szCs w:val="22"/>
              </w:rPr>
              <w:t>are the</w:t>
            </w:r>
            <w:r w:rsidRPr="00954413">
              <w:rPr>
                <w:rFonts w:asciiTheme="minorHAnsi" w:hAnsiTheme="minorHAnsi" w:cstheme="minorHAnsi"/>
                <w:color w:val="282323"/>
                <w:sz w:val="22"/>
                <w:szCs w:val="22"/>
              </w:rPr>
              <w:t xml:space="preserve"> special value</w:t>
            </w:r>
            <w:r>
              <w:rPr>
                <w:rFonts w:asciiTheme="minorHAnsi" w:hAnsiTheme="minorHAnsi" w:cstheme="minorHAnsi"/>
                <w:color w:val="282323"/>
                <w:sz w:val="22"/>
                <w:szCs w:val="22"/>
              </w:rPr>
              <w:t>s</w:t>
            </w:r>
            <w:r w:rsidRPr="00954413">
              <w:rPr>
                <w:rFonts w:asciiTheme="minorHAnsi" w:hAnsiTheme="minorHAnsi" w:cstheme="minorHAnsi"/>
                <w:color w:val="282323"/>
                <w:sz w:val="22"/>
                <w:szCs w:val="22"/>
              </w:rPr>
              <w:t xml:space="preserve"> </w:t>
            </w:r>
            <w:r w:rsidR="004056E8">
              <w:rPr>
                <w:rFonts w:asciiTheme="minorHAnsi" w:hAnsiTheme="minorHAnsi" w:cstheme="minorHAnsi"/>
                <w:color w:val="282323"/>
                <w:sz w:val="22"/>
                <w:szCs w:val="22"/>
              </w:rPr>
              <w:t>known</w:t>
            </w:r>
            <w:r w:rsidR="00E55687">
              <w:rPr>
                <w:rFonts w:asciiTheme="minorHAnsi" w:hAnsiTheme="minorHAnsi" w:cstheme="minorHAnsi"/>
                <w:color w:val="282323"/>
                <w:sz w:val="22"/>
                <w:szCs w:val="22"/>
              </w:rPr>
              <w:t xml:space="preserve"> and promo</w:t>
            </w:r>
            <w:r w:rsidR="004056E8">
              <w:rPr>
                <w:rFonts w:asciiTheme="minorHAnsi" w:hAnsiTheme="minorHAnsi" w:cstheme="minorHAnsi"/>
                <w:color w:val="282323"/>
                <w:sz w:val="22"/>
                <w:szCs w:val="22"/>
              </w:rPr>
              <w:t>ted?</w:t>
            </w:r>
          </w:p>
          <w:p w14:paraId="75247456" w14:textId="4D84A05C" w:rsidR="006C0464" w:rsidRPr="00ED1E67" w:rsidRDefault="006C0464" w:rsidP="00A22267">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bidi="th-TH"/>
              </w:rPr>
              <w:t>How could these special values be used for economic development</w:t>
            </w:r>
            <w:r w:rsidR="00516749">
              <w:rPr>
                <w:rFonts w:asciiTheme="minorHAnsi" w:hAnsiTheme="minorHAnsi" w:cstheme="minorHAnsi"/>
                <w:color w:val="000000" w:themeColor="text1"/>
                <w:sz w:val="22"/>
                <w:szCs w:val="22"/>
                <w:lang w:bidi="th-TH"/>
              </w:rPr>
              <w:t>?</w:t>
            </w:r>
          </w:p>
        </w:tc>
      </w:tr>
      <w:tr w:rsidR="0045329E" w:rsidRPr="00ED1E67" w14:paraId="4C58CBD0" w14:textId="77777777" w:rsidTr="00FC240B">
        <w:trPr>
          <w:cantSplit/>
        </w:trPr>
        <w:tc>
          <w:tcPr>
            <w:tcW w:w="6975" w:type="dxa"/>
          </w:tcPr>
          <w:p w14:paraId="08E67693" w14:textId="327EAFA6" w:rsidR="0045329E" w:rsidRPr="00ED1E67" w:rsidRDefault="003362DC" w:rsidP="003520C3">
            <w:pPr>
              <w:pStyle w:val="ListParagraph"/>
              <w:numPr>
                <w:ilvl w:val="0"/>
                <w:numId w:val="9"/>
              </w:numPr>
              <w:spacing w:before="120" w:after="120"/>
              <w:rPr>
                <w:rFonts w:cstheme="minorHAnsi"/>
                <w:color w:val="000000" w:themeColor="text1"/>
                <w:szCs w:val="22"/>
                <w:lang w:eastAsia="zh-CN" w:bidi="th-TH"/>
              </w:rPr>
            </w:pPr>
            <w:r>
              <w:rPr>
                <w:rFonts w:cstheme="minorHAnsi"/>
                <w:color w:val="000000" w:themeColor="text1"/>
                <w:szCs w:val="22"/>
                <w:lang w:eastAsia="zh-CN" w:bidi="th-TH"/>
              </w:rPr>
              <w:t>Assess cultural heritage</w:t>
            </w:r>
            <w:r w:rsidR="00125FDF">
              <w:rPr>
                <w:rFonts w:cstheme="minorHAnsi"/>
                <w:color w:val="000000" w:themeColor="text1"/>
                <w:szCs w:val="22"/>
                <w:lang w:eastAsia="zh-CN" w:bidi="th-TH"/>
              </w:rPr>
              <w:t>.</w:t>
            </w:r>
          </w:p>
        </w:tc>
        <w:tc>
          <w:tcPr>
            <w:tcW w:w="6975" w:type="dxa"/>
          </w:tcPr>
          <w:p w14:paraId="0538FA7D" w14:textId="3949A1D7" w:rsidR="001B66D9" w:rsidRDefault="001B66D9" w:rsidP="00A22267">
            <w:pPr>
              <w:tabs>
                <w:tab w:val="num" w:pos="720"/>
              </w:tabs>
              <w:spacing w:before="120" w:after="120"/>
              <w:rPr>
                <w:rFonts w:asciiTheme="minorHAnsi" w:hAnsiTheme="minorHAnsi" w:cstheme="minorHAnsi"/>
                <w:color w:val="000000" w:themeColor="text1"/>
                <w:sz w:val="22"/>
                <w:szCs w:val="22"/>
                <w:lang w:eastAsia="zh-CN" w:bidi="th-TH"/>
              </w:rPr>
            </w:pPr>
            <w:r w:rsidRPr="001B66D9">
              <w:rPr>
                <w:rFonts w:asciiTheme="minorHAnsi" w:hAnsiTheme="minorHAnsi" w:cstheme="minorHAnsi"/>
                <w:color w:val="000000" w:themeColor="text1"/>
                <w:sz w:val="22"/>
                <w:szCs w:val="22"/>
                <w:lang w:eastAsia="zh-CN" w:bidi="th-TH"/>
              </w:rPr>
              <w:t>Who knows about the cultural heritage of the land?</w:t>
            </w:r>
          </w:p>
          <w:p w14:paraId="0C5FA565" w14:textId="0312D9C5" w:rsidR="0045329E" w:rsidRPr="00ED1E67" w:rsidRDefault="00CC2F9E" w:rsidP="00A22267">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How do we engage with them?</w:t>
            </w:r>
          </w:p>
        </w:tc>
      </w:tr>
      <w:tr w:rsidR="00CE313A" w:rsidRPr="00ED1E67" w14:paraId="2183CDA4" w14:textId="77777777" w:rsidTr="00FC240B">
        <w:trPr>
          <w:cantSplit/>
        </w:trPr>
        <w:tc>
          <w:tcPr>
            <w:tcW w:w="6975" w:type="dxa"/>
          </w:tcPr>
          <w:p w14:paraId="571D329D" w14:textId="5BADD92F" w:rsidR="00CE313A" w:rsidRPr="00ED1E67" w:rsidRDefault="003362DC" w:rsidP="003520C3">
            <w:pPr>
              <w:pStyle w:val="ListParagraph"/>
              <w:numPr>
                <w:ilvl w:val="0"/>
                <w:numId w:val="9"/>
              </w:numPr>
              <w:spacing w:before="120" w:after="120"/>
              <w:rPr>
                <w:rFonts w:cstheme="minorHAnsi"/>
                <w:color w:val="000000" w:themeColor="text1"/>
                <w:szCs w:val="22"/>
                <w:lang w:eastAsia="zh-CN" w:bidi="th-TH"/>
              </w:rPr>
            </w:pPr>
            <w:r>
              <w:rPr>
                <w:rFonts w:cstheme="minorHAnsi"/>
                <w:color w:val="000000" w:themeColor="text1"/>
                <w:szCs w:val="22"/>
                <w:lang w:eastAsia="zh-CN" w:bidi="th-TH"/>
              </w:rPr>
              <w:lastRenderedPageBreak/>
              <w:t>Define interested stakeholders</w:t>
            </w:r>
            <w:r w:rsidR="00125FDF">
              <w:rPr>
                <w:rFonts w:cstheme="minorHAnsi"/>
                <w:color w:val="000000" w:themeColor="text1"/>
                <w:szCs w:val="22"/>
                <w:lang w:eastAsia="zh-CN" w:bidi="th-TH"/>
              </w:rPr>
              <w:t>.</w:t>
            </w:r>
          </w:p>
        </w:tc>
        <w:tc>
          <w:tcPr>
            <w:tcW w:w="6975" w:type="dxa"/>
          </w:tcPr>
          <w:p w14:paraId="7BFAC9FD" w14:textId="5F23FA20" w:rsidR="001B66D9" w:rsidRDefault="001B66D9" w:rsidP="00A22267">
            <w:pPr>
              <w:tabs>
                <w:tab w:val="num" w:pos="720"/>
              </w:tabs>
              <w:spacing w:before="120" w:after="120"/>
              <w:rPr>
                <w:rFonts w:asciiTheme="minorHAnsi" w:hAnsiTheme="minorHAnsi" w:cstheme="minorHAnsi"/>
                <w:color w:val="000000" w:themeColor="text1"/>
                <w:sz w:val="22"/>
                <w:szCs w:val="22"/>
                <w:lang w:eastAsia="zh-CN" w:bidi="th-TH"/>
              </w:rPr>
            </w:pPr>
            <w:r w:rsidRPr="001B66D9">
              <w:rPr>
                <w:rFonts w:asciiTheme="minorHAnsi" w:hAnsiTheme="minorHAnsi" w:cstheme="minorHAnsi"/>
                <w:color w:val="000000" w:themeColor="text1"/>
                <w:sz w:val="22"/>
                <w:szCs w:val="22"/>
                <w:lang w:eastAsia="zh-CN" w:bidi="th-TH"/>
              </w:rPr>
              <w:t>Who else has an interest in the land as a key stakeholder and what is the nature of their interest</w:t>
            </w:r>
            <w:r>
              <w:rPr>
                <w:rFonts w:asciiTheme="minorHAnsi" w:hAnsiTheme="minorHAnsi" w:cstheme="minorHAnsi"/>
                <w:color w:val="000000" w:themeColor="text1"/>
                <w:sz w:val="22"/>
                <w:szCs w:val="22"/>
                <w:lang w:eastAsia="zh-CN" w:bidi="th-TH"/>
              </w:rPr>
              <w:t>?</w:t>
            </w:r>
          </w:p>
          <w:p w14:paraId="4AC13EB9" w14:textId="3B23B20E" w:rsidR="000F00DE" w:rsidRDefault="004D6696" w:rsidP="00A22267">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How do we engage with them</w:t>
            </w:r>
            <w:r w:rsidR="00F26235">
              <w:rPr>
                <w:rFonts w:asciiTheme="minorHAnsi" w:hAnsiTheme="minorHAnsi" w:cstheme="minorHAnsi"/>
                <w:color w:val="000000" w:themeColor="text1"/>
                <w:sz w:val="22"/>
                <w:szCs w:val="22"/>
                <w:lang w:eastAsia="zh-CN" w:bidi="th-TH"/>
              </w:rPr>
              <w:t xml:space="preserve"> and when</w:t>
            </w:r>
            <w:r w:rsidR="00EF78B6">
              <w:rPr>
                <w:rFonts w:asciiTheme="minorHAnsi" w:hAnsiTheme="minorHAnsi" w:cstheme="minorHAnsi"/>
                <w:color w:val="000000" w:themeColor="text1"/>
                <w:sz w:val="22"/>
                <w:szCs w:val="22"/>
                <w:lang w:eastAsia="zh-CN" w:bidi="th-TH"/>
              </w:rPr>
              <w:t>?</w:t>
            </w:r>
          </w:p>
          <w:p w14:paraId="162B9870" w14:textId="1FFD91ED" w:rsidR="00CE313A" w:rsidRPr="000F00DE" w:rsidRDefault="000F00DE" w:rsidP="00A22267">
            <w:pPr>
              <w:tabs>
                <w:tab w:val="num" w:pos="720"/>
              </w:tabs>
              <w:spacing w:before="120" w:after="120"/>
              <w:rPr>
                <w:rFonts w:asciiTheme="minorHAnsi" w:hAnsiTheme="minorHAnsi" w:cstheme="minorHAnsi"/>
                <w:i/>
                <w:iCs/>
                <w:color w:val="000000" w:themeColor="text1"/>
                <w:sz w:val="22"/>
                <w:szCs w:val="22"/>
                <w:lang w:eastAsia="zh-CN" w:bidi="th-TH"/>
              </w:rPr>
            </w:pPr>
            <w:r w:rsidRPr="000F00DE">
              <w:rPr>
                <w:rFonts w:asciiTheme="minorHAnsi" w:hAnsiTheme="minorHAnsi" w:cstheme="minorHAnsi"/>
                <w:i/>
                <w:iCs/>
                <w:color w:val="000000" w:themeColor="text1"/>
                <w:sz w:val="22"/>
                <w:szCs w:val="22"/>
                <w:lang w:eastAsia="zh-CN" w:bidi="th-TH"/>
              </w:rPr>
              <w:t>This will d</w:t>
            </w:r>
            <w:r w:rsidR="00F26235" w:rsidRPr="000F00DE">
              <w:rPr>
                <w:rFonts w:asciiTheme="minorHAnsi" w:hAnsiTheme="minorHAnsi" w:cstheme="minorHAnsi"/>
                <w:i/>
                <w:iCs/>
                <w:color w:val="000000" w:themeColor="text1"/>
                <w:sz w:val="22"/>
                <w:szCs w:val="22"/>
                <w:lang w:eastAsia="zh-CN" w:bidi="th-TH"/>
              </w:rPr>
              <w:t>epend on the nature of their potential interest</w:t>
            </w:r>
            <w:r>
              <w:rPr>
                <w:rFonts w:asciiTheme="minorHAnsi" w:hAnsiTheme="minorHAnsi" w:cstheme="minorHAnsi"/>
                <w:i/>
                <w:iCs/>
                <w:color w:val="000000" w:themeColor="text1"/>
                <w:sz w:val="22"/>
                <w:szCs w:val="22"/>
                <w:lang w:eastAsia="zh-CN" w:bidi="th-TH"/>
              </w:rPr>
              <w:t>.</w:t>
            </w:r>
          </w:p>
        </w:tc>
      </w:tr>
      <w:tr w:rsidR="00CE313A" w:rsidRPr="00ED1E67" w14:paraId="62F57413" w14:textId="77777777" w:rsidTr="00FC240B">
        <w:trPr>
          <w:cantSplit/>
        </w:trPr>
        <w:tc>
          <w:tcPr>
            <w:tcW w:w="6975" w:type="dxa"/>
          </w:tcPr>
          <w:p w14:paraId="229F53CA" w14:textId="33DD2421" w:rsidR="00CE313A" w:rsidRDefault="00086778" w:rsidP="003520C3">
            <w:pPr>
              <w:pStyle w:val="ListParagraph"/>
              <w:numPr>
                <w:ilvl w:val="0"/>
                <w:numId w:val="9"/>
              </w:numPr>
              <w:spacing w:before="120" w:after="120"/>
              <w:rPr>
                <w:rFonts w:cstheme="minorHAnsi"/>
                <w:color w:val="000000" w:themeColor="text1"/>
                <w:szCs w:val="22"/>
                <w:lang w:eastAsia="zh-CN" w:bidi="th-TH"/>
              </w:rPr>
            </w:pPr>
            <w:r>
              <w:rPr>
                <w:rFonts w:cstheme="minorHAnsi"/>
                <w:color w:val="000000" w:themeColor="text1"/>
                <w:szCs w:val="22"/>
                <w:lang w:eastAsia="zh-CN" w:bidi="th-TH"/>
              </w:rPr>
              <w:t>Create a Land Value Statement</w:t>
            </w:r>
            <w:r w:rsidR="00125FDF">
              <w:rPr>
                <w:rFonts w:cstheme="minorHAnsi"/>
                <w:color w:val="000000" w:themeColor="text1"/>
                <w:szCs w:val="22"/>
                <w:lang w:eastAsia="zh-CN" w:bidi="th-TH"/>
              </w:rPr>
              <w:t>.</w:t>
            </w:r>
          </w:p>
          <w:p w14:paraId="3A79155D" w14:textId="1B4784FB" w:rsidR="004A52A6" w:rsidRPr="00C61654" w:rsidRDefault="004A52A6" w:rsidP="003B1ABB">
            <w:pPr>
              <w:spacing w:before="120" w:after="120"/>
              <w:rPr>
                <w:rFonts w:asciiTheme="minorHAnsi" w:eastAsiaTheme="minorHAnsi" w:hAnsiTheme="minorHAnsi" w:cstheme="minorHAnsi"/>
                <w:i/>
                <w:iCs/>
                <w:color w:val="000000" w:themeColor="text1"/>
                <w:sz w:val="22"/>
                <w:szCs w:val="22"/>
                <w:lang w:eastAsia="zh-CN" w:bidi="th-TH"/>
              </w:rPr>
            </w:pPr>
            <w:r w:rsidRPr="00C61654">
              <w:rPr>
                <w:rFonts w:asciiTheme="minorHAnsi" w:eastAsiaTheme="minorHAnsi" w:hAnsiTheme="minorHAnsi" w:cstheme="minorHAnsi"/>
                <w:i/>
                <w:iCs/>
                <w:color w:val="000000" w:themeColor="text1"/>
                <w:sz w:val="22"/>
                <w:szCs w:val="22"/>
                <w:lang w:eastAsia="zh-CN" w:bidi="th-TH"/>
              </w:rPr>
              <w:t>This land is special because</w:t>
            </w:r>
            <w:r w:rsidR="00D9379B" w:rsidRPr="00C61654">
              <w:rPr>
                <w:rFonts w:asciiTheme="minorHAnsi" w:eastAsiaTheme="minorHAnsi" w:hAnsiTheme="minorHAnsi" w:cstheme="minorHAnsi"/>
                <w:i/>
                <w:iCs/>
                <w:color w:val="000000" w:themeColor="text1"/>
                <w:sz w:val="22"/>
                <w:szCs w:val="22"/>
                <w:lang w:eastAsia="zh-CN" w:bidi="th-TH"/>
              </w:rPr>
              <w:t xml:space="preserve"> ………</w:t>
            </w:r>
            <w:r w:rsidRPr="00C61654">
              <w:rPr>
                <w:rFonts w:asciiTheme="minorHAnsi" w:eastAsiaTheme="minorHAnsi" w:hAnsiTheme="minorHAnsi" w:cstheme="minorHAnsi"/>
                <w:i/>
                <w:iCs/>
                <w:color w:val="000000" w:themeColor="text1"/>
                <w:sz w:val="22"/>
                <w:szCs w:val="22"/>
                <w:lang w:eastAsia="zh-CN" w:bidi="th-TH"/>
              </w:rPr>
              <w:t>.</w:t>
            </w:r>
          </w:p>
        </w:tc>
        <w:tc>
          <w:tcPr>
            <w:tcW w:w="6975" w:type="dxa"/>
          </w:tcPr>
          <w:p w14:paraId="02D4ECB9" w14:textId="77777777" w:rsidR="00CE313A" w:rsidRDefault="00916A02" w:rsidP="00A22267">
            <w:pPr>
              <w:tabs>
                <w:tab w:val="num" w:pos="720"/>
              </w:tabs>
              <w:spacing w:before="120" w:after="120"/>
              <w:rPr>
                <w:rFonts w:asciiTheme="minorHAnsi" w:hAnsiTheme="minorHAnsi" w:cstheme="minorHAnsi"/>
                <w:color w:val="000000" w:themeColor="text1"/>
                <w:sz w:val="22"/>
                <w:szCs w:val="22"/>
                <w:lang w:eastAsia="zh-CN" w:bidi="th-TH"/>
              </w:rPr>
            </w:pPr>
            <w:r w:rsidRPr="00916A02">
              <w:rPr>
                <w:rFonts w:asciiTheme="minorHAnsi" w:hAnsiTheme="minorHAnsi" w:cstheme="minorHAnsi"/>
                <w:color w:val="000000" w:themeColor="text1"/>
                <w:sz w:val="22"/>
                <w:szCs w:val="22"/>
                <w:lang w:eastAsia="zh-CN" w:bidi="th-TH"/>
              </w:rPr>
              <w:t xml:space="preserve">The Land Value Statement </w:t>
            </w:r>
            <w:r>
              <w:rPr>
                <w:rFonts w:asciiTheme="minorHAnsi" w:hAnsiTheme="minorHAnsi" w:cstheme="minorHAnsi"/>
                <w:color w:val="000000" w:themeColor="text1"/>
                <w:sz w:val="22"/>
                <w:szCs w:val="22"/>
                <w:lang w:eastAsia="zh-CN" w:bidi="th-TH"/>
              </w:rPr>
              <w:t xml:space="preserve">should </w:t>
            </w:r>
            <w:r w:rsidR="00643EDE">
              <w:rPr>
                <w:rFonts w:asciiTheme="minorHAnsi" w:hAnsiTheme="minorHAnsi" w:cstheme="minorHAnsi"/>
                <w:color w:val="000000" w:themeColor="text1"/>
                <w:sz w:val="22"/>
                <w:szCs w:val="22"/>
                <w:lang w:eastAsia="zh-CN" w:bidi="th-TH"/>
              </w:rPr>
              <w:t>provide a</w:t>
            </w:r>
            <w:r w:rsidRPr="00916A02">
              <w:rPr>
                <w:rFonts w:asciiTheme="minorHAnsi" w:hAnsiTheme="minorHAnsi" w:cstheme="minorHAnsi"/>
                <w:color w:val="000000" w:themeColor="text1"/>
                <w:sz w:val="22"/>
                <w:szCs w:val="22"/>
                <w:lang w:eastAsia="zh-CN" w:bidi="th-TH"/>
              </w:rPr>
              <w:t xml:space="preserve"> common understanding of what is special about </w:t>
            </w:r>
            <w:r w:rsidR="00643EDE">
              <w:rPr>
                <w:rFonts w:asciiTheme="minorHAnsi" w:hAnsiTheme="minorHAnsi" w:cstheme="minorHAnsi"/>
                <w:color w:val="000000" w:themeColor="text1"/>
                <w:sz w:val="22"/>
                <w:szCs w:val="22"/>
                <w:lang w:eastAsia="zh-CN" w:bidi="th-TH"/>
              </w:rPr>
              <w:t>the land</w:t>
            </w:r>
            <w:r w:rsidR="003F0CE6">
              <w:rPr>
                <w:rFonts w:asciiTheme="minorHAnsi" w:hAnsiTheme="minorHAnsi" w:cstheme="minorHAnsi"/>
                <w:color w:val="000000" w:themeColor="text1"/>
                <w:sz w:val="22"/>
                <w:szCs w:val="22"/>
                <w:lang w:eastAsia="zh-CN" w:bidi="th-TH"/>
              </w:rPr>
              <w:t>.</w:t>
            </w:r>
          </w:p>
          <w:p w14:paraId="52355472" w14:textId="2C858134" w:rsidR="001B66D9" w:rsidRPr="00ED1E67" w:rsidRDefault="001B66D9" w:rsidP="00A22267">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Allow sufficient time to engage community and relevant stakeholders.</w:t>
            </w:r>
          </w:p>
        </w:tc>
      </w:tr>
      <w:tr w:rsidR="00CE313A" w:rsidRPr="00ED1E67" w14:paraId="2ECE4427" w14:textId="77777777" w:rsidTr="00FC240B">
        <w:trPr>
          <w:cantSplit/>
        </w:trPr>
        <w:tc>
          <w:tcPr>
            <w:tcW w:w="6975" w:type="dxa"/>
          </w:tcPr>
          <w:p w14:paraId="35DDB61A" w14:textId="5A216148" w:rsidR="00CE313A" w:rsidRPr="00ED1E67" w:rsidRDefault="003D6062" w:rsidP="003520C3">
            <w:pPr>
              <w:pStyle w:val="ListParagraph"/>
              <w:numPr>
                <w:ilvl w:val="0"/>
                <w:numId w:val="9"/>
              </w:numPr>
              <w:tabs>
                <w:tab w:val="num" w:pos="720"/>
              </w:tabs>
              <w:spacing w:before="120" w:after="120"/>
              <w:rPr>
                <w:rFonts w:cstheme="minorHAnsi"/>
                <w:color w:val="000000" w:themeColor="text1"/>
                <w:szCs w:val="22"/>
                <w:lang w:eastAsia="zh-CN" w:bidi="th-TH"/>
              </w:rPr>
            </w:pPr>
            <w:r>
              <w:rPr>
                <w:rFonts w:cstheme="minorHAnsi"/>
                <w:color w:val="000000" w:themeColor="text1"/>
                <w:szCs w:val="22"/>
                <w:lang w:eastAsia="zh-CN" w:bidi="th-TH"/>
              </w:rPr>
              <w:t>De</w:t>
            </w:r>
            <w:r w:rsidR="00194EC7">
              <w:rPr>
                <w:rFonts w:cstheme="minorHAnsi"/>
                <w:color w:val="000000" w:themeColor="text1"/>
                <w:szCs w:val="22"/>
                <w:lang w:eastAsia="zh-CN" w:bidi="th-TH"/>
              </w:rPr>
              <w:t xml:space="preserve">cide if </w:t>
            </w:r>
            <w:r w:rsidR="003362DC">
              <w:rPr>
                <w:rFonts w:cstheme="minorHAnsi"/>
                <w:color w:val="000000" w:themeColor="text1"/>
                <w:szCs w:val="22"/>
                <w:lang w:eastAsia="zh-CN" w:bidi="th-TH"/>
              </w:rPr>
              <w:t xml:space="preserve">you </w:t>
            </w:r>
            <w:r w:rsidR="00194EC7">
              <w:rPr>
                <w:rFonts w:cstheme="minorHAnsi"/>
                <w:color w:val="000000" w:themeColor="text1"/>
                <w:szCs w:val="22"/>
                <w:lang w:eastAsia="zh-CN" w:bidi="th-TH"/>
              </w:rPr>
              <w:t xml:space="preserve">want to proceed with a </w:t>
            </w:r>
            <w:r w:rsidR="00FD0341">
              <w:rPr>
                <w:rFonts w:cstheme="minorHAnsi"/>
                <w:color w:val="000000" w:themeColor="text1"/>
                <w:szCs w:val="22"/>
                <w:lang w:eastAsia="zh-CN" w:bidi="th-TH"/>
              </w:rPr>
              <w:t>land de</w:t>
            </w:r>
            <w:r>
              <w:rPr>
                <w:rFonts w:cstheme="minorHAnsi"/>
                <w:color w:val="000000" w:themeColor="text1"/>
                <w:szCs w:val="22"/>
                <w:lang w:eastAsia="zh-CN" w:bidi="th-TH"/>
              </w:rPr>
              <w:t>velop</w:t>
            </w:r>
            <w:r w:rsidR="003F0CE6">
              <w:rPr>
                <w:rFonts w:cstheme="minorHAnsi"/>
                <w:color w:val="000000" w:themeColor="text1"/>
                <w:szCs w:val="22"/>
                <w:lang w:eastAsia="zh-CN" w:bidi="th-TH"/>
              </w:rPr>
              <w:t>ment</w:t>
            </w:r>
            <w:r>
              <w:rPr>
                <w:rFonts w:cstheme="minorHAnsi"/>
                <w:color w:val="000000" w:themeColor="text1"/>
                <w:szCs w:val="22"/>
                <w:lang w:eastAsia="zh-CN" w:bidi="th-TH"/>
              </w:rPr>
              <w:t xml:space="preserve"> a</w:t>
            </w:r>
            <w:r w:rsidR="00FD0341">
              <w:rPr>
                <w:rFonts w:cstheme="minorHAnsi"/>
                <w:color w:val="000000" w:themeColor="text1"/>
                <w:szCs w:val="22"/>
                <w:lang w:eastAsia="zh-CN" w:bidi="th-TH"/>
              </w:rPr>
              <w:t>nd, if so, establish a</w:t>
            </w:r>
            <w:r>
              <w:rPr>
                <w:rFonts w:cstheme="minorHAnsi"/>
                <w:color w:val="000000" w:themeColor="text1"/>
                <w:szCs w:val="22"/>
                <w:lang w:eastAsia="zh-CN" w:bidi="th-TH"/>
              </w:rPr>
              <w:t xml:space="preserve"> set of Principles to guide future </w:t>
            </w:r>
            <w:r w:rsidR="00AF7D19">
              <w:rPr>
                <w:rFonts w:cstheme="minorHAnsi"/>
                <w:color w:val="000000" w:themeColor="text1"/>
                <w:szCs w:val="22"/>
                <w:lang w:eastAsia="zh-CN" w:bidi="th-TH"/>
              </w:rPr>
              <w:t>direction</w:t>
            </w:r>
            <w:r w:rsidR="00125FDF">
              <w:rPr>
                <w:rFonts w:cstheme="minorHAnsi"/>
                <w:color w:val="000000" w:themeColor="text1"/>
                <w:szCs w:val="22"/>
                <w:lang w:eastAsia="zh-CN" w:bidi="th-TH"/>
              </w:rPr>
              <w:t>.</w:t>
            </w:r>
          </w:p>
        </w:tc>
        <w:tc>
          <w:tcPr>
            <w:tcW w:w="6975" w:type="dxa"/>
          </w:tcPr>
          <w:p w14:paraId="0CD3BD28" w14:textId="1888AF30" w:rsidR="00CE313A" w:rsidRDefault="009F38CA" w:rsidP="00A22267">
            <w:pPr>
              <w:tabs>
                <w:tab w:val="num" w:pos="720"/>
              </w:tabs>
              <w:spacing w:before="120" w:after="120"/>
              <w:rPr>
                <w:rFonts w:asciiTheme="minorHAnsi" w:hAnsiTheme="minorHAnsi" w:cstheme="minorHAnsi"/>
                <w:color w:val="000000" w:themeColor="text1"/>
                <w:sz w:val="22"/>
                <w:szCs w:val="22"/>
                <w:lang w:eastAsia="zh-CN" w:bidi="th-TH"/>
              </w:rPr>
            </w:pPr>
            <w:r w:rsidRPr="00DA1763">
              <w:rPr>
                <w:rFonts w:asciiTheme="minorHAnsi" w:hAnsiTheme="minorHAnsi" w:cstheme="minorHAnsi"/>
                <w:color w:val="000000" w:themeColor="text1"/>
                <w:sz w:val="22"/>
                <w:szCs w:val="22"/>
                <w:lang w:eastAsia="zh-CN" w:bidi="th-TH"/>
              </w:rPr>
              <w:t>Understand what type of development is acceptable regarding value, cultural needs</w:t>
            </w:r>
            <w:r w:rsidR="008820DE">
              <w:rPr>
                <w:rFonts w:asciiTheme="minorHAnsi" w:hAnsiTheme="minorHAnsi" w:cstheme="minorHAnsi"/>
                <w:color w:val="000000" w:themeColor="text1"/>
                <w:sz w:val="22"/>
                <w:szCs w:val="22"/>
                <w:lang w:eastAsia="zh-CN" w:bidi="th-TH"/>
              </w:rPr>
              <w:t xml:space="preserve"> and </w:t>
            </w:r>
            <w:r w:rsidRPr="00DA1763">
              <w:rPr>
                <w:rFonts w:asciiTheme="minorHAnsi" w:hAnsiTheme="minorHAnsi" w:cstheme="minorHAnsi"/>
                <w:color w:val="000000" w:themeColor="text1"/>
                <w:sz w:val="22"/>
                <w:szCs w:val="22"/>
                <w:lang w:eastAsia="zh-CN" w:bidi="th-TH"/>
              </w:rPr>
              <w:t>restrictions, legislative aspects</w:t>
            </w:r>
            <w:r w:rsidR="008820DE">
              <w:rPr>
                <w:rFonts w:asciiTheme="minorHAnsi" w:hAnsiTheme="minorHAnsi" w:cstheme="minorHAnsi"/>
                <w:color w:val="000000" w:themeColor="text1"/>
                <w:sz w:val="22"/>
                <w:szCs w:val="22"/>
                <w:lang w:eastAsia="zh-CN" w:bidi="th-TH"/>
              </w:rPr>
              <w:t xml:space="preserve">, environmental </w:t>
            </w:r>
            <w:r w:rsidR="007E0440">
              <w:rPr>
                <w:rFonts w:asciiTheme="minorHAnsi" w:hAnsiTheme="minorHAnsi" w:cstheme="minorHAnsi"/>
                <w:color w:val="000000" w:themeColor="text1"/>
                <w:sz w:val="22"/>
                <w:szCs w:val="22"/>
                <w:lang w:eastAsia="zh-CN" w:bidi="th-TH"/>
              </w:rPr>
              <w:t>considerations</w:t>
            </w:r>
            <w:r w:rsidR="00AE0877">
              <w:rPr>
                <w:rFonts w:asciiTheme="minorHAnsi" w:hAnsiTheme="minorHAnsi" w:cstheme="minorHAnsi"/>
                <w:color w:val="000000" w:themeColor="text1"/>
                <w:sz w:val="22"/>
                <w:szCs w:val="22"/>
                <w:lang w:eastAsia="zh-CN" w:bidi="th-TH"/>
              </w:rPr>
              <w:t xml:space="preserve">, </w:t>
            </w:r>
            <w:r w:rsidR="00AE0877" w:rsidRPr="00AE0877">
              <w:rPr>
                <w:rFonts w:asciiTheme="minorHAnsi" w:hAnsiTheme="minorHAnsi" w:cstheme="minorHAnsi"/>
                <w:color w:val="000000" w:themeColor="text1"/>
                <w:sz w:val="22"/>
                <w:szCs w:val="22"/>
                <w:lang w:eastAsia="zh-CN" w:bidi="th-TH"/>
              </w:rPr>
              <w:t>a position on activating pristine land</w:t>
            </w:r>
            <w:r w:rsidR="00DB7D8A">
              <w:rPr>
                <w:rFonts w:asciiTheme="minorHAnsi" w:hAnsiTheme="minorHAnsi" w:cstheme="minorHAnsi"/>
                <w:color w:val="000000" w:themeColor="text1"/>
                <w:sz w:val="22"/>
                <w:szCs w:val="22"/>
                <w:lang w:eastAsia="zh-CN" w:bidi="th-TH"/>
              </w:rPr>
              <w:t xml:space="preserve">, </w:t>
            </w:r>
            <w:r w:rsidR="00204738">
              <w:rPr>
                <w:rFonts w:asciiTheme="minorHAnsi" w:hAnsiTheme="minorHAnsi" w:cstheme="minorHAnsi"/>
                <w:color w:val="000000" w:themeColor="text1"/>
                <w:sz w:val="22"/>
                <w:szCs w:val="22"/>
                <w:lang w:eastAsia="zh-CN" w:bidi="th-TH"/>
              </w:rPr>
              <w:t>a</w:t>
            </w:r>
            <w:r w:rsidR="00204738" w:rsidRPr="00DB7D8A">
              <w:rPr>
                <w:rFonts w:asciiTheme="minorHAnsi" w:hAnsiTheme="minorHAnsi" w:cstheme="minorHAnsi"/>
                <w:color w:val="000000" w:themeColor="text1"/>
                <w:sz w:val="22"/>
                <w:szCs w:val="22"/>
                <w:lang w:eastAsia="zh-CN" w:bidi="th-TH"/>
              </w:rPr>
              <w:t xml:space="preserve">ctive </w:t>
            </w:r>
            <w:r w:rsidR="00DB7D8A" w:rsidRPr="00DB7D8A">
              <w:rPr>
                <w:rFonts w:asciiTheme="minorHAnsi" w:hAnsiTheme="minorHAnsi" w:cstheme="minorHAnsi"/>
                <w:color w:val="000000" w:themeColor="text1"/>
                <w:sz w:val="22"/>
                <w:szCs w:val="22"/>
                <w:lang w:eastAsia="zh-CN" w:bidi="th-TH"/>
              </w:rPr>
              <w:t>versus passive development</w:t>
            </w:r>
            <w:r w:rsidR="004069BC">
              <w:rPr>
                <w:rFonts w:asciiTheme="minorHAnsi" w:hAnsiTheme="minorHAnsi" w:cstheme="minorHAnsi"/>
                <w:color w:val="000000" w:themeColor="text1"/>
                <w:sz w:val="22"/>
                <w:szCs w:val="22"/>
                <w:lang w:eastAsia="zh-CN" w:bidi="th-TH"/>
              </w:rPr>
              <w:t>.</w:t>
            </w:r>
          </w:p>
          <w:p w14:paraId="159FCED3" w14:textId="222D83F8" w:rsidR="002D14B8" w:rsidRPr="00ED1E67" w:rsidRDefault="008820DE" w:rsidP="00A25217">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Identify non-negotiables</w:t>
            </w:r>
            <w:r w:rsidR="004069BC">
              <w:rPr>
                <w:rFonts w:asciiTheme="minorHAnsi" w:hAnsiTheme="minorHAnsi" w:cstheme="minorHAnsi"/>
                <w:color w:val="000000" w:themeColor="text1"/>
                <w:sz w:val="22"/>
                <w:szCs w:val="22"/>
                <w:lang w:eastAsia="zh-CN" w:bidi="th-TH"/>
              </w:rPr>
              <w:t>,</w:t>
            </w:r>
            <w:r>
              <w:rPr>
                <w:rFonts w:asciiTheme="minorHAnsi" w:hAnsiTheme="minorHAnsi" w:cstheme="minorHAnsi"/>
                <w:color w:val="000000" w:themeColor="text1"/>
                <w:sz w:val="22"/>
                <w:szCs w:val="22"/>
                <w:lang w:eastAsia="zh-CN" w:bidi="th-TH"/>
              </w:rPr>
              <w:t xml:space="preserve"> </w:t>
            </w:r>
            <w:r w:rsidR="0052258A">
              <w:rPr>
                <w:rFonts w:asciiTheme="minorHAnsi" w:hAnsiTheme="minorHAnsi" w:cstheme="minorHAnsi"/>
                <w:color w:val="000000" w:themeColor="text1"/>
                <w:sz w:val="22"/>
                <w:szCs w:val="22"/>
                <w:lang w:eastAsia="zh-CN" w:bidi="th-TH"/>
              </w:rPr>
              <w:t>e.g.</w:t>
            </w:r>
            <w:r>
              <w:rPr>
                <w:rFonts w:asciiTheme="minorHAnsi" w:hAnsiTheme="minorHAnsi" w:cstheme="minorHAnsi"/>
                <w:color w:val="000000" w:themeColor="text1"/>
                <w:sz w:val="22"/>
                <w:szCs w:val="22"/>
                <w:lang w:eastAsia="zh-CN" w:bidi="th-TH"/>
              </w:rPr>
              <w:t xml:space="preserve"> sacred sites, </w:t>
            </w:r>
            <w:r w:rsidR="007E0440">
              <w:rPr>
                <w:rFonts w:asciiTheme="minorHAnsi" w:hAnsiTheme="minorHAnsi" w:cstheme="minorHAnsi"/>
                <w:color w:val="000000" w:themeColor="text1"/>
                <w:sz w:val="22"/>
                <w:szCs w:val="22"/>
                <w:lang w:eastAsia="zh-CN" w:bidi="th-TH"/>
              </w:rPr>
              <w:t>natural features</w:t>
            </w:r>
            <w:r w:rsidR="004069BC">
              <w:rPr>
                <w:rFonts w:asciiTheme="minorHAnsi" w:hAnsiTheme="minorHAnsi" w:cstheme="minorHAnsi"/>
                <w:color w:val="000000" w:themeColor="text1"/>
                <w:sz w:val="22"/>
                <w:szCs w:val="22"/>
                <w:lang w:eastAsia="zh-CN" w:bidi="th-TH"/>
              </w:rPr>
              <w:t>.</w:t>
            </w:r>
          </w:p>
        </w:tc>
      </w:tr>
    </w:tbl>
    <w:p w14:paraId="3609388B" w14:textId="77777777" w:rsidR="006D6252" w:rsidRDefault="006D6252" w:rsidP="00202E3F">
      <w:pPr>
        <w:tabs>
          <w:tab w:val="num" w:pos="720"/>
        </w:tabs>
        <w:spacing w:before="120" w:after="120"/>
        <w:rPr>
          <w:rFonts w:asciiTheme="minorHAnsi" w:hAnsiTheme="minorHAnsi" w:cstheme="minorHAnsi"/>
          <w:color w:val="000000" w:themeColor="text1"/>
          <w:sz w:val="22"/>
          <w:szCs w:val="22"/>
          <w:lang w:eastAsia="zh-CN" w:bidi="th-TH"/>
        </w:rPr>
        <w:sectPr w:rsidR="006D6252" w:rsidSect="00EF78B6">
          <w:headerReference w:type="even" r:id="rId11"/>
          <w:headerReference w:type="default" r:id="rId12"/>
          <w:footerReference w:type="even" r:id="rId13"/>
          <w:footerReference w:type="default" r:id="rId14"/>
          <w:headerReference w:type="first" r:id="rId15"/>
          <w:footerReference w:type="first" r:id="rId16"/>
          <w:pgSz w:w="16840" w:h="11900" w:orient="landscape"/>
          <w:pgMar w:top="1985" w:right="1440" w:bottom="1180" w:left="1440" w:header="708" w:footer="708" w:gutter="0"/>
          <w:pgNumType w:start="1"/>
          <w:cols w:space="708"/>
          <w:titlePg/>
          <w:docGrid w:linePitch="360"/>
        </w:sectPr>
      </w:pPr>
    </w:p>
    <w:p w14:paraId="2DBABBF9" w14:textId="4BB47C67" w:rsidR="0057007C" w:rsidRPr="008435A1" w:rsidRDefault="006D6252" w:rsidP="00495F5A">
      <w:pPr>
        <w:pBdr>
          <w:top w:val="single" w:sz="4" w:space="1" w:color="auto"/>
          <w:left w:val="single" w:sz="4" w:space="4" w:color="auto"/>
          <w:bottom w:val="single" w:sz="4" w:space="1" w:color="auto"/>
          <w:right w:val="single" w:sz="4" w:space="4" w:color="auto"/>
        </w:pBdr>
        <w:shd w:val="clear" w:color="auto" w:fill="833C0B" w:themeFill="accent2" w:themeFillShade="80"/>
        <w:tabs>
          <w:tab w:val="num" w:pos="720"/>
        </w:tabs>
        <w:spacing w:before="120" w:after="120" w:line="360" w:lineRule="auto"/>
        <w:ind w:left="142"/>
        <w:outlineLvl w:val="2"/>
        <w:rPr>
          <w:rFonts w:asciiTheme="minorHAnsi" w:hAnsiTheme="minorHAnsi" w:cstheme="minorHAnsi"/>
          <w:color w:val="FFFFFF" w:themeColor="background1"/>
          <w:sz w:val="22"/>
          <w:szCs w:val="22"/>
          <w:lang w:eastAsia="zh-CN" w:bidi="th-TH"/>
        </w:rPr>
      </w:pPr>
      <w:bookmarkStart w:id="22" w:name="_Toc103072792"/>
      <w:bookmarkStart w:id="23" w:name="_Toc103073277"/>
      <w:r w:rsidRPr="008435A1">
        <w:rPr>
          <w:rFonts w:asciiTheme="minorHAnsi" w:hAnsiTheme="minorHAnsi" w:cstheme="minorHAnsi"/>
          <w:color w:val="FFFFFF" w:themeColor="background1"/>
          <w:sz w:val="22"/>
          <w:szCs w:val="22"/>
          <w:lang w:eastAsia="zh-CN" w:bidi="th-TH"/>
        </w:rPr>
        <w:t>Tools</w:t>
      </w:r>
      <w:bookmarkEnd w:id="22"/>
      <w:bookmarkEnd w:id="23"/>
    </w:p>
    <w:p w14:paraId="39FF12CC" w14:textId="1065B402" w:rsidR="006D6252" w:rsidRDefault="006D6252" w:rsidP="008435A1">
      <w:pPr>
        <w:pBdr>
          <w:top w:val="single" w:sz="4" w:space="1" w:color="auto"/>
          <w:left w:val="single" w:sz="4" w:space="4" w:color="auto"/>
          <w:bottom w:val="single" w:sz="4" w:space="1" w:color="auto"/>
          <w:right w:val="single" w:sz="4" w:space="4" w:color="auto"/>
        </w:pBdr>
        <w:tabs>
          <w:tab w:val="num" w:pos="720"/>
        </w:tabs>
        <w:spacing w:before="120" w:after="120"/>
        <w:ind w:left="142"/>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Research on existing knowledge and material regarding the land.</w:t>
      </w:r>
    </w:p>
    <w:p w14:paraId="28B7639B" w14:textId="531EC91D" w:rsidR="006D6252" w:rsidRDefault="006D6252" w:rsidP="008435A1">
      <w:pPr>
        <w:pBdr>
          <w:top w:val="single" w:sz="4" w:space="1" w:color="auto"/>
          <w:left w:val="single" w:sz="4" w:space="4" w:color="auto"/>
          <w:bottom w:val="single" w:sz="4" w:space="1" w:color="auto"/>
          <w:right w:val="single" w:sz="4" w:space="4" w:color="auto"/>
        </w:pBdr>
        <w:tabs>
          <w:tab w:val="num" w:pos="720"/>
        </w:tabs>
        <w:spacing w:before="120" w:after="120"/>
        <w:ind w:left="142"/>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Consultation and workshops with owners, community and key stakeholders.</w:t>
      </w:r>
    </w:p>
    <w:p w14:paraId="38AC89E2" w14:textId="08E5E64B" w:rsidR="006D6252" w:rsidRPr="008435A1" w:rsidRDefault="006D6252" w:rsidP="00495F5A">
      <w:pPr>
        <w:pBdr>
          <w:top w:val="single" w:sz="4" w:space="1" w:color="auto"/>
          <w:left w:val="single" w:sz="4" w:space="4" w:color="auto"/>
          <w:bottom w:val="single" w:sz="4" w:space="1" w:color="auto"/>
          <w:right w:val="single" w:sz="4" w:space="4" w:color="auto"/>
        </w:pBdr>
        <w:shd w:val="clear" w:color="auto" w:fill="833C0B" w:themeFill="accent2" w:themeFillShade="80"/>
        <w:tabs>
          <w:tab w:val="num" w:pos="720"/>
        </w:tabs>
        <w:spacing w:before="120" w:after="120" w:line="360" w:lineRule="auto"/>
        <w:ind w:hanging="142"/>
        <w:outlineLvl w:val="2"/>
        <w:rPr>
          <w:rFonts w:asciiTheme="minorHAnsi" w:hAnsiTheme="minorHAnsi" w:cstheme="minorHAnsi"/>
          <w:color w:val="FFFFFF" w:themeColor="background1"/>
          <w:sz w:val="22"/>
          <w:szCs w:val="22"/>
          <w:lang w:eastAsia="zh-CN" w:bidi="th-TH"/>
        </w:rPr>
      </w:pPr>
      <w:bookmarkStart w:id="24" w:name="_Toc103072793"/>
      <w:bookmarkStart w:id="25" w:name="_Toc103073278"/>
      <w:r w:rsidRPr="008435A1">
        <w:rPr>
          <w:rFonts w:asciiTheme="minorHAnsi" w:hAnsiTheme="minorHAnsi" w:cstheme="minorHAnsi"/>
          <w:color w:val="FFFFFF" w:themeColor="background1"/>
          <w:sz w:val="22"/>
          <w:szCs w:val="22"/>
          <w:lang w:eastAsia="zh-CN" w:bidi="th-TH"/>
        </w:rPr>
        <w:t>Outcomes</w:t>
      </w:r>
      <w:bookmarkEnd w:id="24"/>
      <w:bookmarkEnd w:id="25"/>
    </w:p>
    <w:p w14:paraId="001CB21C" w14:textId="77777777" w:rsidR="006D6252" w:rsidRPr="006D6252" w:rsidRDefault="006D6252" w:rsidP="008435A1">
      <w:pPr>
        <w:pBdr>
          <w:top w:val="single" w:sz="4" w:space="1" w:color="auto"/>
          <w:left w:val="single" w:sz="4" w:space="4" w:color="auto"/>
          <w:bottom w:val="single" w:sz="4" w:space="1" w:color="auto"/>
          <w:right w:val="single" w:sz="4" w:space="4" w:color="auto"/>
        </w:pBdr>
        <w:tabs>
          <w:tab w:val="num" w:pos="720"/>
        </w:tabs>
        <w:spacing w:before="120" w:after="120"/>
        <w:ind w:hanging="142"/>
        <w:rPr>
          <w:rFonts w:asciiTheme="minorHAnsi" w:hAnsiTheme="minorHAnsi" w:cstheme="minorHAnsi"/>
          <w:color w:val="000000" w:themeColor="text1"/>
          <w:sz w:val="22"/>
          <w:szCs w:val="22"/>
          <w:lang w:eastAsia="zh-CN" w:bidi="th-TH"/>
        </w:rPr>
      </w:pPr>
      <w:r w:rsidRPr="006D6252">
        <w:rPr>
          <w:rFonts w:asciiTheme="minorHAnsi" w:hAnsiTheme="minorHAnsi" w:cstheme="minorHAnsi"/>
          <w:color w:val="000000" w:themeColor="text1"/>
          <w:sz w:val="22"/>
          <w:szCs w:val="22"/>
          <w:lang w:eastAsia="zh-CN" w:bidi="th-TH"/>
        </w:rPr>
        <w:t>Land Value Statement - This land is special because ……….</w:t>
      </w:r>
    </w:p>
    <w:p w14:paraId="7B29129E" w14:textId="418BB8C8" w:rsidR="006D6252" w:rsidRDefault="006D6252" w:rsidP="008435A1">
      <w:pPr>
        <w:pBdr>
          <w:top w:val="single" w:sz="4" w:space="1" w:color="auto"/>
          <w:left w:val="single" w:sz="4" w:space="4" w:color="auto"/>
          <w:bottom w:val="single" w:sz="4" w:space="1" w:color="auto"/>
          <w:right w:val="single" w:sz="4" w:space="4" w:color="auto"/>
        </w:pBdr>
        <w:tabs>
          <w:tab w:val="num" w:pos="720"/>
        </w:tabs>
        <w:spacing w:before="240" w:after="240" w:line="360" w:lineRule="auto"/>
        <w:ind w:hanging="142"/>
        <w:rPr>
          <w:rFonts w:asciiTheme="minorHAnsi" w:hAnsiTheme="minorHAnsi" w:cstheme="minorHAnsi"/>
          <w:b/>
          <w:bCs/>
          <w:color w:val="FFFFFF" w:themeColor="background1"/>
          <w:sz w:val="22"/>
          <w:szCs w:val="22"/>
          <w:lang w:eastAsia="zh-CN" w:bidi="th-TH"/>
        </w:rPr>
        <w:sectPr w:rsidR="006D6252" w:rsidSect="008435A1">
          <w:type w:val="continuous"/>
          <w:pgSz w:w="16840" w:h="11900" w:orient="landscape"/>
          <w:pgMar w:top="1454" w:right="1531" w:bottom="1180" w:left="1440" w:header="708" w:footer="708" w:gutter="0"/>
          <w:pgNumType w:start="0"/>
          <w:cols w:num="2" w:space="708"/>
          <w:docGrid w:linePitch="360"/>
        </w:sectPr>
      </w:pPr>
      <w:r w:rsidRPr="006D6252">
        <w:rPr>
          <w:rFonts w:asciiTheme="minorHAnsi" w:hAnsiTheme="minorHAnsi" w:cstheme="minorHAnsi"/>
          <w:color w:val="000000" w:themeColor="text1"/>
          <w:sz w:val="22"/>
          <w:szCs w:val="22"/>
          <w:lang w:eastAsia="zh-CN" w:bidi="th-TH"/>
        </w:rPr>
        <w:t>Principles to guide economic development of land.</w:t>
      </w:r>
    </w:p>
    <w:p w14:paraId="29E40B4D" w14:textId="77777777" w:rsidR="003D0877" w:rsidRPr="00C86AF0" w:rsidRDefault="003D0877" w:rsidP="008435A1">
      <w:pPr>
        <w:tabs>
          <w:tab w:val="num" w:pos="720"/>
        </w:tabs>
        <w:spacing w:before="120" w:after="120"/>
        <w:outlineLvl w:val="1"/>
        <w:rPr>
          <w:rFonts w:asciiTheme="minorHAnsi" w:hAnsiTheme="minorHAnsi" w:cstheme="minorHAnsi"/>
          <w:b/>
          <w:bCs/>
          <w:color w:val="833C0B" w:themeColor="accent2" w:themeShade="80"/>
          <w:sz w:val="22"/>
          <w:szCs w:val="22"/>
          <w:lang w:eastAsia="zh-CN" w:bidi="th-TH"/>
        </w:rPr>
      </w:pPr>
      <w:bookmarkStart w:id="26" w:name="_Toc103072794"/>
      <w:bookmarkStart w:id="27" w:name="_Toc103073279"/>
      <w:r w:rsidRPr="00C86AF0">
        <w:rPr>
          <w:rFonts w:asciiTheme="minorHAnsi" w:hAnsiTheme="minorHAnsi" w:cstheme="minorHAnsi"/>
          <w:b/>
          <w:bCs/>
          <w:color w:val="833C0B" w:themeColor="accent2" w:themeShade="80"/>
          <w:sz w:val="22"/>
          <w:szCs w:val="22"/>
          <w:lang w:eastAsia="zh-CN" w:bidi="th-TH"/>
        </w:rPr>
        <w:t>Supporting Notes</w:t>
      </w:r>
      <w:bookmarkEnd w:id="26"/>
      <w:bookmarkEnd w:id="27"/>
    </w:p>
    <w:p w14:paraId="2C924C56" w14:textId="3F87BA34" w:rsidR="003D0877" w:rsidRPr="00582CB7" w:rsidRDefault="003D0877" w:rsidP="008435A1">
      <w:pPr>
        <w:tabs>
          <w:tab w:val="num" w:pos="720"/>
        </w:tabs>
        <w:spacing w:before="120" w:after="120"/>
        <w:outlineLvl w:val="2"/>
        <w:rPr>
          <w:rFonts w:asciiTheme="minorHAnsi" w:hAnsiTheme="minorHAnsi" w:cstheme="minorHAnsi"/>
          <w:i/>
          <w:iCs/>
          <w:color w:val="000000" w:themeColor="text1"/>
          <w:sz w:val="22"/>
          <w:szCs w:val="22"/>
          <w:lang w:eastAsia="zh-CN" w:bidi="th-TH"/>
        </w:rPr>
      </w:pPr>
      <w:bookmarkStart w:id="28" w:name="_Toc103073280"/>
      <w:r>
        <w:rPr>
          <w:rFonts w:asciiTheme="minorHAnsi" w:hAnsiTheme="minorHAnsi" w:cstheme="minorHAnsi"/>
          <w:i/>
          <w:iCs/>
          <w:color w:val="000000" w:themeColor="text1"/>
          <w:sz w:val="22"/>
          <w:szCs w:val="22"/>
          <w:lang w:eastAsia="zh-CN" w:bidi="th-TH"/>
        </w:rPr>
        <w:t>Identifying Key Stakeholders</w:t>
      </w:r>
      <w:bookmarkEnd w:id="28"/>
    </w:p>
    <w:p w14:paraId="62358AF7" w14:textId="5B83184E" w:rsidR="003F0CE6" w:rsidRDefault="00DC1EF3" w:rsidP="003F0CE6">
      <w:pPr>
        <w:pStyle w:val="CCSNormalText"/>
        <w:spacing w:before="120"/>
        <w:rPr>
          <w:rFonts w:asciiTheme="minorHAnsi" w:hAnsiTheme="minorHAnsi" w:cstheme="minorHAnsi"/>
          <w:color w:val="000000" w:themeColor="text1"/>
        </w:rPr>
      </w:pPr>
      <w:r>
        <w:rPr>
          <w:rFonts w:asciiTheme="minorHAnsi" w:hAnsiTheme="minorHAnsi" w:cstheme="minorHAnsi"/>
          <w:color w:val="000000" w:themeColor="text1"/>
        </w:rPr>
        <w:t xml:space="preserve">It is important that the Value Alignment is gained with </w:t>
      </w:r>
      <w:r w:rsidRPr="00DC1EF3">
        <w:rPr>
          <w:rFonts w:asciiTheme="minorHAnsi" w:hAnsiTheme="minorHAnsi" w:cstheme="minorHAnsi"/>
          <w:b/>
          <w:bCs/>
          <w:color w:val="000000" w:themeColor="text1"/>
        </w:rPr>
        <w:t>key stakeholders that can have valid input into the values and guiding principles for the land</w:t>
      </w:r>
      <w:r w:rsidR="00125FDF">
        <w:rPr>
          <w:rFonts w:asciiTheme="minorHAnsi" w:hAnsiTheme="minorHAnsi" w:cstheme="minorHAnsi"/>
          <w:color w:val="000000" w:themeColor="text1"/>
        </w:rPr>
        <w:t>.</w:t>
      </w:r>
    </w:p>
    <w:p w14:paraId="55C71A0E" w14:textId="157DF05C" w:rsidR="003F0CE6" w:rsidRDefault="003F0CE6" w:rsidP="003F0CE6">
      <w:pPr>
        <w:pStyle w:val="CCSNormalText"/>
        <w:spacing w:before="120"/>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The early identification of </w:t>
      </w:r>
      <w:r w:rsidRPr="00DC1EF3">
        <w:rPr>
          <w:rFonts w:asciiTheme="minorHAnsi" w:hAnsiTheme="minorHAnsi" w:cstheme="minorHAnsi"/>
          <w:color w:val="000000" w:themeColor="text1"/>
        </w:rPr>
        <w:t>key stakeholder</w:t>
      </w:r>
      <w:r w:rsidR="003362DC">
        <w:rPr>
          <w:rFonts w:asciiTheme="minorHAnsi" w:hAnsiTheme="minorHAnsi" w:cstheme="minorHAnsi"/>
          <w:color w:val="000000" w:themeColor="text1"/>
        </w:rPr>
        <w:t>s</w:t>
      </w:r>
      <w:r w:rsidRPr="00BA0554">
        <w:rPr>
          <w:rFonts w:asciiTheme="minorHAnsi" w:hAnsiTheme="minorHAnsi" w:cstheme="minorHAnsi"/>
          <w:color w:val="000000" w:themeColor="text1"/>
        </w:rPr>
        <w:t xml:space="preserve"> and the nature of their interest</w:t>
      </w:r>
      <w:r>
        <w:rPr>
          <w:rFonts w:asciiTheme="minorHAnsi" w:hAnsiTheme="minorHAnsi" w:cstheme="minorHAnsi"/>
          <w:color w:val="000000" w:themeColor="text1"/>
        </w:rPr>
        <w:t>, or potential interest,</w:t>
      </w:r>
      <w:r w:rsidRPr="00BA0554">
        <w:rPr>
          <w:rFonts w:asciiTheme="minorHAnsi" w:hAnsiTheme="minorHAnsi" w:cstheme="minorHAnsi"/>
          <w:color w:val="000000" w:themeColor="text1"/>
        </w:rPr>
        <w:t xml:space="preserve"> </w:t>
      </w:r>
      <w:r>
        <w:rPr>
          <w:rFonts w:asciiTheme="minorHAnsi" w:hAnsiTheme="minorHAnsi" w:cstheme="minorHAnsi"/>
          <w:color w:val="000000" w:themeColor="text1"/>
        </w:rPr>
        <w:t>is critical</w:t>
      </w:r>
      <w:r w:rsidR="00F16645">
        <w:rPr>
          <w:rFonts w:asciiTheme="minorHAnsi" w:hAnsiTheme="minorHAnsi" w:cstheme="minorHAnsi"/>
          <w:color w:val="000000" w:themeColor="text1"/>
        </w:rPr>
        <w:t xml:space="preserve">.  </w:t>
      </w:r>
      <w:r>
        <w:rPr>
          <w:rFonts w:asciiTheme="minorHAnsi" w:hAnsiTheme="minorHAnsi" w:cstheme="minorHAnsi"/>
          <w:color w:val="000000" w:themeColor="text1"/>
        </w:rPr>
        <w:t>Their</w:t>
      </w:r>
      <w:r w:rsidRPr="00BA0554">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importance to the development, and their level of </w:t>
      </w:r>
      <w:r w:rsidRPr="00BA0554">
        <w:rPr>
          <w:rFonts w:asciiTheme="minorHAnsi" w:hAnsiTheme="minorHAnsi" w:cstheme="minorHAnsi"/>
          <w:color w:val="000000" w:themeColor="text1"/>
        </w:rPr>
        <w:t>interest</w:t>
      </w:r>
      <w:r>
        <w:rPr>
          <w:rFonts w:asciiTheme="minorHAnsi" w:hAnsiTheme="minorHAnsi" w:cstheme="minorHAnsi"/>
          <w:color w:val="000000" w:themeColor="text1"/>
        </w:rPr>
        <w:t>, will determine wh</w:t>
      </w:r>
      <w:r w:rsidR="00910444">
        <w:rPr>
          <w:rFonts w:asciiTheme="minorHAnsi" w:hAnsiTheme="minorHAnsi" w:cstheme="minorHAnsi"/>
          <w:color w:val="000000" w:themeColor="text1"/>
        </w:rPr>
        <w:t>o</w:t>
      </w:r>
      <w:r>
        <w:rPr>
          <w:rFonts w:asciiTheme="minorHAnsi" w:hAnsiTheme="minorHAnsi" w:cstheme="minorHAnsi"/>
          <w:color w:val="000000" w:themeColor="text1"/>
        </w:rPr>
        <w:t xml:space="preserve"> are the key </w:t>
      </w:r>
      <w:r w:rsidRPr="00BA0554">
        <w:rPr>
          <w:rFonts w:asciiTheme="minorHAnsi" w:hAnsiTheme="minorHAnsi" w:cstheme="minorHAnsi"/>
          <w:color w:val="000000" w:themeColor="text1"/>
        </w:rPr>
        <w:t xml:space="preserve">stakeholders </w:t>
      </w:r>
      <w:r>
        <w:rPr>
          <w:rFonts w:asciiTheme="minorHAnsi" w:hAnsiTheme="minorHAnsi" w:cstheme="minorHAnsi"/>
          <w:color w:val="000000" w:themeColor="text1"/>
        </w:rPr>
        <w:t xml:space="preserve">and which should be </w:t>
      </w:r>
      <w:r w:rsidRPr="00BA0554">
        <w:rPr>
          <w:rFonts w:asciiTheme="minorHAnsi" w:hAnsiTheme="minorHAnsi" w:cstheme="minorHAnsi"/>
          <w:color w:val="000000" w:themeColor="text1"/>
        </w:rPr>
        <w:t xml:space="preserve">kept in mind </w:t>
      </w:r>
      <w:r>
        <w:rPr>
          <w:rFonts w:asciiTheme="minorHAnsi" w:hAnsiTheme="minorHAnsi" w:cstheme="minorHAnsi"/>
          <w:color w:val="000000" w:themeColor="text1"/>
        </w:rPr>
        <w:t>for</w:t>
      </w:r>
      <w:r w:rsidRPr="00BA0554">
        <w:rPr>
          <w:rFonts w:asciiTheme="minorHAnsi" w:hAnsiTheme="minorHAnsi" w:cstheme="minorHAnsi"/>
          <w:color w:val="000000" w:themeColor="text1"/>
        </w:rPr>
        <w:t xml:space="preserve"> future steps</w:t>
      </w:r>
      <w:r>
        <w:rPr>
          <w:rFonts w:asciiTheme="minorHAnsi" w:hAnsiTheme="minorHAnsi" w:cstheme="minorHAnsi"/>
          <w:color w:val="000000" w:themeColor="text1"/>
        </w:rPr>
        <w:t>.</w:t>
      </w:r>
      <w:r w:rsidRPr="00BA0554">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Stakeholder interest could be related to a variety of factors including </w:t>
      </w:r>
      <w:r w:rsidRPr="00BA0554">
        <w:rPr>
          <w:rFonts w:asciiTheme="minorHAnsi" w:hAnsiTheme="minorHAnsi" w:cstheme="minorHAnsi"/>
          <w:color w:val="000000" w:themeColor="text1"/>
        </w:rPr>
        <w:t>cultural</w:t>
      </w:r>
      <w:r>
        <w:rPr>
          <w:rFonts w:asciiTheme="minorHAnsi" w:hAnsiTheme="minorHAnsi" w:cstheme="minorHAnsi"/>
          <w:color w:val="000000" w:themeColor="text1"/>
        </w:rPr>
        <w:t>,</w:t>
      </w:r>
      <w:r w:rsidRPr="00BA0554">
        <w:rPr>
          <w:rFonts w:asciiTheme="minorHAnsi" w:hAnsiTheme="minorHAnsi" w:cstheme="minorHAnsi"/>
          <w:color w:val="000000" w:themeColor="text1"/>
        </w:rPr>
        <w:t xml:space="preserve"> economic</w:t>
      </w:r>
      <w:r>
        <w:rPr>
          <w:rFonts w:asciiTheme="minorHAnsi" w:hAnsiTheme="minorHAnsi" w:cstheme="minorHAnsi"/>
          <w:color w:val="000000" w:themeColor="text1"/>
        </w:rPr>
        <w:t xml:space="preserve">, </w:t>
      </w:r>
      <w:r w:rsidRPr="00BA0554">
        <w:rPr>
          <w:rFonts w:asciiTheme="minorHAnsi" w:hAnsiTheme="minorHAnsi" w:cstheme="minorHAnsi"/>
          <w:color w:val="000000" w:themeColor="text1"/>
        </w:rPr>
        <w:t>statutory</w:t>
      </w:r>
      <w:r>
        <w:rPr>
          <w:rFonts w:asciiTheme="minorHAnsi" w:hAnsiTheme="minorHAnsi" w:cstheme="minorHAnsi"/>
          <w:color w:val="000000" w:themeColor="text1"/>
        </w:rPr>
        <w:t xml:space="preserve"> </w:t>
      </w:r>
      <w:r w:rsidRPr="00BA0554">
        <w:rPr>
          <w:rFonts w:asciiTheme="minorHAnsi" w:hAnsiTheme="minorHAnsi" w:cstheme="minorHAnsi"/>
          <w:color w:val="000000" w:themeColor="text1"/>
        </w:rPr>
        <w:t>or personal</w:t>
      </w:r>
      <w:r>
        <w:rPr>
          <w:rFonts w:asciiTheme="minorHAnsi" w:hAnsiTheme="minorHAnsi" w:cstheme="minorHAnsi"/>
          <w:color w:val="000000" w:themeColor="text1"/>
        </w:rPr>
        <w:t xml:space="preserve"> interests</w:t>
      </w:r>
      <w:r w:rsidR="00F16645">
        <w:rPr>
          <w:rFonts w:asciiTheme="minorHAnsi" w:hAnsiTheme="minorHAnsi" w:cstheme="minorHAnsi"/>
          <w:color w:val="000000" w:themeColor="text1"/>
        </w:rPr>
        <w:t xml:space="preserve">.  </w:t>
      </w:r>
      <w:r>
        <w:rPr>
          <w:rFonts w:asciiTheme="minorHAnsi" w:hAnsiTheme="minorHAnsi" w:cstheme="minorHAnsi"/>
          <w:color w:val="000000" w:themeColor="text1"/>
        </w:rPr>
        <w:t>Note that the input of too many secondary stakeholders at this early st</w:t>
      </w:r>
      <w:r w:rsidR="00125FDF">
        <w:rPr>
          <w:rFonts w:asciiTheme="minorHAnsi" w:hAnsiTheme="minorHAnsi" w:cstheme="minorHAnsi"/>
          <w:color w:val="000000" w:themeColor="text1"/>
        </w:rPr>
        <w:t>age could de-rail the process.</w:t>
      </w:r>
    </w:p>
    <w:p w14:paraId="0FF28BF1" w14:textId="77777777" w:rsidR="003F0CE6" w:rsidRPr="00582CB7" w:rsidRDefault="003F0CE6" w:rsidP="008435A1">
      <w:pPr>
        <w:tabs>
          <w:tab w:val="num" w:pos="720"/>
        </w:tabs>
        <w:spacing w:before="120" w:after="120"/>
        <w:outlineLvl w:val="2"/>
        <w:rPr>
          <w:rFonts w:asciiTheme="minorHAnsi" w:hAnsiTheme="minorHAnsi" w:cstheme="minorHAnsi"/>
          <w:i/>
          <w:iCs/>
          <w:color w:val="000000" w:themeColor="text1"/>
          <w:sz w:val="22"/>
          <w:szCs w:val="22"/>
          <w:lang w:eastAsia="zh-CN" w:bidi="th-TH"/>
        </w:rPr>
      </w:pPr>
      <w:bookmarkStart w:id="29" w:name="_Toc103073281"/>
      <w:r>
        <w:rPr>
          <w:rFonts w:asciiTheme="minorHAnsi" w:hAnsiTheme="minorHAnsi" w:cstheme="minorHAnsi"/>
          <w:i/>
          <w:iCs/>
          <w:color w:val="000000" w:themeColor="text1"/>
          <w:sz w:val="22"/>
          <w:szCs w:val="22"/>
          <w:lang w:eastAsia="zh-CN" w:bidi="th-TH"/>
        </w:rPr>
        <w:t>Stakeholder Management</w:t>
      </w:r>
      <w:bookmarkEnd w:id="29"/>
    </w:p>
    <w:p w14:paraId="57794298" w14:textId="4FFE60C0" w:rsidR="00DC1EF3" w:rsidRDefault="003F0CE6" w:rsidP="00DC1EF3">
      <w:pPr>
        <w:pStyle w:val="CCSNormalText"/>
        <w:spacing w:before="120"/>
        <w:rPr>
          <w:rFonts w:asciiTheme="minorHAnsi" w:hAnsiTheme="minorHAnsi" w:cstheme="minorHAnsi"/>
          <w:color w:val="000000" w:themeColor="text1"/>
        </w:rPr>
      </w:pPr>
      <w:r>
        <w:rPr>
          <w:rFonts w:asciiTheme="minorHAnsi" w:hAnsiTheme="minorHAnsi" w:cstheme="minorHAnsi"/>
          <w:color w:val="000000" w:themeColor="text1"/>
        </w:rPr>
        <w:t xml:space="preserve">The project team need to </w:t>
      </w:r>
      <w:r w:rsidRPr="003A291E">
        <w:rPr>
          <w:rFonts w:asciiTheme="minorHAnsi" w:hAnsiTheme="minorHAnsi" w:cstheme="minorHAnsi"/>
          <w:color w:val="000000" w:themeColor="text1"/>
        </w:rPr>
        <w:t xml:space="preserve">systematically and strategically involve those </w:t>
      </w:r>
      <w:r>
        <w:rPr>
          <w:rFonts w:asciiTheme="minorHAnsi" w:hAnsiTheme="minorHAnsi" w:cstheme="minorHAnsi"/>
          <w:color w:val="000000" w:themeColor="text1"/>
        </w:rPr>
        <w:t>who are decision makers and / or have</w:t>
      </w:r>
      <w:r w:rsidRPr="003A291E">
        <w:rPr>
          <w:rFonts w:asciiTheme="minorHAnsi" w:hAnsiTheme="minorHAnsi" w:cstheme="minorHAnsi"/>
          <w:color w:val="000000" w:themeColor="text1"/>
        </w:rPr>
        <w:t xml:space="preserve"> a key stake in the land development to ensure the right people are involved at the right time in planning and future activities</w:t>
      </w:r>
      <w:r w:rsidRPr="003A291E">
        <w:rPr>
          <w:rFonts w:asciiTheme="minorHAnsi" w:hAnsiTheme="minorHAnsi" w:cstheme="minorHAnsi"/>
          <w:color w:val="282323"/>
        </w:rPr>
        <w:t xml:space="preserve"> to make sure all the important issues are considered</w:t>
      </w:r>
      <w:r w:rsidR="00125FDF">
        <w:rPr>
          <w:rFonts w:asciiTheme="minorHAnsi" w:hAnsiTheme="minorHAnsi" w:cstheme="minorHAnsi"/>
          <w:color w:val="282323"/>
        </w:rPr>
        <w:t>.</w:t>
      </w:r>
    </w:p>
    <w:p w14:paraId="0F965039" w14:textId="0713CEF8" w:rsidR="003F0CE6" w:rsidRPr="00CC64C7" w:rsidRDefault="003F0CE6" w:rsidP="003F0CE6">
      <w:pPr>
        <w:pStyle w:val="CCSNormalText"/>
        <w:spacing w:before="120"/>
        <w:rPr>
          <w:rFonts w:asciiTheme="minorHAnsi" w:hAnsiTheme="minorHAnsi" w:cstheme="minorHAnsi"/>
          <w:color w:val="000000" w:themeColor="text1"/>
        </w:rPr>
      </w:pPr>
      <w:r w:rsidRPr="00CC64C7">
        <w:rPr>
          <w:rFonts w:asciiTheme="minorHAnsi" w:hAnsiTheme="minorHAnsi" w:cstheme="minorHAnsi"/>
          <w:color w:val="000000" w:themeColor="text1"/>
        </w:rPr>
        <w:t xml:space="preserve">Due to the importance of the relationship between the </w:t>
      </w:r>
      <w:r w:rsidR="009C7E5C">
        <w:rPr>
          <w:rFonts w:asciiTheme="minorHAnsi" w:hAnsiTheme="minorHAnsi" w:cstheme="minorHAnsi"/>
          <w:color w:val="000000" w:themeColor="text1"/>
        </w:rPr>
        <w:t>land development</w:t>
      </w:r>
      <w:r w:rsidRPr="00CC64C7">
        <w:rPr>
          <w:rFonts w:asciiTheme="minorHAnsi" w:hAnsiTheme="minorHAnsi" w:cstheme="minorHAnsi"/>
          <w:color w:val="000000" w:themeColor="text1"/>
        </w:rPr>
        <w:t xml:space="preserve"> and communities involved, considerable effort </w:t>
      </w:r>
      <w:r w:rsidR="009C7E5C">
        <w:rPr>
          <w:rFonts w:asciiTheme="minorHAnsi" w:hAnsiTheme="minorHAnsi" w:cstheme="minorHAnsi"/>
          <w:color w:val="000000" w:themeColor="text1"/>
        </w:rPr>
        <w:t>should be made</w:t>
      </w:r>
      <w:r w:rsidR="00145049">
        <w:rPr>
          <w:rFonts w:asciiTheme="minorHAnsi" w:hAnsiTheme="minorHAnsi" w:cstheme="minorHAnsi"/>
          <w:color w:val="000000" w:themeColor="text1"/>
        </w:rPr>
        <w:t xml:space="preserve"> to</w:t>
      </w:r>
      <w:r w:rsidRPr="00CC64C7">
        <w:rPr>
          <w:rFonts w:asciiTheme="minorHAnsi" w:hAnsiTheme="minorHAnsi" w:cstheme="minorHAnsi"/>
          <w:color w:val="000000" w:themeColor="text1"/>
        </w:rPr>
        <w:t xml:space="preserve"> engage with community on local aspirations, communicate key aspects of the proposed development/project and provide decision points for the community and stakeholders.</w:t>
      </w:r>
    </w:p>
    <w:p w14:paraId="3F36F696" w14:textId="356D5BC2" w:rsidR="003F0CE6" w:rsidRPr="003F0CE6" w:rsidRDefault="003F0CE6" w:rsidP="003F0CE6">
      <w:pPr>
        <w:pStyle w:val="CCSNormalText"/>
        <w:spacing w:before="120"/>
        <w:rPr>
          <w:rFonts w:asciiTheme="minorHAnsi" w:hAnsiTheme="minorHAnsi" w:cstheme="minorHAnsi"/>
          <w:color w:val="000000" w:themeColor="text1"/>
        </w:rPr>
      </w:pPr>
      <w:r w:rsidRPr="003F0CE6">
        <w:rPr>
          <w:rFonts w:asciiTheme="minorHAnsi" w:hAnsiTheme="minorHAnsi" w:cstheme="minorHAnsi"/>
          <w:color w:val="000000" w:themeColor="text1"/>
        </w:rPr>
        <w:t>Informing and involving people can be challenging and time consuming but it can be the difference between sound progress and</w:t>
      </w:r>
      <w:r>
        <w:rPr>
          <w:rFonts w:asciiTheme="minorHAnsi" w:hAnsiTheme="minorHAnsi" w:cstheme="minorHAnsi"/>
          <w:color w:val="000000" w:themeColor="text1"/>
        </w:rPr>
        <w:t xml:space="preserve"> </w:t>
      </w:r>
      <w:r w:rsidRPr="003F0CE6">
        <w:rPr>
          <w:rFonts w:asciiTheme="minorHAnsi" w:hAnsiTheme="minorHAnsi" w:cstheme="minorHAnsi"/>
          <w:color w:val="000000" w:themeColor="text1"/>
        </w:rPr>
        <w:t xml:space="preserve">a stalled project.  </w:t>
      </w:r>
      <w:r w:rsidR="002866F6">
        <w:rPr>
          <w:rFonts w:asciiTheme="minorHAnsi" w:hAnsiTheme="minorHAnsi" w:cstheme="minorHAnsi"/>
          <w:color w:val="000000" w:themeColor="text1"/>
        </w:rPr>
        <w:t>T</w:t>
      </w:r>
      <w:r w:rsidR="005D4ADB">
        <w:rPr>
          <w:rFonts w:asciiTheme="minorHAnsi" w:hAnsiTheme="minorHAnsi" w:cstheme="minorHAnsi"/>
          <w:color w:val="000000" w:themeColor="text1"/>
        </w:rPr>
        <w:t>here are</w:t>
      </w:r>
      <w:r w:rsidRPr="003F0CE6">
        <w:rPr>
          <w:rFonts w:asciiTheme="minorHAnsi" w:hAnsiTheme="minorHAnsi" w:cstheme="minorHAnsi"/>
          <w:color w:val="000000" w:themeColor="text1"/>
        </w:rPr>
        <w:t xml:space="preserve"> a </w:t>
      </w:r>
      <w:r w:rsidRPr="003F0CE6">
        <w:rPr>
          <w:rFonts w:asciiTheme="minorHAnsi" w:hAnsiTheme="minorHAnsi" w:cstheme="minorHAnsi"/>
          <w:b/>
          <w:bCs/>
          <w:color w:val="000000" w:themeColor="text1"/>
        </w:rPr>
        <w:t>suite of engagement methods</w:t>
      </w:r>
      <w:r w:rsidRPr="003F0CE6">
        <w:rPr>
          <w:rFonts w:asciiTheme="minorHAnsi" w:hAnsiTheme="minorHAnsi" w:cstheme="minorHAnsi"/>
          <w:color w:val="000000" w:themeColor="text1"/>
        </w:rPr>
        <w:t xml:space="preserve"> </w:t>
      </w:r>
      <w:r w:rsidR="005D4ADB">
        <w:rPr>
          <w:rFonts w:asciiTheme="minorHAnsi" w:hAnsiTheme="minorHAnsi" w:cstheme="minorHAnsi"/>
          <w:color w:val="000000" w:themeColor="text1"/>
        </w:rPr>
        <w:t>that can be</w:t>
      </w:r>
      <w:r w:rsidR="005D4ADB" w:rsidRPr="003F0CE6">
        <w:rPr>
          <w:rFonts w:asciiTheme="minorHAnsi" w:hAnsiTheme="minorHAnsi" w:cstheme="minorHAnsi"/>
          <w:color w:val="000000" w:themeColor="text1"/>
        </w:rPr>
        <w:t xml:space="preserve"> </w:t>
      </w:r>
      <w:r w:rsidRPr="003F0CE6">
        <w:rPr>
          <w:rFonts w:asciiTheme="minorHAnsi" w:hAnsiTheme="minorHAnsi" w:cstheme="minorHAnsi"/>
          <w:color w:val="000000" w:themeColor="text1"/>
        </w:rPr>
        <w:t xml:space="preserve">used to support consideration of community aspirations </w:t>
      </w:r>
      <w:r w:rsidR="004A70C0">
        <w:rPr>
          <w:rFonts w:asciiTheme="minorHAnsi" w:hAnsiTheme="minorHAnsi" w:cstheme="minorHAnsi"/>
          <w:color w:val="000000" w:themeColor="text1"/>
        </w:rPr>
        <w:t xml:space="preserve">in order to gain </w:t>
      </w:r>
      <w:r w:rsidR="004A70C0" w:rsidRPr="00FA4B30">
        <w:rPr>
          <w:rFonts w:asciiTheme="minorHAnsi" w:hAnsiTheme="minorHAnsi" w:cstheme="minorHAnsi"/>
          <w:lang w:val="en-US"/>
        </w:rPr>
        <w:t>buy-in and motivation</w:t>
      </w:r>
      <w:r w:rsidRPr="003F0CE6">
        <w:rPr>
          <w:rFonts w:asciiTheme="minorHAnsi" w:hAnsiTheme="minorHAnsi" w:cstheme="minorHAnsi"/>
          <w:color w:val="000000" w:themeColor="text1"/>
        </w:rPr>
        <w:t>, including:</w:t>
      </w:r>
    </w:p>
    <w:p w14:paraId="3A9EA4B2" w14:textId="7704BFB7" w:rsidR="003F0CE6" w:rsidRPr="00FA4B30" w:rsidRDefault="003F0CE6" w:rsidP="003F0CE6">
      <w:pPr>
        <w:pStyle w:val="CCSNormalText"/>
        <w:numPr>
          <w:ilvl w:val="0"/>
          <w:numId w:val="5"/>
        </w:numPr>
        <w:spacing w:before="120"/>
        <w:rPr>
          <w:rFonts w:asciiTheme="minorHAnsi" w:hAnsiTheme="minorHAnsi" w:cstheme="minorHAnsi"/>
          <w:lang w:val="en-US"/>
        </w:rPr>
      </w:pPr>
      <w:r w:rsidRPr="00FA4B30">
        <w:rPr>
          <w:rFonts w:asciiTheme="minorHAnsi" w:hAnsiTheme="minorHAnsi" w:cstheme="minorHAnsi"/>
          <w:lang w:val="en-US"/>
        </w:rPr>
        <w:t xml:space="preserve">Establishment of partnership governance committees to </w:t>
      </w:r>
      <w:r w:rsidRPr="00E1578D">
        <w:rPr>
          <w:rFonts w:asciiTheme="minorHAnsi" w:hAnsiTheme="minorHAnsi" w:cstheme="minorHAnsi"/>
          <w:b/>
          <w:bCs/>
          <w:lang w:val="en-US"/>
        </w:rPr>
        <w:t>oversee</w:t>
      </w:r>
      <w:r w:rsidRPr="00FA4B30">
        <w:rPr>
          <w:rFonts w:asciiTheme="minorHAnsi" w:hAnsiTheme="minorHAnsi" w:cstheme="minorHAnsi"/>
          <w:lang w:val="en-US"/>
        </w:rPr>
        <w:t xml:space="preserve"> </w:t>
      </w:r>
      <w:r w:rsidR="005536DE">
        <w:rPr>
          <w:rFonts w:asciiTheme="minorHAnsi" w:hAnsiTheme="minorHAnsi" w:cstheme="minorHAnsi"/>
          <w:lang w:val="en-US"/>
        </w:rPr>
        <w:t>the project</w:t>
      </w:r>
      <w:r w:rsidRPr="00FA4B30">
        <w:rPr>
          <w:rFonts w:asciiTheme="minorHAnsi" w:hAnsiTheme="minorHAnsi" w:cstheme="minorHAnsi"/>
          <w:lang w:val="en-US"/>
        </w:rPr>
        <w:t>.</w:t>
      </w:r>
    </w:p>
    <w:p w14:paraId="73211016" w14:textId="27D64BC1" w:rsidR="003F0CE6" w:rsidRPr="00FA4B30" w:rsidRDefault="003F0CE6" w:rsidP="003F0CE6">
      <w:pPr>
        <w:pStyle w:val="CCSNormalText"/>
        <w:numPr>
          <w:ilvl w:val="0"/>
          <w:numId w:val="5"/>
        </w:numPr>
        <w:spacing w:before="120"/>
        <w:rPr>
          <w:rFonts w:asciiTheme="minorHAnsi" w:hAnsiTheme="minorHAnsi" w:cstheme="minorHAnsi"/>
          <w:lang w:val="en-US"/>
        </w:rPr>
      </w:pPr>
      <w:r w:rsidRPr="00FA4B30">
        <w:rPr>
          <w:rFonts w:asciiTheme="minorHAnsi" w:hAnsiTheme="minorHAnsi" w:cstheme="minorHAnsi"/>
          <w:lang w:val="en-US"/>
        </w:rPr>
        <w:t xml:space="preserve">Establishment of Committees or Working Groups </w:t>
      </w:r>
      <w:r w:rsidRPr="00E1578D">
        <w:rPr>
          <w:rFonts w:asciiTheme="minorHAnsi" w:hAnsiTheme="minorHAnsi" w:cstheme="minorHAnsi"/>
          <w:b/>
          <w:bCs/>
          <w:lang w:val="en-US"/>
        </w:rPr>
        <w:t>at a task level</w:t>
      </w:r>
      <w:r w:rsidRPr="00FA4B30">
        <w:rPr>
          <w:rFonts w:asciiTheme="minorHAnsi" w:hAnsiTheme="minorHAnsi" w:cstheme="minorHAnsi"/>
          <w:lang w:val="en-US"/>
        </w:rPr>
        <w:t xml:space="preserve"> such as project </w:t>
      </w:r>
      <w:r w:rsidR="00111B1D">
        <w:rPr>
          <w:rFonts w:asciiTheme="minorHAnsi" w:hAnsiTheme="minorHAnsi" w:cstheme="minorHAnsi"/>
          <w:lang w:val="en-US"/>
        </w:rPr>
        <w:t>business case</w:t>
      </w:r>
      <w:r w:rsidRPr="00FA4B30">
        <w:rPr>
          <w:rFonts w:asciiTheme="minorHAnsi" w:hAnsiTheme="minorHAnsi" w:cstheme="minorHAnsi"/>
          <w:lang w:val="en-US"/>
        </w:rPr>
        <w:t xml:space="preserve"> development.</w:t>
      </w:r>
    </w:p>
    <w:p w14:paraId="56730A83" w14:textId="77777777" w:rsidR="003F0CE6" w:rsidRPr="00FA4B30" w:rsidRDefault="003F0CE6" w:rsidP="003F0CE6">
      <w:pPr>
        <w:pStyle w:val="CCSNormalText"/>
        <w:numPr>
          <w:ilvl w:val="0"/>
          <w:numId w:val="5"/>
        </w:numPr>
        <w:spacing w:before="120"/>
        <w:rPr>
          <w:rFonts w:asciiTheme="minorHAnsi" w:hAnsiTheme="minorHAnsi" w:cstheme="minorHAnsi"/>
          <w:lang w:val="en-US"/>
        </w:rPr>
      </w:pPr>
      <w:r w:rsidRPr="00FA4B30">
        <w:rPr>
          <w:rFonts w:asciiTheme="minorHAnsi" w:hAnsiTheme="minorHAnsi" w:cstheme="minorHAnsi"/>
          <w:lang w:val="en-US"/>
        </w:rPr>
        <w:t>Representation at respective Corporation Board and member meetings.</w:t>
      </w:r>
    </w:p>
    <w:p w14:paraId="16671A6F" w14:textId="77777777" w:rsidR="003F0CE6" w:rsidRPr="00FA4B30" w:rsidRDefault="003F0CE6" w:rsidP="003F0CE6">
      <w:pPr>
        <w:pStyle w:val="CCSNormalText"/>
        <w:numPr>
          <w:ilvl w:val="0"/>
          <w:numId w:val="5"/>
        </w:numPr>
        <w:spacing w:before="120"/>
        <w:rPr>
          <w:rFonts w:asciiTheme="minorHAnsi" w:hAnsiTheme="minorHAnsi" w:cstheme="minorHAnsi"/>
          <w:lang w:val="en-US"/>
        </w:rPr>
      </w:pPr>
      <w:r w:rsidRPr="00FA4B30">
        <w:rPr>
          <w:rFonts w:asciiTheme="minorHAnsi" w:hAnsiTheme="minorHAnsi" w:cstheme="minorHAnsi"/>
          <w:lang w:val="en-US"/>
        </w:rPr>
        <w:t>Consultation meetings or workshops.</w:t>
      </w:r>
    </w:p>
    <w:p w14:paraId="0C6DDBCF" w14:textId="0C3BD442" w:rsidR="003F0CE6" w:rsidRPr="00FA4B30" w:rsidRDefault="003F0CE6" w:rsidP="003F0CE6">
      <w:pPr>
        <w:pStyle w:val="CCSNormalText"/>
        <w:numPr>
          <w:ilvl w:val="0"/>
          <w:numId w:val="5"/>
        </w:numPr>
        <w:spacing w:before="120"/>
        <w:rPr>
          <w:rFonts w:asciiTheme="minorHAnsi" w:hAnsiTheme="minorHAnsi" w:cstheme="minorHAnsi"/>
          <w:lang w:val="en-US"/>
        </w:rPr>
      </w:pPr>
      <w:r w:rsidRPr="00FA4B30">
        <w:rPr>
          <w:rFonts w:asciiTheme="minorHAnsi" w:hAnsiTheme="minorHAnsi" w:cstheme="minorHAnsi"/>
          <w:lang w:val="en-US"/>
        </w:rPr>
        <w:t xml:space="preserve">Technical and/or investigation support to the </w:t>
      </w:r>
      <w:r w:rsidR="005536DE">
        <w:rPr>
          <w:rFonts w:asciiTheme="minorHAnsi" w:hAnsiTheme="minorHAnsi" w:cstheme="minorHAnsi"/>
          <w:lang w:val="en-US"/>
        </w:rPr>
        <w:t>project,</w:t>
      </w:r>
      <w:r w:rsidR="005536DE" w:rsidRPr="00FA4B30">
        <w:rPr>
          <w:rFonts w:asciiTheme="minorHAnsi" w:hAnsiTheme="minorHAnsi" w:cstheme="minorHAnsi"/>
          <w:lang w:val="en-US"/>
        </w:rPr>
        <w:t xml:space="preserve"> </w:t>
      </w:r>
      <w:r w:rsidRPr="00FA4B30">
        <w:rPr>
          <w:rFonts w:asciiTheme="minorHAnsi" w:hAnsiTheme="minorHAnsi" w:cstheme="minorHAnsi"/>
          <w:lang w:val="en-US"/>
        </w:rPr>
        <w:t>inclusive of field trips.</w:t>
      </w:r>
    </w:p>
    <w:p w14:paraId="6D96529D" w14:textId="0861F44E" w:rsidR="003F0CE6" w:rsidRDefault="003F0CE6" w:rsidP="003F0CE6">
      <w:pPr>
        <w:pStyle w:val="CCSNormalText"/>
        <w:numPr>
          <w:ilvl w:val="0"/>
          <w:numId w:val="5"/>
        </w:numPr>
        <w:spacing w:before="120"/>
        <w:rPr>
          <w:rFonts w:asciiTheme="minorHAnsi" w:hAnsiTheme="minorHAnsi" w:cstheme="minorHAnsi"/>
          <w:lang w:val="en-US"/>
        </w:rPr>
      </w:pPr>
      <w:r w:rsidRPr="00FA4B30">
        <w:rPr>
          <w:rFonts w:asciiTheme="minorHAnsi" w:hAnsiTheme="minorHAnsi" w:cstheme="minorHAnsi"/>
          <w:lang w:val="en-US"/>
        </w:rPr>
        <w:t>Written correspondence.</w:t>
      </w:r>
    </w:p>
    <w:p w14:paraId="41F5DD23" w14:textId="1DA36E7B" w:rsidR="007C2718" w:rsidRPr="00E1578D" w:rsidRDefault="007C2718" w:rsidP="008435A1">
      <w:pPr>
        <w:pStyle w:val="CCSNormalText"/>
        <w:pBdr>
          <w:top w:val="single" w:sz="4" w:space="1" w:color="auto"/>
          <w:left w:val="single" w:sz="4" w:space="4" w:color="auto"/>
          <w:bottom w:val="single" w:sz="4" w:space="1" w:color="auto"/>
          <w:right w:val="single" w:sz="4" w:space="4" w:color="auto"/>
        </w:pBdr>
        <w:spacing w:before="120"/>
        <w:outlineLvl w:val="2"/>
        <w:rPr>
          <w:rFonts w:asciiTheme="minorHAnsi" w:hAnsiTheme="minorHAnsi" w:cstheme="minorHAnsi"/>
          <w:b/>
          <w:bCs/>
          <w:i/>
          <w:iCs/>
          <w:lang w:val="en-US"/>
        </w:rPr>
      </w:pPr>
      <w:bookmarkStart w:id="30" w:name="_Toc103073282"/>
      <w:r w:rsidRPr="00E1578D">
        <w:rPr>
          <w:rFonts w:asciiTheme="minorHAnsi" w:hAnsiTheme="minorHAnsi" w:cstheme="minorHAnsi"/>
          <w:b/>
          <w:bCs/>
          <w:i/>
          <w:iCs/>
          <w:lang w:val="en-US"/>
        </w:rPr>
        <w:t xml:space="preserve">Useful </w:t>
      </w:r>
      <w:r w:rsidR="005718ED">
        <w:rPr>
          <w:rFonts w:asciiTheme="minorHAnsi" w:hAnsiTheme="minorHAnsi" w:cstheme="minorHAnsi"/>
          <w:b/>
          <w:bCs/>
          <w:i/>
          <w:iCs/>
          <w:lang w:val="en-US"/>
        </w:rPr>
        <w:t>t</w:t>
      </w:r>
      <w:r w:rsidRPr="00E1578D">
        <w:rPr>
          <w:rFonts w:asciiTheme="minorHAnsi" w:hAnsiTheme="minorHAnsi" w:cstheme="minorHAnsi"/>
          <w:b/>
          <w:bCs/>
          <w:i/>
          <w:iCs/>
          <w:lang w:val="en-US"/>
        </w:rPr>
        <w:t xml:space="preserve">ips </w:t>
      </w:r>
      <w:r w:rsidR="005718ED">
        <w:rPr>
          <w:rFonts w:asciiTheme="minorHAnsi" w:hAnsiTheme="minorHAnsi" w:cstheme="minorHAnsi"/>
          <w:b/>
          <w:bCs/>
          <w:i/>
          <w:iCs/>
          <w:lang w:val="en-US"/>
        </w:rPr>
        <w:t>for stakeholder engagement</w:t>
      </w:r>
      <w:bookmarkEnd w:id="30"/>
    </w:p>
    <w:p w14:paraId="1D078495" w14:textId="321BB68A" w:rsidR="003F0CE6" w:rsidRPr="00E1578D" w:rsidRDefault="007C2718" w:rsidP="00E1578D">
      <w:pPr>
        <w:pStyle w:val="CCSNormalText"/>
        <w:pBdr>
          <w:top w:val="single" w:sz="4" w:space="1" w:color="auto"/>
          <w:left w:val="single" w:sz="4" w:space="4" w:color="auto"/>
          <w:bottom w:val="single" w:sz="4" w:space="1" w:color="auto"/>
          <w:right w:val="single" w:sz="4" w:space="4" w:color="auto"/>
        </w:pBdr>
        <w:spacing w:before="120"/>
        <w:rPr>
          <w:rFonts w:asciiTheme="minorHAnsi" w:hAnsiTheme="minorHAnsi" w:cstheme="minorHAnsi"/>
          <w:i/>
          <w:iCs/>
          <w:lang w:val="en-US"/>
        </w:rPr>
      </w:pPr>
      <w:r w:rsidRPr="00E1578D">
        <w:rPr>
          <w:rFonts w:asciiTheme="minorHAnsi" w:hAnsiTheme="minorHAnsi" w:cstheme="minorHAnsi"/>
          <w:i/>
          <w:iCs/>
          <w:lang w:val="en-US"/>
        </w:rPr>
        <w:t>Matters to consider when</w:t>
      </w:r>
      <w:r w:rsidR="003F0CE6" w:rsidRPr="00E1578D">
        <w:rPr>
          <w:rFonts w:asciiTheme="minorHAnsi" w:hAnsiTheme="minorHAnsi" w:cstheme="minorHAnsi"/>
          <w:i/>
          <w:iCs/>
          <w:lang w:val="en-US"/>
        </w:rPr>
        <w:t xml:space="preserve"> engaging with communities includ</w:t>
      </w:r>
      <w:r w:rsidRPr="00E1578D">
        <w:rPr>
          <w:rFonts w:asciiTheme="minorHAnsi" w:hAnsiTheme="minorHAnsi" w:cstheme="minorHAnsi"/>
          <w:i/>
          <w:iCs/>
          <w:lang w:val="en-US"/>
        </w:rPr>
        <w:t>e</w:t>
      </w:r>
      <w:r w:rsidR="003F0CE6" w:rsidRPr="00E1578D">
        <w:rPr>
          <w:rFonts w:asciiTheme="minorHAnsi" w:hAnsiTheme="minorHAnsi" w:cstheme="minorHAnsi"/>
          <w:i/>
          <w:iCs/>
          <w:lang w:val="en-US"/>
        </w:rPr>
        <w:t>:</w:t>
      </w:r>
    </w:p>
    <w:p w14:paraId="44760E90" w14:textId="069CF289" w:rsidR="003F0CE6" w:rsidRPr="00E1578D" w:rsidRDefault="003F0CE6" w:rsidP="003520C3">
      <w:pPr>
        <w:pStyle w:val="CCSNormalText"/>
        <w:numPr>
          <w:ilvl w:val="0"/>
          <w:numId w:val="6"/>
        </w:numPr>
        <w:pBdr>
          <w:top w:val="single" w:sz="4" w:space="1" w:color="auto"/>
          <w:left w:val="single" w:sz="4" w:space="4" w:color="auto"/>
          <w:bottom w:val="single" w:sz="4" w:space="1" w:color="auto"/>
          <w:right w:val="single" w:sz="4" w:space="4" w:color="auto"/>
        </w:pBdr>
        <w:spacing w:before="120"/>
        <w:rPr>
          <w:rFonts w:asciiTheme="minorHAnsi" w:hAnsiTheme="minorHAnsi" w:cstheme="minorHAnsi"/>
          <w:i/>
          <w:iCs/>
          <w:lang w:val="en-US"/>
        </w:rPr>
      </w:pPr>
      <w:r w:rsidRPr="00E1578D">
        <w:rPr>
          <w:rFonts w:asciiTheme="minorHAnsi" w:hAnsiTheme="minorHAnsi" w:cstheme="minorHAnsi"/>
          <w:i/>
          <w:iCs/>
          <w:lang w:val="en-US"/>
        </w:rPr>
        <w:t xml:space="preserve">The need for considerable time to engage with community and provide decision points for </w:t>
      </w:r>
      <w:r w:rsidR="0045031D" w:rsidRPr="00E1578D">
        <w:rPr>
          <w:rFonts w:asciiTheme="minorHAnsi" w:hAnsiTheme="minorHAnsi" w:cstheme="minorHAnsi"/>
          <w:i/>
          <w:iCs/>
          <w:lang w:val="en-US"/>
        </w:rPr>
        <w:t>traditional owners</w:t>
      </w:r>
      <w:r w:rsidR="0045031D" w:rsidRPr="00E1578D" w:rsidDel="0045031D">
        <w:rPr>
          <w:rFonts w:asciiTheme="minorHAnsi" w:hAnsiTheme="minorHAnsi" w:cstheme="minorHAnsi"/>
          <w:i/>
          <w:iCs/>
          <w:lang w:val="en-US"/>
        </w:rPr>
        <w:t xml:space="preserve"> </w:t>
      </w:r>
      <w:r w:rsidR="0045031D" w:rsidRPr="00E1578D">
        <w:rPr>
          <w:rFonts w:asciiTheme="minorHAnsi" w:hAnsiTheme="minorHAnsi" w:cstheme="minorHAnsi"/>
          <w:i/>
          <w:iCs/>
          <w:lang w:val="en-US"/>
        </w:rPr>
        <w:t>and</w:t>
      </w:r>
      <w:r w:rsidR="0045031D" w:rsidRPr="00E1578D" w:rsidDel="0045031D">
        <w:rPr>
          <w:rFonts w:asciiTheme="minorHAnsi" w:hAnsiTheme="minorHAnsi" w:cstheme="minorHAnsi"/>
          <w:i/>
          <w:iCs/>
          <w:lang w:val="en-US"/>
        </w:rPr>
        <w:t xml:space="preserve"> </w:t>
      </w:r>
      <w:r w:rsidR="00CD4DA6" w:rsidRPr="00E1578D">
        <w:rPr>
          <w:rFonts w:asciiTheme="minorHAnsi" w:hAnsiTheme="minorHAnsi" w:cstheme="minorHAnsi"/>
          <w:i/>
          <w:iCs/>
          <w:lang w:val="en-US"/>
        </w:rPr>
        <w:t xml:space="preserve">Indigenous </w:t>
      </w:r>
      <w:r w:rsidR="0045031D" w:rsidRPr="00E1578D">
        <w:rPr>
          <w:rFonts w:asciiTheme="minorHAnsi" w:hAnsiTheme="minorHAnsi" w:cstheme="minorHAnsi"/>
          <w:i/>
          <w:iCs/>
          <w:lang w:val="en-US"/>
        </w:rPr>
        <w:t>s</w:t>
      </w:r>
      <w:r w:rsidR="00CD4DA6" w:rsidRPr="00E1578D">
        <w:rPr>
          <w:rFonts w:asciiTheme="minorHAnsi" w:hAnsiTheme="minorHAnsi" w:cstheme="minorHAnsi"/>
          <w:i/>
          <w:iCs/>
          <w:lang w:val="en-US"/>
        </w:rPr>
        <w:t>takeholders</w:t>
      </w:r>
      <w:r w:rsidR="00125FDF">
        <w:rPr>
          <w:rFonts w:asciiTheme="minorHAnsi" w:hAnsiTheme="minorHAnsi" w:cstheme="minorHAnsi"/>
          <w:i/>
          <w:iCs/>
          <w:lang w:val="en-US"/>
        </w:rPr>
        <w:t>.</w:t>
      </w:r>
    </w:p>
    <w:p w14:paraId="00197A44" w14:textId="130CA23E" w:rsidR="003F0CE6" w:rsidRPr="00E1578D" w:rsidRDefault="003F0CE6" w:rsidP="003520C3">
      <w:pPr>
        <w:pStyle w:val="CCSNormalText"/>
        <w:numPr>
          <w:ilvl w:val="0"/>
          <w:numId w:val="6"/>
        </w:numPr>
        <w:pBdr>
          <w:top w:val="single" w:sz="4" w:space="1" w:color="auto"/>
          <w:left w:val="single" w:sz="4" w:space="4" w:color="auto"/>
          <w:bottom w:val="single" w:sz="4" w:space="1" w:color="auto"/>
          <w:right w:val="single" w:sz="4" w:space="4" w:color="auto"/>
        </w:pBdr>
        <w:spacing w:before="120"/>
        <w:rPr>
          <w:rFonts w:asciiTheme="minorHAnsi" w:hAnsiTheme="minorHAnsi" w:cstheme="minorHAnsi"/>
          <w:i/>
          <w:iCs/>
          <w:lang w:val="en-US"/>
        </w:rPr>
      </w:pPr>
      <w:r w:rsidRPr="00E1578D">
        <w:rPr>
          <w:rFonts w:asciiTheme="minorHAnsi" w:hAnsiTheme="minorHAnsi" w:cstheme="minorHAnsi"/>
          <w:i/>
          <w:iCs/>
          <w:lang w:val="en-US"/>
        </w:rPr>
        <w:t>There is a risk of raising the expectations and hopes of the communities, which may have adverse implications should project</w:t>
      </w:r>
      <w:r w:rsidR="00556A7D" w:rsidRPr="00E1578D">
        <w:rPr>
          <w:rFonts w:asciiTheme="minorHAnsi" w:hAnsiTheme="minorHAnsi" w:cstheme="minorHAnsi"/>
          <w:i/>
          <w:iCs/>
          <w:lang w:val="en-US"/>
        </w:rPr>
        <w:t xml:space="preserve"> benefits</w:t>
      </w:r>
      <w:r w:rsidRPr="00E1578D">
        <w:rPr>
          <w:rFonts w:asciiTheme="minorHAnsi" w:hAnsiTheme="minorHAnsi" w:cstheme="minorHAnsi"/>
          <w:i/>
          <w:iCs/>
          <w:lang w:val="en-US"/>
        </w:rPr>
        <w:t xml:space="preserve"> not be fully realised.</w:t>
      </w:r>
    </w:p>
    <w:p w14:paraId="6C742EE9" w14:textId="66B8E9D4" w:rsidR="003F0CE6" w:rsidRPr="00E1578D" w:rsidRDefault="003F0CE6" w:rsidP="003520C3">
      <w:pPr>
        <w:pStyle w:val="CCSNormalText"/>
        <w:numPr>
          <w:ilvl w:val="0"/>
          <w:numId w:val="6"/>
        </w:numPr>
        <w:pBdr>
          <w:top w:val="single" w:sz="4" w:space="1" w:color="auto"/>
          <w:left w:val="single" w:sz="4" w:space="4" w:color="auto"/>
          <w:bottom w:val="single" w:sz="4" w:space="1" w:color="auto"/>
          <w:right w:val="single" w:sz="4" w:space="4" w:color="auto"/>
        </w:pBdr>
        <w:spacing w:before="120"/>
        <w:rPr>
          <w:rFonts w:asciiTheme="minorHAnsi" w:hAnsiTheme="minorHAnsi" w:cstheme="minorHAnsi"/>
          <w:i/>
          <w:iCs/>
          <w:lang w:val="en-US"/>
        </w:rPr>
      </w:pPr>
      <w:r w:rsidRPr="00E1578D">
        <w:rPr>
          <w:rFonts w:asciiTheme="minorHAnsi" w:hAnsiTheme="minorHAnsi" w:cstheme="minorHAnsi"/>
          <w:i/>
          <w:iCs/>
          <w:lang w:val="en-US"/>
        </w:rPr>
        <w:t>Take into account previous community engagements to minimise the risk of creating ‘consultation fatigue’ in the community.</w:t>
      </w:r>
    </w:p>
    <w:p w14:paraId="7AFF8BE4" w14:textId="52ACFCA3" w:rsidR="006A7002" w:rsidRPr="002C225F" w:rsidRDefault="002F4070" w:rsidP="008A6463">
      <w:pPr>
        <w:pStyle w:val="CCSNormalText"/>
        <w:numPr>
          <w:ilvl w:val="0"/>
          <w:numId w:val="6"/>
        </w:numPr>
        <w:pBdr>
          <w:top w:val="single" w:sz="4" w:space="1" w:color="auto"/>
          <w:left w:val="single" w:sz="4" w:space="4" w:color="auto"/>
          <w:bottom w:val="single" w:sz="4" w:space="1" w:color="auto"/>
          <w:right w:val="single" w:sz="4" w:space="4" w:color="auto"/>
        </w:pBdr>
        <w:tabs>
          <w:tab w:val="num" w:pos="720"/>
        </w:tabs>
        <w:spacing w:before="120"/>
        <w:rPr>
          <w:rFonts w:asciiTheme="minorHAnsi" w:hAnsiTheme="minorHAnsi" w:cstheme="minorHAnsi"/>
          <w:color w:val="000000" w:themeColor="text1"/>
        </w:rPr>
      </w:pPr>
      <w:r w:rsidRPr="002C225F">
        <w:rPr>
          <w:rFonts w:asciiTheme="minorHAnsi" w:hAnsiTheme="minorHAnsi" w:cstheme="minorHAnsi"/>
          <w:i/>
          <w:iCs/>
          <w:lang w:val="en-US"/>
        </w:rPr>
        <w:t>The likelihood of any c</w:t>
      </w:r>
      <w:r w:rsidR="003F0CE6" w:rsidRPr="002C225F">
        <w:rPr>
          <w:rFonts w:asciiTheme="minorHAnsi" w:hAnsiTheme="minorHAnsi" w:cstheme="minorHAnsi"/>
          <w:i/>
          <w:iCs/>
          <w:lang w:val="en-US"/>
        </w:rPr>
        <w:t xml:space="preserve">hanges to local community governance </w:t>
      </w:r>
      <w:r w:rsidRPr="002C225F">
        <w:rPr>
          <w:rFonts w:asciiTheme="minorHAnsi" w:hAnsiTheme="minorHAnsi" w:cstheme="minorHAnsi"/>
          <w:i/>
          <w:iCs/>
          <w:lang w:val="en-US"/>
        </w:rPr>
        <w:t xml:space="preserve">over a </w:t>
      </w:r>
      <w:r w:rsidR="00014568" w:rsidRPr="002C225F">
        <w:rPr>
          <w:rFonts w:asciiTheme="minorHAnsi" w:hAnsiTheme="minorHAnsi" w:cstheme="minorHAnsi"/>
          <w:i/>
          <w:iCs/>
          <w:lang w:val="en-US"/>
        </w:rPr>
        <w:t xml:space="preserve">prolonged lead time and how </w:t>
      </w:r>
      <w:r w:rsidR="00521513" w:rsidRPr="002C225F">
        <w:rPr>
          <w:rFonts w:asciiTheme="minorHAnsi" w:hAnsiTheme="minorHAnsi" w:cstheme="minorHAnsi"/>
          <w:i/>
          <w:iCs/>
          <w:lang w:val="en-US"/>
        </w:rPr>
        <w:t>project knowledge can be retained</w:t>
      </w:r>
      <w:r w:rsidR="003F0CE6" w:rsidRPr="002C225F">
        <w:rPr>
          <w:rFonts w:asciiTheme="minorHAnsi" w:hAnsiTheme="minorHAnsi" w:cstheme="minorHAnsi"/>
          <w:i/>
          <w:iCs/>
          <w:lang w:val="en-US"/>
        </w:rPr>
        <w:t>.</w:t>
      </w:r>
      <w:r w:rsidR="006A7002" w:rsidRPr="002C225F">
        <w:rPr>
          <w:color w:val="538135" w:themeColor="accent6" w:themeShade="BF"/>
          <w:lang w:eastAsia="en-US"/>
        </w:rPr>
        <w:br w:type="page"/>
      </w:r>
    </w:p>
    <w:p w14:paraId="59DE756D" w14:textId="5BCFE08D" w:rsidR="000631CF" w:rsidRPr="00E17B90" w:rsidRDefault="00691D4D" w:rsidP="000631CF">
      <w:pPr>
        <w:pStyle w:val="Heading1"/>
        <w:numPr>
          <w:ilvl w:val="0"/>
          <w:numId w:val="0"/>
        </w:numPr>
        <w:rPr>
          <w:color w:val="538135" w:themeColor="accent6" w:themeShade="BF"/>
          <w:lang w:eastAsia="en-US"/>
        </w:rPr>
      </w:pPr>
      <w:bookmarkStart w:id="31" w:name="_Toc103072795"/>
      <w:bookmarkStart w:id="32" w:name="_Toc103073283"/>
      <w:r w:rsidRPr="00691D4D">
        <w:rPr>
          <w:color w:val="538135" w:themeColor="accent6" w:themeShade="BF"/>
          <w:lang w:eastAsia="en-US"/>
        </w:rPr>
        <w:lastRenderedPageBreak/>
        <w:t xml:space="preserve">Phase </w:t>
      </w:r>
      <w:r>
        <w:rPr>
          <w:color w:val="538135" w:themeColor="accent6" w:themeShade="BF"/>
          <w:lang w:eastAsia="en-US"/>
        </w:rPr>
        <w:t>2</w:t>
      </w:r>
      <w:r w:rsidRPr="00691D4D">
        <w:rPr>
          <w:color w:val="538135" w:themeColor="accent6" w:themeShade="BF"/>
          <w:lang w:eastAsia="en-US"/>
        </w:rPr>
        <w:tab/>
      </w:r>
      <w:r w:rsidR="000631CF" w:rsidRPr="00E17B90">
        <w:rPr>
          <w:color w:val="538135" w:themeColor="accent6" w:themeShade="BF"/>
          <w:lang w:eastAsia="en-US"/>
        </w:rPr>
        <w:t xml:space="preserve">Vision </w:t>
      </w:r>
      <w:r w:rsidR="00F853E4">
        <w:rPr>
          <w:color w:val="538135" w:themeColor="accent6" w:themeShade="BF"/>
          <w:lang w:eastAsia="en-US"/>
        </w:rPr>
        <w:t xml:space="preserve">and Direction </w:t>
      </w:r>
      <w:r w:rsidR="000631CF" w:rsidRPr="00E17B90">
        <w:rPr>
          <w:color w:val="538135" w:themeColor="accent6" w:themeShade="BF"/>
          <w:lang w:eastAsia="en-US"/>
        </w:rPr>
        <w:t>Alignment</w:t>
      </w:r>
      <w:bookmarkEnd w:id="31"/>
      <w:bookmarkEnd w:id="32"/>
    </w:p>
    <w:p w14:paraId="192611EB" w14:textId="399D7099" w:rsidR="00586854" w:rsidRPr="009A72FE" w:rsidRDefault="006F4E66" w:rsidP="00E36861">
      <w:pPr>
        <w:tabs>
          <w:tab w:val="num" w:pos="720"/>
        </w:tabs>
        <w:spacing w:before="120" w:after="120"/>
        <w:ind w:right="21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 xml:space="preserve">Once Value Alignment is </w:t>
      </w:r>
      <w:r w:rsidR="00705CC3">
        <w:rPr>
          <w:rFonts w:asciiTheme="minorHAnsi" w:hAnsiTheme="minorHAnsi" w:cstheme="minorHAnsi"/>
          <w:color w:val="000000" w:themeColor="text1"/>
          <w:sz w:val="22"/>
          <w:szCs w:val="22"/>
          <w:lang w:eastAsia="zh-CN" w:bidi="th-TH"/>
        </w:rPr>
        <w:t>achieved then it</w:t>
      </w:r>
      <w:r w:rsidR="000631CF">
        <w:rPr>
          <w:rFonts w:asciiTheme="minorHAnsi" w:hAnsiTheme="minorHAnsi" w:cstheme="minorHAnsi"/>
          <w:color w:val="000000" w:themeColor="text1"/>
          <w:sz w:val="22"/>
          <w:szCs w:val="22"/>
          <w:lang w:eastAsia="zh-CN" w:bidi="th-TH"/>
        </w:rPr>
        <w:t xml:space="preserve"> is important </w:t>
      </w:r>
      <w:r w:rsidR="00705CC3">
        <w:rPr>
          <w:rFonts w:asciiTheme="minorHAnsi" w:hAnsiTheme="minorHAnsi" w:cstheme="minorHAnsi"/>
          <w:color w:val="000000" w:themeColor="text1"/>
          <w:sz w:val="22"/>
          <w:szCs w:val="22"/>
          <w:lang w:eastAsia="zh-CN" w:bidi="th-TH"/>
        </w:rPr>
        <w:t xml:space="preserve">to agree on </w:t>
      </w:r>
      <w:r w:rsidR="00EA7260">
        <w:rPr>
          <w:rFonts w:asciiTheme="minorHAnsi" w:hAnsiTheme="minorHAnsi" w:cstheme="minorHAnsi"/>
          <w:color w:val="000000" w:themeColor="text1"/>
          <w:sz w:val="22"/>
          <w:szCs w:val="22"/>
          <w:lang w:eastAsia="zh-CN" w:bidi="th-TH"/>
        </w:rPr>
        <w:t xml:space="preserve">the Vision for the land development which hinges on </w:t>
      </w:r>
      <w:r w:rsidR="00880DD4">
        <w:rPr>
          <w:rFonts w:asciiTheme="minorHAnsi" w:hAnsiTheme="minorHAnsi" w:cstheme="minorHAnsi"/>
          <w:color w:val="000000" w:themeColor="text1"/>
          <w:sz w:val="22"/>
          <w:szCs w:val="22"/>
          <w:lang w:eastAsia="zh-CN" w:bidi="th-TH"/>
        </w:rPr>
        <w:t xml:space="preserve">what is possible within the </w:t>
      </w:r>
      <w:r w:rsidR="008D28AE">
        <w:rPr>
          <w:rFonts w:asciiTheme="minorHAnsi" w:hAnsiTheme="minorHAnsi" w:cstheme="minorHAnsi"/>
          <w:color w:val="000000" w:themeColor="text1"/>
          <w:sz w:val="22"/>
          <w:szCs w:val="22"/>
          <w:lang w:eastAsia="zh-CN" w:bidi="th-TH"/>
        </w:rPr>
        <w:t>V</w:t>
      </w:r>
      <w:r w:rsidR="00880DD4">
        <w:rPr>
          <w:rFonts w:asciiTheme="minorHAnsi" w:hAnsiTheme="minorHAnsi" w:cstheme="minorHAnsi"/>
          <w:color w:val="000000" w:themeColor="text1"/>
          <w:sz w:val="22"/>
          <w:szCs w:val="22"/>
          <w:lang w:eastAsia="zh-CN" w:bidi="th-TH"/>
        </w:rPr>
        <w:t xml:space="preserve">alue </w:t>
      </w:r>
      <w:r w:rsidR="008D28AE">
        <w:rPr>
          <w:rFonts w:asciiTheme="minorHAnsi" w:hAnsiTheme="minorHAnsi" w:cstheme="minorHAnsi"/>
          <w:color w:val="000000" w:themeColor="text1"/>
          <w:sz w:val="22"/>
          <w:szCs w:val="22"/>
          <w:lang w:eastAsia="zh-CN" w:bidi="th-TH"/>
        </w:rPr>
        <w:t>Principles</w:t>
      </w:r>
      <w:r w:rsidR="00880DD4">
        <w:rPr>
          <w:rFonts w:asciiTheme="minorHAnsi" w:hAnsiTheme="minorHAnsi" w:cstheme="minorHAnsi"/>
          <w:color w:val="000000" w:themeColor="text1"/>
          <w:sz w:val="22"/>
          <w:szCs w:val="22"/>
          <w:lang w:eastAsia="zh-CN" w:bidi="th-TH"/>
        </w:rPr>
        <w:t xml:space="preserve"> set.  </w:t>
      </w:r>
      <w:r w:rsidR="008D28AE">
        <w:rPr>
          <w:rFonts w:asciiTheme="minorHAnsi" w:hAnsiTheme="minorHAnsi" w:cstheme="minorHAnsi"/>
          <w:color w:val="000000" w:themeColor="text1"/>
          <w:sz w:val="22"/>
          <w:szCs w:val="22"/>
          <w:lang w:eastAsia="zh-CN" w:bidi="th-TH"/>
        </w:rPr>
        <w:t xml:space="preserve">The Vision </w:t>
      </w:r>
      <w:r w:rsidR="0060779D">
        <w:rPr>
          <w:rFonts w:asciiTheme="minorHAnsi" w:hAnsiTheme="minorHAnsi" w:cstheme="minorHAnsi"/>
          <w:color w:val="282323"/>
          <w:sz w:val="22"/>
          <w:szCs w:val="22"/>
        </w:rPr>
        <w:t>sets out</w:t>
      </w:r>
      <w:r w:rsidR="00D95DB4" w:rsidRPr="00FD4CE7">
        <w:rPr>
          <w:rFonts w:asciiTheme="minorHAnsi" w:hAnsiTheme="minorHAnsi" w:cstheme="minorHAnsi"/>
          <w:color w:val="282323"/>
          <w:sz w:val="22"/>
          <w:szCs w:val="22"/>
        </w:rPr>
        <w:t xml:space="preserve"> what you would like to achieve </w:t>
      </w:r>
      <w:r w:rsidR="0060779D">
        <w:rPr>
          <w:rFonts w:asciiTheme="minorHAnsi" w:hAnsiTheme="minorHAnsi" w:cstheme="minorHAnsi"/>
          <w:color w:val="282323"/>
          <w:sz w:val="22"/>
          <w:szCs w:val="22"/>
        </w:rPr>
        <w:t>with</w:t>
      </w:r>
      <w:r w:rsidR="00583FE5">
        <w:rPr>
          <w:rFonts w:asciiTheme="minorHAnsi" w:hAnsiTheme="minorHAnsi" w:cstheme="minorHAnsi"/>
          <w:color w:val="282323"/>
          <w:sz w:val="22"/>
          <w:szCs w:val="22"/>
        </w:rPr>
        <w:t xml:space="preserve"> the land development</w:t>
      </w:r>
      <w:r w:rsidR="009A72FE">
        <w:rPr>
          <w:rFonts w:asciiTheme="minorHAnsi" w:hAnsiTheme="minorHAnsi" w:cstheme="minorHAnsi"/>
          <w:color w:val="282323"/>
          <w:sz w:val="22"/>
          <w:szCs w:val="22"/>
        </w:rPr>
        <w:t xml:space="preserve"> and is a critical </w:t>
      </w:r>
      <w:r w:rsidR="00586854" w:rsidRPr="00FD4CE7">
        <w:rPr>
          <w:rFonts w:asciiTheme="minorHAnsi" w:hAnsiTheme="minorHAnsi" w:cstheme="minorHAnsi"/>
          <w:color w:val="282323"/>
          <w:sz w:val="22"/>
          <w:szCs w:val="22"/>
        </w:rPr>
        <w:t xml:space="preserve">reference </w:t>
      </w:r>
      <w:r w:rsidR="009A72FE">
        <w:rPr>
          <w:rFonts w:asciiTheme="minorHAnsi" w:hAnsiTheme="minorHAnsi" w:cstheme="minorHAnsi"/>
          <w:color w:val="282323"/>
          <w:sz w:val="22"/>
          <w:szCs w:val="22"/>
        </w:rPr>
        <w:t xml:space="preserve">point </w:t>
      </w:r>
      <w:r w:rsidR="00586854" w:rsidRPr="00FD4CE7">
        <w:rPr>
          <w:rFonts w:asciiTheme="minorHAnsi" w:hAnsiTheme="minorHAnsi" w:cstheme="minorHAnsi"/>
          <w:color w:val="282323"/>
          <w:sz w:val="22"/>
          <w:szCs w:val="22"/>
        </w:rPr>
        <w:t xml:space="preserve">for </w:t>
      </w:r>
      <w:r w:rsidR="009A72FE">
        <w:rPr>
          <w:rFonts w:asciiTheme="minorHAnsi" w:hAnsiTheme="minorHAnsi" w:cstheme="minorHAnsi"/>
          <w:color w:val="282323"/>
          <w:sz w:val="22"/>
          <w:szCs w:val="22"/>
        </w:rPr>
        <w:t xml:space="preserve">all </w:t>
      </w:r>
      <w:r w:rsidR="00586854" w:rsidRPr="00FD4CE7">
        <w:rPr>
          <w:rFonts w:asciiTheme="minorHAnsi" w:hAnsiTheme="minorHAnsi" w:cstheme="minorHAnsi"/>
          <w:color w:val="282323"/>
          <w:sz w:val="22"/>
          <w:szCs w:val="22"/>
        </w:rPr>
        <w:t>communications as it will help others to clearly understand</w:t>
      </w:r>
      <w:r w:rsidR="00125FDF">
        <w:rPr>
          <w:rFonts w:asciiTheme="minorHAnsi" w:hAnsiTheme="minorHAnsi" w:cstheme="minorHAnsi"/>
          <w:color w:val="282323"/>
          <w:sz w:val="22"/>
          <w:szCs w:val="22"/>
        </w:rPr>
        <w:t xml:space="preserve"> what you’re trying to achieve.</w:t>
      </w:r>
    </w:p>
    <w:p w14:paraId="32D9E886" w14:textId="29C32668" w:rsidR="006F33FD" w:rsidRDefault="00FB0C43" w:rsidP="003F0CE6">
      <w:pPr>
        <w:tabs>
          <w:tab w:val="num" w:pos="720"/>
        </w:tabs>
        <w:spacing w:before="120" w:after="120"/>
        <w:ind w:right="21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 xml:space="preserve">It is at this stage that </w:t>
      </w:r>
      <w:r w:rsidR="008141F5">
        <w:rPr>
          <w:rFonts w:asciiTheme="minorHAnsi" w:hAnsiTheme="minorHAnsi" w:cstheme="minorHAnsi"/>
          <w:color w:val="000000" w:themeColor="text1"/>
          <w:sz w:val="22"/>
          <w:szCs w:val="22"/>
          <w:lang w:eastAsia="zh-CN" w:bidi="th-TH"/>
        </w:rPr>
        <w:t xml:space="preserve">broad </w:t>
      </w:r>
      <w:r>
        <w:rPr>
          <w:rFonts w:asciiTheme="minorHAnsi" w:hAnsiTheme="minorHAnsi" w:cstheme="minorHAnsi"/>
          <w:color w:val="000000" w:themeColor="text1"/>
          <w:sz w:val="22"/>
          <w:szCs w:val="22"/>
          <w:lang w:eastAsia="zh-CN" w:bidi="th-TH"/>
        </w:rPr>
        <w:t xml:space="preserve">technical and market assessments </w:t>
      </w:r>
      <w:r w:rsidR="00A57489">
        <w:rPr>
          <w:rFonts w:asciiTheme="minorHAnsi" w:hAnsiTheme="minorHAnsi" w:cstheme="minorHAnsi"/>
          <w:color w:val="000000" w:themeColor="text1"/>
          <w:sz w:val="22"/>
          <w:szCs w:val="22"/>
          <w:lang w:eastAsia="zh-CN" w:bidi="th-TH"/>
        </w:rPr>
        <w:t xml:space="preserve">of opportunities suitable for the land </w:t>
      </w:r>
      <w:r w:rsidR="008141F5">
        <w:rPr>
          <w:rFonts w:asciiTheme="minorHAnsi" w:hAnsiTheme="minorHAnsi" w:cstheme="minorHAnsi"/>
          <w:color w:val="000000" w:themeColor="text1"/>
          <w:sz w:val="22"/>
          <w:szCs w:val="22"/>
          <w:lang w:eastAsia="zh-CN" w:bidi="th-TH"/>
        </w:rPr>
        <w:t>bring some reality and context to bear</w:t>
      </w:r>
      <w:r w:rsidR="00871052">
        <w:rPr>
          <w:rFonts w:asciiTheme="minorHAnsi" w:hAnsiTheme="minorHAnsi" w:cstheme="minorHAnsi"/>
          <w:color w:val="000000" w:themeColor="text1"/>
          <w:sz w:val="22"/>
          <w:szCs w:val="22"/>
          <w:lang w:eastAsia="zh-CN" w:bidi="th-TH"/>
        </w:rPr>
        <w:t xml:space="preserve"> as it sets out the </w:t>
      </w:r>
      <w:r w:rsidR="00932B41">
        <w:rPr>
          <w:rFonts w:asciiTheme="minorHAnsi" w:hAnsiTheme="minorHAnsi" w:cstheme="minorHAnsi"/>
          <w:color w:val="000000" w:themeColor="text1"/>
          <w:sz w:val="22"/>
          <w:szCs w:val="22"/>
          <w:lang w:eastAsia="zh-CN" w:bidi="th-TH"/>
        </w:rPr>
        <w:t>most likely options for the land</w:t>
      </w:r>
      <w:r w:rsidR="00F16645">
        <w:rPr>
          <w:rFonts w:asciiTheme="minorHAnsi" w:hAnsiTheme="minorHAnsi" w:cstheme="minorHAnsi"/>
          <w:color w:val="000000" w:themeColor="text1"/>
          <w:sz w:val="22"/>
          <w:szCs w:val="22"/>
          <w:lang w:eastAsia="zh-CN" w:bidi="th-TH"/>
        </w:rPr>
        <w:t xml:space="preserve">.  </w:t>
      </w:r>
      <w:r w:rsidR="00932B41">
        <w:rPr>
          <w:rFonts w:asciiTheme="minorHAnsi" w:hAnsiTheme="minorHAnsi" w:cstheme="minorHAnsi"/>
          <w:color w:val="000000" w:themeColor="text1"/>
          <w:sz w:val="22"/>
          <w:szCs w:val="22"/>
          <w:lang w:eastAsia="zh-CN" w:bidi="th-TH"/>
        </w:rPr>
        <w:t xml:space="preserve">Based on an understanding </w:t>
      </w:r>
      <w:r w:rsidR="00873033">
        <w:rPr>
          <w:rFonts w:asciiTheme="minorHAnsi" w:hAnsiTheme="minorHAnsi" w:cstheme="minorHAnsi"/>
          <w:color w:val="000000" w:themeColor="text1"/>
          <w:sz w:val="22"/>
          <w:szCs w:val="22"/>
          <w:lang w:eastAsia="zh-CN" w:bidi="th-TH"/>
        </w:rPr>
        <w:t xml:space="preserve">of </w:t>
      </w:r>
      <w:r w:rsidR="00932B41">
        <w:rPr>
          <w:rFonts w:asciiTheme="minorHAnsi" w:hAnsiTheme="minorHAnsi" w:cstheme="minorHAnsi"/>
          <w:color w:val="000000" w:themeColor="text1"/>
          <w:sz w:val="22"/>
          <w:szCs w:val="22"/>
          <w:lang w:eastAsia="zh-CN" w:bidi="th-TH"/>
        </w:rPr>
        <w:t xml:space="preserve">what is possible on the subject land and the Value Statements and Principles the landowners </w:t>
      </w:r>
      <w:r w:rsidR="00B01CE6">
        <w:rPr>
          <w:rFonts w:asciiTheme="minorHAnsi" w:hAnsiTheme="minorHAnsi" w:cstheme="minorHAnsi"/>
          <w:color w:val="000000" w:themeColor="text1"/>
          <w:sz w:val="22"/>
          <w:szCs w:val="22"/>
          <w:lang w:eastAsia="zh-CN" w:bidi="th-TH"/>
        </w:rPr>
        <w:t xml:space="preserve">can </w:t>
      </w:r>
      <w:r w:rsidR="00932B41">
        <w:rPr>
          <w:rFonts w:asciiTheme="minorHAnsi" w:hAnsiTheme="minorHAnsi" w:cstheme="minorHAnsi"/>
          <w:color w:val="000000" w:themeColor="text1"/>
          <w:sz w:val="22"/>
          <w:szCs w:val="22"/>
          <w:lang w:eastAsia="zh-CN" w:bidi="th-TH"/>
        </w:rPr>
        <w:t>determine a broad vision for the land development</w:t>
      </w:r>
      <w:r w:rsidR="00B01CE6">
        <w:rPr>
          <w:rFonts w:asciiTheme="minorHAnsi" w:hAnsiTheme="minorHAnsi" w:cstheme="minorHAnsi"/>
          <w:color w:val="000000" w:themeColor="text1"/>
          <w:sz w:val="22"/>
          <w:szCs w:val="22"/>
          <w:lang w:eastAsia="zh-CN" w:bidi="th-TH"/>
        </w:rPr>
        <w:t>, assuming they want to proceed.</w:t>
      </w:r>
    </w:p>
    <w:p w14:paraId="11081517" w14:textId="6BA18B81" w:rsidR="00C12578" w:rsidRPr="00E17B90" w:rsidRDefault="000631CF" w:rsidP="00495F5A">
      <w:pPr>
        <w:tabs>
          <w:tab w:val="num" w:pos="720"/>
        </w:tabs>
        <w:spacing w:before="120" w:after="120"/>
        <w:outlineLvl w:val="1"/>
        <w:rPr>
          <w:rFonts w:asciiTheme="minorHAnsi" w:hAnsiTheme="minorHAnsi" w:cstheme="minorHAnsi"/>
          <w:b/>
          <w:bCs/>
          <w:color w:val="538135" w:themeColor="accent6" w:themeShade="BF"/>
          <w:sz w:val="22"/>
          <w:szCs w:val="22"/>
          <w:lang w:eastAsia="zh-CN" w:bidi="th-TH"/>
        </w:rPr>
      </w:pPr>
      <w:bookmarkStart w:id="33" w:name="_Toc103073284"/>
      <w:r w:rsidRPr="00E17B90">
        <w:rPr>
          <w:rFonts w:asciiTheme="minorHAnsi" w:hAnsiTheme="minorHAnsi" w:cstheme="minorHAnsi"/>
          <w:b/>
          <w:bCs/>
          <w:color w:val="538135" w:themeColor="accent6" w:themeShade="BF"/>
          <w:sz w:val="22"/>
          <w:szCs w:val="22"/>
          <w:lang w:eastAsia="zh-CN" w:bidi="th-TH"/>
        </w:rPr>
        <w:t>Process</w:t>
      </w:r>
      <w:bookmarkEnd w:id="33"/>
    </w:p>
    <w:tbl>
      <w:tblPr>
        <w:tblStyle w:val="TableGrid"/>
        <w:tblW w:w="0" w:type="auto"/>
        <w:tblLook w:val="04A0" w:firstRow="1" w:lastRow="0" w:firstColumn="1" w:lastColumn="0" w:noHBand="0" w:noVBand="1"/>
      </w:tblPr>
      <w:tblGrid>
        <w:gridCol w:w="6872"/>
        <w:gridCol w:w="6873"/>
      </w:tblGrid>
      <w:tr w:rsidR="000631CF" w:rsidRPr="00ED1E67" w14:paraId="0A4D4EEF" w14:textId="77777777" w:rsidTr="00FC240B">
        <w:trPr>
          <w:tblHeader/>
        </w:trPr>
        <w:tc>
          <w:tcPr>
            <w:tcW w:w="6872" w:type="dxa"/>
            <w:shd w:val="clear" w:color="auto" w:fill="538135" w:themeFill="accent6" w:themeFillShade="BF"/>
          </w:tcPr>
          <w:p w14:paraId="6BD7878D" w14:textId="77777777" w:rsidR="000631CF" w:rsidRPr="00ED1E67" w:rsidRDefault="000631CF" w:rsidP="00A22267">
            <w:pPr>
              <w:tabs>
                <w:tab w:val="num" w:pos="720"/>
              </w:tabs>
              <w:spacing w:before="120" w:after="120"/>
              <w:rPr>
                <w:rFonts w:asciiTheme="minorHAnsi" w:hAnsiTheme="minorHAnsi" w:cstheme="minorHAnsi"/>
                <w:color w:val="FFFFFF" w:themeColor="background1"/>
                <w:sz w:val="22"/>
                <w:szCs w:val="22"/>
                <w:lang w:eastAsia="zh-CN" w:bidi="th-TH"/>
              </w:rPr>
            </w:pPr>
            <w:r w:rsidRPr="00ED1E67">
              <w:rPr>
                <w:rFonts w:asciiTheme="minorHAnsi" w:hAnsiTheme="minorHAnsi" w:cstheme="minorHAnsi"/>
                <w:color w:val="FFFFFF" w:themeColor="background1"/>
                <w:sz w:val="22"/>
                <w:szCs w:val="22"/>
                <w:lang w:eastAsia="zh-CN" w:bidi="th-TH"/>
              </w:rPr>
              <w:t>Key Step</w:t>
            </w:r>
          </w:p>
        </w:tc>
        <w:tc>
          <w:tcPr>
            <w:tcW w:w="6873" w:type="dxa"/>
            <w:shd w:val="clear" w:color="auto" w:fill="538135" w:themeFill="accent6" w:themeFillShade="BF"/>
          </w:tcPr>
          <w:p w14:paraId="467825C2" w14:textId="77777777" w:rsidR="000631CF" w:rsidRPr="00ED1E67" w:rsidRDefault="000631CF" w:rsidP="00A22267">
            <w:pPr>
              <w:tabs>
                <w:tab w:val="num" w:pos="720"/>
              </w:tabs>
              <w:spacing w:before="120" w:after="120"/>
              <w:rPr>
                <w:rFonts w:asciiTheme="minorHAnsi" w:hAnsiTheme="minorHAnsi" w:cstheme="minorHAnsi"/>
                <w:color w:val="FFFFFF" w:themeColor="background1"/>
                <w:sz w:val="22"/>
                <w:szCs w:val="22"/>
                <w:lang w:eastAsia="zh-CN" w:bidi="th-TH"/>
              </w:rPr>
            </w:pPr>
            <w:r>
              <w:rPr>
                <w:rFonts w:asciiTheme="minorHAnsi" w:hAnsiTheme="minorHAnsi" w:cstheme="minorHAnsi"/>
                <w:color w:val="FFFFFF" w:themeColor="background1"/>
                <w:sz w:val="22"/>
                <w:szCs w:val="22"/>
                <w:lang w:eastAsia="zh-CN" w:bidi="th-TH"/>
              </w:rPr>
              <w:t>To consider</w:t>
            </w:r>
          </w:p>
        </w:tc>
      </w:tr>
      <w:tr w:rsidR="000631CF" w:rsidRPr="00ED1E67" w14:paraId="68DEA6F4" w14:textId="77777777" w:rsidTr="00FC240B">
        <w:tc>
          <w:tcPr>
            <w:tcW w:w="6872" w:type="dxa"/>
          </w:tcPr>
          <w:p w14:paraId="52D9D6ED" w14:textId="69B397AC" w:rsidR="000631CF" w:rsidRPr="00477EFF" w:rsidRDefault="00D604A7" w:rsidP="003520C3">
            <w:pPr>
              <w:pStyle w:val="ListParagraph"/>
              <w:numPr>
                <w:ilvl w:val="0"/>
                <w:numId w:val="12"/>
              </w:numPr>
              <w:spacing w:before="120" w:after="120"/>
              <w:rPr>
                <w:rFonts w:cstheme="minorHAnsi"/>
                <w:color w:val="000000" w:themeColor="text1"/>
                <w:szCs w:val="22"/>
                <w:lang w:eastAsia="zh-CN" w:bidi="th-TH"/>
              </w:rPr>
            </w:pPr>
            <w:r w:rsidRPr="00477EFF">
              <w:rPr>
                <w:rFonts w:cstheme="minorHAnsi"/>
                <w:color w:val="000000" w:themeColor="text1"/>
                <w:szCs w:val="22"/>
                <w:lang w:eastAsia="zh-CN" w:bidi="th-TH"/>
              </w:rPr>
              <w:t>What is known</w:t>
            </w:r>
            <w:r w:rsidR="00BB41FB" w:rsidRPr="00477EFF">
              <w:rPr>
                <w:rFonts w:cstheme="minorHAnsi"/>
                <w:color w:val="000000" w:themeColor="text1"/>
                <w:szCs w:val="22"/>
                <w:lang w:eastAsia="zh-CN" w:bidi="th-TH"/>
              </w:rPr>
              <w:t xml:space="preserve"> about the land </w:t>
            </w:r>
            <w:r w:rsidR="007712C2" w:rsidRPr="00477EFF">
              <w:rPr>
                <w:rFonts w:cstheme="minorHAnsi"/>
                <w:color w:val="000000" w:themeColor="text1"/>
                <w:szCs w:val="22"/>
                <w:lang w:eastAsia="zh-CN" w:bidi="th-TH"/>
              </w:rPr>
              <w:t xml:space="preserve">in terms of economic potential </w:t>
            </w:r>
            <w:r w:rsidR="00BB41FB" w:rsidRPr="00477EFF">
              <w:rPr>
                <w:rFonts w:cstheme="minorHAnsi"/>
                <w:color w:val="000000" w:themeColor="text1"/>
                <w:szCs w:val="22"/>
                <w:lang w:eastAsia="zh-CN" w:bidi="th-TH"/>
              </w:rPr>
              <w:t xml:space="preserve">and </w:t>
            </w:r>
            <w:r w:rsidR="007712C2" w:rsidRPr="00477EFF">
              <w:rPr>
                <w:rFonts w:cstheme="minorHAnsi"/>
                <w:color w:val="000000" w:themeColor="text1"/>
                <w:szCs w:val="22"/>
                <w:lang w:eastAsia="zh-CN" w:bidi="th-TH"/>
              </w:rPr>
              <w:t xml:space="preserve">what is </w:t>
            </w:r>
            <w:r w:rsidR="00BB41FB" w:rsidRPr="00477EFF">
              <w:rPr>
                <w:rFonts w:cstheme="minorHAnsi"/>
                <w:color w:val="000000" w:themeColor="text1"/>
                <w:szCs w:val="22"/>
                <w:lang w:eastAsia="zh-CN" w:bidi="th-TH"/>
              </w:rPr>
              <w:t>the region</w:t>
            </w:r>
            <w:r w:rsidR="007712C2" w:rsidRPr="00477EFF">
              <w:rPr>
                <w:rFonts w:cstheme="minorHAnsi"/>
                <w:color w:val="000000" w:themeColor="text1"/>
                <w:szCs w:val="22"/>
                <w:lang w:eastAsia="zh-CN" w:bidi="th-TH"/>
              </w:rPr>
              <w:t xml:space="preserve"> renowned for</w:t>
            </w:r>
            <w:r w:rsidR="00477EFF" w:rsidRPr="00477EFF">
              <w:rPr>
                <w:rFonts w:cstheme="minorHAnsi"/>
                <w:color w:val="000000" w:themeColor="text1"/>
                <w:szCs w:val="22"/>
                <w:lang w:eastAsia="zh-CN" w:bidi="th-TH"/>
              </w:rPr>
              <w:t>.  What opportunities arise from this?</w:t>
            </w:r>
          </w:p>
        </w:tc>
        <w:tc>
          <w:tcPr>
            <w:tcW w:w="6873" w:type="dxa"/>
            <w:shd w:val="clear" w:color="auto" w:fill="auto"/>
          </w:tcPr>
          <w:p w14:paraId="1C078DFB" w14:textId="6942E7ED" w:rsidR="008F35AA" w:rsidRPr="007715E1" w:rsidRDefault="00A15F20" w:rsidP="00A22267">
            <w:pPr>
              <w:tabs>
                <w:tab w:val="num" w:pos="720"/>
              </w:tabs>
              <w:spacing w:before="120" w:after="120"/>
              <w:rPr>
                <w:rFonts w:asciiTheme="minorHAnsi" w:hAnsiTheme="minorHAnsi" w:cstheme="minorHAnsi"/>
                <w:sz w:val="22"/>
                <w:szCs w:val="22"/>
              </w:rPr>
            </w:pPr>
            <w:r w:rsidRPr="007715E1">
              <w:rPr>
                <w:rFonts w:asciiTheme="minorHAnsi" w:hAnsiTheme="minorHAnsi" w:cstheme="minorHAnsi"/>
                <w:sz w:val="22"/>
                <w:szCs w:val="22"/>
              </w:rPr>
              <w:t>See supporting notes below</w:t>
            </w:r>
            <w:r w:rsidR="009150F9" w:rsidRPr="007715E1">
              <w:rPr>
                <w:rFonts w:asciiTheme="minorHAnsi" w:hAnsiTheme="minorHAnsi" w:cstheme="minorHAnsi"/>
                <w:sz w:val="22"/>
                <w:szCs w:val="22"/>
              </w:rPr>
              <w:t>.</w:t>
            </w:r>
          </w:p>
        </w:tc>
      </w:tr>
      <w:tr w:rsidR="000631CF" w:rsidRPr="00ED1E67" w14:paraId="66E64624" w14:textId="77777777" w:rsidTr="00FC240B">
        <w:tc>
          <w:tcPr>
            <w:tcW w:w="6872" w:type="dxa"/>
          </w:tcPr>
          <w:p w14:paraId="40B7D780" w14:textId="1536102C" w:rsidR="000631CF" w:rsidRPr="00477EFF" w:rsidRDefault="000B252E" w:rsidP="003520C3">
            <w:pPr>
              <w:pStyle w:val="ListParagraph"/>
              <w:numPr>
                <w:ilvl w:val="0"/>
                <w:numId w:val="12"/>
              </w:numPr>
              <w:spacing w:before="120" w:after="120"/>
              <w:rPr>
                <w:rFonts w:cstheme="minorHAnsi"/>
                <w:color w:val="000000" w:themeColor="text1"/>
                <w:szCs w:val="22"/>
                <w:lang w:eastAsia="zh-CN" w:bidi="th-TH"/>
              </w:rPr>
            </w:pPr>
            <w:r w:rsidRPr="00477EFF">
              <w:rPr>
                <w:rFonts w:cstheme="minorHAnsi"/>
                <w:color w:val="000000" w:themeColor="text1"/>
                <w:szCs w:val="22"/>
                <w:lang w:eastAsia="zh-CN" w:bidi="th-TH"/>
              </w:rPr>
              <w:t xml:space="preserve">Identify </w:t>
            </w:r>
            <w:r w:rsidR="00477EFF" w:rsidRPr="00477EFF">
              <w:rPr>
                <w:rFonts w:cstheme="minorHAnsi"/>
                <w:color w:val="000000" w:themeColor="text1"/>
                <w:szCs w:val="22"/>
                <w:lang w:eastAsia="zh-CN" w:bidi="th-TH"/>
              </w:rPr>
              <w:t xml:space="preserve">specific </w:t>
            </w:r>
            <w:r w:rsidRPr="00477EFF">
              <w:rPr>
                <w:rFonts w:cstheme="minorHAnsi"/>
                <w:color w:val="000000" w:themeColor="text1"/>
                <w:szCs w:val="22"/>
                <w:lang w:eastAsia="zh-CN" w:bidi="th-TH"/>
              </w:rPr>
              <w:t xml:space="preserve">options for the land based on opportunities </w:t>
            </w:r>
            <w:r w:rsidR="00477EFF" w:rsidRPr="00477EFF">
              <w:rPr>
                <w:rFonts w:cstheme="minorHAnsi"/>
                <w:color w:val="000000" w:themeColor="text1"/>
                <w:szCs w:val="22"/>
                <w:lang w:eastAsia="zh-CN" w:bidi="th-TH"/>
              </w:rPr>
              <w:t>identified</w:t>
            </w:r>
            <w:r w:rsidR="005C01FD">
              <w:rPr>
                <w:rFonts w:cstheme="minorHAnsi"/>
                <w:color w:val="000000" w:themeColor="text1"/>
                <w:szCs w:val="22"/>
                <w:lang w:eastAsia="zh-CN" w:bidi="th-TH"/>
              </w:rPr>
              <w:t xml:space="preserve"> and </w:t>
            </w:r>
            <w:r w:rsidR="001D23E9">
              <w:rPr>
                <w:rFonts w:cstheme="minorHAnsi"/>
                <w:color w:val="000000" w:themeColor="text1"/>
                <w:szCs w:val="22"/>
                <w:lang w:eastAsia="zh-CN" w:bidi="th-TH"/>
              </w:rPr>
              <w:t>its</w:t>
            </w:r>
            <w:r w:rsidR="00B24661">
              <w:rPr>
                <w:rFonts w:cstheme="minorHAnsi"/>
                <w:color w:val="000000" w:themeColor="text1"/>
                <w:szCs w:val="22"/>
                <w:lang w:eastAsia="zh-CN" w:bidi="th-TH"/>
              </w:rPr>
              <w:t xml:space="preserve"> fit against the </w:t>
            </w:r>
            <w:r w:rsidR="00CE7809">
              <w:rPr>
                <w:rFonts w:cstheme="minorHAnsi"/>
                <w:color w:val="000000" w:themeColor="text1"/>
                <w:szCs w:val="22"/>
                <w:lang w:eastAsia="zh-CN" w:bidi="th-TH"/>
              </w:rPr>
              <w:t xml:space="preserve">Land </w:t>
            </w:r>
            <w:r w:rsidR="00B24661">
              <w:rPr>
                <w:rFonts w:cstheme="minorHAnsi"/>
                <w:color w:val="000000" w:themeColor="text1"/>
                <w:szCs w:val="22"/>
                <w:lang w:eastAsia="zh-CN" w:bidi="th-TH"/>
              </w:rPr>
              <w:t xml:space="preserve">Value Statement and </w:t>
            </w:r>
            <w:r w:rsidR="001D23E9">
              <w:rPr>
                <w:rFonts w:cstheme="minorHAnsi"/>
                <w:color w:val="000000" w:themeColor="text1"/>
                <w:szCs w:val="22"/>
                <w:lang w:eastAsia="zh-CN" w:bidi="th-TH"/>
              </w:rPr>
              <w:t>Guiding Principles</w:t>
            </w:r>
            <w:r w:rsidR="009150F9">
              <w:rPr>
                <w:rFonts w:cstheme="minorHAnsi"/>
                <w:color w:val="000000" w:themeColor="text1"/>
                <w:szCs w:val="22"/>
                <w:lang w:eastAsia="zh-CN" w:bidi="th-TH"/>
              </w:rPr>
              <w:t>.</w:t>
            </w:r>
          </w:p>
        </w:tc>
        <w:tc>
          <w:tcPr>
            <w:tcW w:w="6873" w:type="dxa"/>
          </w:tcPr>
          <w:p w14:paraId="6E87B2E1" w14:textId="46C85C6B" w:rsidR="000631CF" w:rsidRPr="0045329E" w:rsidRDefault="00E03600" w:rsidP="00A22267">
            <w:pPr>
              <w:tabs>
                <w:tab w:val="num" w:pos="720"/>
              </w:tabs>
              <w:spacing w:before="120" w:after="120"/>
              <w:rPr>
                <w:rFonts w:asciiTheme="minorHAnsi" w:hAnsiTheme="minorHAnsi" w:cstheme="minorHAnsi"/>
                <w:color w:val="282323"/>
                <w:sz w:val="22"/>
                <w:szCs w:val="22"/>
              </w:rPr>
            </w:pPr>
            <w:r>
              <w:rPr>
                <w:rFonts w:asciiTheme="minorHAnsi" w:hAnsiTheme="minorHAnsi" w:cstheme="minorHAnsi"/>
                <w:color w:val="282323"/>
                <w:sz w:val="22"/>
                <w:szCs w:val="22"/>
              </w:rPr>
              <w:t>See supporting notes below</w:t>
            </w:r>
            <w:r w:rsidR="009150F9">
              <w:rPr>
                <w:rFonts w:asciiTheme="minorHAnsi" w:hAnsiTheme="minorHAnsi" w:cstheme="minorHAnsi"/>
                <w:color w:val="282323"/>
                <w:sz w:val="22"/>
                <w:szCs w:val="22"/>
              </w:rPr>
              <w:t>.</w:t>
            </w:r>
          </w:p>
        </w:tc>
      </w:tr>
      <w:tr w:rsidR="000631CF" w:rsidRPr="00ED1E67" w14:paraId="7708EF79" w14:textId="77777777" w:rsidTr="00FC240B">
        <w:tc>
          <w:tcPr>
            <w:tcW w:w="6872" w:type="dxa"/>
          </w:tcPr>
          <w:p w14:paraId="2EC9EAA9" w14:textId="1A54A91B" w:rsidR="000631CF" w:rsidRPr="00477EFF" w:rsidRDefault="000D1057" w:rsidP="003520C3">
            <w:pPr>
              <w:pStyle w:val="ListParagraph"/>
              <w:numPr>
                <w:ilvl w:val="0"/>
                <w:numId w:val="12"/>
              </w:numPr>
              <w:spacing w:before="120" w:after="120"/>
              <w:rPr>
                <w:rFonts w:cstheme="minorHAnsi"/>
                <w:color w:val="000000" w:themeColor="text1"/>
                <w:szCs w:val="22"/>
                <w:lang w:eastAsia="zh-CN" w:bidi="th-TH"/>
              </w:rPr>
            </w:pPr>
            <w:r w:rsidRPr="00477EFF">
              <w:rPr>
                <w:rFonts w:cstheme="minorHAnsi"/>
                <w:color w:val="000000" w:themeColor="text1"/>
                <w:szCs w:val="22"/>
                <w:lang w:eastAsia="zh-CN" w:bidi="th-TH"/>
              </w:rPr>
              <w:t>What are the issues</w:t>
            </w:r>
            <w:r w:rsidR="00477EFF">
              <w:rPr>
                <w:rFonts w:cstheme="minorHAnsi"/>
                <w:color w:val="000000" w:themeColor="text1"/>
                <w:szCs w:val="22"/>
                <w:lang w:eastAsia="zh-CN" w:bidi="th-TH"/>
              </w:rPr>
              <w:t xml:space="preserve"> associated with each </w:t>
            </w:r>
            <w:r w:rsidR="006F0FDE">
              <w:rPr>
                <w:rFonts w:cstheme="minorHAnsi"/>
                <w:color w:val="000000" w:themeColor="text1"/>
                <w:szCs w:val="22"/>
                <w:lang w:eastAsia="zh-CN" w:bidi="th-TH"/>
              </w:rPr>
              <w:t>option?</w:t>
            </w:r>
          </w:p>
        </w:tc>
        <w:tc>
          <w:tcPr>
            <w:tcW w:w="6873" w:type="dxa"/>
          </w:tcPr>
          <w:p w14:paraId="272CA6D5" w14:textId="2CD6DCF5" w:rsidR="000631CF" w:rsidRPr="00ED1E67" w:rsidRDefault="00745863" w:rsidP="00A22267">
            <w:pPr>
              <w:tabs>
                <w:tab w:val="num" w:pos="720"/>
              </w:tabs>
              <w:spacing w:before="120" w:after="120"/>
              <w:rPr>
                <w:rFonts w:asciiTheme="minorHAnsi" w:hAnsiTheme="minorHAnsi" w:cstheme="minorHAnsi"/>
                <w:color w:val="000000" w:themeColor="text1"/>
                <w:sz w:val="22"/>
                <w:szCs w:val="22"/>
                <w:lang w:eastAsia="zh-CN" w:bidi="th-TH"/>
              </w:rPr>
            </w:pPr>
            <w:r w:rsidRPr="00435EDE">
              <w:rPr>
                <w:rFonts w:asciiTheme="minorHAnsi" w:hAnsiTheme="minorHAnsi" w:cstheme="minorHAnsi"/>
                <w:color w:val="000000" w:themeColor="text1"/>
                <w:sz w:val="22"/>
                <w:szCs w:val="22"/>
                <w:lang w:eastAsia="zh-CN" w:bidi="th-TH"/>
              </w:rPr>
              <w:t xml:space="preserve">Through research and </w:t>
            </w:r>
            <w:r w:rsidR="00435EDE" w:rsidRPr="00435EDE">
              <w:rPr>
                <w:rFonts w:asciiTheme="minorHAnsi" w:hAnsiTheme="minorHAnsi" w:cstheme="minorHAnsi"/>
                <w:color w:val="000000" w:themeColor="text1"/>
                <w:sz w:val="22"/>
                <w:szCs w:val="22"/>
                <w:lang w:eastAsia="zh-CN" w:bidi="th-TH"/>
              </w:rPr>
              <w:t>talking with people i</w:t>
            </w:r>
            <w:r w:rsidR="000D1057" w:rsidRPr="00435EDE">
              <w:rPr>
                <w:rFonts w:asciiTheme="minorHAnsi" w:hAnsiTheme="minorHAnsi" w:cstheme="minorHAnsi"/>
                <w:color w:val="000000" w:themeColor="text1"/>
                <w:sz w:val="22"/>
                <w:szCs w:val="22"/>
                <w:lang w:eastAsia="zh-CN" w:bidi="th-TH"/>
              </w:rPr>
              <w:t xml:space="preserve">dentify and understand the key issues affecting </w:t>
            </w:r>
            <w:r w:rsidR="0084432A" w:rsidRPr="00435EDE">
              <w:rPr>
                <w:rFonts w:asciiTheme="minorHAnsi" w:hAnsiTheme="minorHAnsi" w:cstheme="minorHAnsi"/>
                <w:color w:val="000000" w:themeColor="text1"/>
                <w:sz w:val="22"/>
                <w:szCs w:val="22"/>
                <w:lang w:eastAsia="zh-CN" w:bidi="th-TH"/>
              </w:rPr>
              <w:t>the subject property and the</w:t>
            </w:r>
            <w:r w:rsidR="000D1057" w:rsidRPr="00435EDE">
              <w:rPr>
                <w:rFonts w:asciiTheme="minorHAnsi" w:hAnsiTheme="minorHAnsi" w:cstheme="minorHAnsi"/>
                <w:color w:val="000000" w:themeColor="text1"/>
                <w:sz w:val="22"/>
                <w:szCs w:val="22"/>
                <w:lang w:eastAsia="zh-CN" w:bidi="th-TH"/>
              </w:rPr>
              <w:t xml:space="preserve"> region</w:t>
            </w:r>
            <w:r w:rsidRPr="00435EDE">
              <w:rPr>
                <w:rFonts w:asciiTheme="minorHAnsi" w:hAnsiTheme="minorHAnsi" w:cstheme="minorHAnsi"/>
                <w:color w:val="000000" w:themeColor="text1"/>
                <w:sz w:val="22"/>
                <w:szCs w:val="22"/>
                <w:lang w:eastAsia="zh-CN" w:bidi="th-TH"/>
              </w:rPr>
              <w:t>.</w:t>
            </w:r>
          </w:p>
        </w:tc>
      </w:tr>
      <w:tr w:rsidR="000631CF" w:rsidRPr="00ED1E67" w14:paraId="1257CAD9" w14:textId="77777777" w:rsidTr="00FC240B">
        <w:tc>
          <w:tcPr>
            <w:tcW w:w="6872" w:type="dxa"/>
          </w:tcPr>
          <w:p w14:paraId="2CD7FAB5" w14:textId="4ECD57D1" w:rsidR="000631CF" w:rsidRPr="00ED1E67" w:rsidRDefault="00AF345E" w:rsidP="003520C3">
            <w:pPr>
              <w:pStyle w:val="ListParagraph"/>
              <w:numPr>
                <w:ilvl w:val="0"/>
                <w:numId w:val="12"/>
              </w:numPr>
              <w:spacing w:before="120" w:after="120"/>
              <w:rPr>
                <w:rFonts w:cstheme="minorHAnsi"/>
                <w:color w:val="000000" w:themeColor="text1"/>
                <w:szCs w:val="22"/>
                <w:lang w:eastAsia="zh-CN" w:bidi="th-TH"/>
              </w:rPr>
            </w:pPr>
            <w:r>
              <w:rPr>
                <w:rFonts w:cstheme="minorHAnsi"/>
                <w:color w:val="000000" w:themeColor="text1"/>
                <w:szCs w:val="22"/>
                <w:lang w:eastAsia="zh-CN" w:bidi="th-TH"/>
              </w:rPr>
              <w:t xml:space="preserve">Decide on best fit </w:t>
            </w:r>
            <w:r w:rsidR="00E638EB">
              <w:rPr>
                <w:rFonts w:cstheme="minorHAnsi"/>
                <w:color w:val="000000" w:themeColor="text1"/>
                <w:szCs w:val="22"/>
                <w:lang w:eastAsia="zh-CN" w:bidi="th-TH"/>
              </w:rPr>
              <w:t>option(s)</w:t>
            </w:r>
            <w:r w:rsidR="009150F9">
              <w:rPr>
                <w:rFonts w:cstheme="minorHAnsi"/>
                <w:color w:val="000000" w:themeColor="text1"/>
                <w:szCs w:val="22"/>
                <w:lang w:eastAsia="zh-CN" w:bidi="th-TH"/>
              </w:rPr>
              <w:t>.</w:t>
            </w:r>
          </w:p>
        </w:tc>
        <w:tc>
          <w:tcPr>
            <w:tcW w:w="6873" w:type="dxa"/>
          </w:tcPr>
          <w:p w14:paraId="74B9AE11" w14:textId="5BCD813F" w:rsidR="000631CF" w:rsidRPr="00ED1E67" w:rsidRDefault="00E638EB" w:rsidP="00A22267">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May need to undertake additional research on preferred options</w:t>
            </w:r>
            <w:r w:rsidR="00BC53C3">
              <w:rPr>
                <w:rFonts w:asciiTheme="minorHAnsi" w:hAnsiTheme="minorHAnsi" w:cstheme="minorHAnsi"/>
                <w:color w:val="000000" w:themeColor="text1"/>
                <w:sz w:val="22"/>
                <w:szCs w:val="22"/>
                <w:lang w:eastAsia="zh-CN" w:bidi="th-TH"/>
              </w:rPr>
              <w:t>.</w:t>
            </w:r>
          </w:p>
        </w:tc>
      </w:tr>
      <w:tr w:rsidR="00C62B86" w:rsidRPr="00C62B86" w14:paraId="47B74D7F" w14:textId="77777777" w:rsidTr="00FC240B">
        <w:tc>
          <w:tcPr>
            <w:tcW w:w="6872" w:type="dxa"/>
            <w:shd w:val="clear" w:color="auto" w:fill="auto"/>
          </w:tcPr>
          <w:p w14:paraId="05419459" w14:textId="36AEC185" w:rsidR="000631CF" w:rsidRPr="00C62B86" w:rsidRDefault="00E638EB" w:rsidP="003520C3">
            <w:pPr>
              <w:pStyle w:val="ListParagraph"/>
              <w:numPr>
                <w:ilvl w:val="0"/>
                <w:numId w:val="12"/>
              </w:numPr>
              <w:spacing w:before="120" w:after="120"/>
              <w:rPr>
                <w:rFonts w:cstheme="minorHAnsi"/>
                <w:color w:val="000000" w:themeColor="text1"/>
                <w:szCs w:val="22"/>
                <w:lang w:eastAsia="zh-CN" w:bidi="th-TH"/>
              </w:rPr>
            </w:pPr>
            <w:r>
              <w:rPr>
                <w:rFonts w:cstheme="minorHAnsi"/>
                <w:color w:val="000000" w:themeColor="text1"/>
                <w:szCs w:val="22"/>
                <w:lang w:eastAsia="zh-CN" w:bidi="th-TH"/>
              </w:rPr>
              <w:t xml:space="preserve">Prepare a </w:t>
            </w:r>
            <w:r w:rsidR="00C14D77">
              <w:rPr>
                <w:rFonts w:cstheme="minorHAnsi"/>
                <w:color w:val="000000" w:themeColor="text1"/>
                <w:szCs w:val="22"/>
                <w:lang w:eastAsia="zh-CN" w:bidi="th-TH"/>
              </w:rPr>
              <w:t>Summary</w:t>
            </w:r>
            <w:r w:rsidR="00724803">
              <w:rPr>
                <w:rFonts w:cstheme="minorHAnsi"/>
                <w:color w:val="000000" w:themeColor="text1"/>
                <w:szCs w:val="22"/>
                <w:lang w:eastAsia="zh-CN" w:bidi="th-TH"/>
              </w:rPr>
              <w:t xml:space="preserve"> </w:t>
            </w:r>
            <w:r w:rsidR="00F853E4">
              <w:rPr>
                <w:rFonts w:cstheme="minorHAnsi"/>
                <w:color w:val="000000" w:themeColor="text1"/>
                <w:szCs w:val="22"/>
                <w:lang w:eastAsia="zh-CN" w:bidi="th-TH"/>
              </w:rPr>
              <w:t>of Vision</w:t>
            </w:r>
            <w:r w:rsidR="00C14D77">
              <w:rPr>
                <w:rFonts w:cstheme="minorHAnsi"/>
                <w:color w:val="000000" w:themeColor="text1"/>
                <w:szCs w:val="22"/>
                <w:lang w:eastAsia="zh-CN" w:bidi="th-TH"/>
              </w:rPr>
              <w:t xml:space="preserve">, </w:t>
            </w:r>
            <w:r w:rsidR="00724803">
              <w:rPr>
                <w:rFonts w:cstheme="minorHAnsi"/>
                <w:color w:val="000000" w:themeColor="text1"/>
                <w:szCs w:val="22"/>
                <w:lang w:eastAsia="zh-CN" w:bidi="th-TH"/>
              </w:rPr>
              <w:t>Direction</w:t>
            </w:r>
            <w:r w:rsidR="00C14D77">
              <w:rPr>
                <w:rFonts w:cstheme="minorHAnsi"/>
                <w:color w:val="000000" w:themeColor="text1"/>
                <w:szCs w:val="22"/>
                <w:lang w:eastAsia="zh-CN" w:bidi="th-TH"/>
              </w:rPr>
              <w:t xml:space="preserve"> and </w:t>
            </w:r>
            <w:r w:rsidR="0084432A">
              <w:rPr>
                <w:rFonts w:cstheme="minorHAnsi"/>
                <w:color w:val="000000" w:themeColor="text1"/>
                <w:szCs w:val="22"/>
                <w:lang w:eastAsia="zh-CN" w:bidi="th-TH"/>
              </w:rPr>
              <w:t>Broad Objectives</w:t>
            </w:r>
            <w:r w:rsidR="009150F9">
              <w:rPr>
                <w:rFonts w:cstheme="minorHAnsi"/>
                <w:color w:val="000000" w:themeColor="text1"/>
                <w:szCs w:val="22"/>
                <w:lang w:eastAsia="zh-CN" w:bidi="th-TH"/>
              </w:rPr>
              <w:t>.</w:t>
            </w:r>
          </w:p>
        </w:tc>
        <w:tc>
          <w:tcPr>
            <w:tcW w:w="6873" w:type="dxa"/>
            <w:shd w:val="clear" w:color="auto" w:fill="auto"/>
          </w:tcPr>
          <w:p w14:paraId="485388E3" w14:textId="2D55F78A" w:rsidR="00E855A1" w:rsidRPr="0008092F" w:rsidRDefault="0088213B" w:rsidP="00A22267">
            <w:pPr>
              <w:tabs>
                <w:tab w:val="num" w:pos="720"/>
              </w:tabs>
              <w:spacing w:before="120" w:after="120"/>
              <w:rPr>
                <w:rFonts w:asciiTheme="minorHAnsi" w:hAnsiTheme="minorHAnsi" w:cstheme="minorHAnsi"/>
                <w:color w:val="282323"/>
                <w:sz w:val="22"/>
                <w:szCs w:val="22"/>
              </w:rPr>
            </w:pPr>
            <w:r>
              <w:rPr>
                <w:rFonts w:asciiTheme="minorHAnsi" w:hAnsiTheme="minorHAnsi" w:cstheme="minorHAnsi"/>
                <w:color w:val="282323"/>
                <w:sz w:val="22"/>
                <w:szCs w:val="22"/>
              </w:rPr>
              <w:t>Prepare a</w:t>
            </w:r>
            <w:r w:rsidR="006C5031" w:rsidRPr="000A2EE4">
              <w:rPr>
                <w:rFonts w:asciiTheme="minorHAnsi" w:hAnsiTheme="minorHAnsi" w:cstheme="minorHAnsi"/>
                <w:color w:val="282323"/>
                <w:sz w:val="22"/>
                <w:szCs w:val="22"/>
              </w:rPr>
              <w:t xml:space="preserve"> succinct </w:t>
            </w:r>
            <w:r w:rsidR="002D74C1">
              <w:rPr>
                <w:rFonts w:asciiTheme="minorHAnsi" w:hAnsiTheme="minorHAnsi" w:cstheme="minorHAnsi"/>
                <w:color w:val="282323"/>
                <w:sz w:val="22"/>
                <w:szCs w:val="22"/>
              </w:rPr>
              <w:t>summary of the Vision for the land</w:t>
            </w:r>
            <w:r w:rsidR="00C35B29">
              <w:rPr>
                <w:rFonts w:asciiTheme="minorHAnsi" w:hAnsiTheme="minorHAnsi" w:cstheme="minorHAnsi"/>
                <w:color w:val="282323"/>
                <w:sz w:val="22"/>
                <w:szCs w:val="22"/>
              </w:rPr>
              <w:t xml:space="preserve">, </w:t>
            </w:r>
            <w:r w:rsidR="002D74C1">
              <w:rPr>
                <w:rFonts w:asciiTheme="minorHAnsi" w:hAnsiTheme="minorHAnsi" w:cstheme="minorHAnsi"/>
                <w:color w:val="282323"/>
                <w:sz w:val="22"/>
                <w:szCs w:val="22"/>
              </w:rPr>
              <w:t xml:space="preserve">the direction of </w:t>
            </w:r>
            <w:r w:rsidR="00C35B29">
              <w:rPr>
                <w:rFonts w:asciiTheme="minorHAnsi" w:hAnsiTheme="minorHAnsi" w:cstheme="minorHAnsi"/>
                <w:color w:val="282323"/>
                <w:sz w:val="22"/>
                <w:szCs w:val="22"/>
              </w:rPr>
              <w:t>the</w:t>
            </w:r>
            <w:r w:rsidR="002D74C1">
              <w:rPr>
                <w:rFonts w:asciiTheme="minorHAnsi" w:hAnsiTheme="minorHAnsi" w:cstheme="minorHAnsi"/>
                <w:color w:val="282323"/>
                <w:sz w:val="22"/>
                <w:szCs w:val="22"/>
              </w:rPr>
              <w:t xml:space="preserve"> </w:t>
            </w:r>
            <w:r w:rsidR="00C35B29">
              <w:rPr>
                <w:rFonts w:asciiTheme="minorHAnsi" w:hAnsiTheme="minorHAnsi" w:cstheme="minorHAnsi"/>
                <w:color w:val="282323"/>
                <w:sz w:val="22"/>
                <w:szCs w:val="22"/>
              </w:rPr>
              <w:t xml:space="preserve">proposed </w:t>
            </w:r>
            <w:r w:rsidR="002D74C1">
              <w:rPr>
                <w:rFonts w:asciiTheme="minorHAnsi" w:hAnsiTheme="minorHAnsi" w:cstheme="minorHAnsi"/>
                <w:color w:val="282323"/>
                <w:sz w:val="22"/>
                <w:szCs w:val="22"/>
              </w:rPr>
              <w:t>development</w:t>
            </w:r>
            <w:r w:rsidR="00C35B29">
              <w:rPr>
                <w:rFonts w:asciiTheme="minorHAnsi" w:hAnsiTheme="minorHAnsi" w:cstheme="minorHAnsi"/>
                <w:color w:val="282323"/>
                <w:sz w:val="22"/>
                <w:szCs w:val="22"/>
              </w:rPr>
              <w:t xml:space="preserve"> </w:t>
            </w:r>
            <w:r w:rsidR="00C4535D">
              <w:rPr>
                <w:rFonts w:asciiTheme="minorHAnsi" w:hAnsiTheme="minorHAnsi" w:cstheme="minorHAnsi"/>
                <w:color w:val="282323"/>
                <w:sz w:val="22"/>
                <w:szCs w:val="22"/>
              </w:rPr>
              <w:t>and some early objectives (recognising that these will need to be adapted for new information as the project proceeds</w:t>
            </w:r>
            <w:r w:rsidR="00451EFB">
              <w:rPr>
                <w:rFonts w:asciiTheme="minorHAnsi" w:hAnsiTheme="minorHAnsi" w:cstheme="minorHAnsi"/>
                <w:color w:val="282323"/>
                <w:sz w:val="22"/>
                <w:szCs w:val="22"/>
              </w:rPr>
              <w:t>)</w:t>
            </w:r>
            <w:r w:rsidR="00C4535D">
              <w:rPr>
                <w:rFonts w:asciiTheme="minorHAnsi" w:hAnsiTheme="minorHAnsi" w:cstheme="minorHAnsi"/>
                <w:color w:val="282323"/>
                <w:sz w:val="22"/>
                <w:szCs w:val="22"/>
              </w:rPr>
              <w:t>.</w:t>
            </w:r>
            <w:r w:rsidR="0008092F">
              <w:rPr>
                <w:rFonts w:asciiTheme="minorHAnsi" w:hAnsiTheme="minorHAnsi" w:cstheme="minorHAnsi"/>
                <w:color w:val="282323"/>
                <w:sz w:val="22"/>
                <w:szCs w:val="22"/>
              </w:rPr>
              <w:t xml:space="preserve">  </w:t>
            </w:r>
            <w:r w:rsidR="00E855A1">
              <w:rPr>
                <w:rFonts w:asciiTheme="minorHAnsi" w:hAnsiTheme="minorHAnsi" w:cstheme="minorHAnsi"/>
                <w:color w:val="000000" w:themeColor="text1"/>
                <w:sz w:val="22"/>
                <w:szCs w:val="22"/>
                <w:lang w:bidi="th-TH"/>
              </w:rPr>
              <w:t>Gain alignment with key stakeholders</w:t>
            </w:r>
            <w:r w:rsidR="00BC53C3">
              <w:rPr>
                <w:rFonts w:asciiTheme="minorHAnsi" w:hAnsiTheme="minorHAnsi" w:cstheme="minorHAnsi"/>
                <w:color w:val="000000" w:themeColor="text1"/>
                <w:sz w:val="22"/>
                <w:szCs w:val="22"/>
                <w:lang w:bidi="th-TH"/>
              </w:rPr>
              <w:t>.</w:t>
            </w:r>
          </w:p>
        </w:tc>
      </w:tr>
    </w:tbl>
    <w:p w14:paraId="6EDFB2EF" w14:textId="09523D8C" w:rsidR="002C225F" w:rsidRDefault="002C225F" w:rsidP="002C225F">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br w:type="page"/>
      </w:r>
    </w:p>
    <w:p w14:paraId="252715B9" w14:textId="77777777" w:rsidR="007715E1" w:rsidRDefault="007715E1" w:rsidP="00E202DA">
      <w:pPr>
        <w:tabs>
          <w:tab w:val="num" w:pos="720"/>
        </w:tabs>
        <w:spacing w:before="120" w:after="120"/>
        <w:rPr>
          <w:rFonts w:asciiTheme="minorHAnsi" w:hAnsiTheme="minorHAnsi" w:cstheme="minorHAnsi"/>
          <w:color w:val="000000" w:themeColor="text1"/>
          <w:sz w:val="22"/>
          <w:szCs w:val="22"/>
          <w:lang w:eastAsia="zh-CN" w:bidi="th-TH"/>
        </w:rPr>
        <w:sectPr w:rsidR="007715E1" w:rsidSect="005F4100">
          <w:headerReference w:type="even" r:id="rId17"/>
          <w:headerReference w:type="default" r:id="rId18"/>
          <w:headerReference w:type="first" r:id="rId19"/>
          <w:type w:val="continuous"/>
          <w:pgSz w:w="16840" w:h="11900" w:orient="landscape"/>
          <w:pgMar w:top="1454" w:right="1440" w:bottom="1180" w:left="1440" w:header="708" w:footer="708" w:gutter="0"/>
          <w:pgNumType w:start="7"/>
          <w:cols w:space="708"/>
          <w:docGrid w:linePitch="360"/>
        </w:sectPr>
      </w:pPr>
    </w:p>
    <w:p w14:paraId="3F4C6E5A" w14:textId="43E0CCF9" w:rsidR="00ED12FE" w:rsidRPr="00467AC9" w:rsidRDefault="00ED12FE" w:rsidP="00495F5A">
      <w:pPr>
        <w:pBdr>
          <w:top w:val="single" w:sz="4" w:space="1" w:color="auto"/>
          <w:left w:val="single" w:sz="4" w:space="4" w:color="auto"/>
          <w:bottom w:val="single" w:sz="4" w:space="1" w:color="auto"/>
          <w:right w:val="single" w:sz="4" w:space="4" w:color="auto"/>
        </w:pBdr>
        <w:shd w:val="clear" w:color="auto" w:fill="538135" w:themeFill="accent6" w:themeFillShade="BF"/>
        <w:tabs>
          <w:tab w:val="num" w:pos="720"/>
        </w:tabs>
        <w:spacing w:before="120" w:after="120" w:line="360" w:lineRule="auto"/>
        <w:ind w:left="142"/>
        <w:outlineLvl w:val="1"/>
        <w:rPr>
          <w:rFonts w:asciiTheme="minorHAnsi" w:hAnsiTheme="minorHAnsi" w:cstheme="minorHAnsi"/>
          <w:color w:val="FFFFFF" w:themeColor="background1"/>
          <w:sz w:val="22"/>
          <w:szCs w:val="22"/>
          <w:lang w:eastAsia="zh-CN" w:bidi="th-TH"/>
        </w:rPr>
      </w:pPr>
      <w:bookmarkStart w:id="34" w:name="_Toc103073285"/>
      <w:r w:rsidRPr="00467AC9">
        <w:rPr>
          <w:rFonts w:asciiTheme="minorHAnsi" w:hAnsiTheme="minorHAnsi" w:cstheme="minorHAnsi"/>
          <w:color w:val="FFFFFF" w:themeColor="background1"/>
          <w:sz w:val="22"/>
          <w:szCs w:val="22"/>
          <w:lang w:eastAsia="zh-CN" w:bidi="th-TH"/>
        </w:rPr>
        <w:lastRenderedPageBreak/>
        <w:t>Tools</w:t>
      </w:r>
      <w:bookmarkEnd w:id="34"/>
    </w:p>
    <w:p w14:paraId="72323B9A" w14:textId="6732F8E9" w:rsidR="00ED12FE" w:rsidRDefault="00ED12FE" w:rsidP="00C86AF0">
      <w:pPr>
        <w:pBdr>
          <w:top w:val="single" w:sz="4" w:space="1" w:color="auto"/>
          <w:left w:val="single" w:sz="4" w:space="4" w:color="auto"/>
          <w:bottom w:val="single" w:sz="4" w:space="1" w:color="auto"/>
          <w:right w:val="single" w:sz="4" w:space="4" w:color="auto"/>
        </w:pBdr>
        <w:tabs>
          <w:tab w:val="num" w:pos="720"/>
        </w:tabs>
        <w:spacing w:before="120" w:after="120"/>
        <w:ind w:left="142"/>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Research – desktop and field (potentially soil and water testing to help determine the land’s potential productive capacity</w:t>
      </w:r>
      <w:r w:rsidR="00EF78B6">
        <w:rPr>
          <w:rFonts w:asciiTheme="minorHAnsi" w:hAnsiTheme="minorHAnsi" w:cstheme="minorHAnsi"/>
          <w:color w:val="000000" w:themeColor="text1"/>
          <w:sz w:val="22"/>
          <w:szCs w:val="22"/>
          <w:lang w:eastAsia="zh-CN" w:bidi="th-TH"/>
        </w:rPr>
        <w:t>,</w:t>
      </w:r>
      <w:r>
        <w:rPr>
          <w:rFonts w:asciiTheme="minorHAnsi" w:hAnsiTheme="minorHAnsi" w:cstheme="minorHAnsi"/>
          <w:color w:val="000000" w:themeColor="text1"/>
          <w:sz w:val="22"/>
          <w:szCs w:val="22"/>
          <w:lang w:eastAsia="zh-CN" w:bidi="th-TH"/>
        </w:rPr>
        <w:t xml:space="preserve"> etc).</w:t>
      </w:r>
    </w:p>
    <w:p w14:paraId="0C2569AD" w14:textId="73D67A39" w:rsidR="00ED12FE" w:rsidRDefault="00ED12FE" w:rsidP="00C86AF0">
      <w:pPr>
        <w:pBdr>
          <w:top w:val="single" w:sz="4" w:space="1" w:color="auto"/>
          <w:left w:val="single" w:sz="4" w:space="4" w:color="auto"/>
          <w:bottom w:val="single" w:sz="4" w:space="1" w:color="auto"/>
          <w:right w:val="single" w:sz="4" w:space="4" w:color="auto"/>
        </w:pBdr>
        <w:tabs>
          <w:tab w:val="num" w:pos="720"/>
        </w:tabs>
        <w:spacing w:before="120" w:after="120"/>
        <w:ind w:left="142"/>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Consultation</w:t>
      </w:r>
      <w:r w:rsidRPr="00ED12FE">
        <w:rPr>
          <w:rFonts w:asciiTheme="minorHAnsi" w:hAnsiTheme="minorHAnsi" w:cstheme="minorHAnsi"/>
          <w:color w:val="000000" w:themeColor="text1"/>
          <w:sz w:val="22"/>
          <w:szCs w:val="22"/>
          <w:lang w:eastAsia="zh-CN" w:bidi="th-TH"/>
        </w:rPr>
        <w:t xml:space="preserve"> </w:t>
      </w:r>
      <w:r>
        <w:rPr>
          <w:rFonts w:asciiTheme="minorHAnsi" w:hAnsiTheme="minorHAnsi" w:cstheme="minorHAnsi"/>
          <w:color w:val="000000" w:themeColor="text1"/>
          <w:sz w:val="22"/>
          <w:szCs w:val="22"/>
          <w:lang w:eastAsia="zh-CN" w:bidi="th-TH"/>
        </w:rPr>
        <w:t xml:space="preserve">through interviews and workshops to </w:t>
      </w:r>
      <w:r w:rsidRPr="00C14D77">
        <w:rPr>
          <w:rFonts w:asciiTheme="minorHAnsi" w:hAnsiTheme="minorHAnsi" w:cstheme="minorHAnsi"/>
          <w:color w:val="000000" w:themeColor="text1"/>
          <w:sz w:val="22"/>
          <w:szCs w:val="22"/>
          <w:lang w:eastAsia="zh-CN" w:bidi="th-TH"/>
        </w:rPr>
        <w:t xml:space="preserve">clearly </w:t>
      </w:r>
      <w:r>
        <w:rPr>
          <w:rFonts w:asciiTheme="minorHAnsi" w:hAnsiTheme="minorHAnsi" w:cstheme="minorHAnsi"/>
          <w:color w:val="000000" w:themeColor="text1"/>
          <w:sz w:val="22"/>
          <w:szCs w:val="22"/>
          <w:lang w:eastAsia="zh-CN" w:bidi="th-TH"/>
        </w:rPr>
        <w:t>i</w:t>
      </w:r>
      <w:r w:rsidRPr="00C14D77">
        <w:rPr>
          <w:rFonts w:asciiTheme="minorHAnsi" w:hAnsiTheme="minorHAnsi" w:cstheme="minorHAnsi"/>
          <w:color w:val="000000" w:themeColor="text1"/>
          <w:sz w:val="22"/>
          <w:szCs w:val="22"/>
          <w:lang w:eastAsia="zh-CN" w:bidi="th-TH"/>
        </w:rPr>
        <w:t>dentify issues and opportunities</w:t>
      </w:r>
      <w:r>
        <w:rPr>
          <w:rFonts w:asciiTheme="minorHAnsi" w:hAnsiTheme="minorHAnsi" w:cstheme="minorHAnsi"/>
          <w:color w:val="000000" w:themeColor="text1"/>
          <w:sz w:val="22"/>
          <w:szCs w:val="22"/>
          <w:lang w:eastAsia="zh-CN" w:bidi="th-TH"/>
        </w:rPr>
        <w:t>.</w:t>
      </w:r>
    </w:p>
    <w:p w14:paraId="1253C686" w14:textId="77777777" w:rsidR="00ED12FE" w:rsidRPr="00467AC9" w:rsidRDefault="00ED12FE" w:rsidP="00C86AF0">
      <w:pPr>
        <w:pBdr>
          <w:top w:val="single" w:sz="4" w:space="1" w:color="auto"/>
          <w:left w:val="single" w:sz="4" w:space="4" w:color="auto"/>
          <w:bottom w:val="single" w:sz="4" w:space="1" w:color="auto"/>
          <w:right w:val="single" w:sz="4" w:space="4" w:color="auto"/>
        </w:pBdr>
        <w:shd w:val="clear" w:color="auto" w:fill="538135" w:themeFill="accent6" w:themeFillShade="BF"/>
        <w:spacing w:before="120" w:after="120" w:line="360" w:lineRule="auto"/>
        <w:ind w:right="247"/>
        <w:outlineLvl w:val="2"/>
        <w:rPr>
          <w:rFonts w:asciiTheme="minorHAnsi" w:hAnsiTheme="minorHAnsi" w:cstheme="minorHAnsi"/>
          <w:color w:val="FFFFFF" w:themeColor="background1"/>
          <w:sz w:val="22"/>
          <w:szCs w:val="22"/>
          <w:lang w:eastAsia="zh-CN" w:bidi="th-TH"/>
        </w:rPr>
      </w:pPr>
      <w:bookmarkStart w:id="35" w:name="_Toc103073286"/>
      <w:r w:rsidRPr="00467AC9">
        <w:rPr>
          <w:rFonts w:asciiTheme="minorHAnsi" w:hAnsiTheme="minorHAnsi" w:cstheme="minorHAnsi"/>
          <w:color w:val="FFFFFF" w:themeColor="background1"/>
          <w:sz w:val="22"/>
          <w:szCs w:val="22"/>
          <w:lang w:eastAsia="zh-CN" w:bidi="th-TH"/>
        </w:rPr>
        <w:t>Outcomes</w:t>
      </w:r>
      <w:bookmarkEnd w:id="35"/>
    </w:p>
    <w:p w14:paraId="09A7D022" w14:textId="77777777" w:rsidR="00ED12FE" w:rsidRDefault="00ED12FE" w:rsidP="00C86AF0">
      <w:pPr>
        <w:pBdr>
          <w:top w:val="single" w:sz="4" w:space="1" w:color="auto"/>
          <w:left w:val="single" w:sz="4" w:space="4" w:color="auto"/>
          <w:bottom w:val="single" w:sz="4" w:space="1" w:color="auto"/>
          <w:right w:val="single" w:sz="4" w:space="4" w:color="auto"/>
        </w:pBdr>
        <w:spacing w:before="120" w:after="120" w:line="360" w:lineRule="auto"/>
        <w:ind w:right="247"/>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Sound data about the subject property and the broader region.</w:t>
      </w:r>
    </w:p>
    <w:p w14:paraId="4C9EF5EF" w14:textId="207E156A" w:rsidR="006A6ECA" w:rsidRDefault="00ED12FE" w:rsidP="00C86AF0">
      <w:pPr>
        <w:pBdr>
          <w:top w:val="single" w:sz="4" w:space="1" w:color="auto"/>
          <w:left w:val="single" w:sz="4" w:space="4" w:color="auto"/>
          <w:bottom w:val="single" w:sz="4" w:space="1" w:color="auto"/>
          <w:right w:val="single" w:sz="4" w:space="4" w:color="auto"/>
        </w:pBdr>
        <w:tabs>
          <w:tab w:val="num" w:pos="720"/>
        </w:tabs>
        <w:ind w:right="247"/>
        <w:rPr>
          <w:rFonts w:asciiTheme="minorHAnsi" w:hAnsiTheme="minorHAnsi" w:cstheme="minorHAnsi"/>
          <w:color w:val="000000" w:themeColor="text1"/>
          <w:sz w:val="22"/>
          <w:szCs w:val="22"/>
          <w:lang w:eastAsia="zh-CN" w:bidi="th-TH"/>
        </w:rPr>
      </w:pPr>
      <w:r w:rsidRPr="0084432A">
        <w:rPr>
          <w:rFonts w:asciiTheme="minorHAnsi" w:hAnsiTheme="minorHAnsi" w:cstheme="minorHAnsi"/>
          <w:color w:val="000000" w:themeColor="text1"/>
          <w:sz w:val="22"/>
          <w:szCs w:val="22"/>
          <w:lang w:eastAsia="zh-CN" w:bidi="th-TH"/>
        </w:rPr>
        <w:t>Summary of Vision, Direction and Broad Objectives</w:t>
      </w:r>
      <w:r>
        <w:rPr>
          <w:rFonts w:asciiTheme="minorHAnsi" w:hAnsiTheme="minorHAnsi" w:cstheme="minorHAnsi"/>
          <w:color w:val="000000" w:themeColor="text1"/>
          <w:sz w:val="22"/>
          <w:szCs w:val="22"/>
          <w:lang w:eastAsia="zh-CN" w:bidi="th-TH"/>
        </w:rPr>
        <w:t>.</w:t>
      </w:r>
    </w:p>
    <w:p w14:paraId="6A682552" w14:textId="16CF3BD3" w:rsidR="00C86AF0" w:rsidRDefault="00C86AF0" w:rsidP="00C86AF0">
      <w:pPr>
        <w:pBdr>
          <w:top w:val="single" w:sz="4" w:space="1" w:color="auto"/>
          <w:left w:val="single" w:sz="4" w:space="4" w:color="auto"/>
          <w:bottom w:val="single" w:sz="4" w:space="1" w:color="auto"/>
          <w:right w:val="single" w:sz="4" w:space="4" w:color="auto"/>
        </w:pBdr>
        <w:tabs>
          <w:tab w:val="num" w:pos="720"/>
        </w:tabs>
        <w:ind w:right="247"/>
        <w:rPr>
          <w:rFonts w:asciiTheme="minorHAnsi" w:hAnsiTheme="minorHAnsi" w:cstheme="minorHAnsi"/>
          <w:b/>
          <w:bCs/>
          <w:color w:val="FFFFFF" w:themeColor="background1"/>
          <w:sz w:val="22"/>
          <w:szCs w:val="22"/>
          <w:lang w:eastAsia="zh-CN" w:bidi="th-TH"/>
        </w:rPr>
        <w:sectPr w:rsidR="00C86AF0" w:rsidSect="00A8471F">
          <w:type w:val="continuous"/>
          <w:pgSz w:w="16840" w:h="11900" w:orient="landscape"/>
          <w:pgMar w:top="1454" w:right="1440" w:bottom="1180" w:left="1440" w:header="708" w:footer="708" w:gutter="0"/>
          <w:cols w:num="2" w:space="708"/>
          <w:docGrid w:linePitch="360"/>
        </w:sectPr>
      </w:pPr>
    </w:p>
    <w:p w14:paraId="71326B29" w14:textId="77777777" w:rsidR="002F7DA3" w:rsidRPr="002F7DA3" w:rsidRDefault="002F7DA3" w:rsidP="00495F5A">
      <w:pPr>
        <w:tabs>
          <w:tab w:val="num" w:pos="720"/>
        </w:tabs>
        <w:spacing w:before="120" w:after="120"/>
        <w:outlineLvl w:val="1"/>
        <w:rPr>
          <w:rFonts w:asciiTheme="minorHAnsi" w:hAnsiTheme="minorHAnsi" w:cstheme="minorHAnsi"/>
          <w:b/>
          <w:bCs/>
          <w:color w:val="538135" w:themeColor="accent6" w:themeShade="BF"/>
          <w:sz w:val="22"/>
          <w:szCs w:val="22"/>
          <w:lang w:eastAsia="zh-CN" w:bidi="th-TH"/>
        </w:rPr>
      </w:pPr>
      <w:bookmarkStart w:id="36" w:name="_Toc103073287"/>
      <w:r w:rsidRPr="002F7DA3">
        <w:rPr>
          <w:rFonts w:asciiTheme="minorHAnsi" w:hAnsiTheme="minorHAnsi" w:cstheme="minorHAnsi"/>
          <w:b/>
          <w:bCs/>
          <w:color w:val="538135" w:themeColor="accent6" w:themeShade="BF"/>
          <w:sz w:val="22"/>
          <w:szCs w:val="22"/>
          <w:lang w:eastAsia="zh-CN" w:bidi="th-TH"/>
        </w:rPr>
        <w:t>Supporting Notes</w:t>
      </w:r>
      <w:bookmarkEnd w:id="36"/>
    </w:p>
    <w:p w14:paraId="7216A951" w14:textId="6F15443D" w:rsidR="00582CB7" w:rsidRPr="00582CB7" w:rsidRDefault="003A46EE" w:rsidP="00664903">
      <w:pPr>
        <w:tabs>
          <w:tab w:val="num" w:pos="720"/>
        </w:tabs>
        <w:spacing w:before="120" w:after="120"/>
        <w:outlineLvl w:val="2"/>
        <w:rPr>
          <w:rFonts w:asciiTheme="minorHAnsi" w:hAnsiTheme="minorHAnsi" w:cstheme="minorHAnsi"/>
          <w:i/>
          <w:iCs/>
          <w:color w:val="000000" w:themeColor="text1"/>
          <w:sz w:val="22"/>
          <w:szCs w:val="22"/>
          <w:lang w:eastAsia="zh-CN" w:bidi="th-TH"/>
        </w:rPr>
      </w:pPr>
      <w:r>
        <w:rPr>
          <w:rFonts w:asciiTheme="minorHAnsi" w:hAnsiTheme="minorHAnsi" w:cstheme="minorHAnsi"/>
          <w:i/>
          <w:iCs/>
          <w:color w:val="000000" w:themeColor="text1"/>
          <w:sz w:val="22"/>
          <w:szCs w:val="22"/>
          <w:lang w:eastAsia="zh-CN" w:bidi="th-TH"/>
        </w:rPr>
        <w:t xml:space="preserve">Step one - </w:t>
      </w:r>
      <w:r w:rsidR="0017747B">
        <w:rPr>
          <w:rFonts w:asciiTheme="minorHAnsi" w:hAnsiTheme="minorHAnsi" w:cstheme="minorHAnsi"/>
          <w:i/>
          <w:iCs/>
          <w:color w:val="000000" w:themeColor="text1"/>
          <w:sz w:val="22"/>
          <w:szCs w:val="22"/>
          <w:lang w:eastAsia="zh-CN" w:bidi="th-TH"/>
        </w:rPr>
        <w:t>G</w:t>
      </w:r>
      <w:r w:rsidRPr="00582CB7">
        <w:rPr>
          <w:rFonts w:asciiTheme="minorHAnsi" w:hAnsiTheme="minorHAnsi" w:cstheme="minorHAnsi"/>
          <w:i/>
          <w:iCs/>
          <w:color w:val="000000" w:themeColor="text1"/>
          <w:sz w:val="22"/>
          <w:szCs w:val="22"/>
          <w:lang w:eastAsia="zh-CN" w:bidi="th-TH"/>
        </w:rPr>
        <w:t>ather base data</w:t>
      </w:r>
      <w:r w:rsidR="008C34BF">
        <w:rPr>
          <w:rFonts w:asciiTheme="minorHAnsi" w:hAnsiTheme="minorHAnsi" w:cstheme="minorHAnsi"/>
          <w:i/>
          <w:iCs/>
          <w:color w:val="000000" w:themeColor="text1"/>
          <w:sz w:val="22"/>
          <w:szCs w:val="22"/>
          <w:lang w:eastAsia="zh-CN" w:bidi="th-TH"/>
        </w:rPr>
        <w:t>.</w:t>
      </w:r>
    </w:p>
    <w:p w14:paraId="3645E873" w14:textId="70F7EB9C" w:rsidR="002F7DA3" w:rsidRDefault="002F7DA3" w:rsidP="002F7DA3">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 xml:space="preserve">What economic development the land can support is driven by a range of factors.  The starting point is to </w:t>
      </w:r>
      <w:r w:rsidR="00582CB7">
        <w:rPr>
          <w:rFonts w:asciiTheme="minorHAnsi" w:hAnsiTheme="minorHAnsi" w:cstheme="minorHAnsi"/>
          <w:color w:val="000000" w:themeColor="text1"/>
          <w:sz w:val="22"/>
          <w:szCs w:val="22"/>
          <w:lang w:eastAsia="zh-CN" w:bidi="th-TH"/>
        </w:rPr>
        <w:t xml:space="preserve">find out what we </w:t>
      </w:r>
      <w:r>
        <w:rPr>
          <w:rFonts w:asciiTheme="minorHAnsi" w:hAnsiTheme="minorHAnsi" w:cstheme="minorHAnsi"/>
          <w:color w:val="000000" w:themeColor="text1"/>
          <w:sz w:val="22"/>
          <w:szCs w:val="22"/>
          <w:lang w:eastAsia="zh-CN" w:bidi="th-TH"/>
        </w:rPr>
        <w:t>know now about the following features of the land and the region, which will help identify opportunities:</w:t>
      </w:r>
    </w:p>
    <w:tbl>
      <w:tblPr>
        <w:tblStyle w:val="TableGrid"/>
        <w:tblW w:w="0" w:type="auto"/>
        <w:tblLook w:val="04A0" w:firstRow="1" w:lastRow="0" w:firstColumn="1" w:lastColumn="0" w:noHBand="0" w:noVBand="1"/>
      </w:tblPr>
      <w:tblGrid>
        <w:gridCol w:w="2405"/>
        <w:gridCol w:w="11340"/>
      </w:tblGrid>
      <w:tr w:rsidR="002F7DA3" w:rsidRPr="000A5537" w14:paraId="40E7110D" w14:textId="77777777" w:rsidTr="003F0CE6">
        <w:trPr>
          <w:tblHeader/>
        </w:trPr>
        <w:tc>
          <w:tcPr>
            <w:tcW w:w="2405" w:type="dxa"/>
            <w:shd w:val="clear" w:color="auto" w:fill="538135" w:themeFill="accent6" w:themeFillShade="BF"/>
          </w:tcPr>
          <w:p w14:paraId="32F354A0" w14:textId="77777777" w:rsidR="002F7DA3" w:rsidRPr="000A5537" w:rsidRDefault="002F7DA3" w:rsidP="00A22267">
            <w:pPr>
              <w:tabs>
                <w:tab w:val="num" w:pos="720"/>
              </w:tabs>
              <w:spacing w:before="120" w:after="120"/>
              <w:rPr>
                <w:rFonts w:asciiTheme="minorHAnsi" w:hAnsiTheme="minorHAnsi" w:cstheme="minorHAnsi"/>
                <w:color w:val="FFFFFF" w:themeColor="background1"/>
                <w:sz w:val="22"/>
                <w:szCs w:val="22"/>
                <w:lang w:eastAsia="zh-CN" w:bidi="th-TH"/>
              </w:rPr>
            </w:pPr>
            <w:r>
              <w:rPr>
                <w:rFonts w:asciiTheme="minorHAnsi" w:hAnsiTheme="minorHAnsi" w:cstheme="minorHAnsi"/>
                <w:color w:val="FFFFFF" w:themeColor="background1"/>
                <w:sz w:val="22"/>
                <w:szCs w:val="22"/>
                <w:lang w:eastAsia="zh-CN" w:bidi="th-TH"/>
              </w:rPr>
              <w:t>Feature</w:t>
            </w:r>
          </w:p>
        </w:tc>
        <w:tc>
          <w:tcPr>
            <w:tcW w:w="11340" w:type="dxa"/>
            <w:shd w:val="clear" w:color="auto" w:fill="538135" w:themeFill="accent6" w:themeFillShade="BF"/>
          </w:tcPr>
          <w:p w14:paraId="3C025797" w14:textId="77777777" w:rsidR="002F7DA3" w:rsidRPr="000A5537" w:rsidRDefault="002F7DA3" w:rsidP="00A22267">
            <w:pPr>
              <w:tabs>
                <w:tab w:val="num" w:pos="720"/>
              </w:tabs>
              <w:spacing w:before="120" w:after="120"/>
              <w:rPr>
                <w:rFonts w:asciiTheme="minorHAnsi" w:hAnsiTheme="minorHAnsi" w:cstheme="minorHAnsi"/>
                <w:color w:val="FFFFFF" w:themeColor="background1"/>
                <w:sz w:val="22"/>
                <w:szCs w:val="22"/>
                <w:lang w:eastAsia="zh-CN" w:bidi="th-TH"/>
              </w:rPr>
            </w:pPr>
            <w:r w:rsidRPr="000A5537">
              <w:rPr>
                <w:rFonts w:asciiTheme="minorHAnsi" w:hAnsiTheme="minorHAnsi" w:cstheme="minorHAnsi"/>
                <w:color w:val="FFFFFF" w:themeColor="background1"/>
                <w:sz w:val="22"/>
                <w:szCs w:val="22"/>
                <w:lang w:eastAsia="zh-CN" w:bidi="th-TH"/>
              </w:rPr>
              <w:t>Factors</w:t>
            </w:r>
          </w:p>
        </w:tc>
      </w:tr>
      <w:tr w:rsidR="002F7DA3" w:rsidRPr="004E29F7" w14:paraId="10DE4B95" w14:textId="77777777" w:rsidTr="003F0CE6">
        <w:tc>
          <w:tcPr>
            <w:tcW w:w="2405" w:type="dxa"/>
          </w:tcPr>
          <w:p w14:paraId="7B85E75A" w14:textId="07017696" w:rsidR="002F7DA3" w:rsidRPr="004E29F7" w:rsidRDefault="002F7DA3" w:rsidP="00A22267">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Strategic location</w:t>
            </w:r>
            <w:r w:rsidR="00A439E9">
              <w:rPr>
                <w:rFonts w:asciiTheme="minorHAnsi" w:hAnsiTheme="minorHAnsi" w:cstheme="minorHAnsi"/>
                <w:color w:val="000000" w:themeColor="text1"/>
                <w:sz w:val="22"/>
                <w:szCs w:val="22"/>
                <w:lang w:eastAsia="zh-CN" w:bidi="th-TH"/>
              </w:rPr>
              <w:t>.</w:t>
            </w:r>
          </w:p>
        </w:tc>
        <w:tc>
          <w:tcPr>
            <w:tcW w:w="11340" w:type="dxa"/>
          </w:tcPr>
          <w:p w14:paraId="5B095A69" w14:textId="6678FFAE" w:rsidR="002F7DA3" w:rsidRPr="004E29F7" w:rsidRDefault="002F7DA3" w:rsidP="001259D6">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 xml:space="preserve">Proximity to markets; </w:t>
            </w:r>
            <w:r w:rsidR="002B1B26">
              <w:rPr>
                <w:rFonts w:asciiTheme="minorHAnsi" w:hAnsiTheme="minorHAnsi" w:cstheme="minorHAnsi"/>
                <w:color w:val="000000" w:themeColor="text1"/>
                <w:sz w:val="22"/>
                <w:szCs w:val="22"/>
                <w:lang w:eastAsia="zh-CN" w:bidi="th-TH"/>
              </w:rPr>
              <w:t xml:space="preserve">suitability </w:t>
            </w:r>
            <w:r>
              <w:rPr>
                <w:rFonts w:asciiTheme="minorHAnsi" w:hAnsiTheme="minorHAnsi" w:cstheme="minorHAnsi"/>
                <w:color w:val="000000" w:themeColor="text1"/>
                <w:sz w:val="22"/>
                <w:szCs w:val="22"/>
                <w:lang w:eastAsia="zh-CN" w:bidi="th-TH"/>
              </w:rPr>
              <w:t>for a particular purpose</w:t>
            </w:r>
            <w:r w:rsidR="003362DC">
              <w:rPr>
                <w:rFonts w:asciiTheme="minorHAnsi" w:hAnsiTheme="minorHAnsi" w:cstheme="minorHAnsi"/>
                <w:color w:val="000000" w:themeColor="text1"/>
                <w:sz w:val="22"/>
                <w:szCs w:val="22"/>
                <w:lang w:eastAsia="zh-CN" w:bidi="th-TH"/>
              </w:rPr>
              <w:t>; regional projects of significance.</w:t>
            </w:r>
          </w:p>
        </w:tc>
      </w:tr>
      <w:tr w:rsidR="002F7DA3" w:rsidRPr="004E29F7" w14:paraId="15C48D42" w14:textId="77777777" w:rsidTr="003F0CE6">
        <w:tc>
          <w:tcPr>
            <w:tcW w:w="2405" w:type="dxa"/>
          </w:tcPr>
          <w:p w14:paraId="3B065A03" w14:textId="3F442DFD" w:rsidR="002F7DA3" w:rsidRPr="00F65585" w:rsidRDefault="002F7DA3" w:rsidP="00A22267">
            <w:pPr>
              <w:tabs>
                <w:tab w:val="num" w:pos="720"/>
              </w:tabs>
              <w:spacing w:before="120" w:after="120"/>
              <w:rPr>
                <w:rFonts w:asciiTheme="minorHAnsi" w:hAnsiTheme="minorHAnsi" w:cstheme="minorHAnsi"/>
                <w:color w:val="000000" w:themeColor="text1"/>
                <w:sz w:val="22"/>
                <w:szCs w:val="22"/>
                <w:highlight w:val="yellow"/>
                <w:lang w:eastAsia="zh-CN" w:bidi="th-TH"/>
              </w:rPr>
            </w:pPr>
            <w:r w:rsidRPr="00C4618C">
              <w:rPr>
                <w:rFonts w:asciiTheme="minorHAnsi" w:hAnsiTheme="minorHAnsi" w:cstheme="minorHAnsi"/>
                <w:color w:val="000000" w:themeColor="text1"/>
                <w:sz w:val="22"/>
                <w:szCs w:val="22"/>
                <w:lang w:eastAsia="zh-CN" w:bidi="th-TH"/>
              </w:rPr>
              <w:t>Environmental</w:t>
            </w:r>
            <w:r w:rsidR="00A439E9">
              <w:rPr>
                <w:rFonts w:asciiTheme="minorHAnsi" w:hAnsiTheme="minorHAnsi" w:cstheme="minorHAnsi"/>
                <w:color w:val="000000" w:themeColor="text1"/>
                <w:sz w:val="22"/>
                <w:szCs w:val="22"/>
                <w:lang w:eastAsia="zh-CN" w:bidi="th-TH"/>
              </w:rPr>
              <w:t>.</w:t>
            </w:r>
          </w:p>
        </w:tc>
        <w:tc>
          <w:tcPr>
            <w:tcW w:w="11340" w:type="dxa"/>
          </w:tcPr>
          <w:p w14:paraId="7DB7F87B" w14:textId="41E02A9D" w:rsidR="002F7DA3" w:rsidRPr="00122422" w:rsidRDefault="002F7DA3" w:rsidP="00A22267">
            <w:pPr>
              <w:tabs>
                <w:tab w:val="num" w:pos="720"/>
              </w:tabs>
              <w:spacing w:before="120" w:after="120"/>
              <w:rPr>
                <w:rFonts w:asciiTheme="minorHAnsi" w:hAnsiTheme="minorHAnsi" w:cstheme="minorHAnsi"/>
                <w:color w:val="282323"/>
                <w:sz w:val="22"/>
                <w:szCs w:val="22"/>
              </w:rPr>
            </w:pPr>
            <w:r>
              <w:rPr>
                <w:rFonts w:asciiTheme="minorHAnsi" w:hAnsiTheme="minorHAnsi" w:cstheme="minorHAnsi"/>
                <w:color w:val="282323"/>
                <w:sz w:val="22"/>
                <w:szCs w:val="22"/>
              </w:rPr>
              <w:t>Water sources (ground, river systems, rainfall, dams); Soil; Climatic conditions; Pristine environment; Wildlife</w:t>
            </w:r>
            <w:r w:rsidR="006579E6">
              <w:rPr>
                <w:rFonts w:asciiTheme="minorHAnsi" w:hAnsiTheme="minorHAnsi" w:cstheme="minorHAnsi"/>
                <w:color w:val="282323"/>
                <w:sz w:val="22"/>
                <w:szCs w:val="22"/>
              </w:rPr>
              <w:t>.</w:t>
            </w:r>
          </w:p>
        </w:tc>
      </w:tr>
      <w:tr w:rsidR="002F7DA3" w:rsidRPr="004E29F7" w14:paraId="35D4D745" w14:textId="77777777" w:rsidTr="003F0CE6">
        <w:tc>
          <w:tcPr>
            <w:tcW w:w="2405" w:type="dxa"/>
          </w:tcPr>
          <w:p w14:paraId="306BD925" w14:textId="6F06F4C2" w:rsidR="002F7DA3" w:rsidRPr="004E29F7" w:rsidRDefault="002F7DA3" w:rsidP="00A22267">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External influences</w:t>
            </w:r>
            <w:r w:rsidR="00A439E9">
              <w:rPr>
                <w:rFonts w:asciiTheme="minorHAnsi" w:hAnsiTheme="minorHAnsi" w:cstheme="minorHAnsi"/>
                <w:color w:val="000000" w:themeColor="text1"/>
                <w:sz w:val="22"/>
                <w:szCs w:val="22"/>
                <w:lang w:eastAsia="zh-CN" w:bidi="th-TH"/>
              </w:rPr>
              <w:t>.</w:t>
            </w:r>
          </w:p>
        </w:tc>
        <w:tc>
          <w:tcPr>
            <w:tcW w:w="11340" w:type="dxa"/>
          </w:tcPr>
          <w:p w14:paraId="347634D0" w14:textId="1F4CE46D" w:rsidR="002F7DA3" w:rsidRPr="004E29F7" w:rsidRDefault="002F7DA3" w:rsidP="00A22267">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282323"/>
                <w:sz w:val="22"/>
                <w:szCs w:val="22"/>
              </w:rPr>
              <w:t>P</w:t>
            </w:r>
            <w:r w:rsidRPr="00122422">
              <w:rPr>
                <w:rFonts w:asciiTheme="minorHAnsi" w:hAnsiTheme="minorHAnsi" w:cstheme="minorHAnsi"/>
                <w:color w:val="282323"/>
                <w:sz w:val="22"/>
                <w:szCs w:val="22"/>
              </w:rPr>
              <w:t xml:space="preserve">olitical, </w:t>
            </w:r>
            <w:r>
              <w:rPr>
                <w:rFonts w:asciiTheme="minorHAnsi" w:hAnsiTheme="minorHAnsi" w:cstheme="minorHAnsi"/>
                <w:color w:val="282323"/>
                <w:sz w:val="22"/>
                <w:szCs w:val="22"/>
              </w:rPr>
              <w:t>regional</w:t>
            </w:r>
            <w:r w:rsidRPr="00122422">
              <w:rPr>
                <w:rFonts w:asciiTheme="minorHAnsi" w:hAnsiTheme="minorHAnsi" w:cstheme="minorHAnsi"/>
                <w:color w:val="282323"/>
                <w:sz w:val="22"/>
                <w:szCs w:val="22"/>
              </w:rPr>
              <w:t xml:space="preserve"> and policy-making environment </w:t>
            </w:r>
            <w:r>
              <w:rPr>
                <w:rFonts w:asciiTheme="minorHAnsi" w:hAnsiTheme="minorHAnsi" w:cstheme="minorHAnsi"/>
                <w:color w:val="282323"/>
                <w:sz w:val="22"/>
                <w:szCs w:val="22"/>
              </w:rPr>
              <w:t>that may impact on</w:t>
            </w:r>
            <w:r w:rsidRPr="00122422">
              <w:rPr>
                <w:rFonts w:asciiTheme="minorHAnsi" w:hAnsiTheme="minorHAnsi" w:cstheme="minorHAnsi"/>
                <w:color w:val="282323"/>
                <w:sz w:val="22"/>
                <w:szCs w:val="22"/>
              </w:rPr>
              <w:t xml:space="preserve"> what might be done </w:t>
            </w:r>
            <w:r>
              <w:rPr>
                <w:rFonts w:asciiTheme="minorHAnsi" w:hAnsiTheme="minorHAnsi" w:cstheme="minorHAnsi"/>
                <w:color w:val="282323"/>
                <w:sz w:val="22"/>
                <w:szCs w:val="22"/>
              </w:rPr>
              <w:t>on</w:t>
            </w:r>
            <w:r w:rsidR="0016030C">
              <w:rPr>
                <w:rFonts w:asciiTheme="minorHAnsi" w:hAnsiTheme="minorHAnsi" w:cstheme="minorHAnsi"/>
                <w:color w:val="282323"/>
                <w:sz w:val="22"/>
                <w:szCs w:val="22"/>
              </w:rPr>
              <w:t xml:space="preserve"> the</w:t>
            </w:r>
            <w:r>
              <w:rPr>
                <w:rFonts w:asciiTheme="minorHAnsi" w:hAnsiTheme="minorHAnsi" w:cstheme="minorHAnsi"/>
                <w:color w:val="282323"/>
                <w:sz w:val="22"/>
                <w:szCs w:val="22"/>
              </w:rPr>
              <w:t xml:space="preserve"> land </w:t>
            </w:r>
            <w:r w:rsidRPr="00122422">
              <w:rPr>
                <w:rFonts w:asciiTheme="minorHAnsi" w:hAnsiTheme="minorHAnsi" w:cstheme="minorHAnsi"/>
                <w:color w:val="282323"/>
                <w:sz w:val="22"/>
                <w:szCs w:val="22"/>
              </w:rPr>
              <w:t>in the future</w:t>
            </w:r>
            <w:r w:rsidR="004069BC">
              <w:rPr>
                <w:rFonts w:asciiTheme="minorHAnsi" w:hAnsiTheme="minorHAnsi" w:cstheme="minorHAnsi"/>
                <w:color w:val="282323"/>
                <w:sz w:val="22"/>
                <w:szCs w:val="22"/>
              </w:rPr>
              <w:t>.</w:t>
            </w:r>
          </w:p>
        </w:tc>
      </w:tr>
      <w:tr w:rsidR="002F7DA3" w:rsidRPr="004E29F7" w14:paraId="4F6F718B" w14:textId="77777777" w:rsidTr="003F0CE6">
        <w:tc>
          <w:tcPr>
            <w:tcW w:w="2405" w:type="dxa"/>
          </w:tcPr>
          <w:p w14:paraId="41534563" w14:textId="36AE5F4F" w:rsidR="002F7DA3" w:rsidRPr="004E29F7" w:rsidRDefault="00A439E9" w:rsidP="00A22267">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Infrastructure.</w:t>
            </w:r>
          </w:p>
        </w:tc>
        <w:tc>
          <w:tcPr>
            <w:tcW w:w="11340" w:type="dxa"/>
          </w:tcPr>
          <w:p w14:paraId="3299C035" w14:textId="24BDBD8F" w:rsidR="002F7DA3" w:rsidRPr="004E29F7" w:rsidRDefault="002F7DA3" w:rsidP="001259D6">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282323"/>
                <w:sz w:val="22"/>
                <w:szCs w:val="22"/>
              </w:rPr>
              <w:t xml:space="preserve">Access to the region and the land, </w:t>
            </w:r>
            <w:r w:rsidRPr="00122422">
              <w:rPr>
                <w:rFonts w:asciiTheme="minorHAnsi" w:hAnsiTheme="minorHAnsi" w:cstheme="minorHAnsi"/>
                <w:color w:val="282323"/>
                <w:sz w:val="22"/>
                <w:szCs w:val="22"/>
              </w:rPr>
              <w:t>road</w:t>
            </w:r>
            <w:r>
              <w:rPr>
                <w:rFonts w:asciiTheme="minorHAnsi" w:hAnsiTheme="minorHAnsi" w:cstheme="minorHAnsi"/>
                <w:color w:val="282323"/>
                <w:sz w:val="22"/>
                <w:szCs w:val="22"/>
              </w:rPr>
              <w:t>, rail</w:t>
            </w:r>
            <w:r w:rsidRPr="00122422">
              <w:rPr>
                <w:rFonts w:asciiTheme="minorHAnsi" w:hAnsiTheme="minorHAnsi" w:cstheme="minorHAnsi"/>
                <w:color w:val="282323"/>
                <w:sz w:val="22"/>
                <w:szCs w:val="22"/>
              </w:rPr>
              <w:t xml:space="preserve"> and proximity to </w:t>
            </w:r>
            <w:r>
              <w:rPr>
                <w:rFonts w:asciiTheme="minorHAnsi" w:hAnsiTheme="minorHAnsi" w:cstheme="minorHAnsi"/>
                <w:color w:val="282323"/>
                <w:sz w:val="22"/>
                <w:szCs w:val="22"/>
              </w:rPr>
              <w:t xml:space="preserve">airports; </w:t>
            </w:r>
            <w:r w:rsidR="002B1B26">
              <w:rPr>
                <w:rFonts w:asciiTheme="minorHAnsi" w:hAnsiTheme="minorHAnsi" w:cstheme="minorHAnsi"/>
                <w:color w:val="282323"/>
                <w:sz w:val="22"/>
                <w:szCs w:val="22"/>
              </w:rPr>
              <w:t xml:space="preserve">trade </w:t>
            </w:r>
            <w:r>
              <w:rPr>
                <w:rFonts w:asciiTheme="minorHAnsi" w:hAnsiTheme="minorHAnsi" w:cstheme="minorHAnsi"/>
                <w:color w:val="282323"/>
                <w:sz w:val="22"/>
                <w:szCs w:val="22"/>
              </w:rPr>
              <w:t>logistics;</w:t>
            </w:r>
            <w:r w:rsidRPr="00122422">
              <w:rPr>
                <w:rFonts w:asciiTheme="minorHAnsi" w:hAnsiTheme="minorHAnsi" w:cstheme="minorHAnsi"/>
                <w:color w:val="282323"/>
                <w:sz w:val="22"/>
                <w:szCs w:val="22"/>
              </w:rPr>
              <w:t xml:space="preserve"> </w:t>
            </w:r>
            <w:r w:rsidR="002B1B26">
              <w:rPr>
                <w:rFonts w:asciiTheme="minorHAnsi" w:hAnsiTheme="minorHAnsi" w:cstheme="minorHAnsi"/>
                <w:color w:val="282323"/>
                <w:sz w:val="22"/>
                <w:szCs w:val="22"/>
              </w:rPr>
              <w:t>w</w:t>
            </w:r>
            <w:r w:rsidR="002B1B26" w:rsidRPr="00122422">
              <w:rPr>
                <w:rFonts w:asciiTheme="minorHAnsi" w:hAnsiTheme="minorHAnsi" w:cstheme="minorHAnsi"/>
                <w:color w:val="282323"/>
                <w:sz w:val="22"/>
                <w:szCs w:val="22"/>
              </w:rPr>
              <w:t>ater</w:t>
            </w:r>
            <w:r w:rsidR="002B1B26">
              <w:rPr>
                <w:rFonts w:asciiTheme="minorHAnsi" w:hAnsiTheme="minorHAnsi" w:cstheme="minorHAnsi"/>
                <w:color w:val="282323"/>
                <w:sz w:val="22"/>
                <w:szCs w:val="22"/>
              </w:rPr>
              <w:t xml:space="preserve"> </w:t>
            </w:r>
            <w:r>
              <w:rPr>
                <w:rFonts w:asciiTheme="minorHAnsi" w:hAnsiTheme="minorHAnsi" w:cstheme="minorHAnsi"/>
                <w:color w:val="282323"/>
                <w:sz w:val="22"/>
                <w:szCs w:val="22"/>
              </w:rPr>
              <w:t>sources;</w:t>
            </w:r>
            <w:r w:rsidRPr="00122422">
              <w:rPr>
                <w:rFonts w:asciiTheme="minorHAnsi" w:hAnsiTheme="minorHAnsi" w:cstheme="minorHAnsi"/>
                <w:color w:val="282323"/>
                <w:sz w:val="22"/>
                <w:szCs w:val="22"/>
              </w:rPr>
              <w:t xml:space="preserve"> </w:t>
            </w:r>
            <w:r w:rsidR="002B1B26">
              <w:rPr>
                <w:rFonts w:asciiTheme="minorHAnsi" w:hAnsiTheme="minorHAnsi" w:cstheme="minorHAnsi"/>
                <w:color w:val="282323"/>
                <w:sz w:val="22"/>
                <w:szCs w:val="22"/>
              </w:rPr>
              <w:t>e</w:t>
            </w:r>
            <w:r w:rsidR="002B1B26" w:rsidRPr="00122422">
              <w:rPr>
                <w:rFonts w:asciiTheme="minorHAnsi" w:hAnsiTheme="minorHAnsi" w:cstheme="minorHAnsi"/>
                <w:color w:val="282323"/>
                <w:sz w:val="22"/>
                <w:szCs w:val="22"/>
              </w:rPr>
              <w:t xml:space="preserve">nergy </w:t>
            </w:r>
            <w:r>
              <w:rPr>
                <w:rFonts w:asciiTheme="minorHAnsi" w:hAnsiTheme="minorHAnsi" w:cstheme="minorHAnsi"/>
                <w:color w:val="282323"/>
                <w:sz w:val="22"/>
                <w:szCs w:val="22"/>
              </w:rPr>
              <w:t xml:space="preserve">sources </w:t>
            </w:r>
            <w:r w:rsidR="0016030C">
              <w:rPr>
                <w:rFonts w:asciiTheme="minorHAnsi" w:hAnsiTheme="minorHAnsi" w:cstheme="minorHAnsi"/>
                <w:color w:val="282323"/>
                <w:sz w:val="22"/>
                <w:szCs w:val="22"/>
              </w:rPr>
              <w:t>(</w:t>
            </w:r>
            <w:r w:rsidRPr="00122422">
              <w:rPr>
                <w:rFonts w:asciiTheme="minorHAnsi" w:hAnsiTheme="minorHAnsi" w:cstheme="minorHAnsi"/>
                <w:color w:val="282323"/>
                <w:sz w:val="22"/>
                <w:szCs w:val="22"/>
              </w:rPr>
              <w:t>mains power</w:t>
            </w:r>
            <w:r>
              <w:rPr>
                <w:rFonts w:asciiTheme="minorHAnsi" w:hAnsiTheme="minorHAnsi" w:cstheme="minorHAnsi"/>
                <w:color w:val="282323"/>
                <w:sz w:val="22"/>
                <w:szCs w:val="22"/>
              </w:rPr>
              <w:t xml:space="preserve"> vs </w:t>
            </w:r>
            <w:r w:rsidR="0016030C">
              <w:rPr>
                <w:rFonts w:asciiTheme="minorHAnsi" w:hAnsiTheme="minorHAnsi" w:cstheme="minorHAnsi"/>
                <w:color w:val="282323"/>
                <w:sz w:val="22"/>
                <w:szCs w:val="22"/>
              </w:rPr>
              <w:t>self-generation)</w:t>
            </w:r>
            <w:r>
              <w:rPr>
                <w:rFonts w:asciiTheme="minorHAnsi" w:hAnsiTheme="minorHAnsi" w:cstheme="minorHAnsi"/>
                <w:color w:val="282323"/>
                <w:sz w:val="22"/>
                <w:szCs w:val="22"/>
              </w:rPr>
              <w:t>;</w:t>
            </w:r>
            <w:r w:rsidRPr="00122422">
              <w:rPr>
                <w:rFonts w:asciiTheme="minorHAnsi" w:hAnsiTheme="minorHAnsi" w:cstheme="minorHAnsi"/>
                <w:color w:val="282323"/>
                <w:sz w:val="22"/>
                <w:szCs w:val="22"/>
              </w:rPr>
              <w:t xml:space="preserve"> </w:t>
            </w:r>
            <w:r w:rsidR="002B1B26">
              <w:rPr>
                <w:rFonts w:asciiTheme="minorHAnsi" w:hAnsiTheme="minorHAnsi" w:cstheme="minorHAnsi"/>
                <w:color w:val="282323"/>
                <w:sz w:val="22"/>
                <w:szCs w:val="22"/>
              </w:rPr>
              <w:t>w</w:t>
            </w:r>
            <w:r w:rsidR="002B1B26" w:rsidRPr="00122422">
              <w:rPr>
                <w:rFonts w:asciiTheme="minorHAnsi" w:hAnsiTheme="minorHAnsi" w:cstheme="minorHAnsi"/>
                <w:color w:val="282323"/>
                <w:sz w:val="22"/>
                <w:szCs w:val="22"/>
              </w:rPr>
              <w:t xml:space="preserve">aste </w:t>
            </w:r>
            <w:r>
              <w:rPr>
                <w:rFonts w:asciiTheme="minorHAnsi" w:hAnsiTheme="minorHAnsi" w:cstheme="minorHAnsi"/>
                <w:color w:val="282323"/>
                <w:sz w:val="22"/>
                <w:szCs w:val="22"/>
              </w:rPr>
              <w:t xml:space="preserve">disposal for any </w:t>
            </w:r>
            <w:r w:rsidRPr="00122422">
              <w:rPr>
                <w:rFonts w:asciiTheme="minorHAnsi" w:hAnsiTheme="minorHAnsi" w:cstheme="minorHAnsi"/>
                <w:color w:val="282323"/>
                <w:sz w:val="22"/>
                <w:szCs w:val="22"/>
              </w:rPr>
              <w:t>waste generat</w:t>
            </w:r>
            <w:r w:rsidR="006579E6">
              <w:rPr>
                <w:rFonts w:asciiTheme="minorHAnsi" w:hAnsiTheme="minorHAnsi" w:cstheme="minorHAnsi"/>
                <w:color w:val="282323"/>
                <w:sz w:val="22"/>
                <w:szCs w:val="22"/>
              </w:rPr>
              <w:t>ed</w:t>
            </w:r>
            <w:r>
              <w:rPr>
                <w:rFonts w:asciiTheme="minorHAnsi" w:hAnsiTheme="minorHAnsi" w:cstheme="minorHAnsi"/>
                <w:color w:val="282323"/>
                <w:sz w:val="22"/>
                <w:szCs w:val="22"/>
              </w:rPr>
              <w:t xml:space="preserve">; </w:t>
            </w:r>
            <w:r w:rsidR="002B1B26">
              <w:rPr>
                <w:rFonts w:asciiTheme="minorHAnsi" w:hAnsiTheme="minorHAnsi" w:cstheme="minorHAnsi"/>
                <w:color w:val="282323"/>
                <w:sz w:val="22"/>
                <w:szCs w:val="22"/>
              </w:rPr>
              <w:t>t</w:t>
            </w:r>
            <w:r w:rsidR="002B1B26" w:rsidRPr="00122422">
              <w:rPr>
                <w:rFonts w:asciiTheme="minorHAnsi" w:hAnsiTheme="minorHAnsi" w:cstheme="minorHAnsi"/>
                <w:color w:val="282323"/>
                <w:sz w:val="22"/>
                <w:szCs w:val="22"/>
              </w:rPr>
              <w:t>elecommunications</w:t>
            </w:r>
            <w:r w:rsidR="006579E6">
              <w:rPr>
                <w:rFonts w:asciiTheme="minorHAnsi" w:hAnsiTheme="minorHAnsi" w:cstheme="minorHAnsi"/>
                <w:color w:val="282323"/>
                <w:sz w:val="22"/>
                <w:szCs w:val="22"/>
              </w:rPr>
              <w:t>.</w:t>
            </w:r>
          </w:p>
        </w:tc>
      </w:tr>
      <w:tr w:rsidR="002F7DA3" w:rsidRPr="004E29F7" w14:paraId="6826DDED" w14:textId="77777777" w:rsidTr="003F0CE6">
        <w:tc>
          <w:tcPr>
            <w:tcW w:w="2405" w:type="dxa"/>
          </w:tcPr>
          <w:p w14:paraId="0163B57F" w14:textId="51682846" w:rsidR="002F7DA3" w:rsidRPr="004E29F7" w:rsidRDefault="002F7DA3" w:rsidP="00A22267">
            <w:pPr>
              <w:tabs>
                <w:tab w:val="num" w:pos="720"/>
              </w:tabs>
              <w:spacing w:before="120" w:after="120"/>
              <w:rPr>
                <w:rFonts w:asciiTheme="minorHAnsi" w:hAnsiTheme="minorHAnsi" w:cstheme="minorHAnsi"/>
                <w:color w:val="000000" w:themeColor="text1"/>
                <w:sz w:val="22"/>
                <w:szCs w:val="22"/>
                <w:lang w:eastAsia="zh-CN" w:bidi="th-TH"/>
              </w:rPr>
            </w:pPr>
            <w:r w:rsidRPr="004E29F7">
              <w:rPr>
                <w:rFonts w:asciiTheme="minorHAnsi" w:hAnsiTheme="minorHAnsi" w:cstheme="minorHAnsi"/>
                <w:color w:val="000000" w:themeColor="text1"/>
                <w:sz w:val="22"/>
                <w:szCs w:val="22"/>
                <w:lang w:eastAsia="zh-CN" w:bidi="th-TH"/>
              </w:rPr>
              <w:t>Markets</w:t>
            </w:r>
            <w:r w:rsidR="00FF73C5">
              <w:rPr>
                <w:rFonts w:asciiTheme="minorHAnsi" w:hAnsiTheme="minorHAnsi" w:cstheme="minorHAnsi"/>
                <w:color w:val="000000" w:themeColor="text1"/>
                <w:sz w:val="22"/>
                <w:szCs w:val="22"/>
                <w:lang w:eastAsia="zh-CN" w:bidi="th-TH"/>
              </w:rPr>
              <w:t xml:space="preserve"> (big picture)</w:t>
            </w:r>
            <w:r w:rsidR="00A439E9">
              <w:rPr>
                <w:rFonts w:asciiTheme="minorHAnsi" w:hAnsiTheme="minorHAnsi" w:cstheme="minorHAnsi"/>
                <w:color w:val="000000" w:themeColor="text1"/>
                <w:sz w:val="22"/>
                <w:szCs w:val="22"/>
                <w:lang w:eastAsia="zh-CN" w:bidi="th-TH"/>
              </w:rPr>
              <w:t>.</w:t>
            </w:r>
          </w:p>
        </w:tc>
        <w:tc>
          <w:tcPr>
            <w:tcW w:w="11340" w:type="dxa"/>
          </w:tcPr>
          <w:p w14:paraId="69366E00" w14:textId="0619BAD4" w:rsidR="002F7DA3" w:rsidRPr="004E29F7" w:rsidRDefault="00FB32C2" w:rsidP="00A22267">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282323"/>
                <w:sz w:val="22"/>
                <w:szCs w:val="22"/>
              </w:rPr>
              <w:t xml:space="preserve">What is happening in the region now and what is it known for?  </w:t>
            </w:r>
            <w:r w:rsidR="00DD0DE3">
              <w:rPr>
                <w:rFonts w:asciiTheme="minorHAnsi" w:hAnsiTheme="minorHAnsi" w:cstheme="minorHAnsi"/>
                <w:color w:val="282323"/>
                <w:sz w:val="22"/>
                <w:szCs w:val="22"/>
              </w:rPr>
              <w:t>What are</w:t>
            </w:r>
            <w:r w:rsidR="002F7DA3" w:rsidRPr="00122422">
              <w:rPr>
                <w:rFonts w:asciiTheme="minorHAnsi" w:hAnsiTheme="minorHAnsi" w:cstheme="minorHAnsi"/>
                <w:color w:val="282323"/>
                <w:sz w:val="22"/>
                <w:szCs w:val="22"/>
              </w:rPr>
              <w:t xml:space="preserve"> </w:t>
            </w:r>
            <w:r w:rsidR="00DD0DE3">
              <w:rPr>
                <w:rFonts w:asciiTheme="minorHAnsi" w:hAnsiTheme="minorHAnsi" w:cstheme="minorHAnsi"/>
                <w:color w:val="282323"/>
                <w:sz w:val="22"/>
                <w:szCs w:val="22"/>
              </w:rPr>
              <w:t xml:space="preserve">the </w:t>
            </w:r>
            <w:r w:rsidR="002F7DA3" w:rsidRPr="00122422">
              <w:rPr>
                <w:rFonts w:asciiTheme="minorHAnsi" w:hAnsiTheme="minorHAnsi" w:cstheme="minorHAnsi"/>
                <w:color w:val="282323"/>
                <w:sz w:val="22"/>
                <w:szCs w:val="22"/>
              </w:rPr>
              <w:t>strategic directions for</w:t>
            </w:r>
            <w:r w:rsidR="002F7DA3">
              <w:rPr>
                <w:rFonts w:asciiTheme="minorHAnsi" w:hAnsiTheme="minorHAnsi" w:cstheme="minorHAnsi"/>
                <w:color w:val="282323"/>
                <w:sz w:val="22"/>
                <w:szCs w:val="22"/>
              </w:rPr>
              <w:t xml:space="preserve"> economic development in the region</w:t>
            </w:r>
            <w:r w:rsidR="006579E6">
              <w:rPr>
                <w:rFonts w:asciiTheme="minorHAnsi" w:hAnsiTheme="minorHAnsi" w:cstheme="minorHAnsi"/>
                <w:color w:val="282323"/>
                <w:sz w:val="22"/>
                <w:szCs w:val="22"/>
              </w:rPr>
              <w:t>?</w:t>
            </w:r>
            <w:r w:rsidR="002F7DA3">
              <w:rPr>
                <w:rFonts w:asciiTheme="minorHAnsi" w:hAnsiTheme="minorHAnsi" w:cstheme="minorHAnsi"/>
                <w:color w:val="282323"/>
                <w:sz w:val="22"/>
                <w:szCs w:val="22"/>
              </w:rPr>
              <w:t xml:space="preserve"> </w:t>
            </w:r>
            <w:r w:rsidR="002F7DA3" w:rsidRPr="00122422">
              <w:rPr>
                <w:rFonts w:asciiTheme="minorHAnsi" w:hAnsiTheme="minorHAnsi" w:cstheme="minorHAnsi"/>
                <w:color w:val="282323"/>
                <w:sz w:val="22"/>
                <w:szCs w:val="22"/>
              </w:rPr>
              <w:t xml:space="preserve">What is known about the </w:t>
            </w:r>
            <w:r w:rsidR="006579E6">
              <w:rPr>
                <w:rFonts w:asciiTheme="minorHAnsi" w:hAnsiTheme="minorHAnsi" w:cstheme="minorHAnsi"/>
                <w:color w:val="282323"/>
                <w:sz w:val="22"/>
                <w:szCs w:val="22"/>
              </w:rPr>
              <w:t>market for output of the area and what are the trends?</w:t>
            </w:r>
          </w:p>
        </w:tc>
      </w:tr>
      <w:tr w:rsidR="002F7DA3" w:rsidRPr="004E29F7" w14:paraId="67A47230" w14:textId="77777777" w:rsidTr="003F0CE6">
        <w:tc>
          <w:tcPr>
            <w:tcW w:w="2405" w:type="dxa"/>
          </w:tcPr>
          <w:p w14:paraId="361CAFEE" w14:textId="3C9E18FF" w:rsidR="002F7DA3" w:rsidRPr="004E29F7" w:rsidRDefault="002F7DA3" w:rsidP="00A22267">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 xml:space="preserve">Technical </w:t>
            </w:r>
            <w:r w:rsidR="00140A4A">
              <w:rPr>
                <w:rFonts w:asciiTheme="minorHAnsi" w:hAnsiTheme="minorHAnsi" w:cstheme="minorHAnsi"/>
                <w:color w:val="000000" w:themeColor="text1"/>
                <w:sz w:val="22"/>
                <w:szCs w:val="22"/>
                <w:lang w:eastAsia="zh-CN" w:bidi="th-TH"/>
              </w:rPr>
              <w:t xml:space="preserve">options </w:t>
            </w:r>
            <w:r>
              <w:rPr>
                <w:rFonts w:asciiTheme="minorHAnsi" w:hAnsiTheme="minorHAnsi" w:cstheme="minorHAnsi"/>
                <w:color w:val="000000" w:themeColor="text1"/>
                <w:sz w:val="22"/>
                <w:szCs w:val="22"/>
                <w:lang w:eastAsia="zh-CN" w:bidi="th-TH"/>
              </w:rPr>
              <w:t>for the site</w:t>
            </w:r>
            <w:r w:rsidR="00A439E9">
              <w:rPr>
                <w:rFonts w:asciiTheme="minorHAnsi" w:hAnsiTheme="minorHAnsi" w:cstheme="minorHAnsi"/>
                <w:color w:val="000000" w:themeColor="text1"/>
                <w:sz w:val="22"/>
                <w:szCs w:val="22"/>
                <w:lang w:eastAsia="zh-CN" w:bidi="th-TH"/>
              </w:rPr>
              <w:t>.</w:t>
            </w:r>
          </w:p>
        </w:tc>
        <w:tc>
          <w:tcPr>
            <w:tcW w:w="11340" w:type="dxa"/>
          </w:tcPr>
          <w:p w14:paraId="4C7FEC75" w14:textId="137695F1" w:rsidR="0016030C" w:rsidRDefault="002F7DA3" w:rsidP="00A22267">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 xml:space="preserve">Capacity for agriculture, horticulture, intense livestock, pastoral; </w:t>
            </w:r>
            <w:r w:rsidR="002B1B26">
              <w:rPr>
                <w:rFonts w:asciiTheme="minorHAnsi" w:hAnsiTheme="minorHAnsi" w:cstheme="minorHAnsi"/>
                <w:color w:val="000000" w:themeColor="text1"/>
                <w:sz w:val="22"/>
                <w:szCs w:val="22"/>
                <w:lang w:eastAsia="zh-CN" w:bidi="th-TH"/>
              </w:rPr>
              <w:t xml:space="preserve">tourism </w:t>
            </w:r>
            <w:r>
              <w:rPr>
                <w:rFonts w:asciiTheme="minorHAnsi" w:hAnsiTheme="minorHAnsi" w:cstheme="minorHAnsi"/>
                <w:color w:val="000000" w:themeColor="text1"/>
                <w:sz w:val="22"/>
                <w:szCs w:val="22"/>
                <w:lang w:eastAsia="zh-CN" w:bidi="th-TH"/>
              </w:rPr>
              <w:t xml:space="preserve">potential; </w:t>
            </w:r>
            <w:r w:rsidR="002B1B26">
              <w:rPr>
                <w:rFonts w:asciiTheme="minorHAnsi" w:hAnsiTheme="minorHAnsi" w:cstheme="minorHAnsi"/>
                <w:color w:val="000000" w:themeColor="text1"/>
                <w:sz w:val="22"/>
                <w:szCs w:val="22"/>
                <w:lang w:eastAsia="zh-CN" w:bidi="th-TH"/>
              </w:rPr>
              <w:t xml:space="preserve">carbon </w:t>
            </w:r>
            <w:r w:rsidR="008A1901">
              <w:rPr>
                <w:rFonts w:asciiTheme="minorHAnsi" w:hAnsiTheme="minorHAnsi" w:cstheme="minorHAnsi"/>
                <w:color w:val="000000" w:themeColor="text1"/>
                <w:sz w:val="22"/>
                <w:szCs w:val="22"/>
                <w:lang w:eastAsia="zh-CN" w:bidi="th-TH"/>
              </w:rPr>
              <w:t>aba</w:t>
            </w:r>
            <w:r w:rsidR="00004A87">
              <w:rPr>
                <w:rFonts w:asciiTheme="minorHAnsi" w:hAnsiTheme="minorHAnsi" w:cstheme="minorHAnsi"/>
                <w:color w:val="000000" w:themeColor="text1"/>
                <w:sz w:val="22"/>
                <w:szCs w:val="22"/>
                <w:lang w:eastAsia="zh-CN" w:bidi="th-TH"/>
              </w:rPr>
              <w:t xml:space="preserve">tement and related opportunities; </w:t>
            </w:r>
            <w:r w:rsidR="002B1B26">
              <w:rPr>
                <w:rFonts w:asciiTheme="minorHAnsi" w:hAnsiTheme="minorHAnsi" w:cstheme="minorHAnsi"/>
                <w:color w:val="000000" w:themeColor="text1"/>
                <w:sz w:val="22"/>
                <w:szCs w:val="22"/>
                <w:lang w:eastAsia="zh-CN" w:bidi="th-TH"/>
              </w:rPr>
              <w:t xml:space="preserve">commercial </w:t>
            </w:r>
            <w:r>
              <w:rPr>
                <w:rFonts w:asciiTheme="minorHAnsi" w:hAnsiTheme="minorHAnsi" w:cstheme="minorHAnsi"/>
                <w:color w:val="000000" w:themeColor="text1"/>
                <w:sz w:val="22"/>
                <w:szCs w:val="22"/>
                <w:lang w:eastAsia="zh-CN" w:bidi="th-TH"/>
              </w:rPr>
              <w:t>development</w:t>
            </w:r>
            <w:r w:rsidR="0016030C">
              <w:rPr>
                <w:rFonts w:asciiTheme="minorHAnsi" w:hAnsiTheme="minorHAnsi" w:cstheme="minorHAnsi"/>
                <w:color w:val="000000" w:themeColor="text1"/>
                <w:sz w:val="22"/>
                <w:szCs w:val="22"/>
                <w:lang w:eastAsia="zh-CN" w:bidi="th-TH"/>
              </w:rPr>
              <w:t>.</w:t>
            </w:r>
          </w:p>
          <w:p w14:paraId="05960758" w14:textId="629F2216" w:rsidR="002F7DA3" w:rsidRPr="004E29F7" w:rsidRDefault="002F7DA3" w:rsidP="00A22267">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282323"/>
                <w:sz w:val="22"/>
                <w:szCs w:val="22"/>
              </w:rPr>
              <w:t>Existing use – expand or diversify</w:t>
            </w:r>
            <w:r w:rsidR="0016030C">
              <w:rPr>
                <w:rFonts w:asciiTheme="minorHAnsi" w:hAnsiTheme="minorHAnsi" w:cstheme="minorHAnsi"/>
                <w:color w:val="282323"/>
                <w:sz w:val="22"/>
                <w:szCs w:val="22"/>
              </w:rPr>
              <w:t>.</w:t>
            </w:r>
          </w:p>
        </w:tc>
      </w:tr>
      <w:tr w:rsidR="002F7DA3" w:rsidRPr="004E29F7" w14:paraId="578A1DF7" w14:textId="77777777" w:rsidTr="003F0CE6">
        <w:tc>
          <w:tcPr>
            <w:tcW w:w="2405" w:type="dxa"/>
          </w:tcPr>
          <w:p w14:paraId="2ABD969F" w14:textId="1063FC39" w:rsidR="002F7DA3" w:rsidRPr="004E29F7" w:rsidRDefault="002F7DA3" w:rsidP="00A22267">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Demand for housing</w:t>
            </w:r>
            <w:r w:rsidR="00A439E9">
              <w:rPr>
                <w:rFonts w:asciiTheme="minorHAnsi" w:hAnsiTheme="minorHAnsi" w:cstheme="minorHAnsi"/>
                <w:color w:val="000000" w:themeColor="text1"/>
                <w:sz w:val="22"/>
                <w:szCs w:val="22"/>
                <w:lang w:eastAsia="zh-CN" w:bidi="th-TH"/>
              </w:rPr>
              <w:t>.</w:t>
            </w:r>
          </w:p>
        </w:tc>
        <w:tc>
          <w:tcPr>
            <w:tcW w:w="11340" w:type="dxa"/>
          </w:tcPr>
          <w:p w14:paraId="46481CEA" w14:textId="6B9E39C0" w:rsidR="002F7DA3" w:rsidRPr="004E29F7" w:rsidRDefault="002F7DA3" w:rsidP="00A22267">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 xml:space="preserve">Is the land suitable for </w:t>
            </w:r>
            <w:r w:rsidR="00140A4A">
              <w:rPr>
                <w:rFonts w:asciiTheme="minorHAnsi" w:hAnsiTheme="minorHAnsi" w:cstheme="minorHAnsi"/>
                <w:color w:val="000000" w:themeColor="text1"/>
                <w:sz w:val="22"/>
                <w:szCs w:val="22"/>
                <w:lang w:eastAsia="zh-CN" w:bidi="th-TH"/>
              </w:rPr>
              <w:t>residential</w:t>
            </w:r>
            <w:r>
              <w:rPr>
                <w:rFonts w:asciiTheme="minorHAnsi" w:hAnsiTheme="minorHAnsi" w:cstheme="minorHAnsi"/>
                <w:color w:val="000000" w:themeColor="text1"/>
                <w:sz w:val="22"/>
                <w:szCs w:val="22"/>
                <w:lang w:eastAsia="zh-CN" w:bidi="th-TH"/>
              </w:rPr>
              <w:t xml:space="preserve"> development and what is the demand and zoning for housing</w:t>
            </w:r>
            <w:r w:rsidR="004069BC">
              <w:rPr>
                <w:rFonts w:asciiTheme="minorHAnsi" w:hAnsiTheme="minorHAnsi" w:cstheme="minorHAnsi"/>
                <w:color w:val="000000" w:themeColor="text1"/>
                <w:sz w:val="22"/>
                <w:szCs w:val="22"/>
                <w:lang w:eastAsia="zh-CN" w:bidi="th-TH"/>
              </w:rPr>
              <w:t>?</w:t>
            </w:r>
          </w:p>
        </w:tc>
      </w:tr>
    </w:tbl>
    <w:p w14:paraId="75DB7EF4" w14:textId="3FBBE79C" w:rsidR="00E779A4" w:rsidRPr="00582CB7" w:rsidRDefault="00A02079" w:rsidP="00664903">
      <w:pPr>
        <w:tabs>
          <w:tab w:val="num" w:pos="720"/>
        </w:tabs>
        <w:spacing w:before="120" w:after="120"/>
        <w:outlineLvl w:val="2"/>
        <w:rPr>
          <w:rFonts w:asciiTheme="minorHAnsi" w:hAnsiTheme="minorHAnsi" w:cstheme="minorHAnsi"/>
          <w:i/>
          <w:iCs/>
          <w:color w:val="000000" w:themeColor="text1"/>
          <w:sz w:val="22"/>
          <w:szCs w:val="22"/>
          <w:lang w:eastAsia="zh-CN" w:bidi="th-TH"/>
        </w:rPr>
      </w:pPr>
      <w:r>
        <w:rPr>
          <w:rFonts w:asciiTheme="minorHAnsi" w:hAnsiTheme="minorHAnsi" w:cstheme="minorHAnsi"/>
          <w:i/>
          <w:iCs/>
          <w:color w:val="000000" w:themeColor="text1"/>
          <w:sz w:val="22"/>
          <w:szCs w:val="22"/>
          <w:lang w:eastAsia="zh-CN" w:bidi="th-TH"/>
        </w:rPr>
        <w:lastRenderedPageBreak/>
        <w:t xml:space="preserve">Steps two, three and four – </w:t>
      </w:r>
      <w:r w:rsidR="0017747B">
        <w:rPr>
          <w:rFonts w:asciiTheme="minorHAnsi" w:hAnsiTheme="minorHAnsi" w:cstheme="minorHAnsi"/>
          <w:i/>
          <w:iCs/>
          <w:color w:val="000000" w:themeColor="text1"/>
          <w:sz w:val="22"/>
          <w:szCs w:val="22"/>
          <w:lang w:eastAsia="zh-CN" w:bidi="th-TH"/>
        </w:rPr>
        <w:t>I</w:t>
      </w:r>
      <w:r>
        <w:rPr>
          <w:rFonts w:asciiTheme="minorHAnsi" w:hAnsiTheme="minorHAnsi" w:cstheme="minorHAnsi"/>
          <w:i/>
          <w:iCs/>
          <w:color w:val="000000" w:themeColor="text1"/>
          <w:sz w:val="22"/>
          <w:szCs w:val="22"/>
          <w:lang w:eastAsia="zh-CN" w:bidi="th-TH"/>
        </w:rPr>
        <w:t>dentify and assess options</w:t>
      </w:r>
      <w:r w:rsidR="008C34BF">
        <w:rPr>
          <w:rFonts w:asciiTheme="minorHAnsi" w:hAnsiTheme="minorHAnsi" w:cstheme="minorHAnsi"/>
          <w:i/>
          <w:iCs/>
          <w:color w:val="000000" w:themeColor="text1"/>
          <w:sz w:val="22"/>
          <w:szCs w:val="22"/>
          <w:lang w:eastAsia="zh-CN" w:bidi="th-TH"/>
        </w:rPr>
        <w:t>.</w:t>
      </w:r>
    </w:p>
    <w:p w14:paraId="68AC6837" w14:textId="3D4A216B" w:rsidR="002F7DA3" w:rsidRPr="0016030C" w:rsidRDefault="00207E41" w:rsidP="002F7DA3">
      <w:pPr>
        <w:tabs>
          <w:tab w:val="num" w:pos="720"/>
        </w:tabs>
        <w:spacing w:before="120" w:after="120"/>
        <w:rPr>
          <w:rFonts w:asciiTheme="minorHAnsi" w:hAnsiTheme="minorHAnsi" w:cstheme="minorHAnsi"/>
          <w:color w:val="000000" w:themeColor="text1"/>
          <w:sz w:val="22"/>
          <w:szCs w:val="22"/>
          <w:lang w:eastAsia="zh-CN" w:bidi="th-TH"/>
        </w:rPr>
      </w:pPr>
      <w:r w:rsidRPr="0016030C">
        <w:rPr>
          <w:rFonts w:asciiTheme="minorHAnsi" w:hAnsiTheme="minorHAnsi" w:cstheme="minorHAnsi"/>
          <w:color w:val="000000" w:themeColor="text1"/>
          <w:sz w:val="22"/>
          <w:szCs w:val="22"/>
          <w:lang w:eastAsia="zh-CN" w:bidi="th-TH"/>
        </w:rPr>
        <w:t xml:space="preserve">In broad </w:t>
      </w:r>
      <w:r w:rsidR="00A02079" w:rsidRPr="0016030C">
        <w:rPr>
          <w:rFonts w:asciiTheme="minorHAnsi" w:hAnsiTheme="minorHAnsi" w:cstheme="minorHAnsi"/>
          <w:color w:val="000000" w:themeColor="text1"/>
          <w:sz w:val="22"/>
          <w:szCs w:val="22"/>
          <w:lang w:eastAsia="zh-CN" w:bidi="th-TH"/>
        </w:rPr>
        <w:t xml:space="preserve">terms the process to identify and assess options </w:t>
      </w:r>
      <w:r w:rsidR="002B1B26">
        <w:rPr>
          <w:rFonts w:asciiTheme="minorHAnsi" w:hAnsiTheme="minorHAnsi" w:cstheme="minorHAnsi"/>
          <w:color w:val="000000" w:themeColor="text1"/>
          <w:sz w:val="22"/>
          <w:szCs w:val="22"/>
          <w:lang w:eastAsia="zh-CN" w:bidi="th-TH"/>
        </w:rPr>
        <w:t>should include</w:t>
      </w:r>
      <w:r w:rsidRPr="0016030C">
        <w:rPr>
          <w:rFonts w:asciiTheme="minorHAnsi" w:hAnsiTheme="minorHAnsi" w:cstheme="minorHAnsi"/>
          <w:color w:val="000000" w:themeColor="text1"/>
          <w:sz w:val="22"/>
          <w:szCs w:val="22"/>
          <w:lang w:eastAsia="zh-CN" w:bidi="th-TH"/>
        </w:rPr>
        <w:t>:</w:t>
      </w:r>
    </w:p>
    <w:p w14:paraId="5955E33D" w14:textId="5D59138E" w:rsidR="00207E41" w:rsidRPr="0016030C" w:rsidRDefault="00207E41" w:rsidP="00064449">
      <w:pPr>
        <w:spacing w:before="120" w:after="120"/>
        <w:rPr>
          <w:rFonts w:asciiTheme="minorHAnsi" w:hAnsiTheme="minorHAnsi" w:cstheme="minorHAnsi"/>
          <w:color w:val="000000" w:themeColor="text1"/>
          <w:sz w:val="22"/>
          <w:szCs w:val="22"/>
          <w:lang w:eastAsia="zh-CN" w:bidi="th-TH"/>
        </w:rPr>
      </w:pPr>
      <w:bookmarkStart w:id="37" w:name="_Toc12006248"/>
      <w:bookmarkStart w:id="38" w:name="_Hlk77061202"/>
      <w:bookmarkStart w:id="39" w:name="_Hlk77061046"/>
      <w:r w:rsidRPr="0016030C">
        <w:rPr>
          <w:rFonts w:asciiTheme="minorHAnsi" w:hAnsiTheme="minorHAnsi" w:cstheme="minorHAnsi"/>
          <w:b/>
          <w:bCs/>
          <w:color w:val="000000" w:themeColor="text1"/>
          <w:sz w:val="22"/>
          <w:szCs w:val="22"/>
          <w:lang w:eastAsia="zh-CN" w:bidi="th-TH"/>
        </w:rPr>
        <w:t>D</w:t>
      </w:r>
      <w:r w:rsidR="00B47F90" w:rsidRPr="0016030C">
        <w:rPr>
          <w:rFonts w:asciiTheme="minorHAnsi" w:hAnsiTheme="minorHAnsi" w:cstheme="minorHAnsi"/>
          <w:b/>
          <w:bCs/>
          <w:color w:val="000000" w:themeColor="text1"/>
          <w:sz w:val="22"/>
          <w:szCs w:val="22"/>
          <w:lang w:eastAsia="zh-CN" w:bidi="th-TH"/>
        </w:rPr>
        <w:t>evelop ideas</w:t>
      </w:r>
      <w:r w:rsidR="00F16645">
        <w:rPr>
          <w:rFonts w:asciiTheme="minorHAnsi" w:hAnsiTheme="minorHAnsi" w:cstheme="minorHAnsi"/>
          <w:b/>
          <w:bCs/>
          <w:color w:val="000000" w:themeColor="text1"/>
          <w:sz w:val="22"/>
          <w:szCs w:val="22"/>
          <w:lang w:eastAsia="zh-CN" w:bidi="th-TH"/>
        </w:rPr>
        <w:t xml:space="preserve">.  </w:t>
      </w:r>
      <w:r w:rsidR="0041368B" w:rsidRPr="0016030C">
        <w:rPr>
          <w:rFonts w:asciiTheme="minorHAnsi" w:hAnsiTheme="minorHAnsi" w:cstheme="minorHAnsi"/>
          <w:color w:val="000000" w:themeColor="text1"/>
          <w:sz w:val="22"/>
          <w:szCs w:val="22"/>
          <w:lang w:eastAsia="zh-CN" w:bidi="th-TH"/>
        </w:rPr>
        <w:t xml:space="preserve">Ideas can be generated in a number of ways, </w:t>
      </w:r>
      <w:r w:rsidR="0052258A">
        <w:rPr>
          <w:rFonts w:asciiTheme="minorHAnsi" w:hAnsiTheme="minorHAnsi" w:cstheme="minorHAnsi"/>
          <w:color w:val="000000" w:themeColor="text1"/>
          <w:sz w:val="22"/>
          <w:szCs w:val="22"/>
          <w:lang w:eastAsia="zh-CN" w:bidi="th-TH"/>
        </w:rPr>
        <w:t>e.g.</w:t>
      </w:r>
      <w:r w:rsidR="0041368B" w:rsidRPr="0016030C">
        <w:rPr>
          <w:rFonts w:asciiTheme="minorHAnsi" w:hAnsiTheme="minorHAnsi" w:cstheme="minorHAnsi"/>
          <w:color w:val="000000" w:themeColor="text1"/>
          <w:sz w:val="22"/>
          <w:szCs w:val="22"/>
          <w:lang w:eastAsia="zh-CN" w:bidi="th-TH"/>
        </w:rPr>
        <w:t xml:space="preserve"> brainstorming,</w:t>
      </w:r>
      <w:r w:rsidR="00DE3998" w:rsidRPr="0016030C">
        <w:rPr>
          <w:rFonts w:asciiTheme="minorHAnsi" w:hAnsiTheme="minorHAnsi" w:cstheme="minorHAnsi"/>
          <w:color w:val="000000" w:themeColor="text1"/>
          <w:sz w:val="22"/>
          <w:szCs w:val="22"/>
          <w:lang w:eastAsia="zh-CN" w:bidi="th-TH"/>
        </w:rPr>
        <w:t xml:space="preserve"> focus groups,</w:t>
      </w:r>
      <w:r w:rsidR="0041368B" w:rsidRPr="0016030C">
        <w:rPr>
          <w:rFonts w:asciiTheme="minorHAnsi" w:hAnsiTheme="minorHAnsi" w:cstheme="minorHAnsi"/>
          <w:color w:val="000000" w:themeColor="text1"/>
          <w:sz w:val="22"/>
          <w:szCs w:val="22"/>
          <w:lang w:eastAsia="zh-CN" w:bidi="th-TH"/>
        </w:rPr>
        <w:t xml:space="preserve"> ideas that have emerged in early discussions, long standing thoughts or prior plans, </w:t>
      </w:r>
      <w:r w:rsidR="00381C92">
        <w:rPr>
          <w:rFonts w:asciiTheme="minorHAnsi" w:hAnsiTheme="minorHAnsi" w:cstheme="minorHAnsi"/>
          <w:color w:val="000000" w:themeColor="text1"/>
          <w:sz w:val="22"/>
          <w:szCs w:val="22"/>
          <w:lang w:eastAsia="zh-CN" w:bidi="th-TH"/>
        </w:rPr>
        <w:t>u</w:t>
      </w:r>
      <w:r w:rsidR="008F38F2" w:rsidRPr="0016030C">
        <w:rPr>
          <w:rFonts w:asciiTheme="minorHAnsi" w:hAnsiTheme="minorHAnsi" w:cstheme="minorHAnsi"/>
          <w:color w:val="000000" w:themeColor="text1"/>
          <w:sz w:val="22"/>
          <w:szCs w:val="22"/>
          <w:lang w:eastAsia="zh-CN" w:bidi="th-TH"/>
        </w:rPr>
        <w:t>ndertake a SWOT (Strengths, Weaknesses, Opportunities and Threats) analysis on the data gathered in Step One.</w:t>
      </w:r>
    </w:p>
    <w:p w14:paraId="4CF3B247" w14:textId="74FD52C3" w:rsidR="00B078D4" w:rsidRPr="0016030C" w:rsidRDefault="00B078D4" w:rsidP="00064449">
      <w:pPr>
        <w:spacing w:before="120" w:after="120"/>
        <w:rPr>
          <w:rFonts w:asciiTheme="minorHAnsi" w:hAnsiTheme="minorHAnsi" w:cstheme="minorHAnsi"/>
          <w:color w:val="000000" w:themeColor="text1"/>
          <w:sz w:val="22"/>
          <w:szCs w:val="22"/>
          <w:lang w:eastAsia="zh-CN" w:bidi="th-TH"/>
        </w:rPr>
      </w:pPr>
      <w:r w:rsidRPr="0016030C">
        <w:rPr>
          <w:rFonts w:asciiTheme="minorHAnsi" w:hAnsiTheme="minorHAnsi" w:cstheme="minorHAnsi"/>
          <w:b/>
          <w:bCs/>
          <w:color w:val="000000" w:themeColor="text1"/>
          <w:sz w:val="22"/>
          <w:szCs w:val="22"/>
          <w:lang w:eastAsia="zh-CN" w:bidi="th-TH"/>
        </w:rPr>
        <w:t>Test initial list of ideas</w:t>
      </w:r>
      <w:r w:rsidRPr="0016030C">
        <w:rPr>
          <w:rFonts w:asciiTheme="minorHAnsi" w:hAnsiTheme="minorHAnsi" w:cstheme="minorHAnsi"/>
          <w:color w:val="000000" w:themeColor="text1"/>
          <w:sz w:val="22"/>
          <w:szCs w:val="22"/>
          <w:lang w:eastAsia="zh-CN" w:bidi="th-TH"/>
        </w:rPr>
        <w:t xml:space="preserve"> with a suitable group with the aim of culling the list if unmanageable and gaining more insights</w:t>
      </w:r>
      <w:r w:rsidR="00960ECA" w:rsidRPr="0016030C">
        <w:rPr>
          <w:rFonts w:asciiTheme="minorHAnsi" w:hAnsiTheme="minorHAnsi" w:cstheme="minorHAnsi"/>
          <w:color w:val="000000" w:themeColor="text1"/>
          <w:sz w:val="22"/>
          <w:szCs w:val="22"/>
          <w:lang w:eastAsia="zh-CN" w:bidi="th-TH"/>
        </w:rPr>
        <w:t xml:space="preserve"> on potential factors (</w:t>
      </w:r>
      <w:r w:rsidR="0052258A">
        <w:rPr>
          <w:rFonts w:asciiTheme="minorHAnsi" w:hAnsiTheme="minorHAnsi" w:cstheme="minorHAnsi"/>
          <w:color w:val="000000" w:themeColor="text1"/>
          <w:sz w:val="22"/>
          <w:szCs w:val="22"/>
          <w:lang w:eastAsia="zh-CN" w:bidi="th-TH"/>
        </w:rPr>
        <w:t>e.g.</w:t>
      </w:r>
      <w:r w:rsidR="00960ECA" w:rsidRPr="0016030C">
        <w:rPr>
          <w:rFonts w:asciiTheme="minorHAnsi" w:hAnsiTheme="minorHAnsi" w:cstheme="minorHAnsi"/>
          <w:color w:val="000000" w:themeColor="text1"/>
          <w:sz w:val="22"/>
          <w:szCs w:val="22"/>
          <w:lang w:eastAsia="zh-CN" w:bidi="th-TH"/>
        </w:rPr>
        <w:t xml:space="preserve"> positive and negative environmental impacts</w:t>
      </w:r>
      <w:r w:rsidR="002B1B26">
        <w:rPr>
          <w:rFonts w:asciiTheme="minorHAnsi" w:hAnsiTheme="minorHAnsi" w:cstheme="minorHAnsi"/>
          <w:color w:val="000000" w:themeColor="text1"/>
          <w:sz w:val="22"/>
          <w:szCs w:val="22"/>
          <w:lang w:eastAsia="zh-CN" w:bidi="th-TH"/>
        </w:rPr>
        <w:t xml:space="preserve">. </w:t>
      </w:r>
      <w:r w:rsidR="00960ECA" w:rsidRPr="0016030C">
        <w:rPr>
          <w:rFonts w:asciiTheme="minorHAnsi" w:hAnsiTheme="minorHAnsi" w:cstheme="minorHAnsi"/>
          <w:color w:val="000000" w:themeColor="text1"/>
          <w:sz w:val="22"/>
          <w:szCs w:val="22"/>
          <w:lang w:eastAsia="zh-CN" w:bidi="th-TH"/>
        </w:rPr>
        <w:t>This could include impacts on soil, water, native vegetation, wildlife</w:t>
      </w:r>
      <w:r w:rsidR="00EF78B6">
        <w:rPr>
          <w:rFonts w:asciiTheme="minorHAnsi" w:hAnsiTheme="minorHAnsi" w:cstheme="minorHAnsi"/>
          <w:color w:val="000000" w:themeColor="text1"/>
          <w:sz w:val="22"/>
          <w:szCs w:val="22"/>
          <w:lang w:eastAsia="zh-CN" w:bidi="th-TH"/>
        </w:rPr>
        <w:t>,</w:t>
      </w:r>
      <w:r w:rsidR="00960ECA" w:rsidRPr="0016030C">
        <w:rPr>
          <w:rFonts w:asciiTheme="minorHAnsi" w:hAnsiTheme="minorHAnsi" w:cstheme="minorHAnsi"/>
          <w:color w:val="000000" w:themeColor="text1"/>
          <w:sz w:val="22"/>
          <w:szCs w:val="22"/>
          <w:lang w:eastAsia="zh-CN" w:bidi="th-TH"/>
        </w:rPr>
        <w:t xml:space="preserve"> etc</w:t>
      </w:r>
      <w:r w:rsidR="00EF78B6" w:rsidRPr="0016030C">
        <w:rPr>
          <w:rFonts w:asciiTheme="minorHAnsi" w:hAnsiTheme="minorHAnsi" w:cstheme="minorHAnsi"/>
          <w:color w:val="000000" w:themeColor="text1"/>
          <w:sz w:val="22"/>
          <w:szCs w:val="22"/>
          <w:lang w:eastAsia="zh-CN" w:bidi="th-TH"/>
        </w:rPr>
        <w:t>)</w:t>
      </w:r>
      <w:r w:rsidR="00960ECA" w:rsidRPr="0016030C">
        <w:rPr>
          <w:rFonts w:asciiTheme="minorHAnsi" w:hAnsiTheme="minorHAnsi" w:cstheme="minorHAnsi"/>
          <w:color w:val="000000" w:themeColor="text1"/>
          <w:sz w:val="22"/>
          <w:szCs w:val="22"/>
          <w:lang w:eastAsia="zh-CN" w:bidi="th-TH"/>
        </w:rPr>
        <w:t>.</w:t>
      </w:r>
      <w:r w:rsidR="002052C1" w:rsidRPr="0016030C">
        <w:rPr>
          <w:rFonts w:asciiTheme="minorHAnsi" w:hAnsiTheme="minorHAnsi" w:cstheme="minorHAnsi"/>
          <w:color w:val="000000" w:themeColor="text1"/>
          <w:sz w:val="22"/>
          <w:szCs w:val="22"/>
          <w:lang w:eastAsia="zh-CN" w:bidi="th-TH"/>
        </w:rPr>
        <w:t xml:space="preserve">  It may </w:t>
      </w:r>
      <w:r w:rsidR="00564FEA" w:rsidRPr="0016030C">
        <w:rPr>
          <w:rFonts w:asciiTheme="minorHAnsi" w:hAnsiTheme="minorHAnsi" w:cstheme="minorHAnsi"/>
          <w:color w:val="000000" w:themeColor="text1"/>
          <w:sz w:val="22"/>
          <w:szCs w:val="22"/>
          <w:lang w:eastAsia="zh-CN" w:bidi="th-TH"/>
        </w:rPr>
        <w:t xml:space="preserve">even </w:t>
      </w:r>
      <w:r w:rsidR="002052C1" w:rsidRPr="0016030C">
        <w:rPr>
          <w:rFonts w:asciiTheme="minorHAnsi" w:hAnsiTheme="minorHAnsi" w:cstheme="minorHAnsi"/>
          <w:color w:val="000000" w:themeColor="text1"/>
          <w:sz w:val="22"/>
          <w:szCs w:val="22"/>
          <w:lang w:eastAsia="zh-CN" w:bidi="th-TH"/>
        </w:rPr>
        <w:t>be useful to use subject matter experts at this early stage.</w:t>
      </w:r>
    </w:p>
    <w:p w14:paraId="49EC3D13" w14:textId="0838030B" w:rsidR="0041368B" w:rsidRPr="0016030C" w:rsidRDefault="00C233F0" w:rsidP="00064449">
      <w:pPr>
        <w:spacing w:before="120" w:after="120"/>
        <w:rPr>
          <w:rFonts w:asciiTheme="minorHAnsi" w:hAnsiTheme="minorHAnsi" w:cstheme="minorHAnsi"/>
          <w:color w:val="000000" w:themeColor="text1"/>
          <w:sz w:val="22"/>
          <w:szCs w:val="22"/>
          <w:lang w:eastAsia="zh-CN" w:bidi="th-TH"/>
        </w:rPr>
      </w:pPr>
      <w:r w:rsidRPr="0016030C">
        <w:rPr>
          <w:rFonts w:asciiTheme="minorHAnsi" w:hAnsiTheme="minorHAnsi" w:cstheme="minorHAnsi"/>
          <w:b/>
          <w:bCs/>
          <w:color w:val="000000" w:themeColor="text1"/>
          <w:sz w:val="22"/>
          <w:szCs w:val="22"/>
          <w:lang w:eastAsia="zh-CN" w:bidi="th-TH"/>
        </w:rPr>
        <w:t>Analyse and discuss</w:t>
      </w:r>
      <w:r w:rsidRPr="0016030C">
        <w:rPr>
          <w:rFonts w:asciiTheme="minorHAnsi" w:hAnsiTheme="minorHAnsi" w:cstheme="minorHAnsi"/>
          <w:color w:val="000000" w:themeColor="text1"/>
          <w:sz w:val="22"/>
          <w:szCs w:val="22"/>
          <w:lang w:eastAsia="zh-CN" w:bidi="th-TH"/>
        </w:rPr>
        <w:t xml:space="preserve"> further with smaller group</w:t>
      </w:r>
      <w:r w:rsidR="004D079E" w:rsidRPr="0016030C">
        <w:rPr>
          <w:rFonts w:asciiTheme="minorHAnsi" w:hAnsiTheme="minorHAnsi" w:cstheme="minorHAnsi"/>
          <w:color w:val="000000" w:themeColor="text1"/>
          <w:sz w:val="22"/>
          <w:szCs w:val="22"/>
          <w:lang w:eastAsia="zh-CN" w:bidi="th-TH"/>
        </w:rPr>
        <w:t xml:space="preserve">, including initial thoughts on the </w:t>
      </w:r>
      <w:r w:rsidR="00CD5B39" w:rsidRPr="0016030C">
        <w:rPr>
          <w:rFonts w:asciiTheme="minorHAnsi" w:hAnsiTheme="minorHAnsi" w:cstheme="minorHAnsi"/>
          <w:color w:val="000000" w:themeColor="text1"/>
          <w:sz w:val="22"/>
          <w:szCs w:val="22"/>
          <w:lang w:eastAsia="zh-CN" w:bidi="th-TH"/>
        </w:rPr>
        <w:t>level and type of resources that may be needed.</w:t>
      </w:r>
    </w:p>
    <w:p w14:paraId="66FC1178" w14:textId="5CDC6617" w:rsidR="0016030C" w:rsidRPr="0016030C" w:rsidRDefault="00F5184B" w:rsidP="00064449">
      <w:pPr>
        <w:spacing w:before="120" w:after="120"/>
        <w:rPr>
          <w:rFonts w:asciiTheme="minorHAnsi" w:hAnsiTheme="minorHAnsi" w:cstheme="minorHAnsi"/>
          <w:color w:val="282323"/>
          <w:sz w:val="22"/>
          <w:szCs w:val="22"/>
        </w:rPr>
      </w:pPr>
      <w:r w:rsidRPr="0016030C">
        <w:rPr>
          <w:rFonts w:asciiTheme="minorHAnsi" w:hAnsiTheme="minorHAnsi" w:cstheme="minorHAnsi"/>
          <w:color w:val="000000" w:themeColor="text1"/>
          <w:sz w:val="22"/>
          <w:szCs w:val="22"/>
          <w:lang w:eastAsia="zh-CN" w:bidi="th-TH"/>
        </w:rPr>
        <w:t>D</w:t>
      </w:r>
      <w:r w:rsidR="00B47F90" w:rsidRPr="0016030C">
        <w:rPr>
          <w:rFonts w:asciiTheme="minorHAnsi" w:hAnsiTheme="minorHAnsi" w:cstheme="minorHAnsi"/>
          <w:color w:val="000000" w:themeColor="text1"/>
          <w:sz w:val="22"/>
          <w:szCs w:val="22"/>
          <w:lang w:eastAsia="zh-CN" w:bidi="th-TH"/>
        </w:rPr>
        <w:t>evelop</w:t>
      </w:r>
      <w:r w:rsidRPr="0016030C">
        <w:rPr>
          <w:rFonts w:asciiTheme="minorHAnsi" w:hAnsiTheme="minorHAnsi" w:cstheme="minorHAnsi"/>
          <w:color w:val="000000" w:themeColor="text1"/>
          <w:sz w:val="22"/>
          <w:szCs w:val="22"/>
          <w:lang w:eastAsia="zh-CN" w:bidi="th-TH"/>
        </w:rPr>
        <w:t xml:space="preserve"> a set of </w:t>
      </w:r>
      <w:r w:rsidRPr="0016030C">
        <w:rPr>
          <w:rFonts w:asciiTheme="minorHAnsi" w:hAnsiTheme="minorHAnsi" w:cstheme="minorHAnsi"/>
          <w:b/>
          <w:bCs/>
          <w:color w:val="000000" w:themeColor="text1"/>
          <w:sz w:val="22"/>
          <w:szCs w:val="22"/>
          <w:lang w:eastAsia="zh-CN" w:bidi="th-TH"/>
        </w:rPr>
        <w:t>dec</w:t>
      </w:r>
      <w:r w:rsidR="00482217" w:rsidRPr="0016030C">
        <w:rPr>
          <w:rFonts w:asciiTheme="minorHAnsi" w:hAnsiTheme="minorHAnsi" w:cstheme="minorHAnsi"/>
          <w:b/>
          <w:bCs/>
          <w:color w:val="000000" w:themeColor="text1"/>
          <w:sz w:val="22"/>
          <w:szCs w:val="22"/>
          <w:lang w:eastAsia="zh-CN" w:bidi="th-TH"/>
        </w:rPr>
        <w:t>ision criteria</w:t>
      </w:r>
      <w:r w:rsidR="00482217" w:rsidRPr="0016030C">
        <w:rPr>
          <w:rFonts w:asciiTheme="minorHAnsi" w:hAnsiTheme="minorHAnsi" w:cstheme="minorHAnsi"/>
          <w:color w:val="000000" w:themeColor="text1"/>
          <w:sz w:val="22"/>
          <w:szCs w:val="22"/>
          <w:lang w:eastAsia="zh-CN" w:bidi="th-TH"/>
        </w:rPr>
        <w:t xml:space="preserve"> (which will include reference to the Guiding Principles)</w:t>
      </w:r>
      <w:r w:rsidR="0016030C">
        <w:rPr>
          <w:rFonts w:asciiTheme="minorHAnsi" w:hAnsiTheme="minorHAnsi" w:cstheme="minorHAnsi"/>
          <w:color w:val="000000" w:themeColor="text1"/>
          <w:sz w:val="22"/>
          <w:szCs w:val="22"/>
          <w:lang w:eastAsia="zh-CN" w:bidi="th-TH"/>
        </w:rPr>
        <w:t xml:space="preserve"> </w:t>
      </w:r>
      <w:r w:rsidR="0016030C">
        <w:rPr>
          <w:rFonts w:asciiTheme="minorHAnsi" w:hAnsiTheme="minorHAnsi" w:cstheme="minorHAnsi"/>
          <w:color w:val="282323"/>
          <w:sz w:val="22"/>
          <w:szCs w:val="22"/>
        </w:rPr>
        <w:t>to judge each option against</w:t>
      </w:r>
      <w:r w:rsidR="00A25217">
        <w:rPr>
          <w:rFonts w:asciiTheme="minorHAnsi" w:hAnsiTheme="minorHAnsi" w:cstheme="minorHAnsi"/>
          <w:color w:val="282323"/>
          <w:sz w:val="22"/>
          <w:szCs w:val="22"/>
        </w:rPr>
        <w:t xml:space="preserve"> these criteria</w:t>
      </w:r>
      <w:r w:rsidR="0016030C">
        <w:rPr>
          <w:rFonts w:asciiTheme="minorHAnsi" w:hAnsiTheme="minorHAnsi" w:cstheme="minorHAnsi"/>
          <w:color w:val="282323"/>
          <w:sz w:val="22"/>
          <w:szCs w:val="22"/>
        </w:rPr>
        <w:t>.</w:t>
      </w:r>
    </w:p>
    <w:p w14:paraId="7AFA60A1" w14:textId="2CA1CF2E" w:rsidR="0041368B" w:rsidRPr="0016030C" w:rsidRDefault="0016030C" w:rsidP="00064449">
      <w:pPr>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A</w:t>
      </w:r>
      <w:r w:rsidR="008E4C3A" w:rsidRPr="0016030C">
        <w:rPr>
          <w:rFonts w:asciiTheme="minorHAnsi" w:hAnsiTheme="minorHAnsi" w:cstheme="minorHAnsi"/>
          <w:color w:val="000000" w:themeColor="text1"/>
          <w:sz w:val="22"/>
          <w:szCs w:val="22"/>
          <w:lang w:eastAsia="zh-CN" w:bidi="th-TH"/>
        </w:rPr>
        <w:t xml:space="preserve">ssess </w:t>
      </w:r>
      <w:r>
        <w:rPr>
          <w:rFonts w:asciiTheme="minorHAnsi" w:hAnsiTheme="minorHAnsi" w:cstheme="minorHAnsi"/>
          <w:color w:val="282323"/>
          <w:sz w:val="22"/>
          <w:szCs w:val="22"/>
        </w:rPr>
        <w:t xml:space="preserve">and prioritise options </w:t>
      </w:r>
      <w:r w:rsidR="008E4C3A" w:rsidRPr="0016030C">
        <w:rPr>
          <w:rFonts w:asciiTheme="minorHAnsi" w:hAnsiTheme="minorHAnsi" w:cstheme="minorHAnsi"/>
          <w:color w:val="000000" w:themeColor="text1"/>
          <w:sz w:val="22"/>
          <w:szCs w:val="22"/>
          <w:lang w:eastAsia="zh-CN" w:bidi="th-TH"/>
        </w:rPr>
        <w:t xml:space="preserve">against these criteria to find the </w:t>
      </w:r>
      <w:r w:rsidR="008E4C3A" w:rsidRPr="0016030C">
        <w:rPr>
          <w:rFonts w:asciiTheme="minorHAnsi" w:hAnsiTheme="minorHAnsi" w:cstheme="minorHAnsi"/>
          <w:b/>
          <w:bCs/>
          <w:color w:val="000000" w:themeColor="text1"/>
          <w:sz w:val="22"/>
          <w:szCs w:val="22"/>
          <w:lang w:eastAsia="zh-CN" w:bidi="th-TH"/>
        </w:rPr>
        <w:t>best fit option</w:t>
      </w:r>
      <w:r w:rsidR="008E4C3A" w:rsidRPr="0016030C">
        <w:rPr>
          <w:rFonts w:asciiTheme="minorHAnsi" w:hAnsiTheme="minorHAnsi" w:cstheme="minorHAnsi"/>
          <w:color w:val="000000" w:themeColor="text1"/>
          <w:sz w:val="22"/>
          <w:szCs w:val="22"/>
          <w:lang w:eastAsia="zh-CN" w:bidi="th-TH"/>
        </w:rPr>
        <w:t>.</w:t>
      </w:r>
    </w:p>
    <w:p w14:paraId="0D3434C0" w14:textId="22E40268" w:rsidR="0016030C" w:rsidRPr="00064449" w:rsidRDefault="00582F65" w:rsidP="00064449">
      <w:pPr>
        <w:spacing w:before="120" w:after="120"/>
        <w:rPr>
          <w:rFonts w:asciiTheme="minorHAnsi" w:hAnsiTheme="minorHAnsi" w:cstheme="minorHAnsi"/>
          <w:iCs/>
          <w:color w:val="000000" w:themeColor="text1"/>
          <w:sz w:val="22"/>
          <w:szCs w:val="22"/>
          <w:lang w:eastAsia="zh-CN" w:bidi="th-TH"/>
        </w:rPr>
      </w:pPr>
      <w:r w:rsidRPr="0016030C">
        <w:rPr>
          <w:rFonts w:asciiTheme="minorHAnsi" w:hAnsiTheme="minorHAnsi" w:cstheme="minorHAnsi"/>
          <w:color w:val="000000" w:themeColor="text1"/>
          <w:sz w:val="22"/>
          <w:szCs w:val="22"/>
          <w:lang w:eastAsia="zh-CN" w:bidi="th-TH"/>
        </w:rPr>
        <w:t xml:space="preserve">Discuss with decision makers and key stakeholders to </w:t>
      </w:r>
      <w:r w:rsidRPr="0016030C">
        <w:rPr>
          <w:rFonts w:asciiTheme="minorHAnsi" w:hAnsiTheme="minorHAnsi" w:cstheme="minorHAnsi"/>
          <w:b/>
          <w:bCs/>
          <w:color w:val="000000" w:themeColor="text1"/>
          <w:sz w:val="22"/>
          <w:szCs w:val="22"/>
          <w:lang w:eastAsia="zh-CN" w:bidi="th-TH"/>
        </w:rPr>
        <w:t>seek agreement for the preferred</w:t>
      </w:r>
      <w:r w:rsidR="00B241B3" w:rsidRPr="0016030C">
        <w:rPr>
          <w:rFonts w:asciiTheme="minorHAnsi" w:hAnsiTheme="minorHAnsi" w:cstheme="minorHAnsi"/>
          <w:b/>
          <w:bCs/>
          <w:color w:val="000000" w:themeColor="text1"/>
          <w:sz w:val="22"/>
          <w:szCs w:val="22"/>
          <w:lang w:eastAsia="zh-CN" w:bidi="th-TH"/>
        </w:rPr>
        <w:t xml:space="preserve"> o</w:t>
      </w:r>
      <w:r w:rsidRPr="0016030C">
        <w:rPr>
          <w:rFonts w:asciiTheme="minorHAnsi" w:hAnsiTheme="minorHAnsi" w:cstheme="minorHAnsi"/>
          <w:b/>
          <w:bCs/>
          <w:color w:val="000000" w:themeColor="text1"/>
          <w:sz w:val="22"/>
          <w:szCs w:val="22"/>
          <w:lang w:eastAsia="zh-CN" w:bidi="th-TH"/>
        </w:rPr>
        <w:t>ption</w:t>
      </w:r>
      <w:r w:rsidRPr="0016030C">
        <w:rPr>
          <w:rFonts w:asciiTheme="minorHAnsi" w:hAnsiTheme="minorHAnsi" w:cstheme="minorHAnsi"/>
          <w:color w:val="000000" w:themeColor="text1"/>
          <w:sz w:val="22"/>
          <w:szCs w:val="22"/>
          <w:lang w:eastAsia="zh-CN" w:bidi="th-TH"/>
        </w:rPr>
        <w:t>.</w:t>
      </w:r>
      <w:bookmarkEnd w:id="37"/>
      <w:bookmarkEnd w:id="38"/>
      <w:bookmarkEnd w:id="39"/>
    </w:p>
    <w:p w14:paraId="7A319284" w14:textId="3097F783" w:rsidR="00E36C9F" w:rsidRPr="0016030C" w:rsidRDefault="00A02079" w:rsidP="00664903">
      <w:pPr>
        <w:tabs>
          <w:tab w:val="num" w:pos="720"/>
        </w:tabs>
        <w:spacing w:before="120" w:after="120"/>
        <w:outlineLvl w:val="2"/>
        <w:rPr>
          <w:rFonts w:asciiTheme="minorHAnsi" w:hAnsiTheme="minorHAnsi" w:cstheme="minorHAnsi"/>
          <w:i/>
          <w:iCs/>
          <w:color w:val="000000" w:themeColor="text1"/>
          <w:sz w:val="22"/>
          <w:szCs w:val="22"/>
          <w:lang w:eastAsia="zh-CN" w:bidi="th-TH"/>
        </w:rPr>
      </w:pPr>
      <w:r w:rsidRPr="0016030C">
        <w:rPr>
          <w:rFonts w:asciiTheme="minorHAnsi" w:hAnsiTheme="minorHAnsi" w:cstheme="minorHAnsi"/>
          <w:i/>
          <w:iCs/>
          <w:color w:val="000000" w:themeColor="text1"/>
          <w:sz w:val="22"/>
          <w:szCs w:val="22"/>
          <w:lang w:eastAsia="zh-CN" w:bidi="th-TH"/>
        </w:rPr>
        <w:t xml:space="preserve">Step five – </w:t>
      </w:r>
      <w:r w:rsidR="0017747B">
        <w:rPr>
          <w:rFonts w:asciiTheme="minorHAnsi" w:hAnsiTheme="minorHAnsi" w:cstheme="minorHAnsi"/>
          <w:i/>
          <w:iCs/>
          <w:color w:val="000000" w:themeColor="text1"/>
          <w:sz w:val="22"/>
          <w:szCs w:val="22"/>
          <w:lang w:eastAsia="zh-CN" w:bidi="th-TH"/>
        </w:rPr>
        <w:t>P</w:t>
      </w:r>
      <w:r w:rsidRPr="0016030C">
        <w:rPr>
          <w:rFonts w:asciiTheme="minorHAnsi" w:hAnsiTheme="minorHAnsi" w:cstheme="minorHAnsi"/>
          <w:i/>
          <w:iCs/>
          <w:color w:val="000000" w:themeColor="text1"/>
          <w:sz w:val="22"/>
          <w:szCs w:val="22"/>
          <w:lang w:eastAsia="zh-CN" w:bidi="th-TH"/>
        </w:rPr>
        <w:t xml:space="preserve">repare </w:t>
      </w:r>
      <w:r w:rsidR="0017747B">
        <w:rPr>
          <w:rFonts w:asciiTheme="minorHAnsi" w:hAnsiTheme="minorHAnsi" w:cstheme="minorHAnsi"/>
          <w:i/>
          <w:iCs/>
          <w:color w:val="000000" w:themeColor="text1"/>
          <w:sz w:val="22"/>
          <w:szCs w:val="22"/>
          <w:lang w:eastAsia="zh-CN" w:bidi="th-TH"/>
        </w:rPr>
        <w:t>V</w:t>
      </w:r>
      <w:r w:rsidRPr="0016030C">
        <w:rPr>
          <w:rFonts w:asciiTheme="minorHAnsi" w:hAnsiTheme="minorHAnsi" w:cstheme="minorHAnsi"/>
          <w:i/>
          <w:iCs/>
          <w:color w:val="000000" w:themeColor="text1"/>
          <w:sz w:val="22"/>
          <w:szCs w:val="22"/>
          <w:lang w:eastAsia="zh-CN" w:bidi="th-TH"/>
        </w:rPr>
        <w:t>ision, direction and objectives</w:t>
      </w:r>
      <w:r w:rsidR="008C34BF">
        <w:rPr>
          <w:rFonts w:asciiTheme="minorHAnsi" w:hAnsiTheme="minorHAnsi" w:cstheme="minorHAnsi"/>
          <w:i/>
          <w:iCs/>
          <w:color w:val="000000" w:themeColor="text1"/>
          <w:sz w:val="22"/>
          <w:szCs w:val="22"/>
          <w:lang w:eastAsia="zh-CN" w:bidi="th-TH"/>
        </w:rPr>
        <w:t>.</w:t>
      </w:r>
    </w:p>
    <w:p w14:paraId="1A0788DE" w14:textId="3AE92EFB" w:rsidR="007C0F08" w:rsidRPr="00493124" w:rsidRDefault="009150F9" w:rsidP="00D20E7F">
      <w:pPr>
        <w:tabs>
          <w:tab w:val="num" w:pos="720"/>
        </w:tabs>
        <w:spacing w:before="120" w:after="120"/>
        <w:rPr>
          <w:rFonts w:asciiTheme="minorHAnsi" w:hAnsiTheme="minorHAnsi" w:cstheme="minorHAnsi"/>
          <w:i/>
          <w:iCs/>
          <w:color w:val="000000" w:themeColor="text1"/>
          <w:sz w:val="22"/>
          <w:szCs w:val="22"/>
          <w:lang w:eastAsia="zh-CN" w:bidi="th-TH"/>
        </w:rPr>
      </w:pPr>
      <w:r w:rsidRPr="00D20E7F">
        <w:rPr>
          <w:rFonts w:asciiTheme="minorHAnsi" w:hAnsiTheme="minorHAnsi" w:cstheme="minorHAnsi"/>
          <w:color w:val="000000" w:themeColor="text1"/>
          <w:sz w:val="22"/>
          <w:szCs w:val="22"/>
          <w:lang w:eastAsia="zh-CN" w:bidi="th-TH"/>
        </w:rPr>
        <w:t>The Vis</w:t>
      </w:r>
      <w:r w:rsidR="00C55290" w:rsidRPr="00D20E7F">
        <w:rPr>
          <w:rFonts w:asciiTheme="minorHAnsi" w:hAnsiTheme="minorHAnsi" w:cstheme="minorHAnsi"/>
          <w:color w:val="000000" w:themeColor="text1"/>
          <w:sz w:val="22"/>
          <w:szCs w:val="22"/>
          <w:lang w:eastAsia="zh-CN" w:bidi="th-TH"/>
        </w:rPr>
        <w:t>i</w:t>
      </w:r>
      <w:r w:rsidRPr="00D20E7F">
        <w:rPr>
          <w:rFonts w:asciiTheme="minorHAnsi" w:hAnsiTheme="minorHAnsi" w:cstheme="minorHAnsi"/>
          <w:color w:val="000000" w:themeColor="text1"/>
          <w:sz w:val="22"/>
          <w:szCs w:val="22"/>
          <w:lang w:eastAsia="zh-CN" w:bidi="th-TH"/>
        </w:rPr>
        <w:t xml:space="preserve">on for the </w:t>
      </w:r>
      <w:r w:rsidR="00C55290" w:rsidRPr="00D20E7F">
        <w:rPr>
          <w:rFonts w:asciiTheme="minorHAnsi" w:hAnsiTheme="minorHAnsi" w:cstheme="minorHAnsi"/>
          <w:color w:val="000000" w:themeColor="text1"/>
          <w:sz w:val="22"/>
          <w:szCs w:val="22"/>
          <w:lang w:eastAsia="zh-CN" w:bidi="th-TH"/>
        </w:rPr>
        <w:t xml:space="preserve">economic development </w:t>
      </w:r>
      <w:r w:rsidR="007C0F08">
        <w:rPr>
          <w:rFonts w:asciiTheme="minorHAnsi" w:hAnsiTheme="minorHAnsi" w:cstheme="minorHAnsi"/>
          <w:color w:val="000000" w:themeColor="text1"/>
          <w:sz w:val="22"/>
          <w:szCs w:val="22"/>
          <w:lang w:eastAsia="zh-CN" w:bidi="th-TH"/>
        </w:rPr>
        <w:t>should answer question</w:t>
      </w:r>
      <w:r w:rsidR="00227BCD">
        <w:rPr>
          <w:rFonts w:asciiTheme="minorHAnsi" w:hAnsiTheme="minorHAnsi" w:cstheme="minorHAnsi"/>
          <w:color w:val="000000" w:themeColor="text1"/>
          <w:sz w:val="22"/>
          <w:szCs w:val="22"/>
          <w:lang w:eastAsia="zh-CN" w:bidi="th-TH"/>
        </w:rPr>
        <w:t>s such as</w:t>
      </w:r>
      <w:r w:rsidR="007C0F08">
        <w:rPr>
          <w:rFonts w:asciiTheme="minorHAnsi" w:hAnsiTheme="minorHAnsi" w:cstheme="minorHAnsi"/>
          <w:color w:val="000000" w:themeColor="text1"/>
          <w:sz w:val="22"/>
          <w:szCs w:val="22"/>
          <w:lang w:eastAsia="zh-CN" w:bidi="th-TH"/>
        </w:rPr>
        <w:t xml:space="preserve"> </w:t>
      </w:r>
      <w:r w:rsidR="00227BCD">
        <w:rPr>
          <w:rFonts w:asciiTheme="minorHAnsi" w:hAnsiTheme="minorHAnsi" w:cstheme="minorHAnsi"/>
          <w:color w:val="000000" w:themeColor="text1"/>
          <w:sz w:val="22"/>
          <w:szCs w:val="22"/>
          <w:lang w:eastAsia="zh-CN" w:bidi="th-TH"/>
        </w:rPr>
        <w:t>“</w:t>
      </w:r>
      <w:r w:rsidR="00227BCD" w:rsidRPr="00493124">
        <w:rPr>
          <w:rFonts w:asciiTheme="minorHAnsi" w:hAnsiTheme="minorHAnsi" w:cstheme="minorHAnsi"/>
          <w:i/>
          <w:iCs/>
          <w:color w:val="000000" w:themeColor="text1"/>
          <w:sz w:val="22"/>
          <w:szCs w:val="22"/>
          <w:lang w:eastAsia="zh-CN" w:bidi="th-TH"/>
        </w:rPr>
        <w:t>What is possible within the value parameters set?”</w:t>
      </w:r>
      <w:r w:rsidR="00493124" w:rsidRPr="00493124">
        <w:rPr>
          <w:rFonts w:asciiTheme="minorHAnsi" w:hAnsiTheme="minorHAnsi" w:cstheme="minorHAnsi"/>
          <w:i/>
          <w:iCs/>
          <w:color w:val="000000" w:themeColor="text1"/>
          <w:sz w:val="22"/>
          <w:szCs w:val="22"/>
          <w:lang w:eastAsia="zh-CN" w:bidi="th-TH"/>
        </w:rPr>
        <w:t xml:space="preserve">, </w:t>
      </w:r>
      <w:r w:rsidR="00227BCD" w:rsidRPr="00493124">
        <w:rPr>
          <w:rFonts w:asciiTheme="minorHAnsi" w:hAnsiTheme="minorHAnsi" w:cstheme="minorHAnsi"/>
          <w:i/>
          <w:iCs/>
          <w:color w:val="000000" w:themeColor="text1"/>
          <w:sz w:val="22"/>
          <w:szCs w:val="22"/>
          <w:lang w:eastAsia="zh-CN" w:bidi="th-TH"/>
        </w:rPr>
        <w:t>“What is of interest now that we know what the options are?”</w:t>
      </w:r>
      <w:r w:rsidR="00493124" w:rsidRPr="00493124">
        <w:rPr>
          <w:rFonts w:asciiTheme="minorHAnsi" w:hAnsiTheme="minorHAnsi" w:cstheme="minorHAnsi"/>
          <w:i/>
          <w:iCs/>
          <w:color w:val="000000" w:themeColor="text1"/>
          <w:sz w:val="22"/>
          <w:szCs w:val="22"/>
          <w:lang w:eastAsia="zh-CN" w:bidi="th-TH"/>
        </w:rPr>
        <w:t xml:space="preserve"> </w:t>
      </w:r>
      <w:r w:rsidR="00493124" w:rsidRPr="00493124">
        <w:rPr>
          <w:rFonts w:asciiTheme="minorHAnsi" w:hAnsiTheme="minorHAnsi" w:cstheme="minorHAnsi"/>
          <w:color w:val="000000" w:themeColor="text1"/>
          <w:sz w:val="22"/>
          <w:szCs w:val="22"/>
          <w:lang w:eastAsia="zh-CN" w:bidi="th-TH"/>
        </w:rPr>
        <w:t>and</w:t>
      </w:r>
      <w:r w:rsidR="00493124" w:rsidRPr="00493124">
        <w:rPr>
          <w:rFonts w:asciiTheme="minorHAnsi" w:hAnsiTheme="minorHAnsi" w:cstheme="minorHAnsi"/>
          <w:i/>
          <w:iCs/>
          <w:color w:val="000000" w:themeColor="text1"/>
          <w:sz w:val="22"/>
          <w:szCs w:val="22"/>
          <w:lang w:eastAsia="zh-CN" w:bidi="th-TH"/>
        </w:rPr>
        <w:t xml:space="preserve"> “What are we aiming to achieve in the short and the long term?”</w:t>
      </w:r>
    </w:p>
    <w:p w14:paraId="75A90D48" w14:textId="0EEBB07C" w:rsidR="00D20E7F" w:rsidRPr="00D20E7F" w:rsidRDefault="007C0F08" w:rsidP="00D20E7F">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 xml:space="preserve">The </w:t>
      </w:r>
      <w:r w:rsidR="00CA6CF9">
        <w:rPr>
          <w:rFonts w:asciiTheme="minorHAnsi" w:hAnsiTheme="minorHAnsi" w:cstheme="minorHAnsi"/>
          <w:color w:val="000000" w:themeColor="text1"/>
          <w:sz w:val="22"/>
          <w:szCs w:val="22"/>
          <w:lang w:eastAsia="zh-CN" w:bidi="th-TH"/>
        </w:rPr>
        <w:t>V</w:t>
      </w:r>
      <w:r>
        <w:rPr>
          <w:rFonts w:asciiTheme="minorHAnsi" w:hAnsiTheme="minorHAnsi" w:cstheme="minorHAnsi"/>
          <w:color w:val="000000" w:themeColor="text1"/>
          <w:sz w:val="22"/>
          <w:szCs w:val="22"/>
          <w:lang w:eastAsia="zh-CN" w:bidi="th-TH"/>
        </w:rPr>
        <w:t xml:space="preserve">ision </w:t>
      </w:r>
      <w:r w:rsidR="00C55290" w:rsidRPr="00D20E7F">
        <w:rPr>
          <w:rFonts w:asciiTheme="minorHAnsi" w:hAnsiTheme="minorHAnsi" w:cstheme="minorHAnsi"/>
          <w:color w:val="000000" w:themeColor="text1"/>
          <w:sz w:val="22"/>
          <w:szCs w:val="22"/>
          <w:lang w:eastAsia="zh-CN" w:bidi="th-TH"/>
        </w:rPr>
        <w:t xml:space="preserve">should have the makings of a </w:t>
      </w:r>
      <w:r w:rsidR="0037245A">
        <w:rPr>
          <w:rFonts w:asciiTheme="minorHAnsi" w:hAnsiTheme="minorHAnsi" w:cstheme="minorHAnsi"/>
          <w:color w:val="000000" w:themeColor="text1"/>
          <w:sz w:val="22"/>
          <w:szCs w:val="22"/>
          <w:lang w:eastAsia="zh-CN" w:bidi="th-TH"/>
        </w:rPr>
        <w:t>“</w:t>
      </w:r>
      <w:r w:rsidR="00C55290" w:rsidRPr="00126162">
        <w:rPr>
          <w:rFonts w:asciiTheme="minorHAnsi" w:hAnsiTheme="minorHAnsi" w:cstheme="minorHAnsi"/>
          <w:i/>
          <w:iCs/>
          <w:color w:val="000000" w:themeColor="text1"/>
          <w:sz w:val="22"/>
          <w:szCs w:val="22"/>
          <w:lang w:eastAsia="zh-CN" w:bidi="th-TH"/>
        </w:rPr>
        <w:t>Property Master Plan</w:t>
      </w:r>
      <w:r w:rsidR="0037245A">
        <w:rPr>
          <w:rFonts w:asciiTheme="minorHAnsi" w:hAnsiTheme="minorHAnsi" w:cstheme="minorHAnsi"/>
          <w:color w:val="000000" w:themeColor="text1"/>
          <w:sz w:val="22"/>
          <w:szCs w:val="22"/>
          <w:lang w:eastAsia="zh-CN" w:bidi="th-TH"/>
        </w:rPr>
        <w:t>”</w:t>
      </w:r>
      <w:r w:rsidR="00E41C9C">
        <w:rPr>
          <w:rFonts w:asciiTheme="minorHAnsi" w:hAnsiTheme="minorHAnsi" w:cstheme="minorHAnsi"/>
          <w:color w:val="000000" w:themeColor="text1"/>
          <w:sz w:val="22"/>
          <w:szCs w:val="22"/>
          <w:lang w:eastAsia="zh-CN" w:bidi="th-TH"/>
        </w:rPr>
        <w:t xml:space="preserve"> </w:t>
      </w:r>
      <w:r w:rsidR="0016030C">
        <w:rPr>
          <w:rFonts w:asciiTheme="minorHAnsi" w:hAnsiTheme="minorHAnsi" w:cstheme="minorHAnsi"/>
          <w:color w:val="000000" w:themeColor="text1"/>
          <w:sz w:val="22"/>
          <w:szCs w:val="22"/>
          <w:lang w:eastAsia="zh-CN" w:bidi="th-TH"/>
        </w:rPr>
        <w:t xml:space="preserve">- </w:t>
      </w:r>
      <w:r w:rsidR="00E41C9C">
        <w:rPr>
          <w:rFonts w:asciiTheme="minorHAnsi" w:hAnsiTheme="minorHAnsi" w:cstheme="minorHAnsi"/>
          <w:color w:val="000000" w:themeColor="text1"/>
          <w:sz w:val="22"/>
          <w:szCs w:val="22"/>
          <w:lang w:eastAsia="zh-CN" w:bidi="th-TH"/>
        </w:rPr>
        <w:t xml:space="preserve">being </w:t>
      </w:r>
      <w:r w:rsidR="00D20E7F" w:rsidRPr="00D20E7F">
        <w:rPr>
          <w:rFonts w:asciiTheme="minorHAnsi" w:hAnsiTheme="minorHAnsi" w:cstheme="minorHAnsi"/>
          <w:color w:val="000000" w:themeColor="text1"/>
          <w:sz w:val="22"/>
          <w:szCs w:val="22"/>
          <w:lang w:eastAsia="zh-CN" w:bidi="th-TH"/>
        </w:rPr>
        <w:t xml:space="preserve">a long-term plan that provides a vision and framework for </w:t>
      </w:r>
      <w:r w:rsidR="00E41C9C">
        <w:rPr>
          <w:rFonts w:asciiTheme="minorHAnsi" w:hAnsiTheme="minorHAnsi" w:cstheme="minorHAnsi"/>
          <w:color w:val="000000" w:themeColor="text1"/>
          <w:sz w:val="22"/>
          <w:szCs w:val="22"/>
          <w:lang w:eastAsia="zh-CN" w:bidi="th-TH"/>
        </w:rPr>
        <w:t xml:space="preserve">the </w:t>
      </w:r>
      <w:r w:rsidR="00381C92" w:rsidRPr="00D20E7F">
        <w:rPr>
          <w:rFonts w:asciiTheme="minorHAnsi" w:hAnsiTheme="minorHAnsi" w:cstheme="minorHAnsi"/>
          <w:color w:val="000000" w:themeColor="text1"/>
          <w:sz w:val="22"/>
          <w:szCs w:val="22"/>
          <w:lang w:eastAsia="zh-CN" w:bidi="th-TH"/>
        </w:rPr>
        <w:t>develop</w:t>
      </w:r>
      <w:r w:rsidR="00381C92">
        <w:rPr>
          <w:rFonts w:asciiTheme="minorHAnsi" w:hAnsiTheme="minorHAnsi" w:cstheme="minorHAnsi"/>
          <w:color w:val="000000" w:themeColor="text1"/>
          <w:sz w:val="22"/>
          <w:szCs w:val="22"/>
          <w:lang w:eastAsia="zh-CN" w:bidi="th-TH"/>
        </w:rPr>
        <w:t>ment of the land</w:t>
      </w:r>
      <w:r w:rsidR="00D20E7F" w:rsidRPr="00D20E7F">
        <w:rPr>
          <w:rFonts w:asciiTheme="minorHAnsi" w:hAnsiTheme="minorHAnsi" w:cstheme="minorHAnsi"/>
          <w:color w:val="000000" w:themeColor="text1"/>
          <w:sz w:val="22"/>
          <w:szCs w:val="22"/>
          <w:lang w:eastAsia="zh-CN" w:bidi="th-TH"/>
        </w:rPr>
        <w:t xml:space="preserve">. </w:t>
      </w:r>
      <w:r w:rsidR="00BE3FF4">
        <w:rPr>
          <w:rFonts w:asciiTheme="minorHAnsi" w:hAnsiTheme="minorHAnsi" w:cstheme="minorHAnsi"/>
          <w:color w:val="000000" w:themeColor="text1"/>
          <w:sz w:val="22"/>
          <w:szCs w:val="22"/>
          <w:lang w:eastAsia="zh-CN" w:bidi="th-TH"/>
        </w:rPr>
        <w:t xml:space="preserve"> The aim is to</w:t>
      </w:r>
      <w:r w:rsidR="00D20E7F" w:rsidRPr="00D20E7F">
        <w:rPr>
          <w:rFonts w:asciiTheme="minorHAnsi" w:hAnsiTheme="minorHAnsi" w:cstheme="minorHAnsi"/>
          <w:color w:val="000000" w:themeColor="text1"/>
          <w:sz w:val="22"/>
          <w:szCs w:val="22"/>
          <w:lang w:eastAsia="zh-CN" w:bidi="th-TH"/>
        </w:rPr>
        <w:t xml:space="preserve"> provide certainty for community members and </w:t>
      </w:r>
      <w:r w:rsidR="00BE3FF4">
        <w:rPr>
          <w:rFonts w:asciiTheme="minorHAnsi" w:hAnsiTheme="minorHAnsi" w:cstheme="minorHAnsi"/>
          <w:color w:val="000000" w:themeColor="text1"/>
          <w:sz w:val="22"/>
          <w:szCs w:val="22"/>
          <w:lang w:eastAsia="zh-CN" w:bidi="th-TH"/>
        </w:rPr>
        <w:t>key stakeholders</w:t>
      </w:r>
      <w:r w:rsidR="00D20E7F" w:rsidRPr="00D20E7F">
        <w:rPr>
          <w:rFonts w:asciiTheme="minorHAnsi" w:hAnsiTheme="minorHAnsi" w:cstheme="minorHAnsi"/>
          <w:color w:val="000000" w:themeColor="text1"/>
          <w:sz w:val="22"/>
          <w:szCs w:val="22"/>
          <w:lang w:eastAsia="zh-CN" w:bidi="th-TH"/>
        </w:rPr>
        <w:t xml:space="preserve"> about what change is expected </w:t>
      </w:r>
      <w:r w:rsidR="00AD63E4">
        <w:rPr>
          <w:rFonts w:asciiTheme="minorHAnsi" w:hAnsiTheme="minorHAnsi" w:cstheme="minorHAnsi"/>
          <w:color w:val="000000" w:themeColor="text1"/>
          <w:sz w:val="22"/>
          <w:szCs w:val="22"/>
          <w:lang w:eastAsia="zh-CN" w:bidi="th-TH"/>
        </w:rPr>
        <w:t>and across what time</w:t>
      </w:r>
      <w:r w:rsidR="00BE3FF4">
        <w:rPr>
          <w:rFonts w:asciiTheme="minorHAnsi" w:hAnsiTheme="minorHAnsi" w:cstheme="minorHAnsi"/>
          <w:color w:val="000000" w:themeColor="text1"/>
          <w:sz w:val="22"/>
          <w:szCs w:val="22"/>
          <w:lang w:eastAsia="zh-CN" w:bidi="th-TH"/>
        </w:rPr>
        <w:t>frames</w:t>
      </w:r>
      <w:r w:rsidR="00D20E7F" w:rsidRPr="00D20E7F">
        <w:rPr>
          <w:rFonts w:asciiTheme="minorHAnsi" w:hAnsiTheme="minorHAnsi" w:cstheme="minorHAnsi"/>
          <w:color w:val="000000" w:themeColor="text1"/>
          <w:sz w:val="22"/>
          <w:szCs w:val="22"/>
          <w:lang w:eastAsia="zh-CN" w:bidi="th-TH"/>
        </w:rPr>
        <w:t>.</w:t>
      </w:r>
    </w:p>
    <w:p w14:paraId="24C08A86" w14:textId="14E1BF07" w:rsidR="00255EBB" w:rsidRPr="00493124" w:rsidRDefault="00EF643D" w:rsidP="004F64A3">
      <w:pPr>
        <w:tabs>
          <w:tab w:val="num" w:pos="720"/>
        </w:tabs>
        <w:spacing w:before="120" w:after="120"/>
        <w:rPr>
          <w:rFonts w:asciiTheme="minorHAnsi" w:hAnsiTheme="minorHAnsi" w:cstheme="minorHAnsi"/>
          <w:color w:val="000000" w:themeColor="text1"/>
          <w:sz w:val="22"/>
          <w:szCs w:val="22"/>
          <w:lang w:eastAsia="zh-CN" w:bidi="th-TH"/>
        </w:rPr>
      </w:pPr>
      <w:r w:rsidRPr="00493124">
        <w:rPr>
          <w:rFonts w:asciiTheme="minorHAnsi" w:hAnsiTheme="minorHAnsi" w:cstheme="minorHAnsi"/>
          <w:color w:val="000000" w:themeColor="text1"/>
          <w:sz w:val="22"/>
          <w:szCs w:val="22"/>
          <w:lang w:eastAsia="zh-CN" w:bidi="th-TH"/>
        </w:rPr>
        <w:t>The Vision will be underpinned by a</w:t>
      </w:r>
      <w:r w:rsidR="00451EFB" w:rsidRPr="00493124">
        <w:rPr>
          <w:rFonts w:asciiTheme="minorHAnsi" w:hAnsiTheme="minorHAnsi" w:cstheme="minorHAnsi"/>
          <w:color w:val="000000" w:themeColor="text1"/>
          <w:sz w:val="22"/>
          <w:szCs w:val="22"/>
          <w:lang w:eastAsia="zh-CN" w:bidi="th-TH"/>
        </w:rPr>
        <w:t>n initial</w:t>
      </w:r>
      <w:r w:rsidRPr="00493124">
        <w:rPr>
          <w:rFonts w:asciiTheme="minorHAnsi" w:hAnsiTheme="minorHAnsi" w:cstheme="minorHAnsi"/>
          <w:color w:val="000000" w:themeColor="text1"/>
          <w:sz w:val="22"/>
          <w:szCs w:val="22"/>
          <w:lang w:eastAsia="zh-CN" w:bidi="th-TH"/>
        </w:rPr>
        <w:t xml:space="preserve"> </w:t>
      </w:r>
      <w:r w:rsidR="00451EFB" w:rsidRPr="00493124">
        <w:rPr>
          <w:rFonts w:asciiTheme="minorHAnsi" w:hAnsiTheme="minorHAnsi" w:cstheme="minorHAnsi"/>
          <w:color w:val="000000" w:themeColor="text1"/>
          <w:sz w:val="22"/>
          <w:szCs w:val="22"/>
          <w:lang w:eastAsia="zh-CN" w:bidi="th-TH"/>
        </w:rPr>
        <w:t xml:space="preserve">set of </w:t>
      </w:r>
      <w:r w:rsidR="008E5639" w:rsidRPr="00493124">
        <w:rPr>
          <w:rFonts w:asciiTheme="minorHAnsi" w:hAnsiTheme="minorHAnsi" w:cstheme="minorHAnsi"/>
          <w:color w:val="000000" w:themeColor="text1"/>
          <w:sz w:val="22"/>
          <w:szCs w:val="22"/>
          <w:lang w:eastAsia="zh-CN" w:bidi="th-TH"/>
        </w:rPr>
        <w:t>objectives (recognising that these will need to be adapted for new information as the project proceeds</w:t>
      </w:r>
      <w:r w:rsidR="00451EFB" w:rsidRPr="00493124">
        <w:rPr>
          <w:rFonts w:asciiTheme="minorHAnsi" w:hAnsiTheme="minorHAnsi" w:cstheme="minorHAnsi"/>
          <w:color w:val="000000" w:themeColor="text1"/>
          <w:sz w:val="22"/>
          <w:szCs w:val="22"/>
          <w:lang w:eastAsia="zh-CN" w:bidi="th-TH"/>
        </w:rPr>
        <w:t>)</w:t>
      </w:r>
      <w:r w:rsidR="00A439E9">
        <w:rPr>
          <w:rFonts w:asciiTheme="minorHAnsi" w:hAnsiTheme="minorHAnsi" w:cstheme="minorHAnsi"/>
          <w:color w:val="000000" w:themeColor="text1"/>
          <w:sz w:val="22"/>
          <w:szCs w:val="22"/>
          <w:lang w:eastAsia="zh-CN" w:bidi="th-TH"/>
        </w:rPr>
        <w:t>.</w:t>
      </w:r>
    </w:p>
    <w:p w14:paraId="67ECDFCE" w14:textId="6710DECF" w:rsidR="004F64A3" w:rsidRPr="00493124" w:rsidRDefault="00255EBB" w:rsidP="004F64A3">
      <w:pPr>
        <w:tabs>
          <w:tab w:val="num" w:pos="720"/>
        </w:tabs>
        <w:spacing w:before="120" w:after="120"/>
        <w:rPr>
          <w:rFonts w:asciiTheme="minorHAnsi" w:hAnsiTheme="minorHAnsi" w:cstheme="minorHAnsi"/>
          <w:color w:val="000000" w:themeColor="text1"/>
          <w:sz w:val="22"/>
          <w:szCs w:val="22"/>
          <w:lang w:eastAsia="zh-CN" w:bidi="th-TH"/>
        </w:rPr>
      </w:pPr>
      <w:r w:rsidRPr="00493124">
        <w:rPr>
          <w:rFonts w:asciiTheme="minorHAnsi" w:hAnsiTheme="minorHAnsi" w:cstheme="minorHAnsi"/>
          <w:color w:val="000000" w:themeColor="text1"/>
          <w:sz w:val="22"/>
          <w:szCs w:val="22"/>
          <w:lang w:eastAsia="zh-CN" w:bidi="th-TH"/>
        </w:rPr>
        <w:t>T</w:t>
      </w:r>
      <w:r w:rsidR="00451EFB" w:rsidRPr="00493124">
        <w:rPr>
          <w:rFonts w:asciiTheme="minorHAnsi" w:hAnsiTheme="minorHAnsi" w:cstheme="minorHAnsi"/>
          <w:color w:val="000000" w:themeColor="text1"/>
          <w:sz w:val="22"/>
          <w:szCs w:val="22"/>
          <w:lang w:eastAsia="zh-CN" w:bidi="th-TH"/>
        </w:rPr>
        <w:t>he objectives can be a mixture of short and long term</w:t>
      </w:r>
      <w:r w:rsidRPr="00493124">
        <w:rPr>
          <w:rFonts w:asciiTheme="minorHAnsi" w:hAnsiTheme="minorHAnsi" w:cstheme="minorHAnsi"/>
          <w:color w:val="000000" w:themeColor="text1"/>
          <w:sz w:val="22"/>
          <w:szCs w:val="22"/>
          <w:lang w:eastAsia="zh-CN" w:bidi="th-TH"/>
        </w:rPr>
        <w:t xml:space="preserve"> and will </w:t>
      </w:r>
      <w:r w:rsidR="00CD299F" w:rsidRPr="00493124">
        <w:rPr>
          <w:rFonts w:asciiTheme="minorHAnsi" w:hAnsiTheme="minorHAnsi" w:cstheme="minorHAnsi"/>
          <w:color w:val="000000" w:themeColor="text1"/>
          <w:sz w:val="22"/>
          <w:szCs w:val="22"/>
          <w:lang w:eastAsia="zh-CN" w:bidi="th-TH"/>
        </w:rPr>
        <w:t xml:space="preserve">likely be a little loose </w:t>
      </w:r>
      <w:r w:rsidR="00C5130D" w:rsidRPr="00493124">
        <w:rPr>
          <w:rFonts w:asciiTheme="minorHAnsi" w:hAnsiTheme="minorHAnsi" w:cstheme="minorHAnsi"/>
          <w:color w:val="000000" w:themeColor="text1"/>
          <w:sz w:val="22"/>
          <w:szCs w:val="22"/>
          <w:lang w:eastAsia="zh-CN" w:bidi="th-TH"/>
        </w:rPr>
        <w:t xml:space="preserve">at the early stage of the development.  However, as </w:t>
      </w:r>
      <w:r w:rsidRPr="00493124">
        <w:rPr>
          <w:rFonts w:asciiTheme="minorHAnsi" w:hAnsiTheme="minorHAnsi" w:cstheme="minorHAnsi"/>
          <w:color w:val="000000" w:themeColor="text1"/>
          <w:sz w:val="22"/>
          <w:szCs w:val="22"/>
          <w:lang w:eastAsia="zh-CN" w:bidi="th-TH"/>
        </w:rPr>
        <w:t>the project develops</w:t>
      </w:r>
      <w:r w:rsidR="00C5130D" w:rsidRPr="00493124">
        <w:rPr>
          <w:rFonts w:asciiTheme="minorHAnsi" w:hAnsiTheme="minorHAnsi" w:cstheme="minorHAnsi"/>
          <w:color w:val="000000" w:themeColor="text1"/>
          <w:sz w:val="22"/>
          <w:szCs w:val="22"/>
          <w:lang w:eastAsia="zh-CN" w:bidi="th-TH"/>
        </w:rPr>
        <w:t>,</w:t>
      </w:r>
      <w:r w:rsidRPr="00493124">
        <w:rPr>
          <w:rFonts w:asciiTheme="minorHAnsi" w:hAnsiTheme="minorHAnsi" w:cstheme="minorHAnsi"/>
          <w:color w:val="000000" w:themeColor="text1"/>
          <w:sz w:val="22"/>
          <w:szCs w:val="22"/>
          <w:lang w:eastAsia="zh-CN" w:bidi="th-TH"/>
        </w:rPr>
        <w:t xml:space="preserve"> </w:t>
      </w:r>
      <w:r w:rsidR="00C5130D" w:rsidRPr="00493124">
        <w:rPr>
          <w:rFonts w:asciiTheme="minorHAnsi" w:hAnsiTheme="minorHAnsi" w:cstheme="minorHAnsi"/>
          <w:color w:val="000000" w:themeColor="text1"/>
          <w:sz w:val="22"/>
          <w:szCs w:val="22"/>
          <w:lang w:eastAsia="zh-CN" w:bidi="th-TH"/>
        </w:rPr>
        <w:t xml:space="preserve">and more becomes known, the objectives </w:t>
      </w:r>
      <w:r w:rsidR="00F5021D" w:rsidRPr="00493124">
        <w:rPr>
          <w:rFonts w:asciiTheme="minorHAnsi" w:hAnsiTheme="minorHAnsi" w:cstheme="minorHAnsi"/>
          <w:color w:val="000000" w:themeColor="text1"/>
          <w:sz w:val="22"/>
          <w:szCs w:val="22"/>
          <w:lang w:eastAsia="zh-CN" w:bidi="th-TH"/>
        </w:rPr>
        <w:t>should be</w:t>
      </w:r>
      <w:r w:rsidR="00C5130D" w:rsidRPr="00493124">
        <w:rPr>
          <w:rFonts w:asciiTheme="minorHAnsi" w:hAnsiTheme="minorHAnsi" w:cstheme="minorHAnsi"/>
          <w:color w:val="000000" w:themeColor="text1"/>
          <w:sz w:val="22"/>
          <w:szCs w:val="22"/>
          <w:lang w:eastAsia="zh-CN" w:bidi="th-TH"/>
        </w:rPr>
        <w:t>come</w:t>
      </w:r>
      <w:r w:rsidR="00F5021D" w:rsidRPr="00493124">
        <w:rPr>
          <w:rFonts w:asciiTheme="minorHAnsi" w:hAnsiTheme="minorHAnsi" w:cstheme="minorHAnsi"/>
          <w:color w:val="000000" w:themeColor="text1"/>
          <w:sz w:val="22"/>
          <w:szCs w:val="22"/>
          <w:lang w:eastAsia="zh-CN" w:bidi="th-TH"/>
        </w:rPr>
        <w:t xml:space="preserve"> </w:t>
      </w:r>
      <w:r w:rsidR="00C5130D" w:rsidRPr="00493124">
        <w:rPr>
          <w:rFonts w:asciiTheme="minorHAnsi" w:hAnsiTheme="minorHAnsi" w:cstheme="minorHAnsi"/>
          <w:color w:val="000000" w:themeColor="text1"/>
          <w:sz w:val="22"/>
          <w:szCs w:val="22"/>
          <w:lang w:eastAsia="zh-CN" w:bidi="th-TH"/>
        </w:rPr>
        <w:t>“</w:t>
      </w:r>
      <w:r w:rsidR="00F5021D" w:rsidRPr="00493124">
        <w:rPr>
          <w:rFonts w:asciiTheme="minorHAnsi" w:hAnsiTheme="minorHAnsi" w:cstheme="minorHAnsi"/>
          <w:color w:val="000000" w:themeColor="text1"/>
          <w:sz w:val="22"/>
          <w:szCs w:val="22"/>
          <w:lang w:eastAsia="zh-CN" w:bidi="th-TH"/>
        </w:rPr>
        <w:t>SMART</w:t>
      </w:r>
      <w:r w:rsidR="00C5130D" w:rsidRPr="00493124">
        <w:rPr>
          <w:rFonts w:asciiTheme="minorHAnsi" w:hAnsiTheme="minorHAnsi" w:cstheme="minorHAnsi"/>
          <w:color w:val="000000" w:themeColor="text1"/>
          <w:sz w:val="22"/>
          <w:szCs w:val="22"/>
          <w:lang w:eastAsia="zh-CN" w:bidi="th-TH"/>
        </w:rPr>
        <w:t>”</w:t>
      </w:r>
      <w:r w:rsidR="00F5021D" w:rsidRPr="00493124">
        <w:rPr>
          <w:rFonts w:asciiTheme="minorHAnsi" w:hAnsiTheme="minorHAnsi" w:cstheme="minorHAnsi"/>
          <w:color w:val="000000" w:themeColor="text1"/>
          <w:sz w:val="22"/>
          <w:szCs w:val="22"/>
          <w:lang w:eastAsia="zh-CN" w:bidi="th-TH"/>
        </w:rPr>
        <w:t xml:space="preserve"> objectives, that is </w:t>
      </w:r>
      <w:r w:rsidR="004F64A3" w:rsidRPr="00493124">
        <w:rPr>
          <w:rFonts w:asciiTheme="minorHAnsi" w:hAnsiTheme="minorHAnsi" w:cstheme="minorHAnsi"/>
          <w:color w:val="000000" w:themeColor="text1"/>
          <w:sz w:val="22"/>
          <w:szCs w:val="22"/>
          <w:lang w:eastAsia="zh-CN" w:bidi="th-TH"/>
        </w:rPr>
        <w:t>Specific, Measurable, Achievable, Realistic and Timely.</w:t>
      </w:r>
    </w:p>
    <w:p w14:paraId="2E97CC76" w14:textId="4548A350" w:rsidR="0036520A" w:rsidRPr="00493124" w:rsidRDefault="00381C92" w:rsidP="002C225F">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bidi="th-TH"/>
        </w:rPr>
        <w:t>Ensure the Vision is aligned</w:t>
      </w:r>
      <w:r w:rsidR="008E5639" w:rsidRPr="00493124">
        <w:rPr>
          <w:rFonts w:asciiTheme="minorHAnsi" w:hAnsiTheme="minorHAnsi" w:cstheme="minorHAnsi"/>
          <w:color w:val="000000" w:themeColor="text1"/>
          <w:sz w:val="22"/>
          <w:szCs w:val="22"/>
          <w:lang w:bidi="th-TH"/>
        </w:rPr>
        <w:t xml:space="preserve"> with key stakeholders</w:t>
      </w:r>
      <w:r>
        <w:rPr>
          <w:rFonts w:asciiTheme="minorHAnsi" w:hAnsiTheme="minorHAnsi" w:cstheme="minorHAnsi"/>
          <w:color w:val="000000" w:themeColor="text1"/>
          <w:sz w:val="22"/>
          <w:szCs w:val="22"/>
          <w:lang w:bidi="th-TH"/>
        </w:rPr>
        <w:t xml:space="preserve"> priorities</w:t>
      </w:r>
      <w:r w:rsidR="008E5639" w:rsidRPr="00493124">
        <w:rPr>
          <w:rFonts w:asciiTheme="minorHAnsi" w:hAnsiTheme="minorHAnsi" w:cstheme="minorHAnsi"/>
          <w:color w:val="000000" w:themeColor="text1"/>
          <w:sz w:val="22"/>
          <w:szCs w:val="22"/>
          <w:lang w:bidi="th-TH"/>
        </w:rPr>
        <w:t>.</w:t>
      </w:r>
      <w:r w:rsidR="0036520A" w:rsidRPr="00493124">
        <w:rPr>
          <w:rFonts w:asciiTheme="minorHAnsi" w:hAnsiTheme="minorHAnsi" w:cstheme="minorHAnsi"/>
          <w:color w:val="000000" w:themeColor="text1"/>
          <w:sz w:val="22"/>
          <w:szCs w:val="22"/>
          <w:lang w:eastAsia="zh-CN" w:bidi="th-TH"/>
        </w:rPr>
        <w:br w:type="page"/>
      </w:r>
    </w:p>
    <w:p w14:paraId="3D714E36" w14:textId="57F0F6F6" w:rsidR="00E671FA" w:rsidRPr="00E671FA" w:rsidRDefault="00691D4D" w:rsidP="00E671FA">
      <w:pPr>
        <w:pStyle w:val="Heading1"/>
        <w:numPr>
          <w:ilvl w:val="0"/>
          <w:numId w:val="0"/>
        </w:numPr>
        <w:rPr>
          <w:color w:val="C45911" w:themeColor="accent2" w:themeShade="BF"/>
          <w:lang w:eastAsia="en-US"/>
        </w:rPr>
      </w:pPr>
      <w:bookmarkStart w:id="40" w:name="_Toc103072796"/>
      <w:bookmarkStart w:id="41" w:name="_Toc103073288"/>
      <w:r w:rsidRPr="00691D4D">
        <w:rPr>
          <w:color w:val="C45911" w:themeColor="accent2" w:themeShade="BF"/>
          <w:lang w:eastAsia="en-US"/>
        </w:rPr>
        <w:lastRenderedPageBreak/>
        <w:t>Phase 3</w:t>
      </w:r>
      <w:r w:rsidRPr="00691D4D">
        <w:rPr>
          <w:color w:val="C45911" w:themeColor="accent2" w:themeShade="BF"/>
          <w:lang w:eastAsia="en-US"/>
        </w:rPr>
        <w:tab/>
      </w:r>
      <w:r w:rsidR="00E671FA" w:rsidRPr="00E671FA">
        <w:rPr>
          <w:color w:val="C45911" w:themeColor="accent2" w:themeShade="BF"/>
          <w:lang w:eastAsia="en-US"/>
        </w:rPr>
        <w:t>Strategy</w:t>
      </w:r>
      <w:bookmarkEnd w:id="40"/>
      <w:bookmarkEnd w:id="41"/>
    </w:p>
    <w:p w14:paraId="6F1DA1B1" w14:textId="6DDD9AD4" w:rsidR="00D72291" w:rsidRDefault="009975A8" w:rsidP="006E13CD">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A strategy</w:t>
      </w:r>
      <w:r w:rsidRPr="0059511F">
        <w:rPr>
          <w:rFonts w:asciiTheme="minorHAnsi" w:hAnsiTheme="minorHAnsi" w:cstheme="minorHAnsi"/>
          <w:color w:val="000000" w:themeColor="text1"/>
          <w:sz w:val="22"/>
          <w:szCs w:val="22"/>
          <w:lang w:eastAsia="zh-CN" w:bidi="th-TH"/>
        </w:rPr>
        <w:t xml:space="preserve"> is a general direction set for </w:t>
      </w:r>
      <w:r w:rsidR="0059511F" w:rsidRPr="0059511F">
        <w:rPr>
          <w:rFonts w:asciiTheme="minorHAnsi" w:hAnsiTheme="minorHAnsi" w:cstheme="minorHAnsi"/>
          <w:color w:val="000000" w:themeColor="text1"/>
          <w:sz w:val="22"/>
          <w:szCs w:val="22"/>
          <w:lang w:eastAsia="zh-CN" w:bidi="th-TH"/>
        </w:rPr>
        <w:t>a business</w:t>
      </w:r>
      <w:r w:rsidRPr="0059511F">
        <w:rPr>
          <w:rFonts w:asciiTheme="minorHAnsi" w:hAnsiTheme="minorHAnsi" w:cstheme="minorHAnsi"/>
          <w:color w:val="000000" w:themeColor="text1"/>
          <w:sz w:val="22"/>
          <w:szCs w:val="22"/>
          <w:lang w:eastAsia="zh-CN" w:bidi="th-TH"/>
        </w:rPr>
        <w:t xml:space="preserve"> to achieve a desired state in the future.</w:t>
      </w:r>
      <w:r w:rsidR="0059511F">
        <w:rPr>
          <w:rFonts w:asciiTheme="minorHAnsi" w:hAnsiTheme="minorHAnsi" w:cstheme="minorHAnsi"/>
          <w:color w:val="000000" w:themeColor="text1"/>
          <w:sz w:val="22"/>
          <w:szCs w:val="22"/>
          <w:lang w:eastAsia="zh-CN" w:bidi="th-TH"/>
        </w:rPr>
        <w:t xml:space="preserve">  For this Guide</w:t>
      </w:r>
      <w:r w:rsidR="002B1B26">
        <w:rPr>
          <w:rFonts w:asciiTheme="minorHAnsi" w:hAnsiTheme="minorHAnsi" w:cstheme="minorHAnsi"/>
          <w:color w:val="000000" w:themeColor="text1"/>
          <w:sz w:val="22"/>
          <w:szCs w:val="22"/>
          <w:lang w:eastAsia="zh-CN" w:bidi="th-TH"/>
        </w:rPr>
        <w:t>,</w:t>
      </w:r>
      <w:r w:rsidR="0059511F">
        <w:rPr>
          <w:rFonts w:asciiTheme="minorHAnsi" w:hAnsiTheme="minorHAnsi" w:cstheme="minorHAnsi"/>
          <w:color w:val="000000" w:themeColor="text1"/>
          <w:sz w:val="22"/>
          <w:szCs w:val="22"/>
          <w:lang w:eastAsia="zh-CN" w:bidi="th-TH"/>
        </w:rPr>
        <w:t xml:space="preserve"> </w:t>
      </w:r>
      <w:r w:rsidR="008C34BF">
        <w:rPr>
          <w:rFonts w:asciiTheme="minorHAnsi" w:hAnsiTheme="minorHAnsi" w:cstheme="minorHAnsi"/>
          <w:color w:val="000000" w:themeColor="text1"/>
          <w:sz w:val="22"/>
          <w:szCs w:val="22"/>
          <w:lang w:eastAsia="zh-CN" w:bidi="th-TH"/>
        </w:rPr>
        <w:t>s</w:t>
      </w:r>
      <w:r w:rsidR="007408EB">
        <w:rPr>
          <w:rFonts w:asciiTheme="minorHAnsi" w:hAnsiTheme="minorHAnsi" w:cstheme="minorHAnsi"/>
          <w:color w:val="000000" w:themeColor="text1"/>
          <w:sz w:val="22"/>
          <w:szCs w:val="22"/>
          <w:lang w:eastAsia="zh-CN" w:bidi="th-TH"/>
        </w:rPr>
        <w:t xml:space="preserve">trategy is about how </w:t>
      </w:r>
      <w:r w:rsidR="002B26C5">
        <w:rPr>
          <w:rFonts w:asciiTheme="minorHAnsi" w:hAnsiTheme="minorHAnsi" w:cstheme="minorHAnsi"/>
          <w:color w:val="000000" w:themeColor="text1"/>
          <w:sz w:val="22"/>
          <w:szCs w:val="22"/>
          <w:lang w:eastAsia="zh-CN" w:bidi="th-TH"/>
        </w:rPr>
        <w:t xml:space="preserve">to </w:t>
      </w:r>
      <w:r w:rsidR="00666562">
        <w:rPr>
          <w:rFonts w:asciiTheme="minorHAnsi" w:hAnsiTheme="minorHAnsi" w:cstheme="minorHAnsi"/>
          <w:color w:val="000000" w:themeColor="text1"/>
          <w:sz w:val="22"/>
          <w:szCs w:val="22"/>
          <w:lang w:eastAsia="zh-CN" w:bidi="th-TH"/>
        </w:rPr>
        <w:t>develop</w:t>
      </w:r>
      <w:r w:rsidR="007408EB">
        <w:rPr>
          <w:rFonts w:asciiTheme="minorHAnsi" w:hAnsiTheme="minorHAnsi" w:cstheme="minorHAnsi"/>
          <w:color w:val="000000" w:themeColor="text1"/>
          <w:sz w:val="22"/>
          <w:szCs w:val="22"/>
          <w:lang w:eastAsia="zh-CN" w:bidi="th-TH"/>
        </w:rPr>
        <w:t xml:space="preserve"> land</w:t>
      </w:r>
      <w:r w:rsidR="0059511F">
        <w:rPr>
          <w:rFonts w:asciiTheme="minorHAnsi" w:hAnsiTheme="minorHAnsi" w:cstheme="minorHAnsi"/>
          <w:color w:val="000000" w:themeColor="text1"/>
          <w:sz w:val="22"/>
          <w:szCs w:val="22"/>
          <w:lang w:eastAsia="zh-CN" w:bidi="th-TH"/>
        </w:rPr>
        <w:t xml:space="preserve"> </w:t>
      </w:r>
      <w:r w:rsidR="00666562">
        <w:rPr>
          <w:rFonts w:asciiTheme="minorHAnsi" w:hAnsiTheme="minorHAnsi" w:cstheme="minorHAnsi"/>
          <w:color w:val="000000" w:themeColor="text1"/>
          <w:sz w:val="22"/>
          <w:szCs w:val="22"/>
          <w:lang w:eastAsia="zh-CN" w:bidi="th-TH"/>
        </w:rPr>
        <w:t>in line with</w:t>
      </w:r>
      <w:r w:rsidR="0059511F">
        <w:rPr>
          <w:rFonts w:asciiTheme="minorHAnsi" w:hAnsiTheme="minorHAnsi" w:cstheme="minorHAnsi"/>
          <w:color w:val="000000" w:themeColor="text1"/>
          <w:sz w:val="22"/>
          <w:szCs w:val="22"/>
          <w:lang w:eastAsia="zh-CN" w:bidi="th-TH"/>
        </w:rPr>
        <w:t xml:space="preserve"> the Vision</w:t>
      </w:r>
      <w:r w:rsidR="007408EB">
        <w:rPr>
          <w:rFonts w:asciiTheme="minorHAnsi" w:hAnsiTheme="minorHAnsi" w:cstheme="minorHAnsi"/>
          <w:color w:val="000000" w:themeColor="text1"/>
          <w:sz w:val="22"/>
          <w:szCs w:val="22"/>
          <w:lang w:eastAsia="zh-CN" w:bidi="th-TH"/>
        </w:rPr>
        <w:t xml:space="preserve">.  </w:t>
      </w:r>
      <w:r w:rsidR="00B7082D">
        <w:rPr>
          <w:rFonts w:asciiTheme="minorHAnsi" w:hAnsiTheme="minorHAnsi" w:cstheme="minorHAnsi"/>
          <w:color w:val="000000" w:themeColor="text1"/>
          <w:sz w:val="22"/>
          <w:szCs w:val="22"/>
          <w:lang w:eastAsia="zh-CN" w:bidi="th-TH"/>
        </w:rPr>
        <w:t xml:space="preserve">The </w:t>
      </w:r>
      <w:r w:rsidR="002B1B26">
        <w:rPr>
          <w:rFonts w:asciiTheme="minorHAnsi" w:hAnsiTheme="minorHAnsi" w:cstheme="minorHAnsi"/>
          <w:color w:val="000000" w:themeColor="text1"/>
          <w:sz w:val="22"/>
          <w:szCs w:val="22"/>
          <w:lang w:eastAsia="zh-CN" w:bidi="th-TH"/>
        </w:rPr>
        <w:t xml:space="preserve">Strategy </w:t>
      </w:r>
      <w:r w:rsidR="00256E3E">
        <w:rPr>
          <w:rFonts w:asciiTheme="minorHAnsi" w:hAnsiTheme="minorHAnsi" w:cstheme="minorHAnsi"/>
          <w:color w:val="000000" w:themeColor="text1"/>
          <w:sz w:val="22"/>
          <w:szCs w:val="22"/>
          <w:lang w:eastAsia="zh-CN" w:bidi="th-TH"/>
        </w:rPr>
        <w:t xml:space="preserve">needs to </w:t>
      </w:r>
      <w:r w:rsidR="008C34BF">
        <w:rPr>
          <w:rFonts w:asciiTheme="minorHAnsi" w:hAnsiTheme="minorHAnsi" w:cstheme="minorHAnsi"/>
          <w:color w:val="000000" w:themeColor="text1"/>
          <w:sz w:val="22"/>
          <w:szCs w:val="22"/>
          <w:lang w:eastAsia="zh-CN" w:bidi="th-TH"/>
        </w:rPr>
        <w:t xml:space="preserve">have </w:t>
      </w:r>
      <w:r w:rsidR="00B7082D">
        <w:rPr>
          <w:rFonts w:asciiTheme="minorHAnsi" w:hAnsiTheme="minorHAnsi" w:cstheme="minorHAnsi"/>
          <w:color w:val="000000" w:themeColor="text1"/>
          <w:sz w:val="22"/>
          <w:szCs w:val="22"/>
          <w:lang w:eastAsia="zh-CN" w:bidi="th-TH"/>
        </w:rPr>
        <w:t>due regard to existing resources, external considerations, stakeholder interest and the overall direction.</w:t>
      </w:r>
    </w:p>
    <w:p w14:paraId="4C125C7B" w14:textId="488D8E4F" w:rsidR="00ED3D22" w:rsidRPr="00E671FA" w:rsidRDefault="00ED3D22" w:rsidP="00495F5A">
      <w:pPr>
        <w:tabs>
          <w:tab w:val="num" w:pos="720"/>
        </w:tabs>
        <w:spacing w:before="120" w:after="120"/>
        <w:outlineLvl w:val="1"/>
        <w:rPr>
          <w:rFonts w:asciiTheme="minorHAnsi" w:hAnsiTheme="minorHAnsi" w:cstheme="minorHAnsi"/>
          <w:b/>
          <w:bCs/>
          <w:color w:val="C45911" w:themeColor="accent2" w:themeShade="BF"/>
          <w:sz w:val="22"/>
          <w:szCs w:val="22"/>
          <w:lang w:eastAsia="zh-CN" w:bidi="th-TH"/>
        </w:rPr>
      </w:pPr>
      <w:bookmarkStart w:id="42" w:name="_Toc103073289"/>
      <w:r w:rsidRPr="00E671FA">
        <w:rPr>
          <w:rFonts w:asciiTheme="minorHAnsi" w:hAnsiTheme="minorHAnsi" w:cstheme="minorHAnsi"/>
          <w:b/>
          <w:bCs/>
          <w:color w:val="C45911" w:themeColor="accent2" w:themeShade="BF"/>
          <w:sz w:val="22"/>
          <w:szCs w:val="22"/>
          <w:lang w:eastAsia="zh-CN" w:bidi="th-TH"/>
        </w:rPr>
        <w:t>Process</w:t>
      </w:r>
      <w:bookmarkEnd w:id="42"/>
    </w:p>
    <w:tbl>
      <w:tblPr>
        <w:tblStyle w:val="TableGrid"/>
        <w:tblW w:w="0" w:type="auto"/>
        <w:tblLook w:val="04A0" w:firstRow="1" w:lastRow="0" w:firstColumn="1" w:lastColumn="0" w:noHBand="0" w:noVBand="1"/>
      </w:tblPr>
      <w:tblGrid>
        <w:gridCol w:w="6975"/>
        <w:gridCol w:w="6975"/>
      </w:tblGrid>
      <w:tr w:rsidR="00ED3D22" w:rsidRPr="00ED1E67" w14:paraId="456C2DAD" w14:textId="77777777" w:rsidTr="00FC240B">
        <w:trPr>
          <w:tblHeader/>
        </w:trPr>
        <w:tc>
          <w:tcPr>
            <w:tcW w:w="6975" w:type="dxa"/>
            <w:shd w:val="clear" w:color="auto" w:fill="BF8F00" w:themeFill="accent4" w:themeFillShade="BF"/>
          </w:tcPr>
          <w:p w14:paraId="7772B797" w14:textId="77777777" w:rsidR="00ED3D22" w:rsidRPr="00ED1E67" w:rsidRDefault="00ED3D22" w:rsidP="00A22267">
            <w:pPr>
              <w:tabs>
                <w:tab w:val="num" w:pos="720"/>
              </w:tabs>
              <w:spacing w:before="120" w:after="120"/>
              <w:rPr>
                <w:rFonts w:asciiTheme="minorHAnsi" w:hAnsiTheme="minorHAnsi" w:cstheme="minorHAnsi"/>
                <w:color w:val="FFFFFF" w:themeColor="background1"/>
                <w:sz w:val="22"/>
                <w:szCs w:val="22"/>
                <w:lang w:eastAsia="zh-CN" w:bidi="th-TH"/>
              </w:rPr>
            </w:pPr>
            <w:r w:rsidRPr="00ED1E67">
              <w:rPr>
                <w:rFonts w:asciiTheme="minorHAnsi" w:hAnsiTheme="minorHAnsi" w:cstheme="minorHAnsi"/>
                <w:color w:val="FFFFFF" w:themeColor="background1"/>
                <w:sz w:val="22"/>
                <w:szCs w:val="22"/>
                <w:lang w:eastAsia="zh-CN" w:bidi="th-TH"/>
              </w:rPr>
              <w:t>Key Step</w:t>
            </w:r>
          </w:p>
        </w:tc>
        <w:tc>
          <w:tcPr>
            <w:tcW w:w="6975" w:type="dxa"/>
            <w:shd w:val="clear" w:color="auto" w:fill="BF8F00" w:themeFill="accent4" w:themeFillShade="BF"/>
          </w:tcPr>
          <w:p w14:paraId="06FA250E" w14:textId="77777777" w:rsidR="00ED3D22" w:rsidRPr="00ED1E67" w:rsidRDefault="00ED3D22" w:rsidP="00A22267">
            <w:pPr>
              <w:tabs>
                <w:tab w:val="num" w:pos="720"/>
              </w:tabs>
              <w:spacing w:before="120" w:after="120"/>
              <w:rPr>
                <w:rFonts w:asciiTheme="minorHAnsi" w:hAnsiTheme="minorHAnsi" w:cstheme="minorHAnsi"/>
                <w:color w:val="FFFFFF" w:themeColor="background1"/>
                <w:sz w:val="22"/>
                <w:szCs w:val="22"/>
                <w:lang w:eastAsia="zh-CN" w:bidi="th-TH"/>
              </w:rPr>
            </w:pPr>
            <w:r>
              <w:rPr>
                <w:rFonts w:asciiTheme="minorHAnsi" w:hAnsiTheme="minorHAnsi" w:cstheme="minorHAnsi"/>
                <w:color w:val="FFFFFF" w:themeColor="background1"/>
                <w:sz w:val="22"/>
                <w:szCs w:val="22"/>
                <w:lang w:eastAsia="zh-CN" w:bidi="th-TH"/>
              </w:rPr>
              <w:t>To consider</w:t>
            </w:r>
          </w:p>
        </w:tc>
      </w:tr>
      <w:tr w:rsidR="00ED3D22" w:rsidRPr="00ED1E67" w14:paraId="57452708" w14:textId="77777777" w:rsidTr="00FC240B">
        <w:tc>
          <w:tcPr>
            <w:tcW w:w="6975" w:type="dxa"/>
          </w:tcPr>
          <w:p w14:paraId="62212A66" w14:textId="11FFED41" w:rsidR="00ED3D22" w:rsidRPr="00D15CB2" w:rsidRDefault="0016030C" w:rsidP="001259D6">
            <w:pPr>
              <w:pStyle w:val="ListParagraph"/>
              <w:numPr>
                <w:ilvl w:val="0"/>
                <w:numId w:val="13"/>
              </w:numPr>
              <w:spacing w:before="120" w:after="120"/>
              <w:rPr>
                <w:rFonts w:cstheme="minorHAnsi"/>
                <w:color w:val="000000" w:themeColor="text1"/>
                <w:szCs w:val="22"/>
                <w:lang w:eastAsia="zh-CN" w:bidi="th-TH"/>
              </w:rPr>
            </w:pPr>
            <w:r>
              <w:rPr>
                <w:rFonts w:cstheme="minorHAnsi"/>
                <w:color w:val="000000" w:themeColor="text1"/>
                <w:szCs w:val="22"/>
                <w:lang w:eastAsia="zh-CN" w:bidi="th-TH"/>
              </w:rPr>
              <w:t>Anchor</w:t>
            </w:r>
            <w:r w:rsidR="00ED3D22" w:rsidRPr="00D15CB2">
              <w:rPr>
                <w:rFonts w:cstheme="minorHAnsi"/>
                <w:color w:val="000000" w:themeColor="text1"/>
                <w:szCs w:val="22"/>
                <w:lang w:eastAsia="zh-CN" w:bidi="th-TH"/>
              </w:rPr>
              <w:t xml:space="preserve"> the </w:t>
            </w:r>
            <w:r w:rsidR="002B1B26">
              <w:rPr>
                <w:rFonts w:cstheme="minorHAnsi"/>
                <w:color w:val="000000" w:themeColor="text1"/>
                <w:szCs w:val="22"/>
                <w:lang w:eastAsia="zh-CN" w:bidi="th-TH"/>
              </w:rPr>
              <w:t>S</w:t>
            </w:r>
            <w:r w:rsidR="002B1B26" w:rsidRPr="00D15CB2">
              <w:rPr>
                <w:rFonts w:cstheme="minorHAnsi"/>
                <w:color w:val="000000" w:themeColor="text1"/>
                <w:szCs w:val="22"/>
                <w:lang w:eastAsia="zh-CN" w:bidi="th-TH"/>
              </w:rPr>
              <w:t xml:space="preserve">trategy </w:t>
            </w:r>
            <w:r w:rsidR="00ED3D22" w:rsidRPr="00D15CB2">
              <w:rPr>
                <w:rFonts w:cstheme="minorHAnsi"/>
                <w:color w:val="000000" w:themeColor="text1"/>
                <w:szCs w:val="22"/>
                <w:lang w:eastAsia="zh-CN" w:bidi="th-TH"/>
              </w:rPr>
              <w:t xml:space="preserve">for the land </w:t>
            </w:r>
            <w:r w:rsidR="00ED3D22">
              <w:rPr>
                <w:rFonts w:cstheme="minorHAnsi"/>
                <w:color w:val="000000" w:themeColor="text1"/>
                <w:szCs w:val="22"/>
                <w:lang w:eastAsia="zh-CN" w:bidi="th-TH"/>
              </w:rPr>
              <w:t xml:space="preserve">development </w:t>
            </w:r>
            <w:r w:rsidR="00ED3D22" w:rsidRPr="00D15CB2">
              <w:rPr>
                <w:rFonts w:cstheme="minorHAnsi"/>
                <w:color w:val="000000" w:themeColor="text1"/>
                <w:szCs w:val="22"/>
                <w:lang w:eastAsia="zh-CN" w:bidi="th-TH"/>
              </w:rPr>
              <w:t>with a shared unde</w:t>
            </w:r>
            <w:r w:rsidR="00A439E9">
              <w:rPr>
                <w:rFonts w:cstheme="minorHAnsi"/>
                <w:color w:val="000000" w:themeColor="text1"/>
                <w:szCs w:val="22"/>
                <w:lang w:eastAsia="zh-CN" w:bidi="th-TH"/>
              </w:rPr>
              <w:t>rstanding of current position.</w:t>
            </w:r>
          </w:p>
        </w:tc>
        <w:tc>
          <w:tcPr>
            <w:tcW w:w="6975" w:type="dxa"/>
          </w:tcPr>
          <w:p w14:paraId="2D64821E" w14:textId="77777777" w:rsidR="00ED3D22" w:rsidRDefault="00ED3D22" w:rsidP="00A22267">
            <w:pPr>
              <w:tabs>
                <w:tab w:val="num" w:pos="720"/>
              </w:tabs>
              <w:spacing w:before="120" w:after="120"/>
              <w:rPr>
                <w:rFonts w:asciiTheme="minorHAnsi" w:hAnsiTheme="minorHAnsi" w:cstheme="minorHAnsi"/>
                <w:color w:val="000000" w:themeColor="text1"/>
                <w:sz w:val="22"/>
                <w:szCs w:val="22"/>
                <w:lang w:eastAsia="zh-CN" w:bidi="th-TH"/>
              </w:rPr>
            </w:pPr>
            <w:r w:rsidRPr="00D15CB2">
              <w:rPr>
                <w:rFonts w:asciiTheme="minorHAnsi" w:hAnsiTheme="minorHAnsi" w:cstheme="minorHAnsi"/>
                <w:color w:val="000000" w:themeColor="text1"/>
                <w:sz w:val="22"/>
                <w:szCs w:val="22"/>
                <w:lang w:eastAsia="zh-CN" w:bidi="th-TH"/>
              </w:rPr>
              <w:t>Outline existing resources</w:t>
            </w:r>
            <w:r>
              <w:rPr>
                <w:rFonts w:asciiTheme="minorHAnsi" w:hAnsiTheme="minorHAnsi" w:cstheme="minorHAnsi"/>
                <w:color w:val="000000" w:themeColor="text1"/>
                <w:sz w:val="22"/>
                <w:szCs w:val="22"/>
                <w:lang w:eastAsia="zh-CN" w:bidi="th-TH"/>
              </w:rPr>
              <w:t xml:space="preserve"> (financial, human and systems)</w:t>
            </w:r>
            <w:r w:rsidRPr="00D15CB2">
              <w:rPr>
                <w:rFonts w:asciiTheme="minorHAnsi" w:hAnsiTheme="minorHAnsi" w:cstheme="minorHAnsi"/>
                <w:color w:val="000000" w:themeColor="text1"/>
                <w:sz w:val="22"/>
                <w:szCs w:val="22"/>
                <w:lang w:eastAsia="zh-CN" w:bidi="th-TH"/>
              </w:rPr>
              <w:t>, external considerations, stakeholder interest</w:t>
            </w:r>
            <w:r>
              <w:rPr>
                <w:rFonts w:asciiTheme="minorHAnsi" w:hAnsiTheme="minorHAnsi" w:cstheme="minorHAnsi"/>
                <w:color w:val="000000" w:themeColor="text1"/>
                <w:sz w:val="22"/>
                <w:szCs w:val="22"/>
                <w:lang w:eastAsia="zh-CN" w:bidi="th-TH"/>
              </w:rPr>
              <w:t>.</w:t>
            </w:r>
          </w:p>
          <w:p w14:paraId="03E0846E" w14:textId="58F0DA2D" w:rsidR="00ED3D22" w:rsidRPr="00D15CB2" w:rsidRDefault="00ED3D22" w:rsidP="00A22267">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Overlay the Vision and</w:t>
            </w:r>
            <w:r w:rsidRPr="00D15CB2">
              <w:rPr>
                <w:rFonts w:asciiTheme="minorHAnsi" w:hAnsiTheme="minorHAnsi" w:cstheme="minorHAnsi"/>
                <w:color w:val="000000" w:themeColor="text1"/>
                <w:sz w:val="22"/>
                <w:szCs w:val="22"/>
                <w:lang w:eastAsia="zh-CN" w:bidi="th-TH"/>
              </w:rPr>
              <w:t xml:space="preserve"> direction from above work</w:t>
            </w:r>
            <w:r w:rsidR="00AA0B61">
              <w:rPr>
                <w:rFonts w:asciiTheme="minorHAnsi" w:hAnsiTheme="minorHAnsi" w:cstheme="minorHAnsi"/>
                <w:color w:val="000000" w:themeColor="text1"/>
                <w:sz w:val="22"/>
                <w:szCs w:val="22"/>
                <w:lang w:eastAsia="zh-CN" w:bidi="th-TH"/>
              </w:rPr>
              <w:t>.</w:t>
            </w:r>
          </w:p>
        </w:tc>
      </w:tr>
      <w:tr w:rsidR="00ED3D22" w:rsidRPr="00ED1E67" w14:paraId="1530AEDA" w14:textId="77777777" w:rsidTr="00FC240B">
        <w:tc>
          <w:tcPr>
            <w:tcW w:w="6975" w:type="dxa"/>
          </w:tcPr>
          <w:p w14:paraId="12F74B28" w14:textId="614D7890" w:rsidR="00ED3D22" w:rsidRPr="0045213A" w:rsidRDefault="00ED3D22" w:rsidP="003520C3">
            <w:pPr>
              <w:pStyle w:val="ListParagraph"/>
              <w:numPr>
                <w:ilvl w:val="0"/>
                <w:numId w:val="13"/>
              </w:numPr>
              <w:spacing w:before="120" w:after="120"/>
              <w:rPr>
                <w:rFonts w:cstheme="minorHAnsi"/>
                <w:color w:val="000000" w:themeColor="text1"/>
                <w:szCs w:val="22"/>
                <w:lang w:eastAsia="zh-CN" w:bidi="th-TH"/>
              </w:rPr>
            </w:pPr>
            <w:r w:rsidRPr="0045213A">
              <w:rPr>
                <w:rFonts w:cstheme="minorHAnsi"/>
                <w:color w:val="000000" w:themeColor="text1"/>
                <w:szCs w:val="22"/>
                <w:lang w:eastAsia="zh-CN" w:bidi="th-TH"/>
              </w:rPr>
              <w:t>Overlay the best fit from above to determine the most realistic option to pursue in the short term and the long term</w:t>
            </w:r>
            <w:r w:rsidR="00AA0B61">
              <w:rPr>
                <w:rFonts w:cstheme="minorHAnsi"/>
                <w:color w:val="000000" w:themeColor="text1"/>
                <w:szCs w:val="22"/>
                <w:lang w:eastAsia="zh-CN" w:bidi="th-TH"/>
              </w:rPr>
              <w:t>.</w:t>
            </w:r>
          </w:p>
        </w:tc>
        <w:tc>
          <w:tcPr>
            <w:tcW w:w="6975" w:type="dxa"/>
          </w:tcPr>
          <w:p w14:paraId="21D57686" w14:textId="4A6D9698" w:rsidR="00ED3D22" w:rsidRPr="0045213A" w:rsidRDefault="00ED3D22" w:rsidP="00A22267">
            <w:pPr>
              <w:tabs>
                <w:tab w:val="num" w:pos="720"/>
              </w:tabs>
              <w:spacing w:before="120" w:after="120"/>
              <w:rPr>
                <w:rFonts w:asciiTheme="minorHAnsi" w:hAnsiTheme="minorHAnsi" w:cstheme="minorHAnsi"/>
                <w:color w:val="282323"/>
                <w:sz w:val="22"/>
                <w:szCs w:val="22"/>
              </w:rPr>
            </w:pPr>
            <w:r>
              <w:rPr>
                <w:rFonts w:asciiTheme="minorHAnsi" w:hAnsiTheme="minorHAnsi" w:cstheme="minorHAnsi"/>
                <w:color w:val="282323"/>
                <w:sz w:val="22"/>
                <w:szCs w:val="22"/>
              </w:rPr>
              <w:t xml:space="preserve">To achieve a </w:t>
            </w:r>
            <w:r w:rsidR="00641B58">
              <w:rPr>
                <w:rFonts w:asciiTheme="minorHAnsi" w:hAnsiTheme="minorHAnsi" w:cstheme="minorHAnsi"/>
                <w:color w:val="282323"/>
                <w:sz w:val="22"/>
                <w:szCs w:val="22"/>
              </w:rPr>
              <w:t>long-term</w:t>
            </w:r>
            <w:r>
              <w:rPr>
                <w:rFonts w:asciiTheme="minorHAnsi" w:hAnsiTheme="minorHAnsi" w:cstheme="minorHAnsi"/>
                <w:color w:val="282323"/>
                <w:sz w:val="22"/>
                <w:szCs w:val="22"/>
              </w:rPr>
              <w:t xml:space="preserve"> Vision may </w:t>
            </w:r>
            <w:r w:rsidR="00641B58">
              <w:rPr>
                <w:rFonts w:asciiTheme="minorHAnsi" w:hAnsiTheme="minorHAnsi" w:cstheme="minorHAnsi"/>
                <w:color w:val="282323"/>
                <w:sz w:val="22"/>
                <w:szCs w:val="22"/>
              </w:rPr>
              <w:t>require</w:t>
            </w:r>
            <w:r>
              <w:rPr>
                <w:rFonts w:asciiTheme="minorHAnsi" w:hAnsiTheme="minorHAnsi" w:cstheme="minorHAnsi"/>
                <w:color w:val="282323"/>
                <w:sz w:val="22"/>
                <w:szCs w:val="22"/>
              </w:rPr>
              <w:t xml:space="preserve"> a number of smaller </w:t>
            </w:r>
            <w:r w:rsidR="00641B58">
              <w:rPr>
                <w:rFonts w:asciiTheme="minorHAnsi" w:hAnsiTheme="minorHAnsi" w:cstheme="minorHAnsi"/>
                <w:color w:val="282323"/>
                <w:sz w:val="22"/>
                <w:szCs w:val="22"/>
              </w:rPr>
              <w:t>stages</w:t>
            </w:r>
            <w:r w:rsidR="00AA0B61">
              <w:rPr>
                <w:rFonts w:asciiTheme="minorHAnsi" w:hAnsiTheme="minorHAnsi" w:cstheme="minorHAnsi"/>
                <w:color w:val="282323"/>
                <w:sz w:val="22"/>
                <w:szCs w:val="22"/>
              </w:rPr>
              <w:t>.</w:t>
            </w:r>
          </w:p>
        </w:tc>
      </w:tr>
      <w:tr w:rsidR="00ED3D22" w:rsidRPr="00ED1E67" w14:paraId="19C7A429" w14:textId="77777777" w:rsidTr="00FC240B">
        <w:tc>
          <w:tcPr>
            <w:tcW w:w="6975" w:type="dxa"/>
          </w:tcPr>
          <w:p w14:paraId="07B08F34" w14:textId="02A4D8CC" w:rsidR="00ED3D22" w:rsidRPr="000E1474" w:rsidRDefault="00ED3D22" w:rsidP="003520C3">
            <w:pPr>
              <w:pStyle w:val="ListParagraph"/>
              <w:numPr>
                <w:ilvl w:val="0"/>
                <w:numId w:val="13"/>
              </w:numPr>
              <w:spacing w:before="120" w:after="120"/>
              <w:rPr>
                <w:rFonts w:cstheme="minorHAnsi"/>
                <w:color w:val="000000" w:themeColor="text1"/>
                <w:szCs w:val="22"/>
                <w:lang w:eastAsia="zh-CN" w:bidi="th-TH"/>
              </w:rPr>
            </w:pPr>
            <w:r>
              <w:rPr>
                <w:rFonts w:cstheme="minorHAnsi"/>
                <w:color w:val="000000" w:themeColor="text1"/>
                <w:szCs w:val="22"/>
                <w:lang w:eastAsia="zh-CN" w:bidi="th-TH"/>
              </w:rPr>
              <w:t>Understand the transactions and resources needed in the future for the</w:t>
            </w:r>
            <w:r w:rsidRPr="00D15CB2">
              <w:rPr>
                <w:rFonts w:cstheme="minorHAnsi"/>
                <w:color w:val="000000" w:themeColor="text1"/>
                <w:szCs w:val="22"/>
                <w:lang w:eastAsia="zh-CN" w:bidi="th-TH"/>
              </w:rPr>
              <w:t xml:space="preserve"> land </w:t>
            </w:r>
            <w:r>
              <w:rPr>
                <w:rFonts w:cstheme="minorHAnsi"/>
                <w:color w:val="000000" w:themeColor="text1"/>
                <w:szCs w:val="22"/>
                <w:lang w:eastAsia="zh-CN" w:bidi="th-TH"/>
              </w:rPr>
              <w:t xml:space="preserve">development to occur as visualised </w:t>
            </w:r>
            <w:r w:rsidRPr="0045213A">
              <w:rPr>
                <w:rFonts w:cstheme="minorHAnsi"/>
                <w:color w:val="000000" w:themeColor="text1"/>
                <w:szCs w:val="22"/>
                <w:lang w:eastAsia="zh-CN" w:bidi="th-TH"/>
              </w:rPr>
              <w:t>in the short term and the long term</w:t>
            </w:r>
            <w:r w:rsidR="00AA0B61">
              <w:rPr>
                <w:rFonts w:cstheme="minorHAnsi"/>
                <w:color w:val="000000" w:themeColor="text1"/>
                <w:szCs w:val="22"/>
                <w:lang w:eastAsia="zh-CN" w:bidi="th-TH"/>
              </w:rPr>
              <w:t>.</w:t>
            </w:r>
          </w:p>
        </w:tc>
        <w:tc>
          <w:tcPr>
            <w:tcW w:w="6975" w:type="dxa"/>
          </w:tcPr>
          <w:p w14:paraId="1B728599" w14:textId="39B33A46" w:rsidR="00ED3D22" w:rsidRDefault="00ED3D22" w:rsidP="00A22267">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Consider what transactions are required to move from existing position to desired future (</w:t>
            </w:r>
            <w:r w:rsidR="0052258A">
              <w:rPr>
                <w:rFonts w:asciiTheme="minorHAnsi" w:hAnsiTheme="minorHAnsi" w:cstheme="minorHAnsi"/>
                <w:color w:val="000000" w:themeColor="text1"/>
                <w:sz w:val="22"/>
                <w:szCs w:val="22"/>
                <w:lang w:eastAsia="zh-CN" w:bidi="th-TH"/>
              </w:rPr>
              <w:t>e.g.</w:t>
            </w:r>
            <w:r>
              <w:rPr>
                <w:rFonts w:asciiTheme="minorHAnsi" w:hAnsiTheme="minorHAnsi" w:cstheme="minorHAnsi"/>
                <w:color w:val="000000" w:themeColor="text1"/>
                <w:sz w:val="22"/>
                <w:szCs w:val="22"/>
                <w:lang w:eastAsia="zh-CN" w:bidi="th-TH"/>
              </w:rPr>
              <w:t xml:space="preserve"> change in land tenure)</w:t>
            </w:r>
            <w:r w:rsidR="00AA0B61">
              <w:rPr>
                <w:rFonts w:asciiTheme="minorHAnsi" w:hAnsiTheme="minorHAnsi" w:cstheme="minorHAnsi"/>
                <w:color w:val="000000" w:themeColor="text1"/>
                <w:sz w:val="22"/>
                <w:szCs w:val="22"/>
                <w:lang w:eastAsia="zh-CN" w:bidi="th-TH"/>
              </w:rPr>
              <w:t>.</w:t>
            </w:r>
          </w:p>
          <w:p w14:paraId="137C11E8" w14:textId="13185C03" w:rsidR="00ED3D22" w:rsidRPr="00646DDC" w:rsidRDefault="00ED3D22" w:rsidP="00A22267">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Consider what resources are required to move from existing position to desired future (</w:t>
            </w:r>
            <w:r w:rsidR="0052258A">
              <w:rPr>
                <w:rFonts w:asciiTheme="minorHAnsi" w:hAnsiTheme="minorHAnsi" w:cstheme="minorHAnsi"/>
                <w:color w:val="000000" w:themeColor="text1"/>
                <w:sz w:val="22"/>
                <w:szCs w:val="22"/>
                <w:lang w:eastAsia="zh-CN" w:bidi="th-TH"/>
              </w:rPr>
              <w:t>e.g.</w:t>
            </w:r>
            <w:r>
              <w:rPr>
                <w:rFonts w:asciiTheme="minorHAnsi" w:hAnsiTheme="minorHAnsi" w:cstheme="minorHAnsi"/>
                <w:color w:val="000000" w:themeColor="text1"/>
                <w:sz w:val="22"/>
                <w:szCs w:val="22"/>
                <w:lang w:eastAsia="zh-CN" w:bidi="th-TH"/>
              </w:rPr>
              <w:t xml:space="preserve"> trained local workforce)</w:t>
            </w:r>
            <w:r w:rsidR="00AA0B61">
              <w:rPr>
                <w:rFonts w:asciiTheme="minorHAnsi" w:hAnsiTheme="minorHAnsi" w:cstheme="minorHAnsi"/>
                <w:color w:val="000000" w:themeColor="text1"/>
                <w:sz w:val="22"/>
                <w:szCs w:val="22"/>
                <w:lang w:eastAsia="zh-CN" w:bidi="th-TH"/>
              </w:rPr>
              <w:t>.</w:t>
            </w:r>
          </w:p>
        </w:tc>
      </w:tr>
      <w:tr w:rsidR="00ED3D22" w:rsidRPr="00255E95" w14:paraId="194E81C5" w14:textId="77777777" w:rsidTr="00FC240B">
        <w:tc>
          <w:tcPr>
            <w:tcW w:w="6975" w:type="dxa"/>
          </w:tcPr>
          <w:p w14:paraId="1AF17930" w14:textId="0220F7D5" w:rsidR="00ED3D22" w:rsidRPr="000E1474" w:rsidRDefault="002B1B26" w:rsidP="001259D6">
            <w:pPr>
              <w:pStyle w:val="ListParagraph"/>
              <w:numPr>
                <w:ilvl w:val="0"/>
                <w:numId w:val="13"/>
              </w:numPr>
              <w:spacing w:before="120" w:after="120"/>
              <w:rPr>
                <w:rFonts w:cstheme="minorHAnsi"/>
                <w:color w:val="000000" w:themeColor="text1"/>
                <w:szCs w:val="22"/>
                <w:lang w:eastAsia="zh-CN" w:bidi="th-TH"/>
              </w:rPr>
            </w:pPr>
            <w:r>
              <w:rPr>
                <w:rFonts w:cstheme="minorHAnsi"/>
                <w:color w:val="000000" w:themeColor="text1"/>
                <w:szCs w:val="22"/>
                <w:lang w:eastAsia="zh-CN" w:bidi="th-TH"/>
              </w:rPr>
              <w:t xml:space="preserve">The </w:t>
            </w:r>
            <w:r w:rsidR="00ED3D22">
              <w:rPr>
                <w:rFonts w:cstheme="minorHAnsi"/>
                <w:color w:val="000000" w:themeColor="text1"/>
                <w:szCs w:val="22"/>
                <w:lang w:eastAsia="zh-CN" w:bidi="th-TH"/>
              </w:rPr>
              <w:t>Strateg</w:t>
            </w:r>
            <w:r>
              <w:rPr>
                <w:rFonts w:cstheme="minorHAnsi"/>
                <w:color w:val="000000" w:themeColor="text1"/>
                <w:szCs w:val="22"/>
                <w:lang w:eastAsia="zh-CN" w:bidi="th-TH"/>
              </w:rPr>
              <w:t>y</w:t>
            </w:r>
            <w:r w:rsidR="00ED3D22">
              <w:rPr>
                <w:rFonts w:cstheme="minorHAnsi"/>
                <w:color w:val="000000" w:themeColor="text1"/>
                <w:szCs w:val="22"/>
                <w:lang w:eastAsia="zh-CN" w:bidi="th-TH"/>
              </w:rPr>
              <w:t xml:space="preserve"> </w:t>
            </w:r>
            <w:r>
              <w:rPr>
                <w:rFonts w:cstheme="minorHAnsi"/>
                <w:color w:val="000000" w:themeColor="text1"/>
                <w:szCs w:val="22"/>
                <w:lang w:eastAsia="zh-CN" w:bidi="th-TH"/>
              </w:rPr>
              <w:t xml:space="preserve">should set out how </w:t>
            </w:r>
            <w:r w:rsidR="00ED3D22">
              <w:rPr>
                <w:rFonts w:cstheme="minorHAnsi"/>
                <w:color w:val="000000" w:themeColor="text1"/>
                <w:szCs w:val="22"/>
                <w:lang w:eastAsia="zh-CN" w:bidi="th-TH"/>
              </w:rPr>
              <w:t xml:space="preserve">to move from </w:t>
            </w:r>
            <w:r>
              <w:rPr>
                <w:rFonts w:cstheme="minorHAnsi"/>
                <w:color w:val="000000" w:themeColor="text1"/>
                <w:szCs w:val="22"/>
                <w:lang w:eastAsia="zh-CN" w:bidi="th-TH"/>
              </w:rPr>
              <w:t xml:space="preserve">an </w:t>
            </w:r>
            <w:r w:rsidR="00ED3D22">
              <w:rPr>
                <w:rFonts w:cstheme="minorHAnsi"/>
                <w:color w:val="000000" w:themeColor="text1"/>
                <w:szCs w:val="22"/>
                <w:lang w:eastAsia="zh-CN" w:bidi="th-TH"/>
              </w:rPr>
              <w:t xml:space="preserve">existing position to </w:t>
            </w:r>
            <w:r>
              <w:rPr>
                <w:rFonts w:cstheme="minorHAnsi"/>
                <w:color w:val="000000" w:themeColor="text1"/>
                <w:szCs w:val="22"/>
                <w:lang w:eastAsia="zh-CN" w:bidi="th-TH"/>
              </w:rPr>
              <w:t xml:space="preserve">the </w:t>
            </w:r>
            <w:r w:rsidR="00ED3D22">
              <w:rPr>
                <w:rFonts w:cstheme="minorHAnsi"/>
                <w:color w:val="000000" w:themeColor="text1"/>
                <w:szCs w:val="22"/>
                <w:lang w:eastAsia="zh-CN" w:bidi="th-TH"/>
              </w:rPr>
              <w:t>required future position</w:t>
            </w:r>
            <w:r>
              <w:rPr>
                <w:rFonts w:cstheme="minorHAnsi"/>
                <w:color w:val="000000" w:themeColor="text1"/>
                <w:szCs w:val="22"/>
                <w:lang w:eastAsia="zh-CN" w:bidi="th-TH"/>
              </w:rPr>
              <w:t>s as the project develops</w:t>
            </w:r>
            <w:r w:rsidR="00AA0B61">
              <w:rPr>
                <w:rFonts w:cstheme="minorHAnsi"/>
                <w:color w:val="000000" w:themeColor="text1"/>
                <w:szCs w:val="22"/>
                <w:lang w:eastAsia="zh-CN" w:bidi="th-TH"/>
              </w:rPr>
              <w:t>.</w:t>
            </w:r>
          </w:p>
        </w:tc>
        <w:tc>
          <w:tcPr>
            <w:tcW w:w="6975" w:type="dxa"/>
          </w:tcPr>
          <w:p w14:paraId="3CC2D412" w14:textId="752F2E41" w:rsidR="00ED3D22" w:rsidRPr="00255E95" w:rsidRDefault="00ED3D22" w:rsidP="00A22267">
            <w:pPr>
              <w:tabs>
                <w:tab w:val="num" w:pos="720"/>
              </w:tabs>
              <w:spacing w:before="120" w:after="120"/>
              <w:rPr>
                <w:rFonts w:asciiTheme="minorHAnsi" w:hAnsiTheme="minorHAnsi" w:cstheme="minorHAnsi"/>
                <w:color w:val="000000" w:themeColor="text1"/>
                <w:sz w:val="22"/>
                <w:szCs w:val="22"/>
                <w:lang w:eastAsia="zh-CN" w:bidi="th-TH"/>
              </w:rPr>
            </w:pPr>
            <w:r w:rsidRPr="00255E95">
              <w:rPr>
                <w:rFonts w:asciiTheme="minorHAnsi" w:hAnsiTheme="minorHAnsi" w:cstheme="minorHAnsi"/>
                <w:color w:val="000000" w:themeColor="text1"/>
                <w:sz w:val="22"/>
                <w:szCs w:val="22"/>
                <w:lang w:eastAsia="zh-CN" w:bidi="th-TH"/>
              </w:rPr>
              <w:t xml:space="preserve">How are we going to do this across </w:t>
            </w:r>
            <w:r w:rsidR="0016030C">
              <w:rPr>
                <w:rFonts w:asciiTheme="minorHAnsi" w:hAnsiTheme="minorHAnsi" w:cstheme="minorHAnsi"/>
                <w:color w:val="000000" w:themeColor="text1"/>
                <w:sz w:val="22"/>
                <w:szCs w:val="22"/>
                <w:lang w:eastAsia="zh-CN" w:bidi="th-TH"/>
              </w:rPr>
              <w:t>h</w:t>
            </w:r>
            <w:r w:rsidRPr="00255E95">
              <w:rPr>
                <w:rFonts w:asciiTheme="minorHAnsi" w:hAnsiTheme="minorHAnsi" w:cstheme="minorHAnsi"/>
                <w:color w:val="000000" w:themeColor="text1"/>
                <w:sz w:val="22"/>
                <w:szCs w:val="22"/>
                <w:lang w:eastAsia="zh-CN" w:bidi="th-TH"/>
              </w:rPr>
              <w:t xml:space="preserve">uman resources, </w:t>
            </w:r>
            <w:r w:rsidR="0016030C" w:rsidRPr="00255E95">
              <w:rPr>
                <w:rFonts w:asciiTheme="minorHAnsi" w:hAnsiTheme="minorHAnsi" w:cstheme="minorHAnsi"/>
                <w:color w:val="000000" w:themeColor="text1"/>
                <w:sz w:val="22"/>
                <w:szCs w:val="22"/>
                <w:lang w:eastAsia="zh-CN" w:bidi="th-TH"/>
              </w:rPr>
              <w:t>financial</w:t>
            </w:r>
            <w:r w:rsidRPr="00255E95">
              <w:rPr>
                <w:rFonts w:asciiTheme="minorHAnsi" w:hAnsiTheme="minorHAnsi" w:cstheme="minorHAnsi"/>
                <w:color w:val="000000" w:themeColor="text1"/>
                <w:sz w:val="22"/>
                <w:szCs w:val="22"/>
                <w:lang w:eastAsia="zh-CN" w:bidi="th-TH"/>
              </w:rPr>
              <w:t xml:space="preserve"> resources, technical input into land development, construction phase, operational aspects once developed, business development / marketing</w:t>
            </w:r>
            <w:r w:rsidR="00D35880">
              <w:rPr>
                <w:rFonts w:asciiTheme="minorHAnsi" w:hAnsiTheme="minorHAnsi" w:cstheme="minorHAnsi"/>
                <w:color w:val="000000" w:themeColor="text1"/>
                <w:sz w:val="22"/>
                <w:szCs w:val="22"/>
                <w:lang w:eastAsia="zh-CN" w:bidi="th-TH"/>
              </w:rPr>
              <w:t>.</w:t>
            </w:r>
          </w:p>
        </w:tc>
      </w:tr>
      <w:tr w:rsidR="00ED3D22" w:rsidRPr="00ED1E67" w14:paraId="2DB0E7AE" w14:textId="77777777" w:rsidTr="00FC240B">
        <w:tc>
          <w:tcPr>
            <w:tcW w:w="6975" w:type="dxa"/>
          </w:tcPr>
          <w:p w14:paraId="73D52420" w14:textId="54F4D898" w:rsidR="00ED3D22" w:rsidRPr="000E1474" w:rsidRDefault="00ED3D22" w:rsidP="003520C3">
            <w:pPr>
              <w:pStyle w:val="ListParagraph"/>
              <w:numPr>
                <w:ilvl w:val="0"/>
                <w:numId w:val="13"/>
              </w:numPr>
              <w:spacing w:before="120" w:after="120"/>
              <w:rPr>
                <w:rFonts w:cstheme="minorHAnsi"/>
                <w:color w:val="000000" w:themeColor="text1"/>
                <w:szCs w:val="22"/>
                <w:lang w:eastAsia="zh-CN" w:bidi="th-TH"/>
              </w:rPr>
            </w:pPr>
            <w:r>
              <w:rPr>
                <w:rFonts w:cstheme="minorHAnsi"/>
                <w:color w:val="000000" w:themeColor="text1"/>
                <w:szCs w:val="22"/>
                <w:lang w:eastAsia="zh-CN" w:bidi="th-TH"/>
              </w:rPr>
              <w:t xml:space="preserve">Prepare a </w:t>
            </w:r>
            <w:r w:rsidR="00DA10D7">
              <w:rPr>
                <w:rFonts w:cstheme="minorHAnsi"/>
                <w:color w:val="000000" w:themeColor="text1"/>
                <w:szCs w:val="22"/>
                <w:lang w:eastAsia="zh-CN" w:bidi="th-TH"/>
              </w:rPr>
              <w:t>“</w:t>
            </w:r>
            <w:r w:rsidR="00DA10D7" w:rsidRPr="00126162">
              <w:rPr>
                <w:rFonts w:cstheme="minorHAnsi"/>
                <w:i/>
                <w:iCs/>
                <w:color w:val="000000" w:themeColor="text1"/>
                <w:szCs w:val="22"/>
                <w:lang w:eastAsia="zh-CN" w:bidi="th-TH"/>
              </w:rPr>
              <w:t>Land Development</w:t>
            </w:r>
            <w:r w:rsidRPr="00126162">
              <w:rPr>
                <w:rFonts w:cstheme="minorHAnsi"/>
                <w:i/>
                <w:iCs/>
                <w:color w:val="000000" w:themeColor="text1"/>
                <w:szCs w:val="22"/>
                <w:lang w:eastAsia="zh-CN" w:bidi="th-TH"/>
              </w:rPr>
              <w:t xml:space="preserve"> Plan</w:t>
            </w:r>
            <w:r w:rsidR="00DA10D7">
              <w:rPr>
                <w:rFonts w:cstheme="minorHAnsi"/>
                <w:color w:val="000000" w:themeColor="text1"/>
                <w:szCs w:val="22"/>
                <w:lang w:eastAsia="zh-CN" w:bidi="th-TH"/>
              </w:rPr>
              <w:t>”</w:t>
            </w:r>
            <w:r>
              <w:rPr>
                <w:rFonts w:cstheme="minorHAnsi"/>
                <w:color w:val="000000" w:themeColor="text1"/>
                <w:szCs w:val="22"/>
                <w:lang w:eastAsia="zh-CN" w:bidi="th-TH"/>
              </w:rPr>
              <w:t xml:space="preserve"> that outlines all of the above</w:t>
            </w:r>
            <w:r w:rsidR="00AA0B61">
              <w:rPr>
                <w:rFonts w:cstheme="minorHAnsi"/>
                <w:color w:val="000000" w:themeColor="text1"/>
                <w:szCs w:val="22"/>
                <w:lang w:eastAsia="zh-CN" w:bidi="th-TH"/>
              </w:rPr>
              <w:t>.</w:t>
            </w:r>
          </w:p>
        </w:tc>
        <w:tc>
          <w:tcPr>
            <w:tcW w:w="6975" w:type="dxa"/>
          </w:tcPr>
          <w:p w14:paraId="52D7DD5B" w14:textId="17ACAF0E" w:rsidR="00ED3D22" w:rsidRDefault="00ED3D22" w:rsidP="00A22267">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 xml:space="preserve">The </w:t>
            </w:r>
            <w:r w:rsidR="00DA10D7" w:rsidRPr="00DA10D7">
              <w:rPr>
                <w:rFonts w:asciiTheme="minorHAnsi" w:hAnsiTheme="minorHAnsi" w:cstheme="minorHAnsi"/>
                <w:color w:val="000000" w:themeColor="text1"/>
                <w:sz w:val="22"/>
                <w:szCs w:val="22"/>
                <w:lang w:eastAsia="zh-CN" w:bidi="th-TH"/>
              </w:rPr>
              <w:t>Land Development Plan</w:t>
            </w:r>
            <w:r w:rsidR="00DA10D7" w:rsidRPr="008A098E">
              <w:rPr>
                <w:rFonts w:asciiTheme="minorHAnsi" w:hAnsiTheme="minorHAnsi" w:cstheme="minorHAnsi"/>
                <w:color w:val="000000" w:themeColor="text1"/>
                <w:sz w:val="22"/>
                <w:szCs w:val="22"/>
                <w:lang w:eastAsia="zh-CN" w:bidi="th-TH"/>
              </w:rPr>
              <w:t xml:space="preserve"> </w:t>
            </w:r>
            <w:r w:rsidRPr="008A098E">
              <w:rPr>
                <w:rFonts w:asciiTheme="minorHAnsi" w:hAnsiTheme="minorHAnsi" w:cstheme="minorHAnsi"/>
                <w:color w:val="000000" w:themeColor="text1"/>
                <w:sz w:val="22"/>
                <w:szCs w:val="22"/>
                <w:lang w:eastAsia="zh-CN" w:bidi="th-TH"/>
              </w:rPr>
              <w:t>can be used to inform the transactional aspects and to build the operational pillars</w:t>
            </w:r>
            <w:r w:rsidR="00AA0B61">
              <w:rPr>
                <w:rFonts w:asciiTheme="minorHAnsi" w:hAnsiTheme="minorHAnsi" w:cstheme="minorHAnsi"/>
                <w:color w:val="000000" w:themeColor="text1"/>
                <w:sz w:val="22"/>
                <w:szCs w:val="22"/>
                <w:lang w:eastAsia="zh-CN" w:bidi="th-TH"/>
              </w:rPr>
              <w:t>.</w:t>
            </w:r>
          </w:p>
          <w:p w14:paraId="3E53BE1B" w14:textId="7F8F90FB" w:rsidR="00ED3D22" w:rsidRPr="008A098E" w:rsidRDefault="00ED3D22" w:rsidP="00A22267">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 xml:space="preserve">The </w:t>
            </w:r>
            <w:r w:rsidR="00DA10D7" w:rsidRPr="00DA10D7">
              <w:rPr>
                <w:rFonts w:asciiTheme="minorHAnsi" w:hAnsiTheme="minorHAnsi" w:cstheme="minorHAnsi"/>
                <w:color w:val="000000" w:themeColor="text1"/>
                <w:sz w:val="22"/>
                <w:szCs w:val="22"/>
                <w:lang w:eastAsia="zh-CN" w:bidi="th-TH"/>
              </w:rPr>
              <w:t>Land Development Plan</w:t>
            </w:r>
            <w:r w:rsidR="00DA10D7" w:rsidRPr="008A098E">
              <w:rPr>
                <w:rFonts w:asciiTheme="minorHAnsi" w:hAnsiTheme="minorHAnsi" w:cstheme="minorHAnsi"/>
                <w:color w:val="000000" w:themeColor="text1"/>
                <w:sz w:val="22"/>
                <w:szCs w:val="22"/>
                <w:lang w:eastAsia="zh-CN" w:bidi="th-TH"/>
              </w:rPr>
              <w:t xml:space="preserve"> </w:t>
            </w:r>
            <w:r w:rsidRPr="008A098E">
              <w:rPr>
                <w:rFonts w:asciiTheme="minorHAnsi" w:hAnsiTheme="minorHAnsi" w:cstheme="minorHAnsi"/>
                <w:color w:val="000000" w:themeColor="text1"/>
                <w:sz w:val="22"/>
                <w:szCs w:val="22"/>
                <w:lang w:eastAsia="zh-CN" w:bidi="th-TH"/>
              </w:rPr>
              <w:t xml:space="preserve">can be used </w:t>
            </w:r>
            <w:r>
              <w:rPr>
                <w:rFonts w:asciiTheme="minorHAnsi" w:hAnsiTheme="minorHAnsi" w:cstheme="minorHAnsi"/>
                <w:color w:val="000000" w:themeColor="text1"/>
                <w:sz w:val="22"/>
                <w:szCs w:val="22"/>
                <w:lang w:eastAsia="zh-CN" w:bidi="th-TH"/>
              </w:rPr>
              <w:t xml:space="preserve">as part of a </w:t>
            </w:r>
            <w:r w:rsidR="00111B1D">
              <w:rPr>
                <w:rFonts w:asciiTheme="minorHAnsi" w:hAnsiTheme="minorHAnsi" w:cstheme="minorHAnsi"/>
                <w:color w:val="000000" w:themeColor="text1"/>
                <w:sz w:val="22"/>
                <w:szCs w:val="22"/>
                <w:lang w:eastAsia="zh-CN" w:bidi="th-TH"/>
              </w:rPr>
              <w:t>business case</w:t>
            </w:r>
            <w:r>
              <w:rPr>
                <w:rFonts w:asciiTheme="minorHAnsi" w:hAnsiTheme="minorHAnsi" w:cstheme="minorHAnsi"/>
                <w:color w:val="000000" w:themeColor="text1"/>
                <w:sz w:val="22"/>
                <w:szCs w:val="22"/>
                <w:lang w:eastAsia="zh-CN" w:bidi="th-TH"/>
              </w:rPr>
              <w:t xml:space="preserve"> </w:t>
            </w:r>
            <w:r w:rsidRPr="008A098E">
              <w:rPr>
                <w:rFonts w:asciiTheme="minorHAnsi" w:hAnsiTheme="minorHAnsi" w:cstheme="minorHAnsi"/>
                <w:color w:val="000000" w:themeColor="text1"/>
                <w:sz w:val="22"/>
                <w:szCs w:val="22"/>
                <w:lang w:eastAsia="zh-CN" w:bidi="th-TH"/>
              </w:rPr>
              <w:t>to</w:t>
            </w:r>
            <w:r>
              <w:rPr>
                <w:rFonts w:asciiTheme="minorHAnsi" w:hAnsiTheme="minorHAnsi" w:cstheme="minorHAnsi"/>
                <w:color w:val="000000" w:themeColor="text1"/>
                <w:sz w:val="22"/>
                <w:szCs w:val="22"/>
                <w:lang w:eastAsia="zh-CN" w:bidi="th-TH"/>
              </w:rPr>
              <w:t xml:space="preserve"> promote the project with financiers and other stakeholders.</w:t>
            </w:r>
          </w:p>
        </w:tc>
      </w:tr>
    </w:tbl>
    <w:p w14:paraId="520497D1" w14:textId="3BA4841B" w:rsidR="00E90AD0" w:rsidRDefault="00E90AD0" w:rsidP="00ED3D22">
      <w:pPr>
        <w:tabs>
          <w:tab w:val="num" w:pos="720"/>
        </w:tabs>
        <w:spacing w:before="120" w:after="120"/>
        <w:rPr>
          <w:rFonts w:asciiTheme="minorHAnsi" w:hAnsiTheme="minorHAnsi" w:cstheme="minorHAnsi"/>
          <w:color w:val="000000" w:themeColor="text1"/>
          <w:sz w:val="22"/>
          <w:szCs w:val="22"/>
          <w:lang w:eastAsia="zh-CN" w:bidi="th-TH"/>
        </w:rPr>
      </w:pPr>
    </w:p>
    <w:p w14:paraId="316CC20C" w14:textId="2A564162" w:rsidR="00E90AD0" w:rsidRDefault="00E90AD0" w:rsidP="00ED3D22">
      <w:pPr>
        <w:tabs>
          <w:tab w:val="num" w:pos="720"/>
        </w:tabs>
        <w:spacing w:before="120" w:after="120"/>
        <w:rPr>
          <w:rFonts w:asciiTheme="minorHAnsi" w:hAnsiTheme="minorHAnsi" w:cstheme="minorHAnsi"/>
          <w:color w:val="000000" w:themeColor="text1"/>
          <w:sz w:val="22"/>
          <w:szCs w:val="22"/>
          <w:lang w:eastAsia="zh-CN" w:bidi="th-TH"/>
        </w:rPr>
      </w:pPr>
    </w:p>
    <w:p w14:paraId="4A17259E" w14:textId="77777777" w:rsidR="00666562" w:rsidRDefault="00666562" w:rsidP="00ED3D22">
      <w:pPr>
        <w:tabs>
          <w:tab w:val="num" w:pos="720"/>
        </w:tabs>
        <w:spacing w:before="120" w:after="120"/>
        <w:rPr>
          <w:rFonts w:asciiTheme="minorHAnsi" w:hAnsiTheme="minorHAnsi" w:cstheme="minorHAnsi"/>
          <w:color w:val="000000" w:themeColor="text1"/>
          <w:sz w:val="22"/>
          <w:szCs w:val="22"/>
          <w:lang w:eastAsia="zh-CN" w:bidi="th-TH"/>
        </w:rPr>
        <w:sectPr w:rsidR="00666562" w:rsidSect="00A8471F">
          <w:type w:val="continuous"/>
          <w:pgSz w:w="16840" w:h="11900" w:orient="landscape"/>
          <w:pgMar w:top="1454" w:right="1440" w:bottom="1180" w:left="1440" w:header="708" w:footer="708" w:gutter="0"/>
          <w:cols w:space="708"/>
          <w:docGrid w:linePitch="360"/>
        </w:sectPr>
      </w:pPr>
    </w:p>
    <w:p w14:paraId="3B2E5C3A" w14:textId="43818A09" w:rsidR="001C360E" w:rsidRPr="00F73914" w:rsidRDefault="001C360E" w:rsidP="00F73914">
      <w:pPr>
        <w:pBdr>
          <w:top w:val="single" w:sz="4" w:space="1" w:color="auto"/>
          <w:left w:val="single" w:sz="4" w:space="1" w:color="auto"/>
          <w:bottom w:val="single" w:sz="4" w:space="18" w:color="auto"/>
          <w:right w:val="single" w:sz="4" w:space="1" w:color="auto"/>
        </w:pBdr>
        <w:shd w:val="clear" w:color="auto" w:fill="BF8F00" w:themeFill="accent4" w:themeFillShade="BF"/>
        <w:tabs>
          <w:tab w:val="num" w:pos="720"/>
        </w:tabs>
        <w:spacing w:before="60" w:line="360" w:lineRule="auto"/>
        <w:ind w:left="142"/>
        <w:outlineLvl w:val="2"/>
        <w:rPr>
          <w:rFonts w:asciiTheme="minorHAnsi" w:hAnsiTheme="minorHAnsi" w:cstheme="minorHAnsi"/>
          <w:color w:val="FFFFFF" w:themeColor="background1"/>
          <w:sz w:val="22"/>
          <w:szCs w:val="22"/>
          <w:lang w:eastAsia="zh-CN" w:bidi="th-TH"/>
        </w:rPr>
      </w:pPr>
      <w:bookmarkStart w:id="43" w:name="_Toc103073290"/>
      <w:r w:rsidRPr="00F73914">
        <w:rPr>
          <w:rFonts w:asciiTheme="minorHAnsi" w:hAnsiTheme="minorHAnsi" w:cstheme="minorHAnsi"/>
          <w:color w:val="FFFFFF" w:themeColor="background1"/>
          <w:sz w:val="22"/>
          <w:szCs w:val="22"/>
          <w:lang w:eastAsia="zh-CN" w:bidi="th-TH"/>
        </w:rPr>
        <w:lastRenderedPageBreak/>
        <w:t>Tools</w:t>
      </w:r>
      <w:bookmarkEnd w:id="43"/>
    </w:p>
    <w:p w14:paraId="76A95EA7" w14:textId="3106B7A8" w:rsidR="001C360E" w:rsidRDefault="001C360E" w:rsidP="00C86AF0">
      <w:pPr>
        <w:pBdr>
          <w:top w:val="single" w:sz="4" w:space="1" w:color="auto"/>
          <w:left w:val="single" w:sz="4" w:space="1" w:color="auto"/>
          <w:bottom w:val="single" w:sz="4" w:space="18" w:color="auto"/>
          <w:right w:val="single" w:sz="4" w:space="1" w:color="auto"/>
        </w:pBdr>
        <w:tabs>
          <w:tab w:val="num" w:pos="720"/>
        </w:tabs>
        <w:spacing w:after="120"/>
        <w:ind w:left="142"/>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Research – desktop and field (potentially soil test etc).</w:t>
      </w:r>
      <w:r w:rsidR="00E90AD0">
        <w:rPr>
          <w:rFonts w:asciiTheme="minorHAnsi" w:hAnsiTheme="minorHAnsi" w:cstheme="minorHAnsi"/>
          <w:color w:val="000000" w:themeColor="text1"/>
          <w:sz w:val="22"/>
          <w:szCs w:val="22"/>
          <w:lang w:eastAsia="zh-CN" w:bidi="th-TH"/>
        </w:rPr>
        <w:t xml:space="preserve"> </w:t>
      </w:r>
      <w:r>
        <w:rPr>
          <w:rFonts w:asciiTheme="minorHAnsi" w:hAnsiTheme="minorHAnsi" w:cstheme="minorHAnsi"/>
          <w:color w:val="000000" w:themeColor="text1"/>
          <w:sz w:val="22"/>
          <w:szCs w:val="22"/>
          <w:lang w:eastAsia="zh-CN" w:bidi="th-TH"/>
        </w:rPr>
        <w:t>Workshops with key stakeholders.</w:t>
      </w:r>
    </w:p>
    <w:p w14:paraId="5AA1339D" w14:textId="4127A31F" w:rsidR="001C360E" w:rsidRPr="00F73914" w:rsidRDefault="001C360E" w:rsidP="00E90AD0">
      <w:pPr>
        <w:pBdr>
          <w:top w:val="single" w:sz="4" w:space="1" w:color="auto"/>
          <w:left w:val="single" w:sz="4" w:space="1" w:color="auto"/>
          <w:bottom w:val="single" w:sz="4" w:space="1" w:color="auto"/>
          <w:right w:val="single" w:sz="4" w:space="1" w:color="auto"/>
        </w:pBdr>
        <w:shd w:val="clear" w:color="auto" w:fill="BF8F00" w:themeFill="accent4" w:themeFillShade="BF"/>
        <w:tabs>
          <w:tab w:val="num" w:pos="720"/>
        </w:tabs>
        <w:spacing w:before="120" w:line="360" w:lineRule="auto"/>
        <w:outlineLvl w:val="2"/>
        <w:rPr>
          <w:rFonts w:asciiTheme="minorHAnsi" w:hAnsiTheme="minorHAnsi" w:cstheme="minorHAnsi"/>
          <w:color w:val="FFFFFF" w:themeColor="background1"/>
          <w:sz w:val="22"/>
          <w:szCs w:val="22"/>
          <w:lang w:eastAsia="zh-CN" w:bidi="th-TH"/>
        </w:rPr>
      </w:pPr>
      <w:bookmarkStart w:id="44" w:name="_Toc103073291"/>
      <w:r w:rsidRPr="00F73914">
        <w:rPr>
          <w:rFonts w:asciiTheme="minorHAnsi" w:hAnsiTheme="minorHAnsi" w:cstheme="minorHAnsi"/>
          <w:color w:val="FFFFFF" w:themeColor="background1"/>
          <w:sz w:val="22"/>
          <w:szCs w:val="22"/>
          <w:lang w:eastAsia="zh-CN" w:bidi="th-TH"/>
        </w:rPr>
        <w:t>Outcomes</w:t>
      </w:r>
      <w:bookmarkEnd w:id="44"/>
    </w:p>
    <w:p w14:paraId="329759AA" w14:textId="60DDBF32" w:rsidR="001C360E" w:rsidRDefault="001C360E" w:rsidP="00A32BEA">
      <w:pPr>
        <w:pBdr>
          <w:top w:val="single" w:sz="4" w:space="1" w:color="auto"/>
          <w:left w:val="single" w:sz="4" w:space="1" w:color="auto"/>
          <w:bottom w:val="single" w:sz="4" w:space="1" w:color="auto"/>
          <w:right w:val="single" w:sz="4" w:space="1" w:color="auto"/>
        </w:pBdr>
        <w:tabs>
          <w:tab w:val="num" w:pos="720"/>
        </w:tabs>
        <w:spacing w:after="120"/>
        <w:rPr>
          <w:rFonts w:asciiTheme="minorHAnsi" w:hAnsiTheme="minorHAnsi" w:cstheme="minorHAnsi"/>
          <w:b/>
          <w:bCs/>
          <w:color w:val="FFFFFF" w:themeColor="background1"/>
          <w:sz w:val="22"/>
          <w:szCs w:val="22"/>
          <w:lang w:eastAsia="zh-CN" w:bidi="th-TH"/>
        </w:rPr>
        <w:sectPr w:rsidR="001C360E" w:rsidSect="005F4100">
          <w:type w:val="continuous"/>
          <w:pgSz w:w="16840" w:h="11900" w:orient="landscape"/>
          <w:pgMar w:top="1454" w:right="1440" w:bottom="1180" w:left="1440" w:header="708" w:footer="708" w:gutter="0"/>
          <w:cols w:num="2" w:space="708"/>
          <w:docGrid w:linePitch="360"/>
        </w:sectPr>
      </w:pPr>
      <w:r>
        <w:rPr>
          <w:rFonts w:asciiTheme="minorHAnsi" w:hAnsiTheme="minorHAnsi" w:cstheme="minorHAnsi"/>
          <w:color w:val="000000" w:themeColor="text1"/>
          <w:sz w:val="22"/>
          <w:szCs w:val="22"/>
          <w:lang w:eastAsia="zh-CN" w:bidi="th-TH"/>
        </w:rPr>
        <w:t xml:space="preserve">The </w:t>
      </w:r>
      <w:r w:rsidRPr="00DA10D7">
        <w:rPr>
          <w:rFonts w:asciiTheme="minorHAnsi" w:hAnsiTheme="minorHAnsi" w:cstheme="minorHAnsi"/>
          <w:color w:val="000000" w:themeColor="text1"/>
          <w:sz w:val="22"/>
          <w:szCs w:val="22"/>
          <w:lang w:eastAsia="zh-CN" w:bidi="th-TH"/>
        </w:rPr>
        <w:t>Land Development Pla</w:t>
      </w:r>
      <w:r>
        <w:rPr>
          <w:rFonts w:asciiTheme="minorHAnsi" w:hAnsiTheme="minorHAnsi" w:cstheme="minorHAnsi"/>
          <w:color w:val="000000" w:themeColor="text1"/>
          <w:sz w:val="22"/>
          <w:szCs w:val="22"/>
          <w:lang w:eastAsia="zh-CN" w:bidi="th-TH"/>
        </w:rPr>
        <w:t>n to include a Property Master Plan, Value Statement and Guiding Principles, Vision Statement, Directions and Objectives along with the Strategy to bring to fruition.</w:t>
      </w:r>
    </w:p>
    <w:p w14:paraId="115C2FE8" w14:textId="77777777" w:rsidR="00CE5B15" w:rsidRPr="00CE5B15" w:rsidRDefault="00CE5B15" w:rsidP="00ED7202">
      <w:pPr>
        <w:tabs>
          <w:tab w:val="num" w:pos="720"/>
        </w:tabs>
        <w:spacing w:before="120" w:after="120"/>
        <w:ind w:left="142"/>
        <w:outlineLvl w:val="1"/>
        <w:rPr>
          <w:rFonts w:asciiTheme="minorHAnsi" w:hAnsiTheme="minorHAnsi" w:cstheme="minorHAnsi"/>
          <w:b/>
          <w:bCs/>
          <w:color w:val="BF8F00" w:themeColor="accent4" w:themeShade="BF"/>
          <w:sz w:val="22"/>
          <w:szCs w:val="22"/>
          <w:lang w:eastAsia="zh-CN" w:bidi="th-TH"/>
        </w:rPr>
      </w:pPr>
      <w:bookmarkStart w:id="45" w:name="_Toc103073292"/>
      <w:r w:rsidRPr="00CE5B15">
        <w:rPr>
          <w:rFonts w:asciiTheme="minorHAnsi" w:hAnsiTheme="minorHAnsi" w:cstheme="minorHAnsi"/>
          <w:b/>
          <w:bCs/>
          <w:color w:val="BF8F00" w:themeColor="accent4" w:themeShade="BF"/>
          <w:sz w:val="22"/>
          <w:szCs w:val="22"/>
          <w:lang w:eastAsia="zh-CN" w:bidi="th-TH"/>
        </w:rPr>
        <w:t>Supporting Notes</w:t>
      </w:r>
      <w:bookmarkEnd w:id="45"/>
    </w:p>
    <w:p w14:paraId="56B5C9A9" w14:textId="12121F75" w:rsidR="00E768DE" w:rsidRPr="00256E3E" w:rsidRDefault="00E768DE" w:rsidP="00ED7202">
      <w:pPr>
        <w:tabs>
          <w:tab w:val="num" w:pos="720"/>
        </w:tabs>
        <w:spacing w:before="120" w:after="120"/>
        <w:ind w:left="142"/>
        <w:outlineLvl w:val="2"/>
        <w:rPr>
          <w:rFonts w:asciiTheme="minorHAnsi" w:hAnsiTheme="minorHAnsi" w:cstheme="minorHAnsi"/>
          <w:i/>
          <w:iCs/>
          <w:color w:val="000000" w:themeColor="text1"/>
          <w:sz w:val="22"/>
          <w:szCs w:val="22"/>
          <w:lang w:eastAsia="zh-CN" w:bidi="th-TH"/>
        </w:rPr>
      </w:pPr>
      <w:r w:rsidRPr="00CA32FF">
        <w:rPr>
          <w:rFonts w:asciiTheme="minorHAnsi" w:hAnsiTheme="minorHAnsi" w:cstheme="minorHAnsi"/>
          <w:i/>
          <w:iCs/>
          <w:color w:val="000000" w:themeColor="text1"/>
          <w:sz w:val="22"/>
          <w:szCs w:val="22"/>
          <w:lang w:eastAsia="zh-CN" w:bidi="th-TH"/>
        </w:rPr>
        <w:t xml:space="preserve">How to develop a strategy </w:t>
      </w:r>
    </w:p>
    <w:tbl>
      <w:tblPr>
        <w:tblStyle w:val="TableGrid"/>
        <w:tblW w:w="0" w:type="auto"/>
        <w:tblInd w:w="137" w:type="dxa"/>
        <w:tblLook w:val="04A0" w:firstRow="1" w:lastRow="0" w:firstColumn="1" w:lastColumn="0" w:noHBand="0" w:noVBand="1"/>
      </w:tblPr>
      <w:tblGrid>
        <w:gridCol w:w="2410"/>
        <w:gridCol w:w="11403"/>
      </w:tblGrid>
      <w:tr w:rsidR="001752A5" w:rsidRPr="000A5537" w14:paraId="2793D526" w14:textId="77777777" w:rsidTr="00C86AF0">
        <w:trPr>
          <w:cantSplit/>
          <w:tblHeader/>
        </w:trPr>
        <w:tc>
          <w:tcPr>
            <w:tcW w:w="2410" w:type="dxa"/>
            <w:shd w:val="clear" w:color="auto" w:fill="BF8F00" w:themeFill="accent4" w:themeFillShade="BF"/>
          </w:tcPr>
          <w:p w14:paraId="16A5AA3F" w14:textId="1B599FC0" w:rsidR="001752A5" w:rsidRPr="000A5537" w:rsidRDefault="00255E95" w:rsidP="00A22267">
            <w:pPr>
              <w:tabs>
                <w:tab w:val="num" w:pos="720"/>
              </w:tabs>
              <w:spacing w:before="120" w:after="120"/>
              <w:rPr>
                <w:rFonts w:asciiTheme="minorHAnsi" w:hAnsiTheme="minorHAnsi" w:cstheme="minorHAnsi"/>
                <w:color w:val="FFFFFF" w:themeColor="background1"/>
                <w:sz w:val="22"/>
                <w:szCs w:val="22"/>
                <w:lang w:eastAsia="zh-CN" w:bidi="th-TH"/>
              </w:rPr>
            </w:pPr>
            <w:r>
              <w:rPr>
                <w:rFonts w:asciiTheme="minorHAnsi" w:hAnsiTheme="minorHAnsi" w:cstheme="minorHAnsi"/>
                <w:color w:val="FFFFFF" w:themeColor="background1"/>
                <w:sz w:val="22"/>
                <w:szCs w:val="22"/>
                <w:lang w:eastAsia="zh-CN" w:bidi="th-TH"/>
              </w:rPr>
              <w:t>Aspect</w:t>
            </w:r>
          </w:p>
        </w:tc>
        <w:tc>
          <w:tcPr>
            <w:tcW w:w="11403" w:type="dxa"/>
            <w:shd w:val="clear" w:color="auto" w:fill="BF8F00" w:themeFill="accent4" w:themeFillShade="BF"/>
          </w:tcPr>
          <w:p w14:paraId="6C80E310" w14:textId="4CB5D068" w:rsidR="001752A5" w:rsidRPr="000A5537" w:rsidRDefault="00255E95" w:rsidP="00A22267">
            <w:pPr>
              <w:tabs>
                <w:tab w:val="num" w:pos="720"/>
              </w:tabs>
              <w:spacing w:before="120" w:after="120"/>
              <w:rPr>
                <w:rFonts w:asciiTheme="minorHAnsi" w:hAnsiTheme="minorHAnsi" w:cstheme="minorHAnsi"/>
                <w:color w:val="FFFFFF" w:themeColor="background1"/>
                <w:sz w:val="22"/>
                <w:szCs w:val="22"/>
                <w:lang w:eastAsia="zh-CN" w:bidi="th-TH"/>
              </w:rPr>
            </w:pPr>
            <w:r>
              <w:rPr>
                <w:rFonts w:asciiTheme="minorHAnsi" w:hAnsiTheme="minorHAnsi" w:cstheme="minorHAnsi"/>
                <w:color w:val="FFFFFF" w:themeColor="background1"/>
                <w:sz w:val="22"/>
                <w:szCs w:val="22"/>
                <w:lang w:eastAsia="zh-CN" w:bidi="th-TH"/>
              </w:rPr>
              <w:t>Moving from current situation to desired future</w:t>
            </w:r>
          </w:p>
        </w:tc>
      </w:tr>
      <w:tr w:rsidR="001752A5" w:rsidRPr="005357B3" w14:paraId="7D479B51" w14:textId="77777777" w:rsidTr="00C86AF0">
        <w:trPr>
          <w:cantSplit/>
        </w:trPr>
        <w:tc>
          <w:tcPr>
            <w:tcW w:w="2410" w:type="dxa"/>
          </w:tcPr>
          <w:p w14:paraId="6D64E1DA" w14:textId="0109A932" w:rsidR="001752A5" w:rsidRPr="005357B3" w:rsidRDefault="00255E95" w:rsidP="00A22267">
            <w:pPr>
              <w:tabs>
                <w:tab w:val="num" w:pos="720"/>
              </w:tabs>
              <w:spacing w:before="120" w:after="120"/>
              <w:rPr>
                <w:rFonts w:asciiTheme="minorHAnsi" w:hAnsiTheme="minorHAnsi" w:cstheme="minorHAnsi"/>
                <w:color w:val="000000" w:themeColor="text1"/>
                <w:sz w:val="22"/>
                <w:szCs w:val="22"/>
                <w:lang w:eastAsia="zh-CN" w:bidi="th-TH"/>
              </w:rPr>
            </w:pPr>
            <w:r w:rsidRPr="005357B3">
              <w:rPr>
                <w:rFonts w:asciiTheme="minorHAnsi" w:hAnsiTheme="minorHAnsi" w:cstheme="minorHAnsi"/>
                <w:color w:val="000000" w:themeColor="text1"/>
                <w:sz w:val="22"/>
                <w:szCs w:val="22"/>
                <w:lang w:eastAsia="zh-CN" w:bidi="th-TH"/>
              </w:rPr>
              <w:t>Human resources</w:t>
            </w:r>
            <w:r w:rsidR="00A439E9">
              <w:rPr>
                <w:rFonts w:asciiTheme="minorHAnsi" w:hAnsiTheme="minorHAnsi" w:cstheme="minorHAnsi"/>
                <w:color w:val="000000" w:themeColor="text1"/>
                <w:sz w:val="22"/>
                <w:szCs w:val="22"/>
                <w:lang w:eastAsia="zh-CN" w:bidi="th-TH"/>
              </w:rPr>
              <w:t>.</w:t>
            </w:r>
          </w:p>
        </w:tc>
        <w:tc>
          <w:tcPr>
            <w:tcW w:w="11403" w:type="dxa"/>
          </w:tcPr>
          <w:p w14:paraId="683E1F66" w14:textId="77777777" w:rsidR="00A25217" w:rsidRDefault="00A25217" w:rsidP="00A25217">
            <w:pPr>
              <w:tabs>
                <w:tab w:val="num" w:pos="720"/>
              </w:tabs>
              <w:spacing w:before="120" w:after="120"/>
              <w:rPr>
                <w:rFonts w:asciiTheme="minorHAnsi" w:hAnsiTheme="minorHAnsi" w:cstheme="minorHAnsi"/>
                <w:color w:val="000000" w:themeColor="text1"/>
                <w:sz w:val="22"/>
                <w:szCs w:val="22"/>
                <w:lang w:eastAsia="zh-CN" w:bidi="th-TH"/>
              </w:rPr>
            </w:pPr>
            <w:r w:rsidRPr="00122422">
              <w:rPr>
                <w:rFonts w:asciiTheme="minorHAnsi" w:hAnsiTheme="minorHAnsi" w:cstheme="minorHAnsi"/>
                <w:color w:val="282323"/>
                <w:sz w:val="22"/>
                <w:szCs w:val="22"/>
              </w:rPr>
              <w:t>What specific skills and expertise are needed to develop and maintain</w:t>
            </w:r>
            <w:r>
              <w:rPr>
                <w:rFonts w:asciiTheme="minorHAnsi" w:hAnsiTheme="minorHAnsi" w:cstheme="minorHAnsi"/>
                <w:color w:val="282323"/>
                <w:sz w:val="22"/>
                <w:szCs w:val="22"/>
              </w:rPr>
              <w:t xml:space="preserve"> the land – undertake a n</w:t>
            </w:r>
            <w:r>
              <w:rPr>
                <w:rFonts w:asciiTheme="minorHAnsi" w:hAnsiTheme="minorHAnsi" w:cstheme="minorHAnsi"/>
                <w:color w:val="000000" w:themeColor="text1"/>
                <w:sz w:val="22"/>
                <w:szCs w:val="22"/>
                <w:lang w:eastAsia="zh-CN" w:bidi="th-TH"/>
              </w:rPr>
              <w:t>eeds analysis.</w:t>
            </w:r>
          </w:p>
          <w:p w14:paraId="674C7082" w14:textId="55444A76" w:rsidR="0072146B" w:rsidRDefault="0072146B" w:rsidP="0072146B">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Assessment of current capability and capacity to deliver management and labour – undertake skills audit</w:t>
            </w:r>
            <w:r w:rsidR="003679F0">
              <w:rPr>
                <w:rFonts w:asciiTheme="minorHAnsi" w:hAnsiTheme="minorHAnsi" w:cstheme="minorHAnsi"/>
                <w:color w:val="000000" w:themeColor="text1"/>
                <w:sz w:val="22"/>
                <w:szCs w:val="22"/>
                <w:lang w:eastAsia="zh-CN" w:bidi="th-TH"/>
              </w:rPr>
              <w:t>.</w:t>
            </w:r>
          </w:p>
          <w:p w14:paraId="52395A3C" w14:textId="2DCA4766" w:rsidR="00E1134F" w:rsidRPr="005357B3" w:rsidRDefault="005F7256" w:rsidP="00A22267">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Develop</w:t>
            </w:r>
            <w:r w:rsidR="00E1134F">
              <w:rPr>
                <w:rFonts w:asciiTheme="minorHAnsi" w:hAnsiTheme="minorHAnsi" w:cstheme="minorHAnsi"/>
                <w:color w:val="000000" w:themeColor="text1"/>
                <w:sz w:val="22"/>
                <w:szCs w:val="22"/>
                <w:lang w:eastAsia="zh-CN" w:bidi="th-TH"/>
              </w:rPr>
              <w:t xml:space="preserve"> a workforce </w:t>
            </w:r>
            <w:r>
              <w:rPr>
                <w:rFonts w:asciiTheme="minorHAnsi" w:hAnsiTheme="minorHAnsi" w:cstheme="minorHAnsi"/>
                <w:color w:val="000000" w:themeColor="text1"/>
                <w:sz w:val="22"/>
                <w:szCs w:val="22"/>
                <w:lang w:eastAsia="zh-CN" w:bidi="th-TH"/>
              </w:rPr>
              <w:t>strategy to close the gap between current position and future needs</w:t>
            </w:r>
            <w:r w:rsidR="004069BC">
              <w:rPr>
                <w:rFonts w:asciiTheme="minorHAnsi" w:hAnsiTheme="minorHAnsi" w:cstheme="minorHAnsi"/>
                <w:color w:val="000000" w:themeColor="text1"/>
                <w:sz w:val="22"/>
                <w:szCs w:val="22"/>
                <w:lang w:eastAsia="zh-CN" w:bidi="th-TH"/>
              </w:rPr>
              <w:t>,</w:t>
            </w:r>
            <w:r>
              <w:rPr>
                <w:rFonts w:asciiTheme="minorHAnsi" w:hAnsiTheme="minorHAnsi" w:cstheme="minorHAnsi"/>
                <w:color w:val="000000" w:themeColor="text1"/>
                <w:sz w:val="22"/>
                <w:szCs w:val="22"/>
                <w:lang w:eastAsia="zh-CN" w:bidi="th-TH"/>
              </w:rPr>
              <w:t xml:space="preserve"> </w:t>
            </w:r>
            <w:r w:rsidR="0052258A">
              <w:rPr>
                <w:rFonts w:asciiTheme="minorHAnsi" w:hAnsiTheme="minorHAnsi" w:cstheme="minorHAnsi"/>
                <w:color w:val="000000" w:themeColor="text1"/>
                <w:sz w:val="22"/>
                <w:szCs w:val="22"/>
                <w:lang w:eastAsia="zh-CN" w:bidi="th-TH"/>
              </w:rPr>
              <w:t>e.g.</w:t>
            </w:r>
            <w:r>
              <w:rPr>
                <w:rFonts w:asciiTheme="minorHAnsi" w:hAnsiTheme="minorHAnsi" w:cstheme="minorHAnsi"/>
                <w:color w:val="000000" w:themeColor="text1"/>
                <w:sz w:val="22"/>
                <w:szCs w:val="22"/>
                <w:lang w:eastAsia="zh-CN" w:bidi="th-TH"/>
              </w:rPr>
              <w:t xml:space="preserve"> recruitment and training</w:t>
            </w:r>
            <w:r w:rsidR="003679F0">
              <w:rPr>
                <w:rFonts w:asciiTheme="minorHAnsi" w:hAnsiTheme="minorHAnsi" w:cstheme="minorHAnsi"/>
                <w:color w:val="000000" w:themeColor="text1"/>
                <w:sz w:val="22"/>
                <w:szCs w:val="22"/>
                <w:lang w:eastAsia="zh-CN" w:bidi="th-TH"/>
              </w:rPr>
              <w:t>.</w:t>
            </w:r>
          </w:p>
        </w:tc>
      </w:tr>
      <w:tr w:rsidR="001752A5" w:rsidRPr="005357B3" w14:paraId="4BD2F361" w14:textId="77777777" w:rsidTr="00C86AF0">
        <w:trPr>
          <w:cantSplit/>
        </w:trPr>
        <w:tc>
          <w:tcPr>
            <w:tcW w:w="2410" w:type="dxa"/>
          </w:tcPr>
          <w:p w14:paraId="3F1E655E" w14:textId="0338C61C" w:rsidR="001752A5" w:rsidRPr="005357B3" w:rsidRDefault="006B027B" w:rsidP="00A22267">
            <w:pPr>
              <w:tabs>
                <w:tab w:val="num" w:pos="720"/>
              </w:tabs>
              <w:spacing w:before="120" w:after="120"/>
              <w:rPr>
                <w:rFonts w:asciiTheme="minorHAnsi" w:hAnsiTheme="minorHAnsi" w:cstheme="minorHAnsi"/>
                <w:color w:val="000000" w:themeColor="text1"/>
                <w:sz w:val="22"/>
                <w:szCs w:val="22"/>
                <w:lang w:eastAsia="zh-CN" w:bidi="th-TH"/>
              </w:rPr>
            </w:pPr>
            <w:r w:rsidRPr="005357B3">
              <w:rPr>
                <w:rFonts w:asciiTheme="minorHAnsi" w:hAnsiTheme="minorHAnsi" w:cstheme="minorHAnsi"/>
                <w:color w:val="000000" w:themeColor="text1"/>
                <w:sz w:val="22"/>
                <w:szCs w:val="22"/>
                <w:lang w:eastAsia="zh-CN" w:bidi="th-TH"/>
              </w:rPr>
              <w:t>Land based needs</w:t>
            </w:r>
            <w:r w:rsidR="009052F9">
              <w:rPr>
                <w:rFonts w:asciiTheme="minorHAnsi" w:hAnsiTheme="minorHAnsi" w:cstheme="minorHAnsi"/>
                <w:color w:val="000000" w:themeColor="text1"/>
                <w:sz w:val="22"/>
                <w:szCs w:val="22"/>
                <w:lang w:eastAsia="zh-CN" w:bidi="th-TH"/>
              </w:rPr>
              <w:t xml:space="preserve"> and equipment requirements</w:t>
            </w:r>
            <w:r w:rsidR="00A439E9">
              <w:rPr>
                <w:rFonts w:asciiTheme="minorHAnsi" w:hAnsiTheme="minorHAnsi" w:cstheme="minorHAnsi"/>
                <w:color w:val="000000" w:themeColor="text1"/>
                <w:sz w:val="22"/>
                <w:szCs w:val="22"/>
                <w:lang w:eastAsia="zh-CN" w:bidi="th-TH"/>
              </w:rPr>
              <w:t>.</w:t>
            </w:r>
          </w:p>
        </w:tc>
        <w:tc>
          <w:tcPr>
            <w:tcW w:w="11403" w:type="dxa"/>
          </w:tcPr>
          <w:p w14:paraId="0C239334" w14:textId="5BB1D7E5" w:rsidR="001752A5" w:rsidRPr="005357B3" w:rsidRDefault="00597FA5" w:rsidP="001259D6">
            <w:pPr>
              <w:tabs>
                <w:tab w:val="num" w:pos="720"/>
              </w:tabs>
              <w:spacing w:before="120" w:after="120"/>
              <w:rPr>
                <w:rFonts w:asciiTheme="minorHAnsi" w:hAnsiTheme="minorHAnsi" w:cstheme="minorHAnsi"/>
                <w:color w:val="282323"/>
                <w:sz w:val="22"/>
                <w:szCs w:val="22"/>
              </w:rPr>
            </w:pPr>
            <w:r>
              <w:rPr>
                <w:rFonts w:asciiTheme="minorHAnsi" w:hAnsiTheme="minorHAnsi" w:cstheme="minorHAnsi"/>
                <w:color w:val="282323"/>
                <w:sz w:val="22"/>
                <w:szCs w:val="22"/>
              </w:rPr>
              <w:t xml:space="preserve">Understand what is needed in terms of: </w:t>
            </w:r>
            <w:r w:rsidR="001259D6">
              <w:rPr>
                <w:rFonts w:asciiTheme="minorHAnsi" w:hAnsiTheme="minorHAnsi" w:cstheme="minorHAnsi"/>
                <w:color w:val="282323"/>
                <w:sz w:val="22"/>
                <w:szCs w:val="22"/>
              </w:rPr>
              <w:t>w</w:t>
            </w:r>
            <w:r w:rsidR="001259D6" w:rsidRPr="005357B3">
              <w:rPr>
                <w:rFonts w:asciiTheme="minorHAnsi" w:hAnsiTheme="minorHAnsi" w:cstheme="minorHAnsi"/>
                <w:color w:val="282323"/>
                <w:sz w:val="22"/>
                <w:szCs w:val="22"/>
              </w:rPr>
              <w:t xml:space="preserve">ater </w:t>
            </w:r>
            <w:r w:rsidR="001752A5" w:rsidRPr="005357B3">
              <w:rPr>
                <w:rFonts w:asciiTheme="minorHAnsi" w:hAnsiTheme="minorHAnsi" w:cstheme="minorHAnsi"/>
                <w:color w:val="282323"/>
                <w:sz w:val="22"/>
                <w:szCs w:val="22"/>
              </w:rPr>
              <w:t>source</w:t>
            </w:r>
            <w:r w:rsidR="006B027B" w:rsidRPr="005357B3">
              <w:rPr>
                <w:rFonts w:asciiTheme="minorHAnsi" w:hAnsiTheme="minorHAnsi" w:cstheme="minorHAnsi"/>
                <w:color w:val="282323"/>
                <w:sz w:val="22"/>
                <w:szCs w:val="22"/>
              </w:rPr>
              <w:t xml:space="preserve"> (</w:t>
            </w:r>
            <w:r w:rsidR="0052258A">
              <w:rPr>
                <w:rFonts w:asciiTheme="minorHAnsi" w:hAnsiTheme="minorHAnsi" w:cstheme="minorHAnsi"/>
                <w:color w:val="282323"/>
                <w:sz w:val="22"/>
                <w:szCs w:val="22"/>
              </w:rPr>
              <w:t>e.g.</w:t>
            </w:r>
            <w:r w:rsidR="006B027B" w:rsidRPr="005357B3">
              <w:rPr>
                <w:rFonts w:asciiTheme="minorHAnsi" w:hAnsiTheme="minorHAnsi" w:cstheme="minorHAnsi"/>
                <w:color w:val="282323"/>
                <w:sz w:val="22"/>
                <w:szCs w:val="22"/>
              </w:rPr>
              <w:t xml:space="preserve"> bore)</w:t>
            </w:r>
            <w:r w:rsidR="00F96588">
              <w:rPr>
                <w:rFonts w:asciiTheme="minorHAnsi" w:hAnsiTheme="minorHAnsi" w:cstheme="minorHAnsi"/>
                <w:color w:val="282323"/>
                <w:sz w:val="22"/>
                <w:szCs w:val="22"/>
              </w:rPr>
              <w:t xml:space="preserve"> and irrigation systems (</w:t>
            </w:r>
            <w:r w:rsidR="0052258A">
              <w:rPr>
                <w:rFonts w:asciiTheme="minorHAnsi" w:hAnsiTheme="minorHAnsi" w:cstheme="minorHAnsi"/>
                <w:color w:val="282323"/>
                <w:sz w:val="22"/>
                <w:szCs w:val="22"/>
              </w:rPr>
              <w:t>e.g.</w:t>
            </w:r>
            <w:r w:rsidR="00F96588">
              <w:rPr>
                <w:rFonts w:asciiTheme="minorHAnsi" w:hAnsiTheme="minorHAnsi" w:cstheme="minorHAnsi"/>
                <w:color w:val="282323"/>
                <w:sz w:val="22"/>
                <w:szCs w:val="22"/>
              </w:rPr>
              <w:t xml:space="preserve"> pipes and sprinklers)</w:t>
            </w:r>
            <w:r>
              <w:rPr>
                <w:rFonts w:asciiTheme="minorHAnsi" w:hAnsiTheme="minorHAnsi" w:cstheme="minorHAnsi"/>
                <w:color w:val="282323"/>
                <w:sz w:val="22"/>
                <w:szCs w:val="22"/>
              </w:rPr>
              <w:t>;</w:t>
            </w:r>
            <w:r w:rsidR="006B027B" w:rsidRPr="005357B3">
              <w:rPr>
                <w:rFonts w:asciiTheme="minorHAnsi" w:hAnsiTheme="minorHAnsi" w:cstheme="minorHAnsi"/>
                <w:color w:val="282323"/>
                <w:sz w:val="22"/>
                <w:szCs w:val="22"/>
              </w:rPr>
              <w:t xml:space="preserve"> </w:t>
            </w:r>
            <w:r w:rsidR="001259D6">
              <w:rPr>
                <w:rFonts w:asciiTheme="minorHAnsi" w:hAnsiTheme="minorHAnsi" w:cstheme="minorHAnsi"/>
                <w:color w:val="282323"/>
                <w:sz w:val="22"/>
                <w:szCs w:val="22"/>
              </w:rPr>
              <w:t>s</w:t>
            </w:r>
            <w:r w:rsidR="001752A5" w:rsidRPr="005357B3">
              <w:rPr>
                <w:rFonts w:asciiTheme="minorHAnsi" w:hAnsiTheme="minorHAnsi" w:cstheme="minorHAnsi"/>
                <w:color w:val="282323"/>
                <w:sz w:val="22"/>
                <w:szCs w:val="22"/>
              </w:rPr>
              <w:t>oil</w:t>
            </w:r>
            <w:r w:rsidR="006B027B" w:rsidRPr="005357B3">
              <w:rPr>
                <w:rFonts w:asciiTheme="minorHAnsi" w:hAnsiTheme="minorHAnsi" w:cstheme="minorHAnsi"/>
                <w:color w:val="282323"/>
                <w:sz w:val="22"/>
                <w:szCs w:val="22"/>
              </w:rPr>
              <w:t xml:space="preserve"> </w:t>
            </w:r>
            <w:r w:rsidR="00F96588">
              <w:rPr>
                <w:rFonts w:asciiTheme="minorHAnsi" w:hAnsiTheme="minorHAnsi" w:cstheme="minorHAnsi"/>
                <w:color w:val="282323"/>
                <w:sz w:val="22"/>
                <w:szCs w:val="22"/>
              </w:rPr>
              <w:t>improvement</w:t>
            </w:r>
            <w:r>
              <w:rPr>
                <w:rFonts w:asciiTheme="minorHAnsi" w:hAnsiTheme="minorHAnsi" w:cstheme="minorHAnsi"/>
                <w:color w:val="282323"/>
                <w:sz w:val="22"/>
                <w:szCs w:val="22"/>
              </w:rPr>
              <w:t>;</w:t>
            </w:r>
            <w:r w:rsidR="001752A5" w:rsidRPr="005357B3">
              <w:rPr>
                <w:rFonts w:asciiTheme="minorHAnsi" w:hAnsiTheme="minorHAnsi" w:cstheme="minorHAnsi"/>
                <w:color w:val="282323"/>
                <w:sz w:val="22"/>
                <w:szCs w:val="22"/>
              </w:rPr>
              <w:t xml:space="preserve"> </w:t>
            </w:r>
            <w:r w:rsidR="001259D6">
              <w:rPr>
                <w:rFonts w:asciiTheme="minorHAnsi" w:hAnsiTheme="minorHAnsi" w:cstheme="minorHAnsi"/>
                <w:color w:val="282323"/>
                <w:sz w:val="22"/>
                <w:szCs w:val="22"/>
              </w:rPr>
              <w:t>i</w:t>
            </w:r>
            <w:r w:rsidR="001259D6" w:rsidRPr="005357B3">
              <w:rPr>
                <w:rFonts w:asciiTheme="minorHAnsi" w:hAnsiTheme="minorHAnsi" w:cstheme="minorHAnsi"/>
                <w:color w:val="282323"/>
                <w:sz w:val="22"/>
                <w:szCs w:val="22"/>
              </w:rPr>
              <w:t xml:space="preserve">tems </w:t>
            </w:r>
            <w:r w:rsidR="006B027B" w:rsidRPr="005357B3">
              <w:rPr>
                <w:rFonts w:asciiTheme="minorHAnsi" w:hAnsiTheme="minorHAnsi" w:cstheme="minorHAnsi"/>
                <w:color w:val="282323"/>
                <w:sz w:val="22"/>
                <w:szCs w:val="22"/>
              </w:rPr>
              <w:t>that deal with c</w:t>
            </w:r>
            <w:r w:rsidR="001752A5" w:rsidRPr="005357B3">
              <w:rPr>
                <w:rFonts w:asciiTheme="minorHAnsi" w:hAnsiTheme="minorHAnsi" w:cstheme="minorHAnsi"/>
                <w:color w:val="282323"/>
                <w:sz w:val="22"/>
                <w:szCs w:val="22"/>
              </w:rPr>
              <w:t>limatic condition</w:t>
            </w:r>
            <w:r w:rsidR="006B027B" w:rsidRPr="005357B3">
              <w:rPr>
                <w:rFonts w:asciiTheme="minorHAnsi" w:hAnsiTheme="minorHAnsi" w:cstheme="minorHAnsi"/>
                <w:color w:val="282323"/>
                <w:sz w:val="22"/>
                <w:szCs w:val="22"/>
              </w:rPr>
              <w:t>s (</w:t>
            </w:r>
            <w:r w:rsidR="0052258A">
              <w:rPr>
                <w:rFonts w:asciiTheme="minorHAnsi" w:hAnsiTheme="minorHAnsi" w:cstheme="minorHAnsi"/>
                <w:color w:val="282323"/>
                <w:sz w:val="22"/>
                <w:szCs w:val="22"/>
              </w:rPr>
              <w:t>e.g.</w:t>
            </w:r>
            <w:r w:rsidR="006B027B" w:rsidRPr="005357B3">
              <w:rPr>
                <w:rFonts w:asciiTheme="minorHAnsi" w:hAnsiTheme="minorHAnsi" w:cstheme="minorHAnsi"/>
                <w:color w:val="282323"/>
                <w:sz w:val="22"/>
                <w:szCs w:val="22"/>
              </w:rPr>
              <w:t xml:space="preserve"> windbreaks)</w:t>
            </w:r>
            <w:r>
              <w:rPr>
                <w:rFonts w:asciiTheme="minorHAnsi" w:hAnsiTheme="minorHAnsi" w:cstheme="minorHAnsi"/>
                <w:color w:val="282323"/>
                <w:sz w:val="22"/>
                <w:szCs w:val="22"/>
              </w:rPr>
              <w:t>;</w:t>
            </w:r>
            <w:r w:rsidR="001752A5" w:rsidRPr="005357B3">
              <w:rPr>
                <w:rFonts w:asciiTheme="minorHAnsi" w:hAnsiTheme="minorHAnsi" w:cstheme="minorHAnsi"/>
                <w:color w:val="282323"/>
                <w:sz w:val="22"/>
                <w:szCs w:val="22"/>
              </w:rPr>
              <w:t xml:space="preserve"> </w:t>
            </w:r>
            <w:r w:rsidR="001259D6">
              <w:rPr>
                <w:rFonts w:asciiTheme="minorHAnsi" w:hAnsiTheme="minorHAnsi" w:cstheme="minorHAnsi"/>
                <w:color w:val="282323"/>
                <w:sz w:val="22"/>
                <w:szCs w:val="22"/>
              </w:rPr>
              <w:t>p</w:t>
            </w:r>
            <w:r w:rsidR="001259D6" w:rsidRPr="005357B3">
              <w:rPr>
                <w:rFonts w:asciiTheme="minorHAnsi" w:hAnsiTheme="minorHAnsi" w:cstheme="minorHAnsi"/>
                <w:color w:val="282323"/>
                <w:sz w:val="22"/>
                <w:szCs w:val="22"/>
              </w:rPr>
              <w:t xml:space="preserve">rotection </w:t>
            </w:r>
            <w:r w:rsidR="006B027B" w:rsidRPr="005357B3">
              <w:rPr>
                <w:rFonts w:asciiTheme="minorHAnsi" w:hAnsiTheme="minorHAnsi" w:cstheme="minorHAnsi"/>
                <w:color w:val="282323"/>
                <w:sz w:val="22"/>
                <w:szCs w:val="22"/>
              </w:rPr>
              <w:t>for p</w:t>
            </w:r>
            <w:r w:rsidR="001752A5" w:rsidRPr="005357B3">
              <w:rPr>
                <w:rFonts w:asciiTheme="minorHAnsi" w:hAnsiTheme="minorHAnsi" w:cstheme="minorHAnsi"/>
                <w:color w:val="282323"/>
                <w:sz w:val="22"/>
                <w:szCs w:val="22"/>
              </w:rPr>
              <w:t>ristine environment</w:t>
            </w:r>
            <w:r w:rsidR="006B027B" w:rsidRPr="005357B3">
              <w:rPr>
                <w:rFonts w:asciiTheme="minorHAnsi" w:hAnsiTheme="minorHAnsi" w:cstheme="minorHAnsi"/>
                <w:color w:val="282323"/>
                <w:sz w:val="22"/>
                <w:szCs w:val="22"/>
              </w:rPr>
              <w:t xml:space="preserve"> and</w:t>
            </w:r>
            <w:r w:rsidR="001752A5" w:rsidRPr="005357B3">
              <w:rPr>
                <w:rFonts w:asciiTheme="minorHAnsi" w:hAnsiTheme="minorHAnsi" w:cstheme="minorHAnsi"/>
                <w:color w:val="282323"/>
                <w:sz w:val="22"/>
                <w:szCs w:val="22"/>
              </w:rPr>
              <w:t xml:space="preserve"> </w:t>
            </w:r>
            <w:r w:rsidR="006B027B" w:rsidRPr="005357B3">
              <w:rPr>
                <w:rFonts w:asciiTheme="minorHAnsi" w:hAnsiTheme="minorHAnsi" w:cstheme="minorHAnsi"/>
                <w:color w:val="282323"/>
                <w:sz w:val="22"/>
                <w:szCs w:val="22"/>
              </w:rPr>
              <w:t>w</w:t>
            </w:r>
            <w:r w:rsidR="001752A5" w:rsidRPr="005357B3">
              <w:rPr>
                <w:rFonts w:asciiTheme="minorHAnsi" w:hAnsiTheme="minorHAnsi" w:cstheme="minorHAnsi"/>
                <w:color w:val="282323"/>
                <w:sz w:val="22"/>
                <w:szCs w:val="22"/>
              </w:rPr>
              <w:t>ildlife</w:t>
            </w:r>
            <w:r w:rsidR="006B027B" w:rsidRPr="005357B3">
              <w:rPr>
                <w:rFonts w:asciiTheme="minorHAnsi" w:hAnsiTheme="minorHAnsi" w:cstheme="minorHAnsi"/>
                <w:color w:val="282323"/>
                <w:sz w:val="22"/>
                <w:szCs w:val="22"/>
              </w:rPr>
              <w:t xml:space="preserve"> (</w:t>
            </w:r>
            <w:r w:rsidR="0052258A">
              <w:rPr>
                <w:rFonts w:asciiTheme="minorHAnsi" w:hAnsiTheme="minorHAnsi" w:cstheme="minorHAnsi"/>
                <w:color w:val="282323"/>
                <w:sz w:val="22"/>
                <w:szCs w:val="22"/>
              </w:rPr>
              <w:t>e.g.</w:t>
            </w:r>
            <w:r w:rsidR="006B027B" w:rsidRPr="005357B3">
              <w:rPr>
                <w:rFonts w:asciiTheme="minorHAnsi" w:hAnsiTheme="minorHAnsi" w:cstheme="minorHAnsi"/>
                <w:color w:val="282323"/>
                <w:sz w:val="22"/>
                <w:szCs w:val="22"/>
              </w:rPr>
              <w:t xml:space="preserve"> fencing)</w:t>
            </w:r>
            <w:r>
              <w:rPr>
                <w:rFonts w:asciiTheme="minorHAnsi" w:hAnsiTheme="minorHAnsi" w:cstheme="minorHAnsi"/>
                <w:color w:val="282323"/>
                <w:sz w:val="22"/>
                <w:szCs w:val="22"/>
              </w:rPr>
              <w:t>;</w:t>
            </w:r>
            <w:r w:rsidR="00F96588">
              <w:rPr>
                <w:rFonts w:asciiTheme="minorHAnsi" w:hAnsiTheme="minorHAnsi" w:cstheme="minorHAnsi"/>
                <w:color w:val="282323"/>
                <w:sz w:val="22"/>
                <w:szCs w:val="22"/>
              </w:rPr>
              <w:t xml:space="preserve"> </w:t>
            </w:r>
            <w:r w:rsidR="001259D6">
              <w:rPr>
                <w:rFonts w:asciiTheme="minorHAnsi" w:hAnsiTheme="minorHAnsi" w:cstheme="minorHAnsi"/>
                <w:color w:val="282323"/>
                <w:sz w:val="22"/>
                <w:szCs w:val="22"/>
              </w:rPr>
              <w:t xml:space="preserve">livestock </w:t>
            </w:r>
            <w:r w:rsidR="00905637">
              <w:rPr>
                <w:rFonts w:asciiTheme="minorHAnsi" w:hAnsiTheme="minorHAnsi" w:cstheme="minorHAnsi"/>
                <w:color w:val="282323"/>
                <w:sz w:val="22"/>
                <w:szCs w:val="22"/>
              </w:rPr>
              <w:t>handling and control (</w:t>
            </w:r>
            <w:r w:rsidR="0052258A">
              <w:rPr>
                <w:rFonts w:asciiTheme="minorHAnsi" w:hAnsiTheme="minorHAnsi" w:cstheme="minorHAnsi"/>
                <w:color w:val="282323"/>
                <w:sz w:val="22"/>
                <w:szCs w:val="22"/>
              </w:rPr>
              <w:t>e.g.</w:t>
            </w:r>
            <w:r w:rsidR="00905637">
              <w:rPr>
                <w:rFonts w:asciiTheme="minorHAnsi" w:hAnsiTheme="minorHAnsi" w:cstheme="minorHAnsi"/>
                <w:color w:val="282323"/>
                <w:sz w:val="22"/>
                <w:szCs w:val="22"/>
              </w:rPr>
              <w:t xml:space="preserve"> yards, f</w:t>
            </w:r>
            <w:r w:rsidR="00F96588">
              <w:rPr>
                <w:rFonts w:asciiTheme="minorHAnsi" w:hAnsiTheme="minorHAnsi" w:cstheme="minorHAnsi"/>
                <w:color w:val="282323"/>
                <w:sz w:val="22"/>
                <w:szCs w:val="22"/>
              </w:rPr>
              <w:t>encing</w:t>
            </w:r>
            <w:r w:rsidR="00905637">
              <w:rPr>
                <w:rFonts w:asciiTheme="minorHAnsi" w:hAnsiTheme="minorHAnsi" w:cstheme="minorHAnsi"/>
                <w:color w:val="282323"/>
                <w:sz w:val="22"/>
                <w:szCs w:val="22"/>
              </w:rPr>
              <w:t>)</w:t>
            </w:r>
            <w:r>
              <w:rPr>
                <w:rFonts w:asciiTheme="minorHAnsi" w:hAnsiTheme="minorHAnsi" w:cstheme="minorHAnsi"/>
                <w:color w:val="282323"/>
                <w:sz w:val="22"/>
                <w:szCs w:val="22"/>
              </w:rPr>
              <w:t xml:space="preserve">; </w:t>
            </w:r>
            <w:r w:rsidR="001259D6">
              <w:rPr>
                <w:rFonts w:asciiTheme="minorHAnsi" w:hAnsiTheme="minorHAnsi" w:cstheme="minorHAnsi"/>
                <w:color w:val="282323"/>
                <w:sz w:val="22"/>
                <w:szCs w:val="22"/>
              </w:rPr>
              <w:t xml:space="preserve">tourism </w:t>
            </w:r>
            <w:r w:rsidR="001D3881">
              <w:rPr>
                <w:rFonts w:asciiTheme="minorHAnsi" w:hAnsiTheme="minorHAnsi" w:cstheme="minorHAnsi"/>
                <w:color w:val="282323"/>
                <w:sz w:val="22"/>
                <w:szCs w:val="22"/>
              </w:rPr>
              <w:t>infrastructure</w:t>
            </w:r>
            <w:r w:rsidR="009052F9">
              <w:rPr>
                <w:rFonts w:asciiTheme="minorHAnsi" w:hAnsiTheme="minorHAnsi" w:cstheme="minorHAnsi"/>
                <w:color w:val="282323"/>
                <w:sz w:val="22"/>
                <w:szCs w:val="22"/>
              </w:rPr>
              <w:t xml:space="preserve"> (</w:t>
            </w:r>
            <w:r w:rsidR="0052258A">
              <w:rPr>
                <w:rFonts w:asciiTheme="minorHAnsi" w:hAnsiTheme="minorHAnsi" w:cstheme="minorHAnsi"/>
                <w:color w:val="282323"/>
                <w:sz w:val="22"/>
                <w:szCs w:val="22"/>
              </w:rPr>
              <w:t>e.g.</w:t>
            </w:r>
            <w:r w:rsidR="009052F9">
              <w:rPr>
                <w:rFonts w:asciiTheme="minorHAnsi" w:hAnsiTheme="minorHAnsi" w:cstheme="minorHAnsi"/>
                <w:color w:val="282323"/>
                <w:sz w:val="22"/>
                <w:szCs w:val="22"/>
              </w:rPr>
              <w:t xml:space="preserve"> </w:t>
            </w:r>
            <w:r w:rsidR="001259D6">
              <w:rPr>
                <w:rFonts w:asciiTheme="minorHAnsi" w:hAnsiTheme="minorHAnsi" w:cstheme="minorHAnsi"/>
                <w:color w:val="282323"/>
                <w:sz w:val="22"/>
                <w:szCs w:val="22"/>
              </w:rPr>
              <w:t xml:space="preserve">access, accommodation, </w:t>
            </w:r>
            <w:r w:rsidR="009052F9">
              <w:rPr>
                <w:rFonts w:asciiTheme="minorHAnsi" w:hAnsiTheme="minorHAnsi" w:cstheme="minorHAnsi"/>
                <w:color w:val="282323"/>
                <w:sz w:val="22"/>
                <w:szCs w:val="22"/>
              </w:rPr>
              <w:t>shelters</w:t>
            </w:r>
            <w:r w:rsidR="003260CC">
              <w:rPr>
                <w:rFonts w:asciiTheme="minorHAnsi" w:hAnsiTheme="minorHAnsi" w:cstheme="minorHAnsi"/>
                <w:color w:val="282323"/>
                <w:sz w:val="22"/>
                <w:szCs w:val="22"/>
              </w:rPr>
              <w:t xml:space="preserve"> </w:t>
            </w:r>
            <w:r w:rsidR="001259D6">
              <w:rPr>
                <w:rFonts w:asciiTheme="minorHAnsi" w:hAnsiTheme="minorHAnsi" w:cstheme="minorHAnsi"/>
                <w:color w:val="282323"/>
                <w:sz w:val="22"/>
                <w:szCs w:val="22"/>
              </w:rPr>
              <w:t xml:space="preserve">&amp; </w:t>
            </w:r>
            <w:r w:rsidR="003260CC">
              <w:rPr>
                <w:rFonts w:asciiTheme="minorHAnsi" w:hAnsiTheme="minorHAnsi" w:cstheme="minorHAnsi"/>
                <w:color w:val="282323"/>
                <w:sz w:val="22"/>
                <w:szCs w:val="22"/>
              </w:rPr>
              <w:t>kitchen</w:t>
            </w:r>
            <w:r w:rsidR="001259D6">
              <w:rPr>
                <w:rFonts w:asciiTheme="minorHAnsi" w:hAnsiTheme="minorHAnsi" w:cstheme="minorHAnsi"/>
                <w:color w:val="282323"/>
                <w:sz w:val="22"/>
                <w:szCs w:val="22"/>
              </w:rPr>
              <w:t xml:space="preserve"> facilities, signage, telecommunications</w:t>
            </w:r>
            <w:r w:rsidR="009052F9">
              <w:rPr>
                <w:rFonts w:asciiTheme="minorHAnsi" w:hAnsiTheme="minorHAnsi" w:cstheme="minorHAnsi"/>
                <w:color w:val="282323"/>
                <w:sz w:val="22"/>
                <w:szCs w:val="22"/>
              </w:rPr>
              <w:t>)</w:t>
            </w:r>
            <w:r w:rsidR="003260CC">
              <w:rPr>
                <w:rFonts w:asciiTheme="minorHAnsi" w:hAnsiTheme="minorHAnsi" w:cstheme="minorHAnsi"/>
                <w:color w:val="282323"/>
                <w:sz w:val="22"/>
                <w:szCs w:val="22"/>
              </w:rPr>
              <w:t>.</w:t>
            </w:r>
          </w:p>
        </w:tc>
      </w:tr>
      <w:tr w:rsidR="00255E95" w:rsidRPr="005357B3" w14:paraId="166B950F" w14:textId="77777777" w:rsidTr="00C86AF0">
        <w:trPr>
          <w:cantSplit/>
        </w:trPr>
        <w:tc>
          <w:tcPr>
            <w:tcW w:w="2410" w:type="dxa"/>
          </w:tcPr>
          <w:p w14:paraId="366E147E" w14:textId="4CA3BD31" w:rsidR="00255E95" w:rsidRPr="005357B3" w:rsidRDefault="006B027B" w:rsidP="00A22267">
            <w:pPr>
              <w:tabs>
                <w:tab w:val="num" w:pos="720"/>
              </w:tabs>
              <w:spacing w:before="120" w:after="120"/>
              <w:rPr>
                <w:rFonts w:asciiTheme="minorHAnsi" w:hAnsiTheme="minorHAnsi" w:cstheme="minorHAnsi"/>
                <w:color w:val="000000" w:themeColor="text1"/>
                <w:sz w:val="22"/>
                <w:szCs w:val="22"/>
                <w:lang w:eastAsia="zh-CN" w:bidi="th-TH"/>
              </w:rPr>
            </w:pPr>
            <w:r w:rsidRPr="005357B3">
              <w:rPr>
                <w:rFonts w:asciiTheme="minorHAnsi" w:hAnsiTheme="minorHAnsi" w:cstheme="minorHAnsi"/>
                <w:color w:val="000000" w:themeColor="text1"/>
                <w:sz w:val="22"/>
                <w:szCs w:val="22"/>
                <w:lang w:eastAsia="zh-CN" w:bidi="th-TH"/>
              </w:rPr>
              <w:t>Financial resources</w:t>
            </w:r>
            <w:r w:rsidR="00A439E9">
              <w:rPr>
                <w:rFonts w:asciiTheme="minorHAnsi" w:hAnsiTheme="minorHAnsi" w:cstheme="minorHAnsi"/>
                <w:color w:val="000000" w:themeColor="text1"/>
                <w:sz w:val="22"/>
                <w:szCs w:val="22"/>
                <w:lang w:eastAsia="zh-CN" w:bidi="th-TH"/>
              </w:rPr>
              <w:t>.</w:t>
            </w:r>
          </w:p>
        </w:tc>
        <w:tc>
          <w:tcPr>
            <w:tcW w:w="11403" w:type="dxa"/>
          </w:tcPr>
          <w:p w14:paraId="2828E5C3" w14:textId="39AE09C7" w:rsidR="0072146B" w:rsidRDefault="0072146B" w:rsidP="0072146B">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 xml:space="preserve">Assessment of current financial resources available for capital expenditure and </w:t>
            </w:r>
            <w:r w:rsidR="00641B58">
              <w:rPr>
                <w:rFonts w:asciiTheme="minorHAnsi" w:hAnsiTheme="minorHAnsi" w:cstheme="minorHAnsi"/>
                <w:color w:val="000000" w:themeColor="text1"/>
                <w:sz w:val="22"/>
                <w:szCs w:val="22"/>
                <w:lang w:eastAsia="zh-CN" w:bidi="th-TH"/>
              </w:rPr>
              <w:t xml:space="preserve">to meet </w:t>
            </w:r>
            <w:r w:rsidR="00D31432">
              <w:rPr>
                <w:rFonts w:asciiTheme="minorHAnsi" w:hAnsiTheme="minorHAnsi" w:cstheme="minorHAnsi"/>
                <w:color w:val="000000" w:themeColor="text1"/>
                <w:sz w:val="22"/>
                <w:szCs w:val="22"/>
                <w:lang w:eastAsia="zh-CN" w:bidi="th-TH"/>
              </w:rPr>
              <w:t xml:space="preserve">working capital </w:t>
            </w:r>
            <w:r w:rsidR="00641B58">
              <w:rPr>
                <w:rFonts w:asciiTheme="minorHAnsi" w:hAnsiTheme="minorHAnsi" w:cstheme="minorHAnsi"/>
                <w:color w:val="000000" w:themeColor="text1"/>
                <w:sz w:val="22"/>
                <w:szCs w:val="22"/>
                <w:lang w:eastAsia="zh-CN" w:bidi="th-TH"/>
              </w:rPr>
              <w:t xml:space="preserve">needs </w:t>
            </w:r>
            <w:r w:rsidR="00D31432">
              <w:rPr>
                <w:rFonts w:asciiTheme="minorHAnsi" w:hAnsiTheme="minorHAnsi" w:cstheme="minorHAnsi"/>
                <w:color w:val="000000" w:themeColor="text1"/>
                <w:sz w:val="22"/>
                <w:szCs w:val="22"/>
                <w:lang w:eastAsia="zh-CN" w:bidi="th-TH"/>
              </w:rPr>
              <w:t xml:space="preserve">until </w:t>
            </w:r>
            <w:r w:rsidR="00641B58">
              <w:rPr>
                <w:rFonts w:asciiTheme="minorHAnsi" w:hAnsiTheme="minorHAnsi" w:cstheme="minorHAnsi"/>
                <w:color w:val="000000" w:themeColor="text1"/>
                <w:sz w:val="22"/>
                <w:szCs w:val="22"/>
                <w:lang w:eastAsia="zh-CN" w:bidi="th-TH"/>
              </w:rPr>
              <w:t>self-sustaining.</w:t>
            </w:r>
          </w:p>
          <w:p w14:paraId="5E307C6E" w14:textId="5857A309" w:rsidR="0072146B" w:rsidRDefault="00D31432" w:rsidP="0072146B">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282323"/>
                <w:sz w:val="22"/>
                <w:szCs w:val="22"/>
              </w:rPr>
              <w:t xml:space="preserve">Develop </w:t>
            </w:r>
            <w:r w:rsidR="008B0D16">
              <w:rPr>
                <w:rFonts w:asciiTheme="minorHAnsi" w:hAnsiTheme="minorHAnsi" w:cstheme="minorHAnsi"/>
                <w:color w:val="282323"/>
                <w:sz w:val="22"/>
                <w:szCs w:val="22"/>
              </w:rPr>
              <w:t xml:space="preserve">initial budget for </w:t>
            </w:r>
            <w:r w:rsidR="008B0D16">
              <w:rPr>
                <w:rFonts w:asciiTheme="minorHAnsi" w:hAnsiTheme="minorHAnsi" w:cstheme="minorHAnsi"/>
                <w:color w:val="000000" w:themeColor="text1"/>
                <w:sz w:val="22"/>
                <w:szCs w:val="22"/>
                <w:lang w:eastAsia="zh-CN" w:bidi="th-TH"/>
              </w:rPr>
              <w:t xml:space="preserve">capital expenditure and operations – noting that this will need to be </w:t>
            </w:r>
            <w:r w:rsidR="001259D6">
              <w:rPr>
                <w:rFonts w:asciiTheme="minorHAnsi" w:hAnsiTheme="minorHAnsi" w:cstheme="minorHAnsi"/>
                <w:color w:val="000000" w:themeColor="text1"/>
                <w:sz w:val="22"/>
                <w:szCs w:val="22"/>
                <w:lang w:eastAsia="zh-CN" w:bidi="th-TH"/>
              </w:rPr>
              <w:t xml:space="preserve">updated </w:t>
            </w:r>
            <w:r w:rsidR="008B0D16">
              <w:rPr>
                <w:rFonts w:asciiTheme="minorHAnsi" w:hAnsiTheme="minorHAnsi" w:cstheme="minorHAnsi"/>
                <w:color w:val="000000" w:themeColor="text1"/>
                <w:sz w:val="22"/>
                <w:szCs w:val="22"/>
                <w:lang w:eastAsia="zh-CN" w:bidi="th-TH"/>
              </w:rPr>
              <w:t>as further information becomes available</w:t>
            </w:r>
            <w:r w:rsidR="00641B58">
              <w:rPr>
                <w:rFonts w:asciiTheme="minorHAnsi" w:hAnsiTheme="minorHAnsi" w:cstheme="minorHAnsi"/>
                <w:color w:val="000000" w:themeColor="text1"/>
                <w:sz w:val="22"/>
                <w:szCs w:val="22"/>
                <w:lang w:eastAsia="zh-CN" w:bidi="th-TH"/>
              </w:rPr>
              <w:t>.</w:t>
            </w:r>
          </w:p>
          <w:p w14:paraId="3814F0ED" w14:textId="07D1DB6D" w:rsidR="00255E95" w:rsidRPr="005357B3" w:rsidRDefault="0072146B" w:rsidP="0072146B">
            <w:pPr>
              <w:tabs>
                <w:tab w:val="num" w:pos="720"/>
              </w:tabs>
              <w:spacing w:before="120" w:after="120"/>
              <w:rPr>
                <w:rFonts w:asciiTheme="minorHAnsi" w:hAnsiTheme="minorHAnsi" w:cstheme="minorHAnsi"/>
                <w:color w:val="282323"/>
                <w:sz w:val="22"/>
                <w:szCs w:val="22"/>
              </w:rPr>
            </w:pPr>
            <w:r>
              <w:rPr>
                <w:rFonts w:asciiTheme="minorHAnsi" w:hAnsiTheme="minorHAnsi" w:cstheme="minorHAnsi"/>
                <w:color w:val="000000" w:themeColor="text1"/>
                <w:sz w:val="22"/>
                <w:szCs w:val="22"/>
                <w:lang w:eastAsia="zh-CN" w:bidi="th-TH"/>
              </w:rPr>
              <w:t xml:space="preserve">Develop a </w:t>
            </w:r>
            <w:r w:rsidR="00F500D4">
              <w:rPr>
                <w:rFonts w:asciiTheme="minorHAnsi" w:hAnsiTheme="minorHAnsi" w:cstheme="minorHAnsi"/>
                <w:color w:val="000000" w:themeColor="text1"/>
                <w:sz w:val="22"/>
                <w:szCs w:val="22"/>
                <w:lang w:eastAsia="zh-CN" w:bidi="th-TH"/>
              </w:rPr>
              <w:t>financing</w:t>
            </w:r>
            <w:r>
              <w:rPr>
                <w:rFonts w:asciiTheme="minorHAnsi" w:hAnsiTheme="minorHAnsi" w:cstheme="minorHAnsi"/>
                <w:color w:val="000000" w:themeColor="text1"/>
                <w:sz w:val="22"/>
                <w:szCs w:val="22"/>
                <w:lang w:eastAsia="zh-CN" w:bidi="th-TH"/>
              </w:rPr>
              <w:t xml:space="preserve"> strategy to close the gap between current position and future needs </w:t>
            </w:r>
            <w:r w:rsidR="0052258A">
              <w:rPr>
                <w:rFonts w:asciiTheme="minorHAnsi" w:hAnsiTheme="minorHAnsi" w:cstheme="minorHAnsi"/>
                <w:color w:val="000000" w:themeColor="text1"/>
                <w:sz w:val="22"/>
                <w:szCs w:val="22"/>
                <w:lang w:eastAsia="zh-CN" w:bidi="th-TH"/>
              </w:rPr>
              <w:t>e.g.</w:t>
            </w:r>
            <w:r>
              <w:rPr>
                <w:rFonts w:asciiTheme="minorHAnsi" w:hAnsiTheme="minorHAnsi" w:cstheme="minorHAnsi"/>
                <w:color w:val="000000" w:themeColor="text1"/>
                <w:sz w:val="22"/>
                <w:szCs w:val="22"/>
                <w:lang w:eastAsia="zh-CN" w:bidi="th-TH"/>
              </w:rPr>
              <w:t xml:space="preserve"> </w:t>
            </w:r>
            <w:r w:rsidR="00F500D4">
              <w:rPr>
                <w:rFonts w:asciiTheme="minorHAnsi" w:hAnsiTheme="minorHAnsi" w:cstheme="minorHAnsi"/>
                <w:color w:val="000000" w:themeColor="text1"/>
                <w:sz w:val="22"/>
                <w:szCs w:val="22"/>
                <w:lang w:eastAsia="zh-CN" w:bidi="th-TH"/>
              </w:rPr>
              <w:t>grants, bank funding</w:t>
            </w:r>
            <w:r w:rsidR="001259D6">
              <w:rPr>
                <w:rFonts w:asciiTheme="minorHAnsi" w:hAnsiTheme="minorHAnsi" w:cstheme="minorHAnsi"/>
                <w:color w:val="000000" w:themeColor="text1"/>
                <w:sz w:val="22"/>
                <w:szCs w:val="22"/>
                <w:lang w:eastAsia="zh-CN" w:bidi="th-TH"/>
              </w:rPr>
              <w:t>, private investment</w:t>
            </w:r>
            <w:r w:rsidR="00641B58">
              <w:rPr>
                <w:rFonts w:asciiTheme="minorHAnsi" w:hAnsiTheme="minorHAnsi" w:cstheme="minorHAnsi"/>
                <w:color w:val="000000" w:themeColor="text1"/>
                <w:sz w:val="22"/>
                <w:szCs w:val="22"/>
                <w:lang w:eastAsia="zh-CN" w:bidi="th-TH"/>
              </w:rPr>
              <w:t>.</w:t>
            </w:r>
          </w:p>
        </w:tc>
      </w:tr>
      <w:tr w:rsidR="00255E95" w:rsidRPr="005357B3" w14:paraId="090959DC" w14:textId="77777777" w:rsidTr="00C86AF0">
        <w:trPr>
          <w:cantSplit/>
        </w:trPr>
        <w:tc>
          <w:tcPr>
            <w:tcW w:w="2410" w:type="dxa"/>
          </w:tcPr>
          <w:p w14:paraId="3A5ACF28" w14:textId="0C686BE7" w:rsidR="00255E95" w:rsidRPr="005357B3" w:rsidRDefault="00261056" w:rsidP="00A22267">
            <w:pPr>
              <w:tabs>
                <w:tab w:val="num" w:pos="720"/>
              </w:tabs>
              <w:spacing w:before="120" w:after="120"/>
              <w:rPr>
                <w:rFonts w:asciiTheme="minorHAnsi" w:hAnsiTheme="minorHAnsi" w:cstheme="minorHAnsi"/>
                <w:color w:val="000000" w:themeColor="text1"/>
                <w:sz w:val="22"/>
                <w:szCs w:val="22"/>
                <w:lang w:eastAsia="zh-CN" w:bidi="th-TH"/>
              </w:rPr>
            </w:pPr>
            <w:r w:rsidRPr="005357B3">
              <w:rPr>
                <w:rFonts w:asciiTheme="minorHAnsi" w:hAnsiTheme="minorHAnsi" w:cstheme="minorHAnsi"/>
                <w:color w:val="000000" w:themeColor="text1"/>
                <w:sz w:val="22"/>
                <w:szCs w:val="22"/>
                <w:lang w:eastAsia="zh-CN" w:bidi="th-TH"/>
              </w:rPr>
              <w:t>T</w:t>
            </w:r>
            <w:r w:rsidR="00255E95" w:rsidRPr="005357B3">
              <w:rPr>
                <w:rFonts w:asciiTheme="minorHAnsi" w:hAnsiTheme="minorHAnsi" w:cstheme="minorHAnsi"/>
                <w:color w:val="000000" w:themeColor="text1"/>
                <w:sz w:val="22"/>
                <w:szCs w:val="22"/>
                <w:lang w:eastAsia="zh-CN" w:bidi="th-TH"/>
              </w:rPr>
              <w:t xml:space="preserve">echnical </w:t>
            </w:r>
            <w:r w:rsidR="005357B3" w:rsidRPr="005357B3">
              <w:rPr>
                <w:rFonts w:asciiTheme="minorHAnsi" w:hAnsiTheme="minorHAnsi" w:cstheme="minorHAnsi"/>
                <w:color w:val="000000" w:themeColor="text1"/>
                <w:sz w:val="22"/>
                <w:szCs w:val="22"/>
                <w:lang w:eastAsia="zh-CN" w:bidi="th-TH"/>
              </w:rPr>
              <w:t>resources</w:t>
            </w:r>
            <w:r w:rsidR="00A439E9">
              <w:rPr>
                <w:rFonts w:asciiTheme="minorHAnsi" w:hAnsiTheme="minorHAnsi" w:cstheme="minorHAnsi"/>
                <w:color w:val="000000" w:themeColor="text1"/>
                <w:sz w:val="22"/>
                <w:szCs w:val="22"/>
                <w:lang w:eastAsia="zh-CN" w:bidi="th-TH"/>
              </w:rPr>
              <w:t>.</w:t>
            </w:r>
          </w:p>
        </w:tc>
        <w:tc>
          <w:tcPr>
            <w:tcW w:w="11403" w:type="dxa"/>
          </w:tcPr>
          <w:p w14:paraId="41065625" w14:textId="65888E94" w:rsidR="00255E95" w:rsidRDefault="00261056" w:rsidP="00A22267">
            <w:pPr>
              <w:tabs>
                <w:tab w:val="num" w:pos="720"/>
              </w:tabs>
              <w:spacing w:before="120" w:after="120"/>
              <w:rPr>
                <w:rFonts w:asciiTheme="minorHAnsi" w:hAnsiTheme="minorHAnsi" w:cstheme="minorHAnsi"/>
                <w:color w:val="000000" w:themeColor="text1"/>
                <w:sz w:val="22"/>
                <w:szCs w:val="22"/>
                <w:lang w:eastAsia="zh-CN" w:bidi="th-TH"/>
              </w:rPr>
            </w:pPr>
            <w:r w:rsidRPr="005357B3">
              <w:rPr>
                <w:rFonts w:asciiTheme="minorHAnsi" w:hAnsiTheme="minorHAnsi" w:cstheme="minorHAnsi"/>
                <w:color w:val="000000" w:themeColor="text1"/>
                <w:sz w:val="22"/>
                <w:szCs w:val="22"/>
                <w:lang w:eastAsia="zh-CN" w:bidi="th-TH"/>
              </w:rPr>
              <w:t>Technical input into land development and operation (</w:t>
            </w:r>
            <w:r w:rsidR="0052258A">
              <w:rPr>
                <w:rFonts w:asciiTheme="minorHAnsi" w:hAnsiTheme="minorHAnsi" w:cstheme="minorHAnsi"/>
                <w:color w:val="000000" w:themeColor="text1"/>
                <w:sz w:val="22"/>
                <w:szCs w:val="22"/>
                <w:lang w:eastAsia="zh-CN" w:bidi="th-TH"/>
              </w:rPr>
              <w:t>e.g.</w:t>
            </w:r>
            <w:r w:rsidRPr="005357B3">
              <w:rPr>
                <w:rFonts w:asciiTheme="minorHAnsi" w:hAnsiTheme="minorHAnsi" w:cstheme="minorHAnsi"/>
                <w:color w:val="000000" w:themeColor="text1"/>
                <w:sz w:val="22"/>
                <w:szCs w:val="22"/>
                <w:lang w:eastAsia="zh-CN" w:bidi="th-TH"/>
              </w:rPr>
              <w:t xml:space="preserve"> agronomy</w:t>
            </w:r>
            <w:r w:rsidR="00F500D4">
              <w:rPr>
                <w:rFonts w:asciiTheme="minorHAnsi" w:hAnsiTheme="minorHAnsi" w:cstheme="minorHAnsi"/>
                <w:color w:val="000000" w:themeColor="text1"/>
                <w:sz w:val="22"/>
                <w:szCs w:val="22"/>
                <w:lang w:eastAsia="zh-CN" w:bidi="th-TH"/>
              </w:rPr>
              <w:t xml:space="preserve">, </w:t>
            </w:r>
            <w:r w:rsidR="00641B58">
              <w:rPr>
                <w:rFonts w:asciiTheme="minorHAnsi" w:hAnsiTheme="minorHAnsi" w:cstheme="minorHAnsi"/>
                <w:color w:val="000000" w:themeColor="text1"/>
                <w:sz w:val="22"/>
                <w:szCs w:val="22"/>
                <w:lang w:eastAsia="zh-CN" w:bidi="th-TH"/>
              </w:rPr>
              <w:t xml:space="preserve">water infrastructure development, </w:t>
            </w:r>
            <w:r w:rsidR="00F500D4">
              <w:rPr>
                <w:rFonts w:asciiTheme="minorHAnsi" w:hAnsiTheme="minorHAnsi" w:cstheme="minorHAnsi"/>
                <w:color w:val="000000" w:themeColor="text1"/>
                <w:sz w:val="22"/>
                <w:szCs w:val="22"/>
                <w:lang w:eastAsia="zh-CN" w:bidi="th-TH"/>
              </w:rPr>
              <w:t>dev</w:t>
            </w:r>
            <w:r w:rsidR="00B86B8D">
              <w:rPr>
                <w:rFonts w:asciiTheme="minorHAnsi" w:hAnsiTheme="minorHAnsi" w:cstheme="minorHAnsi"/>
                <w:color w:val="000000" w:themeColor="text1"/>
                <w:sz w:val="22"/>
                <w:szCs w:val="22"/>
                <w:lang w:eastAsia="zh-CN" w:bidi="th-TH"/>
              </w:rPr>
              <w:t>elopment of a tourism product</w:t>
            </w:r>
            <w:r w:rsidR="00F6587D">
              <w:rPr>
                <w:rFonts w:asciiTheme="minorHAnsi" w:hAnsiTheme="minorHAnsi" w:cstheme="minorHAnsi"/>
                <w:color w:val="000000" w:themeColor="text1"/>
                <w:sz w:val="22"/>
                <w:szCs w:val="22"/>
                <w:lang w:eastAsia="zh-CN" w:bidi="th-TH"/>
              </w:rPr>
              <w:t>, development of carbon abatement product</w:t>
            </w:r>
            <w:r w:rsidRPr="005357B3">
              <w:rPr>
                <w:rFonts w:asciiTheme="minorHAnsi" w:hAnsiTheme="minorHAnsi" w:cstheme="minorHAnsi"/>
                <w:color w:val="000000" w:themeColor="text1"/>
                <w:sz w:val="22"/>
                <w:szCs w:val="22"/>
                <w:lang w:eastAsia="zh-CN" w:bidi="th-TH"/>
              </w:rPr>
              <w:t>)</w:t>
            </w:r>
            <w:r w:rsidR="00641B58">
              <w:rPr>
                <w:rFonts w:asciiTheme="minorHAnsi" w:hAnsiTheme="minorHAnsi" w:cstheme="minorHAnsi"/>
                <w:color w:val="000000" w:themeColor="text1"/>
                <w:sz w:val="22"/>
                <w:szCs w:val="22"/>
                <w:lang w:eastAsia="zh-CN" w:bidi="th-TH"/>
              </w:rPr>
              <w:t>.</w:t>
            </w:r>
          </w:p>
          <w:p w14:paraId="48CA0407" w14:textId="595BF96E" w:rsidR="003362DC" w:rsidRPr="005357B3" w:rsidRDefault="003362DC" w:rsidP="00A22267">
            <w:pPr>
              <w:tabs>
                <w:tab w:val="num" w:pos="720"/>
              </w:tabs>
              <w:spacing w:before="120" w:after="120"/>
              <w:rPr>
                <w:rFonts w:asciiTheme="minorHAnsi" w:hAnsiTheme="minorHAnsi" w:cstheme="minorHAnsi"/>
                <w:color w:val="282323"/>
                <w:sz w:val="22"/>
                <w:szCs w:val="22"/>
              </w:rPr>
            </w:pPr>
            <w:r>
              <w:rPr>
                <w:rFonts w:asciiTheme="minorHAnsi" w:hAnsiTheme="minorHAnsi" w:cstheme="minorHAnsi"/>
                <w:color w:val="282323"/>
                <w:sz w:val="22"/>
                <w:szCs w:val="22"/>
              </w:rPr>
              <w:t>Partner with universities/research bodies for technical assessments.</w:t>
            </w:r>
          </w:p>
        </w:tc>
      </w:tr>
      <w:tr w:rsidR="00FB3608" w:rsidRPr="005357B3" w14:paraId="3F1B709A" w14:textId="77777777" w:rsidTr="00C86AF0">
        <w:trPr>
          <w:cantSplit/>
        </w:trPr>
        <w:tc>
          <w:tcPr>
            <w:tcW w:w="2410" w:type="dxa"/>
          </w:tcPr>
          <w:p w14:paraId="5B37FD4B" w14:textId="2C5F3B5B" w:rsidR="00FB3608" w:rsidRPr="005357B3" w:rsidRDefault="00FB3608" w:rsidP="00A22267">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lastRenderedPageBreak/>
              <w:t xml:space="preserve">Stakeholder </w:t>
            </w:r>
            <w:r w:rsidR="005D1CF3">
              <w:rPr>
                <w:rFonts w:asciiTheme="minorHAnsi" w:hAnsiTheme="minorHAnsi" w:cstheme="minorHAnsi"/>
                <w:color w:val="000000" w:themeColor="text1"/>
                <w:sz w:val="22"/>
                <w:szCs w:val="22"/>
                <w:lang w:eastAsia="zh-CN" w:bidi="th-TH"/>
              </w:rPr>
              <w:t>engagement</w:t>
            </w:r>
            <w:r w:rsidR="00A439E9">
              <w:rPr>
                <w:rFonts w:asciiTheme="minorHAnsi" w:hAnsiTheme="minorHAnsi" w:cstheme="minorHAnsi"/>
                <w:color w:val="000000" w:themeColor="text1"/>
                <w:sz w:val="22"/>
                <w:szCs w:val="22"/>
                <w:lang w:eastAsia="zh-CN" w:bidi="th-TH"/>
              </w:rPr>
              <w:t>.</w:t>
            </w:r>
          </w:p>
        </w:tc>
        <w:tc>
          <w:tcPr>
            <w:tcW w:w="11403" w:type="dxa"/>
          </w:tcPr>
          <w:p w14:paraId="0DFD07A8" w14:textId="6976DF3A" w:rsidR="008674ED" w:rsidRPr="00641B58" w:rsidRDefault="008674ED" w:rsidP="0052258A">
            <w:pPr>
              <w:tabs>
                <w:tab w:val="num" w:pos="720"/>
              </w:tabs>
              <w:spacing w:before="120" w:after="120"/>
              <w:rPr>
                <w:rFonts w:asciiTheme="minorHAnsi" w:hAnsiTheme="minorHAnsi" w:cstheme="minorHAnsi"/>
                <w:color w:val="000000" w:themeColor="text1"/>
                <w:sz w:val="22"/>
                <w:szCs w:val="22"/>
                <w:lang w:eastAsia="zh-CN" w:bidi="th-TH"/>
              </w:rPr>
            </w:pPr>
            <w:r w:rsidRPr="00641B58">
              <w:rPr>
                <w:rFonts w:asciiTheme="minorHAnsi" w:hAnsiTheme="minorHAnsi" w:cstheme="minorHAnsi"/>
                <w:color w:val="000000" w:themeColor="text1"/>
                <w:sz w:val="22"/>
                <w:szCs w:val="22"/>
                <w:lang w:eastAsia="zh-CN" w:bidi="th-TH"/>
              </w:rPr>
              <w:t>List all potential stakeholders and a</w:t>
            </w:r>
            <w:r w:rsidR="000C4F4E" w:rsidRPr="00641B58">
              <w:rPr>
                <w:rFonts w:asciiTheme="minorHAnsi" w:hAnsiTheme="minorHAnsi" w:cstheme="minorHAnsi"/>
                <w:color w:val="000000" w:themeColor="text1"/>
                <w:sz w:val="22"/>
                <w:szCs w:val="22"/>
                <w:lang w:eastAsia="zh-CN" w:bidi="th-TH"/>
              </w:rPr>
              <w:t xml:space="preserve">ssess who is, needs to be or could be involved and how and when they </w:t>
            </w:r>
            <w:r w:rsidR="007C1883" w:rsidRPr="00641B58">
              <w:rPr>
                <w:rFonts w:asciiTheme="minorHAnsi" w:hAnsiTheme="minorHAnsi" w:cstheme="minorHAnsi"/>
                <w:color w:val="000000" w:themeColor="text1"/>
                <w:sz w:val="22"/>
                <w:szCs w:val="22"/>
                <w:lang w:eastAsia="zh-CN" w:bidi="th-TH"/>
              </w:rPr>
              <w:t>should be engaged.</w:t>
            </w:r>
            <w:r w:rsidR="00DF39A1" w:rsidRPr="00641B58">
              <w:rPr>
                <w:rFonts w:asciiTheme="minorHAnsi" w:hAnsiTheme="minorHAnsi" w:cstheme="minorHAnsi"/>
                <w:color w:val="000000" w:themeColor="text1"/>
                <w:sz w:val="22"/>
                <w:szCs w:val="22"/>
                <w:lang w:eastAsia="zh-CN" w:bidi="th-TH"/>
              </w:rPr>
              <w:t xml:space="preserve">  Stakeholders can come from numerous sources</w:t>
            </w:r>
            <w:r w:rsidR="004069BC">
              <w:rPr>
                <w:rFonts w:asciiTheme="minorHAnsi" w:hAnsiTheme="minorHAnsi" w:cstheme="minorHAnsi"/>
                <w:color w:val="000000" w:themeColor="text1"/>
                <w:sz w:val="22"/>
                <w:szCs w:val="22"/>
                <w:lang w:eastAsia="zh-CN" w:bidi="th-TH"/>
              </w:rPr>
              <w:t xml:space="preserve">, </w:t>
            </w:r>
            <w:r w:rsidR="0052258A">
              <w:rPr>
                <w:rFonts w:asciiTheme="minorHAnsi" w:hAnsiTheme="minorHAnsi" w:cstheme="minorHAnsi"/>
                <w:color w:val="000000" w:themeColor="text1"/>
                <w:sz w:val="22"/>
                <w:szCs w:val="22"/>
                <w:lang w:eastAsia="zh-CN" w:bidi="th-TH"/>
              </w:rPr>
              <w:t>e.g.</w:t>
            </w:r>
            <w:r w:rsidR="00DF39A1" w:rsidRPr="00641B58">
              <w:rPr>
                <w:rFonts w:asciiTheme="minorHAnsi" w:hAnsiTheme="minorHAnsi" w:cstheme="minorHAnsi"/>
                <w:color w:val="000000" w:themeColor="text1"/>
                <w:sz w:val="22"/>
                <w:szCs w:val="22"/>
                <w:lang w:eastAsia="zh-CN" w:bidi="th-TH"/>
              </w:rPr>
              <w:t xml:space="preserve"> community, business, research and government</w:t>
            </w:r>
            <w:r w:rsidR="00641B58">
              <w:rPr>
                <w:rFonts w:asciiTheme="minorHAnsi" w:hAnsiTheme="minorHAnsi" w:cstheme="minorHAnsi"/>
                <w:color w:val="000000" w:themeColor="text1"/>
                <w:sz w:val="22"/>
                <w:szCs w:val="22"/>
                <w:lang w:eastAsia="zh-CN" w:bidi="th-TH"/>
              </w:rPr>
              <w:t>.</w:t>
            </w:r>
          </w:p>
        </w:tc>
      </w:tr>
      <w:tr w:rsidR="00255E95" w:rsidRPr="005357B3" w14:paraId="6F34C562" w14:textId="77777777" w:rsidTr="00C86AF0">
        <w:trPr>
          <w:cantSplit/>
        </w:trPr>
        <w:tc>
          <w:tcPr>
            <w:tcW w:w="2410" w:type="dxa"/>
          </w:tcPr>
          <w:p w14:paraId="51A85E18" w14:textId="3E3763BA" w:rsidR="00255E95" w:rsidRPr="005357B3" w:rsidRDefault="005357B3" w:rsidP="00A22267">
            <w:pPr>
              <w:tabs>
                <w:tab w:val="num" w:pos="720"/>
              </w:tabs>
              <w:spacing w:before="120" w:after="120"/>
              <w:rPr>
                <w:rFonts w:asciiTheme="minorHAnsi" w:hAnsiTheme="minorHAnsi" w:cstheme="minorHAnsi"/>
                <w:color w:val="000000" w:themeColor="text1"/>
                <w:sz w:val="22"/>
                <w:szCs w:val="22"/>
                <w:lang w:eastAsia="zh-CN" w:bidi="th-TH"/>
              </w:rPr>
            </w:pPr>
            <w:r w:rsidRPr="005357B3">
              <w:rPr>
                <w:rFonts w:asciiTheme="minorHAnsi" w:hAnsiTheme="minorHAnsi" w:cstheme="minorHAnsi"/>
                <w:color w:val="000000" w:themeColor="text1"/>
                <w:sz w:val="22"/>
                <w:szCs w:val="22"/>
                <w:lang w:eastAsia="zh-CN" w:bidi="th-TH"/>
              </w:rPr>
              <w:t>Construction</w:t>
            </w:r>
            <w:r w:rsidR="00255E95" w:rsidRPr="005357B3">
              <w:rPr>
                <w:rFonts w:asciiTheme="minorHAnsi" w:hAnsiTheme="minorHAnsi" w:cstheme="minorHAnsi"/>
                <w:color w:val="000000" w:themeColor="text1"/>
                <w:sz w:val="22"/>
                <w:szCs w:val="22"/>
                <w:lang w:eastAsia="zh-CN" w:bidi="th-TH"/>
              </w:rPr>
              <w:t xml:space="preserve"> phase</w:t>
            </w:r>
            <w:r w:rsidR="00A439E9">
              <w:rPr>
                <w:rFonts w:asciiTheme="minorHAnsi" w:hAnsiTheme="minorHAnsi" w:cstheme="minorHAnsi"/>
                <w:color w:val="000000" w:themeColor="text1"/>
                <w:sz w:val="22"/>
                <w:szCs w:val="22"/>
                <w:lang w:eastAsia="zh-CN" w:bidi="th-TH"/>
              </w:rPr>
              <w:t>.</w:t>
            </w:r>
          </w:p>
        </w:tc>
        <w:tc>
          <w:tcPr>
            <w:tcW w:w="11403" w:type="dxa"/>
          </w:tcPr>
          <w:p w14:paraId="432EA31F" w14:textId="70570E5C" w:rsidR="00255E95" w:rsidRPr="00641B58" w:rsidRDefault="00F72C43" w:rsidP="00A22267">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Considerations</w:t>
            </w:r>
            <w:r w:rsidR="000D7566">
              <w:rPr>
                <w:rFonts w:asciiTheme="minorHAnsi" w:hAnsiTheme="minorHAnsi" w:cstheme="minorHAnsi"/>
                <w:color w:val="000000" w:themeColor="text1"/>
                <w:sz w:val="22"/>
                <w:szCs w:val="22"/>
                <w:lang w:eastAsia="zh-CN" w:bidi="th-TH"/>
              </w:rPr>
              <w:t xml:space="preserve"> </w:t>
            </w:r>
            <w:r w:rsidR="0077441B">
              <w:rPr>
                <w:rFonts w:asciiTheme="minorHAnsi" w:hAnsiTheme="minorHAnsi" w:cstheme="minorHAnsi"/>
                <w:color w:val="000000" w:themeColor="text1"/>
                <w:sz w:val="22"/>
                <w:szCs w:val="22"/>
                <w:lang w:eastAsia="zh-CN" w:bidi="th-TH"/>
              </w:rPr>
              <w:t xml:space="preserve">for the construction phase </w:t>
            </w:r>
            <w:r w:rsidR="000D7566">
              <w:rPr>
                <w:rFonts w:asciiTheme="minorHAnsi" w:hAnsiTheme="minorHAnsi" w:cstheme="minorHAnsi"/>
                <w:color w:val="000000" w:themeColor="text1"/>
                <w:sz w:val="22"/>
                <w:szCs w:val="22"/>
                <w:lang w:eastAsia="zh-CN" w:bidi="th-TH"/>
              </w:rPr>
              <w:t>will include</w:t>
            </w:r>
            <w:r>
              <w:rPr>
                <w:rFonts w:asciiTheme="minorHAnsi" w:hAnsiTheme="minorHAnsi" w:cstheme="minorHAnsi"/>
                <w:color w:val="000000" w:themeColor="text1"/>
                <w:sz w:val="22"/>
                <w:szCs w:val="22"/>
                <w:lang w:eastAsia="zh-CN" w:bidi="th-TH"/>
              </w:rPr>
              <w:t xml:space="preserve"> </w:t>
            </w:r>
            <w:r w:rsidR="0007568F">
              <w:rPr>
                <w:rFonts w:asciiTheme="minorHAnsi" w:hAnsiTheme="minorHAnsi" w:cstheme="minorHAnsi"/>
                <w:color w:val="000000" w:themeColor="text1"/>
                <w:sz w:val="22"/>
                <w:szCs w:val="22"/>
                <w:lang w:eastAsia="zh-CN" w:bidi="th-TH"/>
              </w:rPr>
              <w:t xml:space="preserve">site </w:t>
            </w:r>
            <w:r w:rsidR="0007568F" w:rsidRPr="00DF6C93">
              <w:rPr>
                <w:rFonts w:asciiTheme="minorHAnsi" w:hAnsiTheme="minorHAnsi" w:cstheme="minorHAnsi"/>
                <w:color w:val="000000" w:themeColor="text1"/>
                <w:sz w:val="22"/>
                <w:szCs w:val="22"/>
                <w:lang w:eastAsia="zh-CN" w:bidi="th-TH"/>
              </w:rPr>
              <w:t>planning</w:t>
            </w:r>
            <w:r w:rsidR="0007568F">
              <w:rPr>
                <w:rFonts w:asciiTheme="minorHAnsi" w:hAnsiTheme="minorHAnsi" w:cstheme="minorHAnsi"/>
                <w:color w:val="000000" w:themeColor="text1"/>
                <w:sz w:val="22"/>
                <w:szCs w:val="22"/>
                <w:lang w:eastAsia="zh-CN" w:bidi="th-TH"/>
              </w:rPr>
              <w:t>,</w:t>
            </w:r>
            <w:r w:rsidR="0007568F" w:rsidRPr="00DF6C93">
              <w:rPr>
                <w:rFonts w:asciiTheme="minorHAnsi" w:hAnsiTheme="minorHAnsi" w:cstheme="minorHAnsi"/>
                <w:color w:val="000000" w:themeColor="text1"/>
                <w:sz w:val="22"/>
                <w:szCs w:val="22"/>
                <w:lang w:eastAsia="zh-CN" w:bidi="th-TH"/>
              </w:rPr>
              <w:t xml:space="preserve"> </w:t>
            </w:r>
            <w:r w:rsidR="00F67E30">
              <w:rPr>
                <w:rFonts w:asciiTheme="minorHAnsi" w:hAnsiTheme="minorHAnsi" w:cstheme="minorHAnsi"/>
                <w:color w:val="000000" w:themeColor="text1"/>
                <w:sz w:val="22"/>
                <w:szCs w:val="22"/>
                <w:lang w:eastAsia="zh-CN" w:bidi="th-TH"/>
              </w:rPr>
              <w:t xml:space="preserve">building </w:t>
            </w:r>
            <w:r w:rsidR="008D2CB8">
              <w:rPr>
                <w:rFonts w:asciiTheme="minorHAnsi" w:hAnsiTheme="minorHAnsi" w:cstheme="minorHAnsi"/>
                <w:color w:val="000000" w:themeColor="text1"/>
                <w:sz w:val="22"/>
                <w:szCs w:val="22"/>
                <w:lang w:eastAsia="zh-CN" w:bidi="th-TH"/>
              </w:rPr>
              <w:t>design</w:t>
            </w:r>
            <w:r w:rsidR="00F67E30">
              <w:rPr>
                <w:rFonts w:asciiTheme="minorHAnsi" w:hAnsiTheme="minorHAnsi" w:cstheme="minorHAnsi"/>
                <w:color w:val="000000" w:themeColor="text1"/>
                <w:sz w:val="22"/>
                <w:szCs w:val="22"/>
                <w:lang w:eastAsia="zh-CN" w:bidi="th-TH"/>
              </w:rPr>
              <w:t xml:space="preserve">, </w:t>
            </w:r>
            <w:r w:rsidR="0007568F" w:rsidRPr="00CA43AD">
              <w:rPr>
                <w:rFonts w:asciiTheme="minorHAnsi" w:hAnsiTheme="minorHAnsi" w:cstheme="minorHAnsi"/>
                <w:color w:val="000000" w:themeColor="text1"/>
                <w:sz w:val="22"/>
                <w:szCs w:val="22"/>
                <w:lang w:eastAsia="zh-CN" w:bidi="th-TH"/>
              </w:rPr>
              <w:t>building permits</w:t>
            </w:r>
            <w:r w:rsidR="0007568F">
              <w:rPr>
                <w:rFonts w:asciiTheme="minorHAnsi" w:hAnsiTheme="minorHAnsi" w:cstheme="minorHAnsi"/>
                <w:color w:val="000000" w:themeColor="text1"/>
                <w:sz w:val="22"/>
                <w:szCs w:val="22"/>
                <w:lang w:eastAsia="zh-CN" w:bidi="th-TH"/>
              </w:rPr>
              <w:t xml:space="preserve">, </w:t>
            </w:r>
            <w:r>
              <w:rPr>
                <w:rFonts w:asciiTheme="minorHAnsi" w:hAnsiTheme="minorHAnsi" w:cstheme="minorHAnsi"/>
                <w:color w:val="000000" w:themeColor="text1"/>
                <w:sz w:val="22"/>
                <w:szCs w:val="22"/>
                <w:lang w:eastAsia="zh-CN" w:bidi="th-TH"/>
              </w:rPr>
              <w:t>h</w:t>
            </w:r>
            <w:r w:rsidR="000D7566" w:rsidRPr="004964F4">
              <w:rPr>
                <w:rFonts w:asciiTheme="minorHAnsi" w:hAnsiTheme="minorHAnsi" w:cstheme="minorHAnsi"/>
                <w:color w:val="000000" w:themeColor="text1"/>
                <w:sz w:val="22"/>
                <w:szCs w:val="22"/>
                <w:lang w:eastAsia="zh-CN" w:bidi="th-TH"/>
              </w:rPr>
              <w:t xml:space="preserve">ow do you </w:t>
            </w:r>
            <w:r w:rsidR="0007568F">
              <w:rPr>
                <w:rFonts w:asciiTheme="minorHAnsi" w:hAnsiTheme="minorHAnsi" w:cstheme="minorHAnsi"/>
                <w:color w:val="000000" w:themeColor="text1"/>
                <w:sz w:val="22"/>
                <w:szCs w:val="22"/>
                <w:lang w:eastAsia="zh-CN" w:bidi="th-TH"/>
              </w:rPr>
              <w:t>source</w:t>
            </w:r>
            <w:r w:rsidR="000D7566" w:rsidRPr="004964F4">
              <w:rPr>
                <w:rFonts w:asciiTheme="minorHAnsi" w:hAnsiTheme="minorHAnsi" w:cstheme="minorHAnsi"/>
                <w:color w:val="000000" w:themeColor="text1"/>
                <w:sz w:val="22"/>
                <w:szCs w:val="22"/>
                <w:lang w:eastAsia="zh-CN" w:bidi="th-TH"/>
              </w:rPr>
              <w:t xml:space="preserve"> a builder (particularly if in </w:t>
            </w:r>
            <w:r w:rsidR="00D07C4D">
              <w:rPr>
                <w:rFonts w:asciiTheme="minorHAnsi" w:hAnsiTheme="minorHAnsi" w:cstheme="minorHAnsi"/>
                <w:color w:val="000000" w:themeColor="text1"/>
                <w:sz w:val="22"/>
                <w:szCs w:val="22"/>
                <w:lang w:eastAsia="zh-CN" w:bidi="th-TH"/>
              </w:rPr>
              <w:t xml:space="preserve">a </w:t>
            </w:r>
            <w:r w:rsidR="000D7566" w:rsidRPr="004964F4">
              <w:rPr>
                <w:rFonts w:asciiTheme="minorHAnsi" w:hAnsiTheme="minorHAnsi" w:cstheme="minorHAnsi"/>
                <w:color w:val="000000" w:themeColor="text1"/>
                <w:sz w:val="22"/>
                <w:szCs w:val="22"/>
                <w:lang w:eastAsia="zh-CN" w:bidi="th-TH"/>
              </w:rPr>
              <w:t>remote location</w:t>
            </w:r>
            <w:r>
              <w:rPr>
                <w:rFonts w:asciiTheme="minorHAnsi" w:hAnsiTheme="minorHAnsi" w:cstheme="minorHAnsi"/>
                <w:color w:val="000000" w:themeColor="text1"/>
                <w:sz w:val="22"/>
                <w:szCs w:val="22"/>
                <w:lang w:eastAsia="zh-CN" w:bidi="th-TH"/>
              </w:rPr>
              <w:t>)</w:t>
            </w:r>
            <w:r w:rsidR="008D2CB8">
              <w:rPr>
                <w:rFonts w:asciiTheme="minorHAnsi" w:hAnsiTheme="minorHAnsi" w:cstheme="minorHAnsi"/>
                <w:color w:val="000000" w:themeColor="text1"/>
                <w:sz w:val="22"/>
                <w:szCs w:val="22"/>
                <w:lang w:eastAsia="zh-CN" w:bidi="th-TH"/>
              </w:rPr>
              <w:t>, p</w:t>
            </w:r>
            <w:r w:rsidR="000D7566" w:rsidRPr="004964F4">
              <w:rPr>
                <w:rFonts w:asciiTheme="minorHAnsi" w:hAnsiTheme="minorHAnsi" w:cstheme="minorHAnsi"/>
                <w:color w:val="000000" w:themeColor="text1"/>
                <w:sz w:val="22"/>
                <w:szCs w:val="22"/>
                <w:lang w:eastAsia="zh-CN" w:bidi="th-TH"/>
              </w:rPr>
              <w:t>ricing, availability</w:t>
            </w:r>
            <w:r w:rsidR="00B33659">
              <w:rPr>
                <w:rFonts w:asciiTheme="minorHAnsi" w:hAnsiTheme="minorHAnsi" w:cstheme="minorHAnsi"/>
                <w:color w:val="000000" w:themeColor="text1"/>
                <w:sz w:val="22"/>
                <w:szCs w:val="22"/>
                <w:lang w:eastAsia="zh-CN" w:bidi="th-TH"/>
              </w:rPr>
              <w:t>, p</w:t>
            </w:r>
            <w:r w:rsidR="000D7566" w:rsidRPr="004964F4">
              <w:rPr>
                <w:rFonts w:asciiTheme="minorHAnsi" w:hAnsiTheme="minorHAnsi" w:cstheme="minorHAnsi"/>
                <w:color w:val="000000" w:themeColor="text1"/>
                <w:sz w:val="22"/>
                <w:szCs w:val="22"/>
                <w:lang w:eastAsia="zh-CN" w:bidi="th-TH"/>
              </w:rPr>
              <w:t xml:space="preserve">otential length of construction, </w:t>
            </w:r>
            <w:r w:rsidR="00B33659">
              <w:rPr>
                <w:rFonts w:asciiTheme="minorHAnsi" w:hAnsiTheme="minorHAnsi" w:cstheme="minorHAnsi"/>
                <w:color w:val="000000" w:themeColor="text1"/>
                <w:sz w:val="22"/>
                <w:szCs w:val="22"/>
                <w:lang w:eastAsia="zh-CN" w:bidi="th-TH"/>
              </w:rPr>
              <w:t>seasonal impacts on building (</w:t>
            </w:r>
            <w:r w:rsidR="0052258A">
              <w:rPr>
                <w:rFonts w:asciiTheme="minorHAnsi" w:hAnsiTheme="minorHAnsi" w:cstheme="minorHAnsi"/>
                <w:color w:val="000000" w:themeColor="text1"/>
                <w:sz w:val="22"/>
                <w:szCs w:val="22"/>
                <w:lang w:eastAsia="zh-CN" w:bidi="th-TH"/>
              </w:rPr>
              <w:t>e.g.</w:t>
            </w:r>
            <w:r w:rsidR="00B33659">
              <w:rPr>
                <w:rFonts w:asciiTheme="minorHAnsi" w:hAnsiTheme="minorHAnsi" w:cstheme="minorHAnsi"/>
                <w:color w:val="000000" w:themeColor="text1"/>
                <w:sz w:val="22"/>
                <w:szCs w:val="22"/>
                <w:lang w:eastAsia="zh-CN" w:bidi="th-TH"/>
              </w:rPr>
              <w:t xml:space="preserve"> wet season)</w:t>
            </w:r>
            <w:r w:rsidR="004069BC">
              <w:rPr>
                <w:rFonts w:asciiTheme="minorHAnsi" w:hAnsiTheme="minorHAnsi" w:cstheme="minorHAnsi"/>
                <w:color w:val="000000" w:themeColor="text1"/>
                <w:sz w:val="22"/>
                <w:szCs w:val="22"/>
                <w:lang w:eastAsia="zh-CN" w:bidi="th-TH"/>
              </w:rPr>
              <w:t>.</w:t>
            </w:r>
          </w:p>
        </w:tc>
      </w:tr>
      <w:tr w:rsidR="005927FB" w:rsidRPr="004E29F7" w14:paraId="244DEAED" w14:textId="77777777" w:rsidTr="00C86AF0">
        <w:trPr>
          <w:cantSplit/>
        </w:trPr>
        <w:tc>
          <w:tcPr>
            <w:tcW w:w="2410" w:type="dxa"/>
          </w:tcPr>
          <w:p w14:paraId="3E80C482" w14:textId="2575E46D" w:rsidR="005927FB" w:rsidRPr="00C4618C" w:rsidRDefault="005927FB" w:rsidP="00A22267">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B</w:t>
            </w:r>
            <w:r w:rsidR="00A439E9">
              <w:rPr>
                <w:rFonts w:asciiTheme="minorHAnsi" w:hAnsiTheme="minorHAnsi" w:cstheme="minorHAnsi"/>
                <w:color w:val="000000" w:themeColor="text1"/>
                <w:sz w:val="22"/>
                <w:szCs w:val="22"/>
                <w:lang w:eastAsia="zh-CN" w:bidi="th-TH"/>
              </w:rPr>
              <w:t>usiness development.</w:t>
            </w:r>
          </w:p>
        </w:tc>
        <w:tc>
          <w:tcPr>
            <w:tcW w:w="11403" w:type="dxa"/>
          </w:tcPr>
          <w:p w14:paraId="6CFF96ED" w14:textId="385442D1" w:rsidR="005927FB" w:rsidRPr="00641B58" w:rsidRDefault="00410082" w:rsidP="00A22267">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Considerations w</w:t>
            </w:r>
            <w:r w:rsidR="005927FB" w:rsidRPr="00641B58">
              <w:rPr>
                <w:rFonts w:asciiTheme="minorHAnsi" w:hAnsiTheme="minorHAnsi" w:cstheme="minorHAnsi"/>
                <w:color w:val="000000" w:themeColor="text1"/>
                <w:sz w:val="22"/>
                <w:szCs w:val="22"/>
                <w:lang w:eastAsia="zh-CN" w:bidi="th-TH"/>
              </w:rPr>
              <w:t xml:space="preserve">ill be determined by the </w:t>
            </w:r>
            <w:r w:rsidR="00BD49EE">
              <w:rPr>
                <w:rFonts w:asciiTheme="minorHAnsi" w:hAnsiTheme="minorHAnsi" w:cstheme="minorHAnsi"/>
                <w:color w:val="000000" w:themeColor="text1"/>
                <w:sz w:val="22"/>
                <w:szCs w:val="22"/>
                <w:lang w:eastAsia="zh-CN" w:bidi="th-TH"/>
              </w:rPr>
              <w:t xml:space="preserve">nature of the business </w:t>
            </w:r>
            <w:r w:rsidR="00F05255">
              <w:rPr>
                <w:rFonts w:asciiTheme="minorHAnsi" w:hAnsiTheme="minorHAnsi" w:cstheme="minorHAnsi"/>
                <w:color w:val="000000" w:themeColor="text1"/>
                <w:sz w:val="22"/>
                <w:szCs w:val="22"/>
                <w:lang w:eastAsia="zh-CN" w:bidi="th-TH"/>
              </w:rPr>
              <w:t>and its operational needs, some of which may require years to establish</w:t>
            </w:r>
            <w:r w:rsidR="000B1C5C">
              <w:rPr>
                <w:rFonts w:asciiTheme="minorHAnsi" w:hAnsiTheme="minorHAnsi" w:cstheme="minorHAnsi"/>
                <w:color w:val="000000" w:themeColor="text1"/>
                <w:sz w:val="22"/>
                <w:szCs w:val="22"/>
                <w:lang w:eastAsia="zh-CN" w:bidi="th-TH"/>
              </w:rPr>
              <w:t xml:space="preserve">.  </w:t>
            </w:r>
            <w:r>
              <w:rPr>
                <w:rFonts w:asciiTheme="minorHAnsi" w:hAnsiTheme="minorHAnsi" w:cstheme="minorHAnsi"/>
                <w:color w:val="000000" w:themeColor="text1"/>
                <w:sz w:val="22"/>
                <w:szCs w:val="22"/>
                <w:lang w:eastAsia="zh-CN" w:bidi="th-TH"/>
              </w:rPr>
              <w:t>For example</w:t>
            </w:r>
            <w:r w:rsidR="00316FB1">
              <w:rPr>
                <w:rFonts w:asciiTheme="minorHAnsi" w:hAnsiTheme="minorHAnsi" w:cstheme="minorHAnsi"/>
                <w:color w:val="000000" w:themeColor="text1"/>
                <w:sz w:val="22"/>
                <w:szCs w:val="22"/>
                <w:lang w:eastAsia="zh-CN" w:bidi="th-TH"/>
              </w:rPr>
              <w:t>;</w:t>
            </w:r>
            <w:r>
              <w:rPr>
                <w:rFonts w:asciiTheme="minorHAnsi" w:hAnsiTheme="minorHAnsi" w:cstheme="minorHAnsi"/>
                <w:color w:val="000000" w:themeColor="text1"/>
                <w:sz w:val="22"/>
                <w:szCs w:val="22"/>
                <w:lang w:eastAsia="zh-CN" w:bidi="th-TH"/>
              </w:rPr>
              <w:t xml:space="preserve"> </w:t>
            </w:r>
            <w:r w:rsidR="00BA4CDF">
              <w:rPr>
                <w:rFonts w:asciiTheme="minorHAnsi" w:hAnsiTheme="minorHAnsi" w:cstheme="minorHAnsi"/>
                <w:color w:val="000000" w:themeColor="text1"/>
                <w:sz w:val="22"/>
                <w:szCs w:val="22"/>
                <w:lang w:eastAsia="zh-CN" w:bidi="th-TH"/>
              </w:rPr>
              <w:t>business licences and regist</w:t>
            </w:r>
            <w:r w:rsidR="00316FB1">
              <w:rPr>
                <w:rFonts w:asciiTheme="minorHAnsi" w:hAnsiTheme="minorHAnsi" w:cstheme="minorHAnsi"/>
                <w:color w:val="000000" w:themeColor="text1"/>
                <w:sz w:val="22"/>
                <w:szCs w:val="22"/>
                <w:lang w:eastAsia="zh-CN" w:bidi="th-TH"/>
              </w:rPr>
              <w:t xml:space="preserve">ration, </w:t>
            </w:r>
            <w:r>
              <w:rPr>
                <w:rFonts w:asciiTheme="minorHAnsi" w:hAnsiTheme="minorHAnsi" w:cstheme="minorHAnsi"/>
                <w:color w:val="000000" w:themeColor="text1"/>
                <w:sz w:val="22"/>
                <w:szCs w:val="22"/>
                <w:lang w:eastAsia="zh-CN" w:bidi="th-TH"/>
              </w:rPr>
              <w:t>t</w:t>
            </w:r>
            <w:r w:rsidR="000B1C5C">
              <w:rPr>
                <w:rFonts w:asciiTheme="minorHAnsi" w:hAnsiTheme="minorHAnsi" w:cstheme="minorHAnsi"/>
                <w:color w:val="000000" w:themeColor="text1"/>
                <w:sz w:val="22"/>
                <w:szCs w:val="22"/>
                <w:lang w:eastAsia="zh-CN" w:bidi="th-TH"/>
              </w:rPr>
              <w:t xml:space="preserve">here may be long lead times for </w:t>
            </w:r>
            <w:r w:rsidR="000A45EF">
              <w:rPr>
                <w:rFonts w:asciiTheme="minorHAnsi" w:hAnsiTheme="minorHAnsi" w:cstheme="minorHAnsi"/>
                <w:color w:val="000000" w:themeColor="text1"/>
                <w:sz w:val="22"/>
                <w:szCs w:val="22"/>
                <w:lang w:eastAsia="zh-CN" w:bidi="th-TH"/>
              </w:rPr>
              <w:t xml:space="preserve">items such as </w:t>
            </w:r>
            <w:r w:rsidR="000B1C5C">
              <w:rPr>
                <w:rFonts w:asciiTheme="minorHAnsi" w:hAnsiTheme="minorHAnsi" w:cstheme="minorHAnsi"/>
                <w:color w:val="000000" w:themeColor="text1"/>
                <w:sz w:val="22"/>
                <w:szCs w:val="22"/>
                <w:lang w:eastAsia="zh-CN" w:bidi="th-TH"/>
              </w:rPr>
              <w:t xml:space="preserve">capacity building </w:t>
            </w:r>
            <w:r w:rsidR="003F54A9">
              <w:rPr>
                <w:rFonts w:asciiTheme="minorHAnsi" w:hAnsiTheme="minorHAnsi" w:cstheme="minorHAnsi"/>
                <w:color w:val="000000" w:themeColor="text1"/>
                <w:sz w:val="22"/>
                <w:szCs w:val="22"/>
                <w:lang w:eastAsia="zh-CN" w:bidi="th-TH"/>
              </w:rPr>
              <w:t>(</w:t>
            </w:r>
            <w:r w:rsidR="0052258A">
              <w:rPr>
                <w:rFonts w:asciiTheme="minorHAnsi" w:hAnsiTheme="minorHAnsi" w:cstheme="minorHAnsi"/>
                <w:color w:val="000000" w:themeColor="text1"/>
                <w:sz w:val="22"/>
                <w:szCs w:val="22"/>
                <w:lang w:eastAsia="zh-CN" w:bidi="th-TH"/>
              </w:rPr>
              <w:t>e.g.</w:t>
            </w:r>
            <w:r w:rsidR="003F54A9">
              <w:rPr>
                <w:rFonts w:asciiTheme="minorHAnsi" w:hAnsiTheme="minorHAnsi" w:cstheme="minorHAnsi"/>
                <w:color w:val="000000" w:themeColor="text1"/>
                <w:sz w:val="22"/>
                <w:szCs w:val="22"/>
                <w:lang w:eastAsia="zh-CN" w:bidi="th-TH"/>
              </w:rPr>
              <w:t xml:space="preserve"> if </w:t>
            </w:r>
            <w:r w:rsidR="00650BBF">
              <w:rPr>
                <w:rFonts w:asciiTheme="minorHAnsi" w:hAnsiTheme="minorHAnsi" w:cstheme="minorHAnsi"/>
                <w:color w:val="000000" w:themeColor="text1"/>
                <w:sz w:val="22"/>
                <w:szCs w:val="22"/>
                <w:lang w:eastAsia="zh-CN" w:bidi="th-TH"/>
              </w:rPr>
              <w:t xml:space="preserve">developing </w:t>
            </w:r>
            <w:r w:rsidR="003F54A9">
              <w:rPr>
                <w:rFonts w:asciiTheme="minorHAnsi" w:hAnsiTheme="minorHAnsi" w:cstheme="minorHAnsi"/>
                <w:color w:val="000000" w:themeColor="text1"/>
                <w:sz w:val="22"/>
                <w:szCs w:val="22"/>
                <w:lang w:eastAsia="zh-CN" w:bidi="th-TH"/>
              </w:rPr>
              <w:t xml:space="preserve">a tourism business could potential </w:t>
            </w:r>
            <w:r w:rsidR="00650BBF">
              <w:rPr>
                <w:rFonts w:asciiTheme="minorHAnsi" w:hAnsiTheme="minorHAnsi" w:cstheme="minorHAnsi"/>
                <w:color w:val="000000" w:themeColor="text1"/>
                <w:sz w:val="22"/>
                <w:szCs w:val="22"/>
                <w:lang w:eastAsia="zh-CN" w:bidi="th-TH"/>
              </w:rPr>
              <w:t xml:space="preserve">future </w:t>
            </w:r>
            <w:r w:rsidR="003F54A9">
              <w:rPr>
                <w:rFonts w:asciiTheme="minorHAnsi" w:hAnsiTheme="minorHAnsi" w:cstheme="minorHAnsi"/>
                <w:color w:val="000000" w:themeColor="text1"/>
                <w:sz w:val="22"/>
                <w:szCs w:val="22"/>
                <w:lang w:eastAsia="zh-CN" w:bidi="th-TH"/>
              </w:rPr>
              <w:t xml:space="preserve">staff </w:t>
            </w:r>
            <w:r w:rsidR="00650BBF">
              <w:rPr>
                <w:rFonts w:asciiTheme="minorHAnsi" w:hAnsiTheme="minorHAnsi" w:cstheme="minorHAnsi"/>
                <w:color w:val="000000" w:themeColor="text1"/>
                <w:sz w:val="22"/>
                <w:szCs w:val="22"/>
                <w:lang w:eastAsia="zh-CN" w:bidi="th-TH"/>
              </w:rPr>
              <w:t xml:space="preserve">members </w:t>
            </w:r>
            <w:r w:rsidR="003F54A9">
              <w:rPr>
                <w:rFonts w:asciiTheme="minorHAnsi" w:hAnsiTheme="minorHAnsi" w:cstheme="minorHAnsi"/>
                <w:color w:val="000000" w:themeColor="text1"/>
                <w:sz w:val="22"/>
                <w:szCs w:val="22"/>
                <w:lang w:eastAsia="zh-CN" w:bidi="th-TH"/>
              </w:rPr>
              <w:t xml:space="preserve">work with another </w:t>
            </w:r>
            <w:r w:rsidR="00650BBF">
              <w:rPr>
                <w:rFonts w:asciiTheme="minorHAnsi" w:hAnsiTheme="minorHAnsi" w:cstheme="minorHAnsi"/>
                <w:color w:val="000000" w:themeColor="text1"/>
                <w:sz w:val="22"/>
                <w:szCs w:val="22"/>
                <w:lang w:eastAsia="zh-CN" w:bidi="th-TH"/>
              </w:rPr>
              <w:t xml:space="preserve">local </w:t>
            </w:r>
            <w:r w:rsidR="003F54A9">
              <w:rPr>
                <w:rFonts w:asciiTheme="minorHAnsi" w:hAnsiTheme="minorHAnsi" w:cstheme="minorHAnsi"/>
                <w:color w:val="000000" w:themeColor="text1"/>
                <w:sz w:val="22"/>
                <w:szCs w:val="22"/>
                <w:lang w:eastAsia="zh-CN" w:bidi="th-TH"/>
              </w:rPr>
              <w:t xml:space="preserve">tourism operator to gain skills), </w:t>
            </w:r>
            <w:r w:rsidR="00FC2EFA">
              <w:rPr>
                <w:rFonts w:asciiTheme="minorHAnsi" w:hAnsiTheme="minorHAnsi" w:cstheme="minorHAnsi"/>
                <w:color w:val="000000" w:themeColor="text1"/>
                <w:sz w:val="22"/>
                <w:szCs w:val="22"/>
                <w:lang w:eastAsia="zh-CN" w:bidi="th-TH"/>
              </w:rPr>
              <w:t>grow</w:t>
            </w:r>
            <w:r w:rsidR="00821DD4">
              <w:rPr>
                <w:rFonts w:asciiTheme="minorHAnsi" w:hAnsiTheme="minorHAnsi" w:cstheme="minorHAnsi"/>
                <w:color w:val="000000" w:themeColor="text1"/>
                <w:sz w:val="22"/>
                <w:szCs w:val="22"/>
                <w:lang w:eastAsia="zh-CN" w:bidi="th-TH"/>
              </w:rPr>
              <w:t>ing</w:t>
            </w:r>
            <w:r w:rsidR="00FC2EFA">
              <w:rPr>
                <w:rFonts w:asciiTheme="minorHAnsi" w:hAnsiTheme="minorHAnsi" w:cstheme="minorHAnsi"/>
                <w:color w:val="000000" w:themeColor="text1"/>
                <w:sz w:val="22"/>
                <w:szCs w:val="22"/>
                <w:lang w:eastAsia="zh-CN" w:bidi="th-TH"/>
              </w:rPr>
              <w:t xml:space="preserve"> </w:t>
            </w:r>
            <w:r w:rsidR="003F54A9">
              <w:rPr>
                <w:rFonts w:asciiTheme="minorHAnsi" w:hAnsiTheme="minorHAnsi" w:cstheme="minorHAnsi"/>
                <w:color w:val="000000" w:themeColor="text1"/>
                <w:sz w:val="22"/>
                <w:szCs w:val="22"/>
                <w:lang w:eastAsia="zh-CN" w:bidi="th-TH"/>
              </w:rPr>
              <w:t xml:space="preserve">nursery stock </w:t>
            </w:r>
            <w:r w:rsidR="00FC2EFA">
              <w:rPr>
                <w:rFonts w:asciiTheme="minorHAnsi" w:hAnsiTheme="minorHAnsi" w:cstheme="minorHAnsi"/>
                <w:color w:val="000000" w:themeColor="text1"/>
                <w:sz w:val="22"/>
                <w:szCs w:val="22"/>
                <w:lang w:eastAsia="zh-CN" w:bidi="th-TH"/>
              </w:rPr>
              <w:t>to provide</w:t>
            </w:r>
            <w:r w:rsidR="000A45EF">
              <w:rPr>
                <w:rFonts w:asciiTheme="minorHAnsi" w:hAnsiTheme="minorHAnsi" w:cstheme="minorHAnsi"/>
                <w:color w:val="000000" w:themeColor="text1"/>
                <w:sz w:val="22"/>
                <w:szCs w:val="22"/>
                <w:lang w:eastAsia="zh-CN" w:bidi="th-TH"/>
              </w:rPr>
              <w:t xml:space="preserve"> local plants for landscaping</w:t>
            </w:r>
            <w:r w:rsidR="00FC2EFA">
              <w:rPr>
                <w:rFonts w:asciiTheme="minorHAnsi" w:hAnsiTheme="minorHAnsi" w:cstheme="minorHAnsi"/>
                <w:color w:val="000000" w:themeColor="text1"/>
                <w:sz w:val="22"/>
                <w:szCs w:val="22"/>
                <w:lang w:eastAsia="zh-CN" w:bidi="th-TH"/>
              </w:rPr>
              <w:t xml:space="preserve"> once construction is complete</w:t>
            </w:r>
            <w:r w:rsidR="00474F17">
              <w:rPr>
                <w:rFonts w:asciiTheme="minorHAnsi" w:hAnsiTheme="minorHAnsi" w:cstheme="minorHAnsi"/>
                <w:color w:val="000000" w:themeColor="text1"/>
                <w:sz w:val="22"/>
                <w:szCs w:val="22"/>
                <w:lang w:eastAsia="zh-CN" w:bidi="th-TH"/>
              </w:rPr>
              <w:t>, building up inventory levels prior to opening and</w:t>
            </w:r>
            <w:r w:rsidR="000A45EF">
              <w:rPr>
                <w:rFonts w:asciiTheme="minorHAnsi" w:hAnsiTheme="minorHAnsi" w:cstheme="minorHAnsi"/>
                <w:color w:val="000000" w:themeColor="text1"/>
                <w:sz w:val="22"/>
                <w:szCs w:val="22"/>
                <w:lang w:eastAsia="zh-CN" w:bidi="th-TH"/>
              </w:rPr>
              <w:t xml:space="preserve"> </w:t>
            </w:r>
            <w:r w:rsidR="00474F17">
              <w:rPr>
                <w:rFonts w:asciiTheme="minorHAnsi" w:hAnsiTheme="minorHAnsi" w:cstheme="minorHAnsi"/>
                <w:color w:val="000000" w:themeColor="text1"/>
                <w:sz w:val="22"/>
                <w:szCs w:val="22"/>
                <w:lang w:eastAsia="zh-CN" w:bidi="th-TH"/>
              </w:rPr>
              <w:t>the development</w:t>
            </w:r>
            <w:r w:rsidR="000A45EF">
              <w:rPr>
                <w:rFonts w:asciiTheme="minorHAnsi" w:hAnsiTheme="minorHAnsi" w:cstheme="minorHAnsi"/>
                <w:color w:val="000000" w:themeColor="text1"/>
                <w:sz w:val="22"/>
                <w:szCs w:val="22"/>
                <w:lang w:eastAsia="zh-CN" w:bidi="th-TH"/>
              </w:rPr>
              <w:t xml:space="preserve"> of promotional material</w:t>
            </w:r>
            <w:r w:rsidR="00144B5B">
              <w:rPr>
                <w:rFonts w:asciiTheme="minorHAnsi" w:hAnsiTheme="minorHAnsi" w:cstheme="minorHAnsi"/>
                <w:color w:val="000000" w:themeColor="text1"/>
                <w:sz w:val="22"/>
                <w:szCs w:val="22"/>
                <w:lang w:eastAsia="zh-CN" w:bidi="th-TH"/>
              </w:rPr>
              <w:t>.</w:t>
            </w:r>
          </w:p>
        </w:tc>
      </w:tr>
      <w:tr w:rsidR="00255E95" w:rsidRPr="005357B3" w14:paraId="1EA59466" w14:textId="77777777" w:rsidTr="00C86AF0">
        <w:trPr>
          <w:cantSplit/>
        </w:trPr>
        <w:tc>
          <w:tcPr>
            <w:tcW w:w="2410" w:type="dxa"/>
          </w:tcPr>
          <w:p w14:paraId="20BCC337" w14:textId="07CBD247" w:rsidR="00255E95" w:rsidRPr="005357B3" w:rsidRDefault="005357B3" w:rsidP="00A22267">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O</w:t>
            </w:r>
            <w:r w:rsidR="00255E95" w:rsidRPr="005357B3">
              <w:rPr>
                <w:rFonts w:asciiTheme="minorHAnsi" w:hAnsiTheme="minorHAnsi" w:cstheme="minorHAnsi"/>
                <w:color w:val="000000" w:themeColor="text1"/>
                <w:sz w:val="22"/>
                <w:szCs w:val="22"/>
                <w:lang w:eastAsia="zh-CN" w:bidi="th-TH"/>
              </w:rPr>
              <w:t>perational aspects once developed</w:t>
            </w:r>
            <w:r w:rsidR="00A439E9">
              <w:rPr>
                <w:rFonts w:asciiTheme="minorHAnsi" w:hAnsiTheme="minorHAnsi" w:cstheme="minorHAnsi"/>
                <w:color w:val="000000" w:themeColor="text1"/>
                <w:sz w:val="22"/>
                <w:szCs w:val="22"/>
                <w:lang w:eastAsia="zh-CN" w:bidi="th-TH"/>
              </w:rPr>
              <w:t>.</w:t>
            </w:r>
          </w:p>
        </w:tc>
        <w:tc>
          <w:tcPr>
            <w:tcW w:w="11403" w:type="dxa"/>
          </w:tcPr>
          <w:p w14:paraId="0499E2FC" w14:textId="3FD0FAE0" w:rsidR="00255E95" w:rsidRPr="004964F4" w:rsidRDefault="00861E07" w:rsidP="00A22267">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Operational c</w:t>
            </w:r>
            <w:r w:rsidR="00821DD4">
              <w:rPr>
                <w:rFonts w:asciiTheme="minorHAnsi" w:hAnsiTheme="minorHAnsi" w:cstheme="minorHAnsi"/>
                <w:color w:val="000000" w:themeColor="text1"/>
                <w:sz w:val="22"/>
                <w:szCs w:val="22"/>
                <w:lang w:eastAsia="zh-CN" w:bidi="th-TH"/>
              </w:rPr>
              <w:t>onsiderations will vary depending upon</w:t>
            </w:r>
            <w:r w:rsidR="00821DD4" w:rsidRPr="004964F4">
              <w:rPr>
                <w:rFonts w:asciiTheme="minorHAnsi" w:hAnsiTheme="minorHAnsi" w:cstheme="minorHAnsi"/>
                <w:color w:val="000000" w:themeColor="text1"/>
                <w:sz w:val="22"/>
                <w:szCs w:val="22"/>
                <w:lang w:eastAsia="zh-CN" w:bidi="th-TH"/>
              </w:rPr>
              <w:t xml:space="preserve"> </w:t>
            </w:r>
            <w:r w:rsidR="005927FB" w:rsidRPr="004964F4">
              <w:rPr>
                <w:rFonts w:asciiTheme="minorHAnsi" w:hAnsiTheme="minorHAnsi" w:cstheme="minorHAnsi"/>
                <w:color w:val="000000" w:themeColor="text1"/>
                <w:sz w:val="22"/>
                <w:szCs w:val="22"/>
                <w:lang w:eastAsia="zh-CN" w:bidi="th-TH"/>
              </w:rPr>
              <w:t xml:space="preserve">the </w:t>
            </w:r>
            <w:r w:rsidR="00C25147">
              <w:rPr>
                <w:rFonts w:asciiTheme="minorHAnsi" w:hAnsiTheme="minorHAnsi" w:cstheme="minorHAnsi"/>
                <w:color w:val="000000" w:themeColor="text1"/>
                <w:sz w:val="22"/>
                <w:szCs w:val="22"/>
                <w:lang w:eastAsia="zh-CN" w:bidi="th-TH"/>
              </w:rPr>
              <w:t xml:space="preserve">nature of the </w:t>
            </w:r>
            <w:r w:rsidR="00144B5B">
              <w:rPr>
                <w:rFonts w:asciiTheme="minorHAnsi" w:hAnsiTheme="minorHAnsi" w:cstheme="minorHAnsi"/>
                <w:color w:val="000000" w:themeColor="text1"/>
                <w:sz w:val="22"/>
                <w:szCs w:val="22"/>
                <w:lang w:eastAsia="zh-CN" w:bidi="th-TH"/>
              </w:rPr>
              <w:t>business</w:t>
            </w:r>
            <w:r w:rsidR="00C25147">
              <w:rPr>
                <w:rFonts w:asciiTheme="minorHAnsi" w:hAnsiTheme="minorHAnsi" w:cstheme="minorHAnsi"/>
                <w:color w:val="000000" w:themeColor="text1"/>
                <w:sz w:val="22"/>
                <w:szCs w:val="22"/>
                <w:lang w:eastAsia="zh-CN" w:bidi="th-TH"/>
              </w:rPr>
              <w:t xml:space="preserve"> </w:t>
            </w:r>
            <w:r w:rsidR="00821DD4">
              <w:rPr>
                <w:rFonts w:asciiTheme="minorHAnsi" w:hAnsiTheme="minorHAnsi" w:cstheme="minorHAnsi"/>
                <w:color w:val="000000" w:themeColor="text1"/>
                <w:sz w:val="22"/>
                <w:szCs w:val="22"/>
                <w:lang w:eastAsia="zh-CN" w:bidi="th-TH"/>
              </w:rPr>
              <w:t xml:space="preserve">being developed </w:t>
            </w:r>
            <w:r w:rsidR="00C25147">
              <w:rPr>
                <w:rFonts w:asciiTheme="minorHAnsi" w:hAnsiTheme="minorHAnsi" w:cstheme="minorHAnsi"/>
                <w:color w:val="000000" w:themeColor="text1"/>
                <w:sz w:val="22"/>
                <w:szCs w:val="22"/>
                <w:lang w:eastAsia="zh-CN" w:bidi="th-TH"/>
              </w:rPr>
              <w:t>and these are addressed more fully in Phase 5</w:t>
            </w:r>
            <w:r w:rsidR="00C45AB0">
              <w:rPr>
                <w:rFonts w:asciiTheme="minorHAnsi" w:hAnsiTheme="minorHAnsi" w:cstheme="minorHAnsi"/>
                <w:color w:val="000000" w:themeColor="text1"/>
                <w:sz w:val="22"/>
                <w:szCs w:val="22"/>
                <w:lang w:eastAsia="zh-CN" w:bidi="th-TH"/>
              </w:rPr>
              <w:t xml:space="preserve"> Operational Aspects below</w:t>
            </w:r>
            <w:r w:rsidR="00144B5B">
              <w:rPr>
                <w:rFonts w:asciiTheme="minorHAnsi" w:hAnsiTheme="minorHAnsi" w:cstheme="minorHAnsi"/>
                <w:color w:val="000000" w:themeColor="text1"/>
                <w:sz w:val="22"/>
                <w:szCs w:val="22"/>
                <w:lang w:eastAsia="zh-CN" w:bidi="th-TH"/>
              </w:rPr>
              <w:t>.</w:t>
            </w:r>
          </w:p>
        </w:tc>
      </w:tr>
    </w:tbl>
    <w:p w14:paraId="6841C139" w14:textId="22FE71CF" w:rsidR="00FE42EE" w:rsidRPr="00F73914" w:rsidRDefault="00FE42EE" w:rsidP="00F73914">
      <w:pPr>
        <w:tabs>
          <w:tab w:val="num" w:pos="720"/>
        </w:tabs>
        <w:spacing w:before="120" w:after="120"/>
        <w:rPr>
          <w:rFonts w:asciiTheme="minorHAnsi" w:hAnsiTheme="minorHAnsi" w:cstheme="minorHAnsi"/>
          <w:color w:val="000000" w:themeColor="text1"/>
          <w:sz w:val="22"/>
          <w:szCs w:val="22"/>
          <w:lang w:eastAsia="zh-CN" w:bidi="th-TH"/>
        </w:rPr>
      </w:pPr>
      <w:r>
        <w:rPr>
          <w:lang w:eastAsia="en-US"/>
        </w:rPr>
        <w:br w:type="page"/>
      </w:r>
    </w:p>
    <w:p w14:paraId="677EE32B" w14:textId="13FA4FC1" w:rsidR="00E671FA" w:rsidRPr="008936ED" w:rsidRDefault="00691D4D" w:rsidP="00E671FA">
      <w:pPr>
        <w:pStyle w:val="Heading1"/>
        <w:numPr>
          <w:ilvl w:val="0"/>
          <w:numId w:val="0"/>
        </w:numPr>
        <w:rPr>
          <w:lang w:eastAsia="en-US"/>
        </w:rPr>
      </w:pPr>
      <w:bookmarkStart w:id="46" w:name="_Toc103072797"/>
      <w:bookmarkStart w:id="47" w:name="_Toc103073293"/>
      <w:r w:rsidRPr="00691D4D">
        <w:rPr>
          <w:lang w:eastAsia="en-US"/>
        </w:rPr>
        <w:lastRenderedPageBreak/>
        <w:t>Phase 4</w:t>
      </w:r>
      <w:r w:rsidRPr="00691D4D">
        <w:rPr>
          <w:lang w:eastAsia="en-US"/>
        </w:rPr>
        <w:tab/>
      </w:r>
      <w:r w:rsidR="008936ED" w:rsidRPr="00635333">
        <w:rPr>
          <w:lang w:eastAsia="en-US"/>
        </w:rPr>
        <w:t>Transaction</w:t>
      </w:r>
      <w:r w:rsidR="00D76BAB">
        <w:rPr>
          <w:lang w:eastAsia="en-US"/>
        </w:rPr>
        <w:t xml:space="preserve"> Aspects</w:t>
      </w:r>
      <w:r w:rsidR="008936ED" w:rsidRPr="00635333">
        <w:rPr>
          <w:lang w:eastAsia="en-US"/>
        </w:rPr>
        <w:t xml:space="preserve"> – Land Tenure</w:t>
      </w:r>
      <w:r w:rsidR="00F5652B">
        <w:rPr>
          <w:lang w:eastAsia="en-US"/>
        </w:rPr>
        <w:t xml:space="preserve">, </w:t>
      </w:r>
      <w:r w:rsidR="00D76BAB">
        <w:rPr>
          <w:lang w:eastAsia="en-US"/>
        </w:rPr>
        <w:t>Governance</w:t>
      </w:r>
      <w:r w:rsidR="00D17D34">
        <w:rPr>
          <w:lang w:eastAsia="en-US"/>
        </w:rPr>
        <w:t xml:space="preserve">, </w:t>
      </w:r>
      <w:r w:rsidR="006666C1">
        <w:rPr>
          <w:lang w:eastAsia="en-US"/>
        </w:rPr>
        <w:t>Statutory Requirements</w:t>
      </w:r>
      <w:r w:rsidR="006666C1" w:rsidRPr="00635333">
        <w:rPr>
          <w:lang w:eastAsia="en-US"/>
        </w:rPr>
        <w:t xml:space="preserve"> </w:t>
      </w:r>
      <w:r w:rsidR="00D17D34">
        <w:rPr>
          <w:lang w:eastAsia="en-US"/>
        </w:rPr>
        <w:t xml:space="preserve">and </w:t>
      </w:r>
      <w:r w:rsidR="006666C1" w:rsidRPr="00635333">
        <w:rPr>
          <w:lang w:eastAsia="en-US"/>
        </w:rPr>
        <w:t>Funding</w:t>
      </w:r>
      <w:bookmarkEnd w:id="46"/>
      <w:bookmarkEnd w:id="47"/>
    </w:p>
    <w:p w14:paraId="2230D736" w14:textId="7B5F3132" w:rsidR="00A84CD1" w:rsidRPr="00A439E9" w:rsidRDefault="0028026A" w:rsidP="001D10A3">
      <w:pPr>
        <w:tabs>
          <w:tab w:val="num" w:pos="720"/>
        </w:tabs>
        <w:spacing w:before="120" w:after="120"/>
        <w:rPr>
          <w:rFonts w:asciiTheme="minorHAnsi" w:hAnsiTheme="minorHAnsi" w:cstheme="minorHAnsi"/>
          <w:bCs/>
          <w:iCs/>
          <w:color w:val="000000" w:themeColor="text1"/>
          <w:sz w:val="22"/>
          <w:szCs w:val="22"/>
          <w:lang w:eastAsia="zh-CN" w:bidi="th-TH"/>
        </w:rPr>
      </w:pPr>
      <w:r>
        <w:rPr>
          <w:rFonts w:asciiTheme="minorHAnsi" w:hAnsiTheme="minorHAnsi" w:cstheme="minorHAnsi"/>
          <w:color w:val="000000" w:themeColor="text1"/>
          <w:sz w:val="22"/>
          <w:szCs w:val="22"/>
          <w:lang w:eastAsia="zh-CN" w:bidi="th-TH"/>
        </w:rPr>
        <w:t xml:space="preserve">The next stage is to </w:t>
      </w:r>
      <w:r w:rsidR="00E14ED2">
        <w:rPr>
          <w:rFonts w:asciiTheme="minorHAnsi" w:hAnsiTheme="minorHAnsi" w:cstheme="minorHAnsi"/>
          <w:color w:val="000000" w:themeColor="text1"/>
          <w:sz w:val="22"/>
          <w:szCs w:val="22"/>
          <w:lang w:eastAsia="zh-CN" w:bidi="th-TH"/>
        </w:rPr>
        <w:t>put in place the</w:t>
      </w:r>
      <w:r w:rsidR="00FE42EE">
        <w:rPr>
          <w:rFonts w:asciiTheme="minorHAnsi" w:hAnsiTheme="minorHAnsi" w:cstheme="minorHAnsi"/>
          <w:color w:val="000000" w:themeColor="text1"/>
          <w:sz w:val="22"/>
          <w:szCs w:val="22"/>
          <w:lang w:eastAsia="zh-CN" w:bidi="th-TH"/>
        </w:rPr>
        <w:t xml:space="preserve"> platforms need</w:t>
      </w:r>
      <w:r w:rsidR="00E14ED2">
        <w:rPr>
          <w:rFonts w:asciiTheme="minorHAnsi" w:hAnsiTheme="minorHAnsi" w:cstheme="minorHAnsi"/>
          <w:color w:val="000000" w:themeColor="text1"/>
          <w:sz w:val="22"/>
          <w:szCs w:val="22"/>
          <w:lang w:eastAsia="zh-CN" w:bidi="th-TH"/>
        </w:rPr>
        <w:t>ed</w:t>
      </w:r>
      <w:r w:rsidR="00FE42EE">
        <w:rPr>
          <w:rFonts w:asciiTheme="minorHAnsi" w:hAnsiTheme="minorHAnsi" w:cstheme="minorHAnsi"/>
          <w:color w:val="000000" w:themeColor="text1"/>
          <w:sz w:val="22"/>
          <w:szCs w:val="22"/>
          <w:lang w:eastAsia="zh-CN" w:bidi="th-TH"/>
        </w:rPr>
        <w:t xml:space="preserve"> to commence </w:t>
      </w:r>
      <w:r w:rsidR="00E14ED2">
        <w:rPr>
          <w:rFonts w:asciiTheme="minorHAnsi" w:hAnsiTheme="minorHAnsi" w:cstheme="minorHAnsi"/>
          <w:color w:val="000000" w:themeColor="text1"/>
          <w:sz w:val="22"/>
          <w:szCs w:val="22"/>
          <w:lang w:eastAsia="zh-CN" w:bidi="th-TH"/>
        </w:rPr>
        <w:t xml:space="preserve">the land </w:t>
      </w:r>
      <w:r w:rsidR="00FE42EE">
        <w:rPr>
          <w:rFonts w:asciiTheme="minorHAnsi" w:hAnsiTheme="minorHAnsi" w:cstheme="minorHAnsi"/>
          <w:color w:val="000000" w:themeColor="text1"/>
          <w:sz w:val="22"/>
          <w:szCs w:val="22"/>
          <w:lang w:eastAsia="zh-CN" w:bidi="th-TH"/>
        </w:rPr>
        <w:t>development</w:t>
      </w:r>
      <w:r w:rsidR="00E14ED2">
        <w:rPr>
          <w:rFonts w:asciiTheme="minorHAnsi" w:hAnsiTheme="minorHAnsi" w:cstheme="minorHAnsi"/>
          <w:color w:val="000000" w:themeColor="text1"/>
          <w:sz w:val="22"/>
          <w:szCs w:val="22"/>
          <w:lang w:eastAsia="zh-CN" w:bidi="th-TH"/>
        </w:rPr>
        <w:t xml:space="preserve">.  </w:t>
      </w:r>
      <w:r w:rsidR="00FE42EE">
        <w:rPr>
          <w:rFonts w:asciiTheme="minorHAnsi" w:hAnsiTheme="minorHAnsi" w:cstheme="minorHAnsi"/>
          <w:color w:val="000000" w:themeColor="text1"/>
          <w:sz w:val="22"/>
          <w:szCs w:val="22"/>
          <w:lang w:eastAsia="zh-CN" w:bidi="th-TH"/>
        </w:rPr>
        <w:t>The</w:t>
      </w:r>
      <w:r w:rsidR="00E14ED2">
        <w:rPr>
          <w:rFonts w:asciiTheme="minorHAnsi" w:hAnsiTheme="minorHAnsi" w:cstheme="minorHAnsi"/>
          <w:color w:val="000000" w:themeColor="text1"/>
          <w:sz w:val="22"/>
          <w:szCs w:val="22"/>
          <w:lang w:eastAsia="zh-CN" w:bidi="th-TH"/>
        </w:rPr>
        <w:t xml:space="preserve">se </w:t>
      </w:r>
      <w:r w:rsidR="00FE42EE">
        <w:rPr>
          <w:rFonts w:asciiTheme="minorHAnsi" w:hAnsiTheme="minorHAnsi" w:cstheme="minorHAnsi"/>
          <w:color w:val="000000" w:themeColor="text1"/>
          <w:sz w:val="22"/>
          <w:szCs w:val="22"/>
          <w:lang w:eastAsia="zh-CN" w:bidi="th-TH"/>
        </w:rPr>
        <w:t xml:space="preserve">transactional aspects </w:t>
      </w:r>
      <w:r w:rsidR="00E14ED2">
        <w:rPr>
          <w:rFonts w:asciiTheme="minorHAnsi" w:hAnsiTheme="minorHAnsi" w:cstheme="minorHAnsi"/>
          <w:color w:val="000000" w:themeColor="text1"/>
          <w:sz w:val="22"/>
          <w:szCs w:val="22"/>
          <w:lang w:eastAsia="zh-CN" w:bidi="th-TH"/>
        </w:rPr>
        <w:t>generally r</w:t>
      </w:r>
      <w:r w:rsidR="00FE42EE">
        <w:rPr>
          <w:rFonts w:asciiTheme="minorHAnsi" w:hAnsiTheme="minorHAnsi" w:cstheme="minorHAnsi"/>
          <w:color w:val="000000" w:themeColor="text1"/>
          <w:sz w:val="22"/>
          <w:szCs w:val="22"/>
          <w:lang w:eastAsia="zh-CN" w:bidi="th-TH"/>
        </w:rPr>
        <w:t xml:space="preserve">elate to </w:t>
      </w:r>
      <w:r w:rsidR="00896368">
        <w:rPr>
          <w:rFonts w:asciiTheme="minorHAnsi" w:hAnsiTheme="minorHAnsi" w:cstheme="minorHAnsi"/>
          <w:color w:val="000000" w:themeColor="text1"/>
          <w:sz w:val="22"/>
          <w:szCs w:val="22"/>
          <w:lang w:eastAsia="zh-CN" w:bidi="th-TH"/>
        </w:rPr>
        <w:t xml:space="preserve">appropriate land tenure, </w:t>
      </w:r>
      <w:r w:rsidR="00600E2F">
        <w:rPr>
          <w:rFonts w:asciiTheme="minorHAnsi" w:hAnsiTheme="minorHAnsi" w:cstheme="minorHAnsi"/>
          <w:color w:val="000000" w:themeColor="text1"/>
          <w:sz w:val="22"/>
          <w:szCs w:val="22"/>
          <w:lang w:eastAsia="zh-CN" w:bidi="th-TH"/>
        </w:rPr>
        <w:t>governance</w:t>
      </w:r>
      <w:r w:rsidR="00641B58">
        <w:rPr>
          <w:rFonts w:asciiTheme="minorHAnsi" w:hAnsiTheme="minorHAnsi" w:cstheme="minorHAnsi"/>
          <w:color w:val="000000" w:themeColor="text1"/>
          <w:sz w:val="22"/>
          <w:szCs w:val="22"/>
          <w:lang w:eastAsia="zh-CN" w:bidi="th-TH"/>
        </w:rPr>
        <w:t xml:space="preserve">, meeting </w:t>
      </w:r>
      <w:r w:rsidR="00600E2F">
        <w:rPr>
          <w:rFonts w:asciiTheme="minorHAnsi" w:hAnsiTheme="minorHAnsi" w:cstheme="minorHAnsi"/>
          <w:color w:val="000000" w:themeColor="text1"/>
          <w:sz w:val="22"/>
          <w:szCs w:val="22"/>
          <w:lang w:eastAsia="zh-CN" w:bidi="th-TH"/>
        </w:rPr>
        <w:t>s</w:t>
      </w:r>
      <w:r w:rsidR="00600E2F" w:rsidRPr="00641B58">
        <w:rPr>
          <w:rFonts w:asciiTheme="minorHAnsi" w:hAnsiTheme="minorHAnsi" w:cstheme="minorHAnsi"/>
          <w:color w:val="000000" w:themeColor="text1"/>
          <w:sz w:val="22"/>
          <w:szCs w:val="22"/>
          <w:lang w:eastAsia="zh-CN" w:bidi="th-TH"/>
        </w:rPr>
        <w:t>tatutory</w:t>
      </w:r>
      <w:r w:rsidR="00600E2F">
        <w:rPr>
          <w:rFonts w:asciiTheme="minorHAnsi" w:hAnsiTheme="minorHAnsi" w:cstheme="minorHAnsi"/>
          <w:color w:val="000000" w:themeColor="text1"/>
          <w:sz w:val="22"/>
          <w:szCs w:val="22"/>
          <w:lang w:eastAsia="zh-CN" w:bidi="th-TH"/>
        </w:rPr>
        <w:t xml:space="preserve"> r</w:t>
      </w:r>
      <w:r w:rsidR="00641B58" w:rsidRPr="00641B58">
        <w:rPr>
          <w:rFonts w:asciiTheme="minorHAnsi" w:hAnsiTheme="minorHAnsi" w:cstheme="minorHAnsi"/>
          <w:color w:val="000000" w:themeColor="text1"/>
          <w:sz w:val="22"/>
          <w:szCs w:val="22"/>
          <w:lang w:eastAsia="zh-CN" w:bidi="th-TH"/>
        </w:rPr>
        <w:t xml:space="preserve">equirements </w:t>
      </w:r>
      <w:r w:rsidR="00C74BB7">
        <w:rPr>
          <w:rFonts w:asciiTheme="minorHAnsi" w:hAnsiTheme="minorHAnsi" w:cstheme="minorHAnsi"/>
          <w:color w:val="000000" w:themeColor="text1"/>
          <w:sz w:val="22"/>
          <w:szCs w:val="22"/>
          <w:lang w:eastAsia="zh-CN" w:bidi="th-TH"/>
        </w:rPr>
        <w:t>and</w:t>
      </w:r>
      <w:r w:rsidR="00896368">
        <w:rPr>
          <w:rFonts w:asciiTheme="minorHAnsi" w:hAnsiTheme="minorHAnsi" w:cstheme="minorHAnsi"/>
          <w:color w:val="000000" w:themeColor="text1"/>
          <w:sz w:val="22"/>
          <w:szCs w:val="22"/>
          <w:lang w:eastAsia="zh-CN" w:bidi="th-TH"/>
        </w:rPr>
        <w:t xml:space="preserve"> </w:t>
      </w:r>
      <w:r w:rsidR="00FE42EE">
        <w:rPr>
          <w:rFonts w:asciiTheme="minorHAnsi" w:hAnsiTheme="minorHAnsi" w:cstheme="minorHAnsi"/>
          <w:color w:val="000000" w:themeColor="text1"/>
          <w:sz w:val="22"/>
          <w:szCs w:val="22"/>
          <w:lang w:eastAsia="zh-CN" w:bidi="th-TH"/>
        </w:rPr>
        <w:t>funding.</w:t>
      </w:r>
    </w:p>
    <w:p w14:paraId="6D981BC3" w14:textId="77777777" w:rsidR="00E671FA" w:rsidRPr="008936ED" w:rsidRDefault="00E671FA" w:rsidP="008435A1">
      <w:pPr>
        <w:tabs>
          <w:tab w:val="num" w:pos="720"/>
        </w:tabs>
        <w:spacing w:before="120" w:after="120"/>
        <w:outlineLvl w:val="1"/>
        <w:rPr>
          <w:rFonts w:asciiTheme="minorHAnsi" w:hAnsiTheme="minorHAnsi" w:cstheme="minorHAnsi"/>
          <w:b/>
          <w:bCs/>
          <w:color w:val="2F5496" w:themeColor="accent1" w:themeShade="BF"/>
          <w:sz w:val="22"/>
          <w:szCs w:val="22"/>
          <w:lang w:eastAsia="zh-CN" w:bidi="th-TH"/>
        </w:rPr>
      </w:pPr>
      <w:bookmarkStart w:id="48" w:name="_Toc103072798"/>
      <w:bookmarkStart w:id="49" w:name="_Toc103073294"/>
      <w:r w:rsidRPr="008936ED">
        <w:rPr>
          <w:rFonts w:asciiTheme="minorHAnsi" w:hAnsiTheme="minorHAnsi" w:cstheme="minorHAnsi"/>
          <w:b/>
          <w:bCs/>
          <w:color w:val="2F5496" w:themeColor="accent1" w:themeShade="BF"/>
          <w:sz w:val="22"/>
          <w:szCs w:val="22"/>
          <w:lang w:eastAsia="zh-CN" w:bidi="th-TH"/>
        </w:rPr>
        <w:t>Process</w:t>
      </w:r>
      <w:bookmarkEnd w:id="48"/>
      <w:bookmarkEnd w:id="49"/>
    </w:p>
    <w:tbl>
      <w:tblPr>
        <w:tblStyle w:val="TableGrid"/>
        <w:tblW w:w="0" w:type="auto"/>
        <w:tblLook w:val="04A0" w:firstRow="1" w:lastRow="0" w:firstColumn="1" w:lastColumn="0" w:noHBand="0" w:noVBand="1"/>
      </w:tblPr>
      <w:tblGrid>
        <w:gridCol w:w="6975"/>
        <w:gridCol w:w="6975"/>
      </w:tblGrid>
      <w:tr w:rsidR="00E671FA" w:rsidRPr="00ED1E67" w14:paraId="749BD0E8" w14:textId="77777777" w:rsidTr="009D46E0">
        <w:trPr>
          <w:cantSplit/>
          <w:tblHeader/>
        </w:trPr>
        <w:tc>
          <w:tcPr>
            <w:tcW w:w="6975" w:type="dxa"/>
            <w:shd w:val="clear" w:color="auto" w:fill="2F5496" w:themeFill="accent1" w:themeFillShade="BF"/>
          </w:tcPr>
          <w:p w14:paraId="7F6DEC51" w14:textId="77777777" w:rsidR="00E671FA" w:rsidRPr="00ED1E67" w:rsidRDefault="00E671FA" w:rsidP="00A22267">
            <w:pPr>
              <w:tabs>
                <w:tab w:val="num" w:pos="720"/>
              </w:tabs>
              <w:spacing w:before="120" w:after="120"/>
              <w:rPr>
                <w:rFonts w:asciiTheme="minorHAnsi" w:hAnsiTheme="minorHAnsi" w:cstheme="minorHAnsi"/>
                <w:color w:val="FFFFFF" w:themeColor="background1"/>
                <w:sz w:val="22"/>
                <w:szCs w:val="22"/>
                <w:lang w:eastAsia="zh-CN" w:bidi="th-TH"/>
              </w:rPr>
            </w:pPr>
            <w:r w:rsidRPr="00ED1E67">
              <w:rPr>
                <w:rFonts w:asciiTheme="minorHAnsi" w:hAnsiTheme="minorHAnsi" w:cstheme="minorHAnsi"/>
                <w:color w:val="FFFFFF" w:themeColor="background1"/>
                <w:sz w:val="22"/>
                <w:szCs w:val="22"/>
                <w:lang w:eastAsia="zh-CN" w:bidi="th-TH"/>
              </w:rPr>
              <w:t>Key Step</w:t>
            </w:r>
          </w:p>
        </w:tc>
        <w:tc>
          <w:tcPr>
            <w:tcW w:w="6975" w:type="dxa"/>
            <w:shd w:val="clear" w:color="auto" w:fill="2F5496" w:themeFill="accent1" w:themeFillShade="BF"/>
          </w:tcPr>
          <w:p w14:paraId="370FCF98" w14:textId="77777777" w:rsidR="00E671FA" w:rsidRPr="00ED1E67" w:rsidRDefault="00E671FA" w:rsidP="00A22267">
            <w:pPr>
              <w:tabs>
                <w:tab w:val="num" w:pos="720"/>
              </w:tabs>
              <w:spacing w:before="120" w:after="120"/>
              <w:rPr>
                <w:rFonts w:asciiTheme="minorHAnsi" w:hAnsiTheme="minorHAnsi" w:cstheme="minorHAnsi"/>
                <w:color w:val="FFFFFF" w:themeColor="background1"/>
                <w:sz w:val="22"/>
                <w:szCs w:val="22"/>
                <w:lang w:eastAsia="zh-CN" w:bidi="th-TH"/>
              </w:rPr>
            </w:pPr>
            <w:r>
              <w:rPr>
                <w:rFonts w:asciiTheme="minorHAnsi" w:hAnsiTheme="minorHAnsi" w:cstheme="minorHAnsi"/>
                <w:color w:val="FFFFFF" w:themeColor="background1"/>
                <w:sz w:val="22"/>
                <w:szCs w:val="22"/>
                <w:lang w:eastAsia="zh-CN" w:bidi="th-TH"/>
              </w:rPr>
              <w:t>To consider</w:t>
            </w:r>
          </w:p>
        </w:tc>
      </w:tr>
      <w:tr w:rsidR="00FD3D7C" w:rsidRPr="00ED1E67" w14:paraId="2EDFE936" w14:textId="77777777" w:rsidTr="009D46E0">
        <w:trPr>
          <w:cantSplit/>
        </w:trPr>
        <w:tc>
          <w:tcPr>
            <w:tcW w:w="6975" w:type="dxa"/>
          </w:tcPr>
          <w:p w14:paraId="0C997A40" w14:textId="77777777" w:rsidR="00FD3D7C" w:rsidRDefault="00FD3D7C" w:rsidP="003520C3">
            <w:pPr>
              <w:pStyle w:val="ListParagraph"/>
              <w:numPr>
                <w:ilvl w:val="0"/>
                <w:numId w:val="14"/>
              </w:numPr>
              <w:spacing w:before="120" w:after="120"/>
              <w:rPr>
                <w:rFonts w:cstheme="minorHAnsi"/>
                <w:color w:val="000000" w:themeColor="text1"/>
                <w:szCs w:val="22"/>
                <w:lang w:eastAsia="zh-CN" w:bidi="th-TH"/>
              </w:rPr>
            </w:pPr>
            <w:r>
              <w:rPr>
                <w:rFonts w:cstheme="minorHAnsi"/>
                <w:color w:val="000000" w:themeColor="text1"/>
                <w:szCs w:val="22"/>
                <w:lang w:eastAsia="zh-CN" w:bidi="th-TH"/>
              </w:rPr>
              <w:t>Understand land tenure arrangements and whether suitable for the development.</w:t>
            </w:r>
          </w:p>
          <w:p w14:paraId="64D9B5EF" w14:textId="77777777" w:rsidR="00A25217" w:rsidRDefault="00A25217" w:rsidP="00A25217">
            <w:pPr>
              <w:pStyle w:val="ListParagraph"/>
              <w:spacing w:before="120" w:after="120"/>
              <w:ind w:left="0"/>
              <w:rPr>
                <w:rFonts w:cstheme="minorHAnsi"/>
                <w:color w:val="000000" w:themeColor="text1"/>
                <w:szCs w:val="22"/>
                <w:lang w:eastAsia="zh-CN" w:bidi="th-TH"/>
              </w:rPr>
            </w:pPr>
          </w:p>
          <w:p w14:paraId="76F34B95" w14:textId="36B483A7" w:rsidR="00A25217" w:rsidRPr="00325FDA" w:rsidRDefault="00A25217" w:rsidP="00A25217">
            <w:pPr>
              <w:pStyle w:val="ListParagraph"/>
              <w:spacing w:before="120" w:after="120"/>
              <w:ind w:left="0"/>
              <w:rPr>
                <w:rFonts w:cstheme="minorHAnsi"/>
                <w:color w:val="000000" w:themeColor="text1"/>
                <w:szCs w:val="22"/>
                <w:lang w:eastAsia="zh-CN" w:bidi="th-TH"/>
              </w:rPr>
            </w:pPr>
            <w:r>
              <w:rPr>
                <w:rFonts w:cstheme="minorHAnsi"/>
                <w:color w:val="000000" w:themeColor="text1"/>
                <w:szCs w:val="22"/>
                <w:lang w:eastAsia="zh-CN" w:bidi="th-TH"/>
              </w:rPr>
              <w:t>Understand what s</w:t>
            </w:r>
            <w:r w:rsidRPr="003B1ABB">
              <w:rPr>
                <w:rFonts w:cstheme="minorHAnsi"/>
                <w:color w:val="000000" w:themeColor="text1"/>
                <w:szCs w:val="22"/>
                <w:lang w:eastAsia="zh-CN" w:bidi="th-TH"/>
              </w:rPr>
              <w:t>tatutory requirements</w:t>
            </w:r>
            <w:r>
              <w:rPr>
                <w:rFonts w:cstheme="minorHAnsi"/>
                <w:color w:val="000000" w:themeColor="text1"/>
                <w:szCs w:val="22"/>
                <w:lang w:eastAsia="zh-CN" w:bidi="th-TH"/>
              </w:rPr>
              <w:t xml:space="preserve"> affect the underlying tenure (</w:t>
            </w:r>
            <w:r w:rsidR="0052258A">
              <w:rPr>
                <w:rFonts w:cstheme="minorHAnsi"/>
                <w:color w:val="000000" w:themeColor="text1"/>
                <w:szCs w:val="22"/>
                <w:lang w:eastAsia="zh-CN" w:bidi="th-TH"/>
              </w:rPr>
              <w:t>e.g.</w:t>
            </w:r>
            <w:r>
              <w:rPr>
                <w:rFonts w:cstheme="minorHAnsi"/>
                <w:color w:val="000000" w:themeColor="text1"/>
                <w:szCs w:val="22"/>
                <w:lang w:eastAsia="zh-CN" w:bidi="th-TH"/>
              </w:rPr>
              <w:t xml:space="preserve"> freehold, leasehold, statutory land rights and native title)</w:t>
            </w:r>
            <w:r w:rsidRPr="003B1ABB">
              <w:rPr>
                <w:rFonts w:cstheme="minorHAnsi"/>
                <w:color w:val="000000" w:themeColor="text1"/>
                <w:szCs w:val="22"/>
                <w:lang w:eastAsia="zh-CN" w:bidi="th-TH"/>
              </w:rPr>
              <w:t>, how they may impact on the development and how to address compliance</w:t>
            </w:r>
            <w:r>
              <w:rPr>
                <w:rFonts w:cstheme="minorHAnsi"/>
                <w:color w:val="000000" w:themeColor="text1"/>
                <w:szCs w:val="22"/>
                <w:lang w:eastAsia="zh-CN" w:bidi="th-TH"/>
              </w:rPr>
              <w:t>.</w:t>
            </w:r>
          </w:p>
        </w:tc>
        <w:tc>
          <w:tcPr>
            <w:tcW w:w="6975" w:type="dxa"/>
          </w:tcPr>
          <w:p w14:paraId="31965833" w14:textId="62174E39" w:rsidR="00E73B71" w:rsidRDefault="00E73B71" w:rsidP="00A22267">
            <w:pPr>
              <w:tabs>
                <w:tab w:val="num" w:pos="720"/>
              </w:tabs>
              <w:spacing w:before="120" w:after="120"/>
              <w:rPr>
                <w:rFonts w:asciiTheme="minorHAnsi" w:hAnsiTheme="minorHAnsi" w:cstheme="minorHAnsi"/>
                <w:color w:val="282323"/>
                <w:sz w:val="22"/>
                <w:szCs w:val="22"/>
              </w:rPr>
            </w:pPr>
            <w:r w:rsidRPr="00C4715C">
              <w:rPr>
                <w:rFonts w:asciiTheme="minorHAnsi" w:hAnsiTheme="minorHAnsi" w:cstheme="minorHAnsi"/>
                <w:color w:val="282323"/>
                <w:sz w:val="22"/>
                <w:szCs w:val="22"/>
              </w:rPr>
              <w:t xml:space="preserve">Land tenure varies </w:t>
            </w:r>
            <w:r w:rsidR="00415883">
              <w:rPr>
                <w:rFonts w:asciiTheme="minorHAnsi" w:hAnsiTheme="minorHAnsi" w:cstheme="minorHAnsi"/>
                <w:color w:val="282323"/>
                <w:sz w:val="22"/>
                <w:szCs w:val="22"/>
              </w:rPr>
              <w:t xml:space="preserve">for each jurisdiction across northern Australia and requires </w:t>
            </w:r>
            <w:r w:rsidRPr="00E1578D">
              <w:rPr>
                <w:rFonts w:asciiTheme="minorHAnsi" w:hAnsiTheme="minorHAnsi" w:cstheme="minorHAnsi"/>
                <w:color w:val="282323"/>
                <w:sz w:val="22"/>
                <w:szCs w:val="22"/>
              </w:rPr>
              <w:t>consultation and liaison with regional bodies (land management corporations) and government at State and Commonwealth levels along with legal advice into tenure options to support proposed developments.</w:t>
            </w:r>
          </w:p>
          <w:p w14:paraId="6EA79A86" w14:textId="129C3E07" w:rsidR="00F74B88" w:rsidRPr="00325FDA" w:rsidRDefault="00A25217" w:rsidP="00A22267">
            <w:pPr>
              <w:tabs>
                <w:tab w:val="num" w:pos="720"/>
              </w:tabs>
              <w:spacing w:before="120" w:after="120"/>
              <w:rPr>
                <w:rFonts w:asciiTheme="minorHAnsi" w:hAnsiTheme="minorHAnsi" w:cstheme="minorHAnsi"/>
                <w:color w:val="282323"/>
                <w:sz w:val="22"/>
                <w:szCs w:val="22"/>
              </w:rPr>
            </w:pPr>
            <w:r>
              <w:rPr>
                <w:rFonts w:asciiTheme="minorHAnsi" w:hAnsiTheme="minorHAnsi" w:cstheme="minorHAnsi"/>
                <w:color w:val="000000" w:themeColor="text1"/>
                <w:sz w:val="22"/>
                <w:szCs w:val="22"/>
                <w:lang w:eastAsia="zh-CN" w:bidi="th-TH"/>
              </w:rPr>
              <w:t>Whether legal advice is necessary to assess and address compliance with the various laws and planning aspects associated with the land development.</w:t>
            </w:r>
          </w:p>
        </w:tc>
      </w:tr>
      <w:tr w:rsidR="00D17D34" w:rsidRPr="00ED1E67" w14:paraId="2BBBD5D0" w14:textId="77777777" w:rsidTr="009D46E0">
        <w:trPr>
          <w:cantSplit/>
        </w:trPr>
        <w:tc>
          <w:tcPr>
            <w:tcW w:w="6975" w:type="dxa"/>
          </w:tcPr>
          <w:p w14:paraId="60A83BE8" w14:textId="0A56A05D" w:rsidR="00D17D34" w:rsidRPr="00325FDA" w:rsidRDefault="00E6749B" w:rsidP="00C15CDE">
            <w:pPr>
              <w:pStyle w:val="ListParagraph"/>
              <w:numPr>
                <w:ilvl w:val="0"/>
                <w:numId w:val="14"/>
              </w:numPr>
              <w:spacing w:before="120" w:after="120"/>
              <w:rPr>
                <w:rFonts w:cstheme="minorHAnsi"/>
                <w:color w:val="000000" w:themeColor="text1"/>
                <w:szCs w:val="22"/>
                <w:lang w:eastAsia="zh-CN" w:bidi="th-TH"/>
              </w:rPr>
            </w:pPr>
            <w:r>
              <w:rPr>
                <w:rFonts w:cstheme="minorHAnsi"/>
                <w:color w:val="000000" w:themeColor="text1"/>
                <w:szCs w:val="22"/>
                <w:lang w:eastAsia="zh-CN" w:bidi="th-TH"/>
              </w:rPr>
              <w:t xml:space="preserve">Undertake a </w:t>
            </w:r>
            <w:r w:rsidR="00D77598">
              <w:rPr>
                <w:rFonts w:cstheme="minorHAnsi"/>
                <w:color w:val="000000" w:themeColor="text1"/>
                <w:szCs w:val="22"/>
                <w:lang w:eastAsia="zh-CN" w:bidi="th-TH"/>
              </w:rPr>
              <w:t xml:space="preserve">self-assessment of the </w:t>
            </w:r>
            <w:r w:rsidR="00600E2F">
              <w:rPr>
                <w:rFonts w:cstheme="minorHAnsi"/>
                <w:color w:val="000000" w:themeColor="text1"/>
                <w:szCs w:val="22"/>
                <w:lang w:eastAsia="zh-CN" w:bidi="th-TH"/>
              </w:rPr>
              <w:t xml:space="preserve">governance </w:t>
            </w:r>
            <w:r w:rsidR="008C6404">
              <w:rPr>
                <w:rFonts w:cstheme="minorHAnsi"/>
                <w:color w:val="000000" w:themeColor="text1"/>
                <w:szCs w:val="22"/>
                <w:lang w:eastAsia="zh-CN" w:bidi="th-TH"/>
              </w:rPr>
              <w:t>capacity of the entity that is seeking to drive the development</w:t>
            </w:r>
            <w:r w:rsidR="00711DF6">
              <w:rPr>
                <w:rFonts w:cstheme="minorHAnsi"/>
                <w:color w:val="000000" w:themeColor="text1"/>
                <w:szCs w:val="22"/>
                <w:lang w:eastAsia="zh-CN" w:bidi="th-TH"/>
              </w:rPr>
              <w:t xml:space="preserve"> and put in place actions to ensure the </w:t>
            </w:r>
            <w:r w:rsidR="00600E2F">
              <w:rPr>
                <w:rFonts w:cstheme="minorHAnsi"/>
                <w:color w:val="000000" w:themeColor="text1"/>
                <w:szCs w:val="22"/>
                <w:lang w:eastAsia="zh-CN" w:bidi="th-TH"/>
              </w:rPr>
              <w:t xml:space="preserve">governance </w:t>
            </w:r>
            <w:r w:rsidR="00711DF6">
              <w:rPr>
                <w:rFonts w:cstheme="minorHAnsi"/>
                <w:color w:val="000000" w:themeColor="text1"/>
                <w:szCs w:val="22"/>
                <w:lang w:eastAsia="zh-CN" w:bidi="th-TH"/>
              </w:rPr>
              <w:t xml:space="preserve">structure is sound, has some independence, </w:t>
            </w:r>
            <w:r w:rsidR="006D4C1B">
              <w:rPr>
                <w:rFonts w:cstheme="minorHAnsi"/>
                <w:color w:val="000000" w:themeColor="text1"/>
                <w:szCs w:val="22"/>
                <w:lang w:eastAsia="zh-CN" w:bidi="th-TH"/>
              </w:rPr>
              <w:t>is engaged in the development and has legitimacy amongst the subject community.</w:t>
            </w:r>
          </w:p>
        </w:tc>
        <w:tc>
          <w:tcPr>
            <w:tcW w:w="6975" w:type="dxa"/>
          </w:tcPr>
          <w:p w14:paraId="310F1C42" w14:textId="49136F9A" w:rsidR="00D17D34" w:rsidRPr="009D46E0" w:rsidRDefault="00503CB3" w:rsidP="00A22267">
            <w:pPr>
              <w:tabs>
                <w:tab w:val="num" w:pos="720"/>
              </w:tabs>
              <w:spacing w:before="120" w:after="120"/>
              <w:rPr>
                <w:rFonts w:asciiTheme="minorHAnsi" w:hAnsiTheme="minorHAnsi" w:cstheme="minorHAnsi"/>
                <w:color w:val="282323"/>
                <w:sz w:val="22"/>
                <w:szCs w:val="22"/>
              </w:rPr>
            </w:pPr>
            <w:r>
              <w:rPr>
                <w:rFonts w:asciiTheme="minorHAnsi" w:hAnsiTheme="minorHAnsi" w:cstheme="minorHAnsi"/>
                <w:color w:val="282323"/>
                <w:sz w:val="22"/>
                <w:szCs w:val="22"/>
              </w:rPr>
              <w:t>S</w:t>
            </w:r>
            <w:r w:rsidRPr="00BF2672">
              <w:rPr>
                <w:rFonts w:asciiTheme="minorHAnsi" w:hAnsiTheme="minorHAnsi" w:cstheme="minorHAnsi"/>
                <w:color w:val="282323"/>
                <w:sz w:val="22"/>
                <w:szCs w:val="22"/>
              </w:rPr>
              <w:t xml:space="preserve">elf-assessment </w:t>
            </w:r>
            <w:r>
              <w:rPr>
                <w:rFonts w:asciiTheme="minorHAnsi" w:hAnsiTheme="minorHAnsi" w:cstheme="minorHAnsi"/>
                <w:color w:val="282323"/>
                <w:sz w:val="22"/>
                <w:szCs w:val="22"/>
              </w:rPr>
              <w:t>to address</w:t>
            </w:r>
            <w:r w:rsidRPr="00BF2672">
              <w:rPr>
                <w:rFonts w:asciiTheme="minorHAnsi" w:hAnsiTheme="minorHAnsi" w:cstheme="minorHAnsi"/>
                <w:color w:val="282323"/>
                <w:sz w:val="22"/>
                <w:szCs w:val="22"/>
              </w:rPr>
              <w:t xml:space="preserve"> aspirations, capacities, needs and opportunities </w:t>
            </w:r>
            <w:r>
              <w:rPr>
                <w:rFonts w:asciiTheme="minorHAnsi" w:hAnsiTheme="minorHAnsi" w:cstheme="minorHAnsi"/>
                <w:color w:val="282323"/>
                <w:sz w:val="22"/>
                <w:szCs w:val="22"/>
              </w:rPr>
              <w:t>for the project</w:t>
            </w:r>
            <w:r w:rsidRPr="00BF2672">
              <w:rPr>
                <w:rFonts w:asciiTheme="minorHAnsi" w:hAnsiTheme="minorHAnsi" w:cstheme="minorHAnsi"/>
                <w:color w:val="282323"/>
                <w:sz w:val="22"/>
                <w:szCs w:val="22"/>
              </w:rPr>
              <w:t xml:space="preserve"> which provides a wider context to the capacity development </w:t>
            </w:r>
            <w:r>
              <w:rPr>
                <w:rFonts w:asciiTheme="minorHAnsi" w:hAnsiTheme="minorHAnsi" w:cstheme="minorHAnsi"/>
                <w:color w:val="282323"/>
                <w:sz w:val="22"/>
                <w:szCs w:val="22"/>
              </w:rPr>
              <w:t xml:space="preserve">that will be </w:t>
            </w:r>
            <w:r w:rsidRPr="00BF2672">
              <w:rPr>
                <w:rFonts w:asciiTheme="minorHAnsi" w:hAnsiTheme="minorHAnsi" w:cstheme="minorHAnsi"/>
                <w:color w:val="282323"/>
                <w:sz w:val="22"/>
                <w:szCs w:val="22"/>
              </w:rPr>
              <w:t>needed to support economic development</w:t>
            </w:r>
            <w:r>
              <w:rPr>
                <w:rFonts w:asciiTheme="minorHAnsi" w:hAnsiTheme="minorHAnsi" w:cstheme="minorHAnsi"/>
                <w:color w:val="282323"/>
                <w:sz w:val="22"/>
                <w:szCs w:val="22"/>
              </w:rPr>
              <w:t>.</w:t>
            </w:r>
          </w:p>
        </w:tc>
      </w:tr>
      <w:tr w:rsidR="00D17D34" w:rsidRPr="00ED1E67" w14:paraId="2598A6A1" w14:textId="77777777" w:rsidTr="009D46E0">
        <w:trPr>
          <w:cantSplit/>
        </w:trPr>
        <w:tc>
          <w:tcPr>
            <w:tcW w:w="6975" w:type="dxa"/>
          </w:tcPr>
          <w:p w14:paraId="3796A030" w14:textId="0C2C588C" w:rsidR="00D17D34" w:rsidRPr="00325FDA" w:rsidRDefault="00C92C43" w:rsidP="00C15CDE">
            <w:pPr>
              <w:pStyle w:val="ListParagraph"/>
              <w:numPr>
                <w:ilvl w:val="0"/>
                <w:numId w:val="14"/>
              </w:numPr>
              <w:spacing w:before="120" w:after="120"/>
              <w:rPr>
                <w:rFonts w:cstheme="minorHAnsi"/>
                <w:color w:val="000000" w:themeColor="text1"/>
                <w:szCs w:val="22"/>
                <w:lang w:eastAsia="zh-CN" w:bidi="th-TH"/>
              </w:rPr>
            </w:pPr>
            <w:r>
              <w:rPr>
                <w:rFonts w:cstheme="minorHAnsi"/>
                <w:color w:val="000000" w:themeColor="text1"/>
                <w:szCs w:val="22"/>
                <w:lang w:eastAsia="zh-CN" w:bidi="th-TH"/>
              </w:rPr>
              <w:t>Explore and understand funding options</w:t>
            </w:r>
            <w:r w:rsidR="00677181">
              <w:rPr>
                <w:rFonts w:cstheme="minorHAnsi"/>
                <w:color w:val="000000" w:themeColor="text1"/>
                <w:szCs w:val="22"/>
                <w:lang w:eastAsia="zh-CN" w:bidi="th-TH"/>
              </w:rPr>
              <w:t xml:space="preserve"> and develop a ‘</w:t>
            </w:r>
            <w:r w:rsidR="008216BC">
              <w:rPr>
                <w:rFonts w:cstheme="minorHAnsi"/>
                <w:color w:val="000000" w:themeColor="text1"/>
                <w:szCs w:val="22"/>
                <w:lang w:eastAsia="zh-CN" w:bidi="th-TH"/>
              </w:rPr>
              <w:t>business case’</w:t>
            </w:r>
            <w:r w:rsidR="00677181">
              <w:rPr>
                <w:rFonts w:cstheme="minorHAnsi"/>
                <w:color w:val="000000" w:themeColor="text1"/>
                <w:szCs w:val="22"/>
                <w:lang w:eastAsia="zh-CN" w:bidi="th-TH"/>
              </w:rPr>
              <w:t xml:space="preserve"> (this may be a </w:t>
            </w:r>
            <w:r w:rsidR="00600E2F">
              <w:rPr>
                <w:rFonts w:cstheme="minorHAnsi"/>
                <w:color w:val="000000" w:themeColor="text1"/>
                <w:szCs w:val="22"/>
                <w:lang w:eastAsia="zh-CN" w:bidi="th-TH"/>
              </w:rPr>
              <w:t>grant application</w:t>
            </w:r>
            <w:r w:rsidR="00677181">
              <w:rPr>
                <w:rFonts w:cstheme="minorHAnsi"/>
                <w:color w:val="000000" w:themeColor="text1"/>
                <w:szCs w:val="22"/>
                <w:lang w:eastAsia="zh-CN" w:bidi="th-TH"/>
              </w:rPr>
              <w:t xml:space="preserve">) </w:t>
            </w:r>
            <w:r w:rsidR="00A60B2D">
              <w:rPr>
                <w:rFonts w:cstheme="minorHAnsi"/>
                <w:color w:val="000000" w:themeColor="text1"/>
                <w:szCs w:val="22"/>
                <w:lang w:eastAsia="zh-CN" w:bidi="th-TH"/>
              </w:rPr>
              <w:t>to explain and promote the land development</w:t>
            </w:r>
            <w:r w:rsidR="00C56F3C">
              <w:rPr>
                <w:rFonts w:cstheme="minorHAnsi"/>
                <w:color w:val="000000" w:themeColor="text1"/>
                <w:szCs w:val="22"/>
                <w:lang w:eastAsia="zh-CN" w:bidi="th-TH"/>
              </w:rPr>
              <w:t xml:space="preserve"> to potential funders</w:t>
            </w:r>
            <w:r w:rsidR="006666C1">
              <w:rPr>
                <w:rFonts w:cstheme="minorHAnsi"/>
                <w:color w:val="000000" w:themeColor="text1"/>
                <w:szCs w:val="22"/>
                <w:lang w:eastAsia="zh-CN" w:bidi="th-TH"/>
              </w:rPr>
              <w:t>.</w:t>
            </w:r>
          </w:p>
        </w:tc>
        <w:tc>
          <w:tcPr>
            <w:tcW w:w="6975" w:type="dxa"/>
          </w:tcPr>
          <w:p w14:paraId="021162D5" w14:textId="155B6345" w:rsidR="00D17D34" w:rsidRDefault="000B4AC5" w:rsidP="00A22267">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 xml:space="preserve">Undertake a web search to identify </w:t>
            </w:r>
            <w:r w:rsidR="00600E2F">
              <w:rPr>
                <w:rFonts w:asciiTheme="minorHAnsi" w:hAnsiTheme="minorHAnsi" w:cstheme="minorHAnsi"/>
                <w:color w:val="000000" w:themeColor="text1"/>
                <w:sz w:val="22"/>
                <w:szCs w:val="22"/>
                <w:lang w:eastAsia="zh-CN" w:bidi="th-TH"/>
              </w:rPr>
              <w:t xml:space="preserve">grants </w:t>
            </w:r>
            <w:r w:rsidR="003362DC">
              <w:rPr>
                <w:rFonts w:asciiTheme="minorHAnsi" w:hAnsiTheme="minorHAnsi" w:cstheme="minorHAnsi"/>
                <w:color w:val="000000" w:themeColor="text1"/>
                <w:sz w:val="22"/>
                <w:szCs w:val="22"/>
                <w:lang w:eastAsia="zh-CN" w:bidi="th-TH"/>
              </w:rPr>
              <w:t xml:space="preserve">and </w:t>
            </w:r>
            <w:r w:rsidR="00600E2F">
              <w:rPr>
                <w:rFonts w:asciiTheme="minorHAnsi" w:hAnsiTheme="minorHAnsi" w:cstheme="minorHAnsi"/>
                <w:color w:val="000000" w:themeColor="text1"/>
                <w:sz w:val="22"/>
                <w:szCs w:val="22"/>
                <w:lang w:eastAsia="zh-CN" w:bidi="th-TH"/>
              </w:rPr>
              <w:t xml:space="preserve">investment </w:t>
            </w:r>
            <w:r w:rsidR="003362DC">
              <w:rPr>
                <w:rFonts w:asciiTheme="minorHAnsi" w:hAnsiTheme="minorHAnsi" w:cstheme="minorHAnsi"/>
                <w:color w:val="000000" w:themeColor="text1"/>
                <w:sz w:val="22"/>
                <w:szCs w:val="22"/>
                <w:lang w:eastAsia="zh-CN" w:bidi="th-TH"/>
              </w:rPr>
              <w:t>programs</w:t>
            </w:r>
            <w:r>
              <w:rPr>
                <w:rFonts w:asciiTheme="minorHAnsi" w:hAnsiTheme="minorHAnsi" w:cstheme="minorHAnsi"/>
                <w:color w:val="000000" w:themeColor="text1"/>
                <w:sz w:val="22"/>
                <w:szCs w:val="22"/>
                <w:lang w:eastAsia="zh-CN" w:bidi="th-TH"/>
              </w:rPr>
              <w:t xml:space="preserve"> that may assist </w:t>
            </w:r>
            <w:r w:rsidR="0000286A">
              <w:rPr>
                <w:rFonts w:asciiTheme="minorHAnsi" w:hAnsiTheme="minorHAnsi" w:cstheme="minorHAnsi"/>
                <w:color w:val="000000" w:themeColor="text1"/>
                <w:sz w:val="22"/>
                <w:szCs w:val="22"/>
                <w:lang w:eastAsia="zh-CN" w:bidi="th-TH"/>
              </w:rPr>
              <w:t>in the planning or development process and a</w:t>
            </w:r>
            <w:r w:rsidR="00C01CC5">
              <w:rPr>
                <w:rFonts w:asciiTheme="minorHAnsi" w:hAnsiTheme="minorHAnsi" w:cstheme="minorHAnsi"/>
                <w:color w:val="000000" w:themeColor="text1"/>
                <w:sz w:val="22"/>
                <w:szCs w:val="22"/>
                <w:lang w:eastAsia="zh-CN" w:bidi="th-TH"/>
              </w:rPr>
              <w:t>pproach</w:t>
            </w:r>
            <w:r w:rsidR="0000286A">
              <w:rPr>
                <w:rFonts w:asciiTheme="minorHAnsi" w:hAnsiTheme="minorHAnsi" w:cstheme="minorHAnsi"/>
                <w:color w:val="000000" w:themeColor="text1"/>
                <w:sz w:val="22"/>
                <w:szCs w:val="22"/>
                <w:lang w:eastAsia="zh-CN" w:bidi="th-TH"/>
              </w:rPr>
              <w:t xml:space="preserve"> the appropriate</w:t>
            </w:r>
            <w:r w:rsidR="00C01CC5">
              <w:rPr>
                <w:rFonts w:asciiTheme="minorHAnsi" w:hAnsiTheme="minorHAnsi" w:cstheme="minorHAnsi"/>
                <w:color w:val="000000" w:themeColor="text1"/>
                <w:sz w:val="22"/>
                <w:szCs w:val="22"/>
                <w:lang w:eastAsia="zh-CN" w:bidi="th-TH"/>
              </w:rPr>
              <w:t xml:space="preserve"> Government agencies in the first instances to </w:t>
            </w:r>
            <w:r w:rsidR="0000286A">
              <w:rPr>
                <w:rFonts w:asciiTheme="minorHAnsi" w:hAnsiTheme="minorHAnsi" w:cstheme="minorHAnsi"/>
                <w:color w:val="000000" w:themeColor="text1"/>
                <w:sz w:val="22"/>
                <w:szCs w:val="22"/>
                <w:lang w:eastAsia="zh-CN" w:bidi="th-TH"/>
              </w:rPr>
              <w:t xml:space="preserve">discuss options and what </w:t>
            </w:r>
            <w:r w:rsidR="00EE0DA7">
              <w:rPr>
                <w:rFonts w:asciiTheme="minorHAnsi" w:hAnsiTheme="minorHAnsi" w:cstheme="minorHAnsi"/>
                <w:color w:val="000000" w:themeColor="text1"/>
                <w:sz w:val="22"/>
                <w:szCs w:val="22"/>
                <w:lang w:eastAsia="zh-CN" w:bidi="th-TH"/>
              </w:rPr>
              <w:t>process is involved to apply.</w:t>
            </w:r>
          </w:p>
          <w:p w14:paraId="288C334C" w14:textId="3FC569C5" w:rsidR="00225DE2" w:rsidRPr="00325FDA" w:rsidRDefault="00225DE2" w:rsidP="00A22267">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 xml:space="preserve">The </w:t>
            </w:r>
            <w:r w:rsidR="00111B1D">
              <w:rPr>
                <w:rFonts w:asciiTheme="minorHAnsi" w:hAnsiTheme="minorHAnsi" w:cstheme="minorHAnsi"/>
                <w:color w:val="000000" w:themeColor="text1"/>
                <w:sz w:val="22"/>
                <w:szCs w:val="22"/>
                <w:lang w:eastAsia="zh-CN" w:bidi="th-TH"/>
              </w:rPr>
              <w:t>busi</w:t>
            </w:r>
            <w:r w:rsidR="0019581F">
              <w:rPr>
                <w:rFonts w:asciiTheme="minorHAnsi" w:hAnsiTheme="minorHAnsi" w:cstheme="minorHAnsi"/>
                <w:color w:val="000000" w:themeColor="text1"/>
                <w:sz w:val="22"/>
                <w:szCs w:val="22"/>
                <w:lang w:eastAsia="zh-CN" w:bidi="th-TH"/>
              </w:rPr>
              <w:t>ness case</w:t>
            </w:r>
            <w:r>
              <w:rPr>
                <w:rFonts w:asciiTheme="minorHAnsi" w:hAnsiTheme="minorHAnsi" w:cstheme="minorHAnsi"/>
                <w:color w:val="000000" w:themeColor="text1"/>
                <w:sz w:val="22"/>
                <w:szCs w:val="22"/>
                <w:lang w:eastAsia="zh-CN" w:bidi="th-TH"/>
              </w:rPr>
              <w:t xml:space="preserve"> should outline the opportunity and </w:t>
            </w:r>
            <w:r w:rsidR="00517766">
              <w:rPr>
                <w:rFonts w:asciiTheme="minorHAnsi" w:hAnsiTheme="minorHAnsi" w:cstheme="minorHAnsi"/>
                <w:color w:val="000000" w:themeColor="text1"/>
                <w:sz w:val="22"/>
                <w:szCs w:val="22"/>
                <w:lang w:eastAsia="zh-CN" w:bidi="th-TH"/>
              </w:rPr>
              <w:t xml:space="preserve">be used to promote interest, guide development and </w:t>
            </w:r>
            <w:r w:rsidR="00046B17">
              <w:rPr>
                <w:rFonts w:asciiTheme="minorHAnsi" w:hAnsiTheme="minorHAnsi" w:cstheme="minorHAnsi"/>
                <w:color w:val="000000" w:themeColor="text1"/>
                <w:sz w:val="22"/>
                <w:szCs w:val="22"/>
                <w:lang w:eastAsia="zh-CN" w:bidi="th-TH"/>
              </w:rPr>
              <w:t>monitor progress.</w:t>
            </w:r>
          </w:p>
        </w:tc>
      </w:tr>
    </w:tbl>
    <w:p w14:paraId="16888BC6" w14:textId="5B0FBB78" w:rsidR="00354084" w:rsidRDefault="00354084" w:rsidP="00E671FA">
      <w:pPr>
        <w:tabs>
          <w:tab w:val="num" w:pos="720"/>
        </w:tabs>
        <w:spacing w:before="120" w:after="120"/>
        <w:rPr>
          <w:rFonts w:asciiTheme="minorHAnsi" w:hAnsiTheme="minorHAnsi" w:cstheme="minorHAnsi"/>
          <w:color w:val="000000" w:themeColor="text1"/>
          <w:sz w:val="22"/>
          <w:szCs w:val="22"/>
          <w:lang w:eastAsia="zh-CN" w:bidi="th-TH"/>
        </w:rPr>
      </w:pPr>
    </w:p>
    <w:p w14:paraId="0597E0C2" w14:textId="6FAC15A1" w:rsidR="00A25217" w:rsidRDefault="00A25217" w:rsidP="00E671FA">
      <w:pPr>
        <w:tabs>
          <w:tab w:val="num" w:pos="720"/>
        </w:tabs>
        <w:spacing w:before="120" w:after="120"/>
        <w:rPr>
          <w:rFonts w:asciiTheme="minorHAnsi" w:hAnsiTheme="minorHAnsi" w:cstheme="minorHAnsi"/>
          <w:color w:val="000000" w:themeColor="text1"/>
          <w:sz w:val="22"/>
          <w:szCs w:val="22"/>
          <w:lang w:eastAsia="zh-CN" w:bidi="th-TH"/>
        </w:rPr>
      </w:pPr>
    </w:p>
    <w:p w14:paraId="37C6A871" w14:textId="77777777" w:rsidR="00A25217" w:rsidRDefault="00A25217" w:rsidP="00E671FA">
      <w:pPr>
        <w:tabs>
          <w:tab w:val="num" w:pos="720"/>
        </w:tabs>
        <w:spacing w:before="120" w:after="120"/>
        <w:rPr>
          <w:rFonts w:asciiTheme="minorHAnsi" w:hAnsiTheme="minorHAnsi" w:cstheme="minorHAnsi"/>
          <w:color w:val="000000" w:themeColor="text1"/>
          <w:sz w:val="22"/>
          <w:szCs w:val="22"/>
          <w:lang w:eastAsia="zh-CN" w:bidi="th-TH"/>
        </w:rPr>
        <w:sectPr w:rsidR="00A25217" w:rsidSect="005F4100">
          <w:type w:val="continuous"/>
          <w:pgSz w:w="16840" w:h="11900" w:orient="landscape"/>
          <w:pgMar w:top="1454" w:right="1440" w:bottom="1180" w:left="1440" w:header="708" w:footer="708" w:gutter="0"/>
          <w:cols w:space="708"/>
          <w:docGrid w:linePitch="360"/>
        </w:sectPr>
      </w:pPr>
    </w:p>
    <w:p w14:paraId="61E9019A" w14:textId="77777777" w:rsidR="00354084" w:rsidRPr="00F73914" w:rsidRDefault="00354084" w:rsidP="00E90AD0">
      <w:pPr>
        <w:pBdr>
          <w:top w:val="single" w:sz="4" w:space="1" w:color="auto"/>
          <w:left w:val="single" w:sz="4" w:space="1" w:color="auto"/>
          <w:bottom w:val="single" w:sz="4" w:space="10" w:color="auto"/>
          <w:right w:val="single" w:sz="4" w:space="1" w:color="auto"/>
        </w:pBdr>
        <w:shd w:val="clear" w:color="auto" w:fill="2F5496" w:themeFill="accent1" w:themeFillShade="BF"/>
        <w:tabs>
          <w:tab w:val="num" w:pos="720"/>
        </w:tabs>
        <w:spacing w:before="120" w:after="120"/>
        <w:outlineLvl w:val="2"/>
        <w:rPr>
          <w:rFonts w:asciiTheme="minorHAnsi" w:hAnsiTheme="minorHAnsi" w:cstheme="minorHAnsi"/>
          <w:color w:val="FFFFFF" w:themeColor="background1"/>
          <w:sz w:val="22"/>
          <w:szCs w:val="22"/>
          <w:lang w:eastAsia="zh-CN" w:bidi="th-TH"/>
        </w:rPr>
      </w:pPr>
      <w:bookmarkStart w:id="50" w:name="_Toc103073295"/>
      <w:r w:rsidRPr="00F73914">
        <w:rPr>
          <w:rFonts w:asciiTheme="minorHAnsi" w:hAnsiTheme="minorHAnsi" w:cstheme="minorHAnsi"/>
          <w:color w:val="FFFFFF" w:themeColor="background1"/>
          <w:sz w:val="22"/>
          <w:szCs w:val="22"/>
          <w:lang w:eastAsia="zh-CN" w:bidi="th-TH"/>
        </w:rPr>
        <w:lastRenderedPageBreak/>
        <w:t>Tools</w:t>
      </w:r>
      <w:bookmarkEnd w:id="50"/>
    </w:p>
    <w:p w14:paraId="42EF5161" w14:textId="1BC89D7F" w:rsidR="00354084" w:rsidRDefault="00354084" w:rsidP="008435A1">
      <w:pPr>
        <w:pBdr>
          <w:top w:val="single" w:sz="4" w:space="1" w:color="auto"/>
          <w:left w:val="single" w:sz="4" w:space="1" w:color="auto"/>
          <w:bottom w:val="single" w:sz="4" w:space="10" w:color="auto"/>
          <w:right w:val="single" w:sz="4" w:space="1" w:color="auto"/>
        </w:pBdr>
        <w:tabs>
          <w:tab w:val="num" w:pos="720"/>
        </w:tabs>
        <w:spacing w:after="24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Resources available from various agencies.</w:t>
      </w:r>
    </w:p>
    <w:p w14:paraId="7A4EC61C" w14:textId="01D9E64D" w:rsidR="00354084" w:rsidRDefault="00354084" w:rsidP="008435A1">
      <w:pPr>
        <w:pBdr>
          <w:top w:val="single" w:sz="4" w:space="1" w:color="auto"/>
          <w:left w:val="single" w:sz="4" w:space="1" w:color="auto"/>
          <w:bottom w:val="single" w:sz="4" w:space="10" w:color="auto"/>
          <w:right w:val="single" w:sz="4" w:space="1" w:color="auto"/>
        </w:pBdr>
        <w:tabs>
          <w:tab w:val="num" w:pos="720"/>
        </w:tabs>
        <w:spacing w:after="24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Professional services providers</w:t>
      </w:r>
      <w:r w:rsidR="00EF78B6">
        <w:rPr>
          <w:rFonts w:asciiTheme="minorHAnsi" w:hAnsiTheme="minorHAnsi" w:cstheme="minorHAnsi"/>
          <w:color w:val="000000" w:themeColor="text1"/>
          <w:sz w:val="22"/>
          <w:szCs w:val="22"/>
          <w:lang w:eastAsia="zh-CN" w:bidi="th-TH"/>
        </w:rPr>
        <w:t>,</w:t>
      </w:r>
      <w:r>
        <w:rPr>
          <w:rFonts w:asciiTheme="minorHAnsi" w:hAnsiTheme="minorHAnsi" w:cstheme="minorHAnsi"/>
          <w:color w:val="000000" w:themeColor="text1"/>
          <w:sz w:val="22"/>
          <w:szCs w:val="22"/>
          <w:lang w:eastAsia="zh-CN" w:bidi="th-TH"/>
        </w:rPr>
        <w:t xml:space="preserve"> </w:t>
      </w:r>
      <w:r w:rsidR="0052258A">
        <w:rPr>
          <w:rFonts w:asciiTheme="minorHAnsi" w:hAnsiTheme="minorHAnsi" w:cstheme="minorHAnsi"/>
          <w:color w:val="000000" w:themeColor="text1"/>
          <w:sz w:val="22"/>
          <w:szCs w:val="22"/>
          <w:lang w:eastAsia="zh-CN" w:bidi="th-TH"/>
        </w:rPr>
        <w:t>e.g.</w:t>
      </w:r>
      <w:r>
        <w:rPr>
          <w:rFonts w:asciiTheme="minorHAnsi" w:hAnsiTheme="minorHAnsi" w:cstheme="minorHAnsi"/>
          <w:color w:val="000000" w:themeColor="text1"/>
          <w:sz w:val="22"/>
          <w:szCs w:val="22"/>
          <w:lang w:eastAsia="zh-CN" w:bidi="th-TH"/>
        </w:rPr>
        <w:t xml:space="preserve"> lawyers, consultants and accountants.</w:t>
      </w:r>
    </w:p>
    <w:p w14:paraId="24215AE4" w14:textId="50367177" w:rsidR="00C33657" w:rsidRDefault="00354084" w:rsidP="008435A1">
      <w:pPr>
        <w:pBdr>
          <w:top w:val="single" w:sz="4" w:space="1" w:color="auto"/>
          <w:left w:val="single" w:sz="4" w:space="1" w:color="auto"/>
          <w:bottom w:val="single" w:sz="4" w:space="10" w:color="auto"/>
          <w:right w:val="single" w:sz="4" w:space="1" w:color="auto"/>
        </w:pBdr>
        <w:tabs>
          <w:tab w:val="num" w:pos="720"/>
        </w:tabs>
        <w:spacing w:after="48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B</w:t>
      </w:r>
      <w:r w:rsidRPr="008216BC">
        <w:rPr>
          <w:rFonts w:asciiTheme="minorHAnsi" w:hAnsiTheme="minorHAnsi" w:cstheme="minorHAnsi"/>
          <w:color w:val="000000" w:themeColor="text1"/>
          <w:sz w:val="22"/>
          <w:szCs w:val="22"/>
          <w:lang w:eastAsia="zh-CN" w:bidi="th-TH"/>
        </w:rPr>
        <w:t>usiness case to outline the approach and scope to development, including community aspirations and show if economically viable to garner support for the next steps</w:t>
      </w:r>
      <w:r w:rsidR="00C33657">
        <w:rPr>
          <w:rFonts w:asciiTheme="minorHAnsi" w:hAnsiTheme="minorHAnsi" w:cstheme="minorHAnsi"/>
          <w:color w:val="000000" w:themeColor="text1"/>
          <w:sz w:val="22"/>
          <w:szCs w:val="22"/>
          <w:lang w:eastAsia="zh-CN" w:bidi="th-TH"/>
        </w:rPr>
        <w:t>.</w:t>
      </w:r>
    </w:p>
    <w:p w14:paraId="2F181012" w14:textId="77777777" w:rsidR="00354084" w:rsidRPr="00F73914" w:rsidRDefault="00354084" w:rsidP="00E90AD0">
      <w:pPr>
        <w:pBdr>
          <w:top w:val="single" w:sz="4" w:space="1" w:color="auto"/>
          <w:left w:val="single" w:sz="4" w:space="1" w:color="auto"/>
          <w:bottom w:val="single" w:sz="4" w:space="11" w:color="auto"/>
          <w:right w:val="single" w:sz="4" w:space="1" w:color="auto"/>
        </w:pBdr>
        <w:shd w:val="clear" w:color="auto" w:fill="2F5496" w:themeFill="accent1" w:themeFillShade="BF"/>
        <w:tabs>
          <w:tab w:val="num" w:pos="720"/>
        </w:tabs>
        <w:spacing w:after="120"/>
        <w:outlineLvl w:val="2"/>
        <w:rPr>
          <w:rFonts w:asciiTheme="minorHAnsi" w:hAnsiTheme="minorHAnsi" w:cstheme="minorHAnsi"/>
          <w:color w:val="FFFFFF" w:themeColor="background1"/>
          <w:sz w:val="22"/>
          <w:szCs w:val="22"/>
          <w:lang w:eastAsia="zh-CN" w:bidi="th-TH"/>
        </w:rPr>
      </w:pPr>
      <w:bookmarkStart w:id="51" w:name="_Toc103073296"/>
      <w:r w:rsidRPr="00F73914">
        <w:rPr>
          <w:rFonts w:asciiTheme="minorHAnsi" w:hAnsiTheme="minorHAnsi" w:cstheme="minorHAnsi"/>
          <w:color w:val="FFFFFF" w:themeColor="background1"/>
          <w:sz w:val="22"/>
          <w:szCs w:val="22"/>
          <w:lang w:eastAsia="zh-CN" w:bidi="th-TH"/>
        </w:rPr>
        <w:t>Outcomes</w:t>
      </w:r>
      <w:bookmarkEnd w:id="51"/>
    </w:p>
    <w:p w14:paraId="63AEE790" w14:textId="77777777" w:rsidR="00354084" w:rsidRDefault="00354084" w:rsidP="00354084">
      <w:pPr>
        <w:pBdr>
          <w:top w:val="single" w:sz="4" w:space="1" w:color="auto"/>
          <w:left w:val="single" w:sz="4" w:space="1" w:color="auto"/>
          <w:bottom w:val="single" w:sz="4" w:space="11" w:color="auto"/>
          <w:right w:val="single" w:sz="4" w:space="1" w:color="auto"/>
        </w:pBd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Understanding of land tenure requirements and how to address.</w:t>
      </w:r>
    </w:p>
    <w:p w14:paraId="0DAE5311" w14:textId="77777777" w:rsidR="00354084" w:rsidRDefault="00354084" w:rsidP="00354084">
      <w:pPr>
        <w:pBdr>
          <w:top w:val="single" w:sz="4" w:space="1" w:color="auto"/>
          <w:left w:val="single" w:sz="4" w:space="1" w:color="auto"/>
          <w:bottom w:val="single" w:sz="4" w:space="11" w:color="auto"/>
          <w:right w:val="single" w:sz="4" w:space="1" w:color="auto"/>
        </w:pBd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Assessment of the governance capacity of the development entity and how to address any shortfalls.</w:t>
      </w:r>
    </w:p>
    <w:p w14:paraId="39BD5044" w14:textId="728309F5" w:rsidR="00C33657" w:rsidRDefault="00354084" w:rsidP="00354084">
      <w:pPr>
        <w:pBdr>
          <w:top w:val="single" w:sz="4" w:space="1" w:color="auto"/>
          <w:left w:val="single" w:sz="4" w:space="1" w:color="auto"/>
          <w:bottom w:val="single" w:sz="4" w:space="11" w:color="auto"/>
          <w:right w:val="single" w:sz="4" w:space="1" w:color="auto"/>
        </w:pBd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Understanding of sta</w:t>
      </w:r>
      <w:r w:rsidR="00C33657">
        <w:rPr>
          <w:rFonts w:asciiTheme="minorHAnsi" w:hAnsiTheme="minorHAnsi" w:cstheme="minorHAnsi"/>
          <w:color w:val="000000" w:themeColor="text1"/>
          <w:sz w:val="22"/>
          <w:szCs w:val="22"/>
          <w:lang w:eastAsia="zh-CN" w:bidi="th-TH"/>
        </w:rPr>
        <w:t>tutory r</w:t>
      </w:r>
      <w:r w:rsidR="00EF78B6">
        <w:rPr>
          <w:rFonts w:asciiTheme="minorHAnsi" w:hAnsiTheme="minorHAnsi" w:cstheme="minorHAnsi"/>
          <w:color w:val="000000" w:themeColor="text1"/>
          <w:sz w:val="22"/>
          <w:szCs w:val="22"/>
          <w:lang w:eastAsia="zh-CN" w:bidi="th-TH"/>
        </w:rPr>
        <w:t>equirements and how to address.</w:t>
      </w:r>
    </w:p>
    <w:p w14:paraId="492D4B72" w14:textId="2BD30D62" w:rsidR="00354084" w:rsidRDefault="00C33657" w:rsidP="00354084">
      <w:pPr>
        <w:pBdr>
          <w:top w:val="single" w:sz="4" w:space="1" w:color="auto"/>
          <w:left w:val="single" w:sz="4" w:space="1" w:color="auto"/>
          <w:bottom w:val="single" w:sz="4" w:space="11" w:color="auto"/>
          <w:right w:val="single" w:sz="4" w:space="1" w:color="auto"/>
        </w:pBdr>
        <w:tabs>
          <w:tab w:val="num" w:pos="720"/>
        </w:tabs>
        <w:spacing w:before="120" w:after="120"/>
        <w:rPr>
          <w:rFonts w:asciiTheme="minorHAnsi" w:hAnsiTheme="minorHAnsi" w:cstheme="minorHAnsi"/>
          <w:b/>
          <w:bCs/>
          <w:color w:val="FFFFFF" w:themeColor="background1"/>
          <w:sz w:val="22"/>
          <w:szCs w:val="22"/>
          <w:lang w:eastAsia="zh-CN" w:bidi="th-TH"/>
        </w:rPr>
        <w:sectPr w:rsidR="00354084" w:rsidSect="005F4100">
          <w:type w:val="continuous"/>
          <w:pgSz w:w="16840" w:h="11900" w:orient="landscape"/>
          <w:pgMar w:top="1454" w:right="1440" w:bottom="1180" w:left="1440" w:header="708" w:footer="708" w:gutter="0"/>
          <w:pgNumType w:start="16"/>
          <w:cols w:num="2" w:space="708"/>
          <w:docGrid w:linePitch="360"/>
        </w:sectPr>
      </w:pPr>
      <w:r>
        <w:rPr>
          <w:rFonts w:asciiTheme="minorHAnsi" w:hAnsiTheme="minorHAnsi" w:cstheme="minorHAnsi"/>
          <w:color w:val="000000" w:themeColor="text1"/>
          <w:sz w:val="22"/>
          <w:szCs w:val="22"/>
          <w:lang w:eastAsia="zh-CN" w:bidi="th-TH"/>
        </w:rPr>
        <w:t>Business case on the land development opportunity sufficient to attract financial support.</w:t>
      </w:r>
    </w:p>
    <w:p w14:paraId="277F5C80" w14:textId="32136A6E" w:rsidR="00E35F36" w:rsidRPr="00460DAC" w:rsidRDefault="00E35F36" w:rsidP="00495F5A">
      <w:pPr>
        <w:outlineLvl w:val="1"/>
        <w:rPr>
          <w:rFonts w:asciiTheme="minorHAnsi" w:hAnsiTheme="minorHAnsi" w:cstheme="minorHAnsi"/>
          <w:b/>
          <w:bCs/>
          <w:color w:val="2F5496" w:themeColor="accent1" w:themeShade="BF"/>
          <w:sz w:val="22"/>
          <w:szCs w:val="22"/>
          <w:lang w:eastAsia="zh-CN" w:bidi="th-TH"/>
        </w:rPr>
      </w:pPr>
      <w:r w:rsidRPr="00460DAC">
        <w:rPr>
          <w:rFonts w:asciiTheme="minorHAnsi" w:hAnsiTheme="minorHAnsi" w:cstheme="minorHAnsi"/>
          <w:b/>
          <w:bCs/>
          <w:color w:val="2F5496" w:themeColor="accent1" w:themeShade="BF"/>
          <w:sz w:val="22"/>
          <w:szCs w:val="22"/>
          <w:lang w:eastAsia="zh-CN" w:bidi="th-TH"/>
        </w:rPr>
        <w:t>Supporting Notes</w:t>
      </w:r>
    </w:p>
    <w:p w14:paraId="3F802AA3" w14:textId="63209C71" w:rsidR="00106BAB" w:rsidRPr="00D76BAB" w:rsidRDefault="002D0F5B" w:rsidP="008435A1">
      <w:pPr>
        <w:tabs>
          <w:tab w:val="num" w:pos="720"/>
        </w:tabs>
        <w:spacing w:before="120" w:after="120"/>
        <w:outlineLvl w:val="2"/>
        <w:rPr>
          <w:rFonts w:asciiTheme="minorHAnsi" w:hAnsiTheme="minorHAnsi" w:cstheme="minorHAnsi"/>
          <w:b/>
          <w:bCs/>
          <w:color w:val="000000" w:themeColor="text1"/>
          <w:sz w:val="22"/>
          <w:szCs w:val="22"/>
          <w:lang w:eastAsia="zh-CN" w:bidi="th-TH"/>
        </w:rPr>
      </w:pPr>
      <w:bookmarkStart w:id="52" w:name="_Toc103073297"/>
      <w:r>
        <w:rPr>
          <w:rFonts w:asciiTheme="minorHAnsi" w:hAnsiTheme="minorHAnsi" w:cstheme="minorHAnsi"/>
          <w:b/>
          <w:bCs/>
          <w:color w:val="000000" w:themeColor="text1"/>
          <w:sz w:val="22"/>
          <w:szCs w:val="22"/>
          <w:lang w:eastAsia="zh-CN" w:bidi="th-TH"/>
        </w:rPr>
        <w:t>Corporate Governance</w:t>
      </w:r>
      <w:bookmarkEnd w:id="52"/>
    </w:p>
    <w:p w14:paraId="39964C72" w14:textId="77777777" w:rsidR="004964F4" w:rsidRPr="004964F4" w:rsidRDefault="004964F4" w:rsidP="004964F4">
      <w:pPr>
        <w:tabs>
          <w:tab w:val="num" w:pos="720"/>
        </w:tabs>
        <w:spacing w:before="120" w:after="120"/>
        <w:rPr>
          <w:rFonts w:asciiTheme="minorHAnsi" w:hAnsiTheme="minorHAnsi" w:cstheme="minorHAnsi"/>
          <w:color w:val="000000" w:themeColor="text1"/>
          <w:sz w:val="22"/>
          <w:szCs w:val="22"/>
          <w:lang w:eastAsia="zh-CN" w:bidi="th-TH"/>
        </w:rPr>
      </w:pPr>
      <w:r w:rsidRPr="004964F4">
        <w:rPr>
          <w:rFonts w:asciiTheme="minorHAnsi" w:hAnsiTheme="minorHAnsi" w:cstheme="minorHAnsi"/>
          <w:color w:val="000000" w:themeColor="text1"/>
          <w:sz w:val="22"/>
          <w:szCs w:val="22"/>
          <w:lang w:eastAsia="zh-CN" w:bidi="th-TH"/>
        </w:rPr>
        <w:t>Corporate governance describes how an organisation is led and run and includes the rules, practices, and processes used to direct and manage the organisation.</w:t>
      </w:r>
    </w:p>
    <w:p w14:paraId="45B0E3C1" w14:textId="74B37E7F" w:rsidR="004964F4" w:rsidRPr="004964F4" w:rsidRDefault="004964F4" w:rsidP="004964F4">
      <w:pPr>
        <w:tabs>
          <w:tab w:val="num" w:pos="720"/>
        </w:tabs>
        <w:spacing w:before="120" w:after="120"/>
        <w:rPr>
          <w:rFonts w:asciiTheme="minorHAnsi" w:hAnsiTheme="minorHAnsi" w:cstheme="minorHAnsi"/>
          <w:color w:val="000000" w:themeColor="text1"/>
          <w:sz w:val="22"/>
          <w:szCs w:val="22"/>
          <w:lang w:eastAsia="zh-CN" w:bidi="th-TH"/>
        </w:rPr>
      </w:pPr>
      <w:r w:rsidRPr="004964F4">
        <w:rPr>
          <w:rFonts w:asciiTheme="minorHAnsi" w:hAnsiTheme="minorHAnsi" w:cstheme="minorHAnsi"/>
          <w:color w:val="000000" w:themeColor="text1"/>
          <w:sz w:val="22"/>
          <w:szCs w:val="22"/>
          <w:lang w:eastAsia="zh-CN" w:bidi="th-TH"/>
        </w:rPr>
        <w:t xml:space="preserve">For a land-owning organisation which wishes to explore the development of land, stable and sustainable governance and extensive capacity and skills is </w:t>
      </w:r>
      <w:r w:rsidR="00A439E9">
        <w:rPr>
          <w:rFonts w:asciiTheme="minorHAnsi" w:hAnsiTheme="minorHAnsi" w:cstheme="minorHAnsi"/>
          <w:color w:val="000000" w:themeColor="text1"/>
          <w:sz w:val="22"/>
          <w:szCs w:val="22"/>
          <w:lang w:eastAsia="zh-CN" w:bidi="th-TH"/>
        </w:rPr>
        <w:t>required.</w:t>
      </w:r>
    </w:p>
    <w:p w14:paraId="580CBA36" w14:textId="4675DFE7" w:rsidR="004964F4" w:rsidRPr="004964F4" w:rsidRDefault="004964F4" w:rsidP="004964F4">
      <w:pPr>
        <w:tabs>
          <w:tab w:val="num" w:pos="720"/>
        </w:tabs>
        <w:spacing w:before="120" w:after="120"/>
        <w:rPr>
          <w:rFonts w:asciiTheme="minorHAnsi" w:hAnsiTheme="minorHAnsi" w:cstheme="minorHAnsi"/>
          <w:color w:val="000000" w:themeColor="text1"/>
          <w:sz w:val="22"/>
          <w:szCs w:val="22"/>
          <w:lang w:eastAsia="zh-CN" w:bidi="th-TH"/>
        </w:rPr>
      </w:pPr>
      <w:r w:rsidRPr="004964F4">
        <w:rPr>
          <w:rFonts w:asciiTheme="minorHAnsi" w:hAnsiTheme="minorHAnsi" w:cstheme="minorHAnsi"/>
          <w:color w:val="000000" w:themeColor="text1"/>
          <w:sz w:val="22"/>
          <w:szCs w:val="22"/>
          <w:lang w:eastAsia="zh-CN" w:bidi="th-TH"/>
        </w:rPr>
        <w:t>Once established, land tenure or management agreements can be complex. For organisations which operate within varying land tenure contexts, local knowledge, community-led approaches, and technical skills (science, legal and financial) are also k</w:t>
      </w:r>
      <w:r w:rsidR="00A439E9">
        <w:rPr>
          <w:rFonts w:asciiTheme="minorHAnsi" w:hAnsiTheme="minorHAnsi" w:cstheme="minorHAnsi"/>
          <w:color w:val="000000" w:themeColor="text1"/>
          <w:sz w:val="22"/>
          <w:szCs w:val="22"/>
          <w:lang w:eastAsia="zh-CN" w:bidi="th-TH"/>
        </w:rPr>
        <w:t>ey.</w:t>
      </w:r>
    </w:p>
    <w:p w14:paraId="5A1239B6" w14:textId="08977D9A" w:rsidR="004964F4" w:rsidRPr="004964F4" w:rsidRDefault="004964F4" w:rsidP="004964F4">
      <w:pPr>
        <w:tabs>
          <w:tab w:val="num" w:pos="720"/>
        </w:tabs>
        <w:spacing w:before="120" w:after="120"/>
        <w:rPr>
          <w:rFonts w:asciiTheme="minorHAnsi" w:hAnsiTheme="minorHAnsi" w:cstheme="minorHAnsi"/>
          <w:color w:val="000000" w:themeColor="text1"/>
          <w:sz w:val="22"/>
          <w:szCs w:val="22"/>
          <w:lang w:eastAsia="zh-CN" w:bidi="th-TH"/>
        </w:rPr>
      </w:pPr>
      <w:r w:rsidRPr="004964F4">
        <w:rPr>
          <w:rFonts w:asciiTheme="minorHAnsi" w:hAnsiTheme="minorHAnsi" w:cstheme="minorHAnsi"/>
          <w:color w:val="000000" w:themeColor="text1"/>
          <w:sz w:val="22"/>
          <w:szCs w:val="22"/>
          <w:lang w:eastAsia="zh-CN" w:bidi="th-TH"/>
        </w:rPr>
        <w:t>Choosing a suitable corporate structure to develop the land is a critical starting point. Careful consideration should be given to the many factors that determine the most appropriate structure, including who controls and owns the land, who controls and owns the business, what are the board and ownership structures, what asset protection is in place a</w:t>
      </w:r>
      <w:r w:rsidR="00A439E9">
        <w:rPr>
          <w:rFonts w:asciiTheme="minorHAnsi" w:hAnsiTheme="minorHAnsi" w:cstheme="minorHAnsi"/>
          <w:color w:val="000000" w:themeColor="text1"/>
          <w:sz w:val="22"/>
          <w:szCs w:val="22"/>
          <w:lang w:eastAsia="zh-CN" w:bidi="th-TH"/>
        </w:rPr>
        <w:t>nd what contracts are required.</w:t>
      </w:r>
    </w:p>
    <w:p w14:paraId="21358781" w14:textId="26AEE07C" w:rsidR="004964F4" w:rsidRPr="004964F4" w:rsidRDefault="004964F4" w:rsidP="004964F4">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Options may include the use of:</w:t>
      </w:r>
    </w:p>
    <w:p w14:paraId="635FF161" w14:textId="1DD8653F" w:rsidR="004964F4" w:rsidRPr="004964F4" w:rsidRDefault="004964F4" w:rsidP="004964F4">
      <w:pPr>
        <w:pStyle w:val="ListParagraph"/>
        <w:numPr>
          <w:ilvl w:val="0"/>
          <w:numId w:val="16"/>
        </w:numPr>
        <w:spacing w:before="120" w:after="120"/>
        <w:ind w:left="426"/>
        <w:rPr>
          <w:rFonts w:cstheme="minorHAnsi"/>
          <w:color w:val="000000" w:themeColor="text1"/>
          <w:szCs w:val="22"/>
          <w:lang w:eastAsia="zh-CN" w:bidi="th-TH"/>
        </w:rPr>
      </w:pPr>
      <w:r w:rsidRPr="004964F4">
        <w:rPr>
          <w:rFonts w:cstheme="minorHAnsi"/>
          <w:color w:val="000000" w:themeColor="text1"/>
          <w:szCs w:val="22"/>
          <w:lang w:eastAsia="zh-CN" w:bidi="th-TH"/>
        </w:rPr>
        <w:t xml:space="preserve">an Aboriginal and Torres Strait Islander corporation registered under the </w:t>
      </w:r>
      <w:r w:rsidRPr="004964F4">
        <w:rPr>
          <w:rFonts w:cstheme="minorHAnsi"/>
          <w:i/>
          <w:color w:val="000000" w:themeColor="text1"/>
          <w:szCs w:val="22"/>
          <w:lang w:eastAsia="zh-CN" w:bidi="th-TH"/>
        </w:rPr>
        <w:t>Corporations (Aboriginal and Torres Strait Islander) Act 2006</w:t>
      </w:r>
      <w:r w:rsidRPr="004964F4">
        <w:rPr>
          <w:rFonts w:cstheme="minorHAnsi"/>
          <w:color w:val="000000" w:themeColor="text1"/>
          <w:szCs w:val="22"/>
          <w:lang w:eastAsia="zh-CN" w:bidi="th-TH"/>
        </w:rPr>
        <w:t xml:space="preserve"> (CATSI Act).  The CATSI Act is administered by the </w:t>
      </w:r>
      <w:r>
        <w:rPr>
          <w:rFonts w:cstheme="minorHAnsi"/>
          <w:color w:val="000000" w:themeColor="text1"/>
          <w:szCs w:val="22"/>
          <w:lang w:eastAsia="zh-CN" w:bidi="th-TH"/>
        </w:rPr>
        <w:t xml:space="preserve">Office of the </w:t>
      </w:r>
      <w:r w:rsidRPr="004964F4">
        <w:rPr>
          <w:rFonts w:cstheme="minorHAnsi"/>
          <w:color w:val="000000" w:themeColor="text1"/>
          <w:szCs w:val="22"/>
          <w:lang w:eastAsia="zh-CN" w:bidi="th-TH"/>
        </w:rPr>
        <w:t>Registrar</w:t>
      </w:r>
      <w:r>
        <w:rPr>
          <w:rFonts w:cstheme="minorHAnsi"/>
          <w:color w:val="000000" w:themeColor="text1"/>
          <w:szCs w:val="22"/>
          <w:lang w:eastAsia="zh-CN" w:bidi="th-TH"/>
        </w:rPr>
        <w:t xml:space="preserve"> of Indigenous Corporations</w:t>
      </w:r>
      <w:r w:rsidRPr="004964F4">
        <w:rPr>
          <w:rFonts w:cstheme="minorHAnsi"/>
          <w:color w:val="000000" w:themeColor="text1"/>
          <w:szCs w:val="22"/>
          <w:lang w:eastAsia="zh-CN" w:bidi="th-TH"/>
        </w:rPr>
        <w:t xml:space="preserve"> (ORIC), an independent statutory office holder. </w:t>
      </w:r>
      <w:r w:rsidR="00A439E9">
        <w:rPr>
          <w:rFonts w:cstheme="minorHAnsi"/>
          <w:color w:val="000000" w:themeColor="text1"/>
          <w:szCs w:val="22"/>
          <w:lang w:eastAsia="zh-CN" w:bidi="th-TH"/>
        </w:rPr>
        <w:t xml:space="preserve"> </w:t>
      </w:r>
      <w:r w:rsidRPr="004964F4">
        <w:rPr>
          <w:rFonts w:cstheme="minorHAnsi"/>
          <w:color w:val="000000" w:themeColor="text1"/>
          <w:szCs w:val="22"/>
          <w:lang w:eastAsia="zh-CN" w:bidi="th-TH"/>
        </w:rPr>
        <w:t xml:space="preserve">Note that when a native title determination is made, native </w:t>
      </w:r>
      <w:r w:rsidR="00ED7202" w:rsidRPr="004964F4">
        <w:rPr>
          <w:rFonts w:cstheme="minorHAnsi"/>
          <w:color w:val="000000" w:themeColor="text1"/>
          <w:szCs w:val="22"/>
          <w:lang w:eastAsia="zh-CN" w:bidi="th-TH"/>
        </w:rPr>
        <w:t>titleholders</w:t>
      </w:r>
      <w:r w:rsidRPr="004964F4">
        <w:rPr>
          <w:rFonts w:cstheme="minorHAnsi"/>
          <w:color w:val="000000" w:themeColor="text1"/>
          <w:szCs w:val="22"/>
          <w:lang w:eastAsia="zh-CN" w:bidi="th-TH"/>
        </w:rPr>
        <w:t xml:space="preserve"> must establish a Prescribed Bodies Corporate (PBC) under the CATSI Act to manage their native title rights and interests.</w:t>
      </w:r>
    </w:p>
    <w:p w14:paraId="72BC0581" w14:textId="60CE3809" w:rsidR="004964F4" w:rsidRPr="004964F4" w:rsidRDefault="004964F4" w:rsidP="004964F4">
      <w:pPr>
        <w:pStyle w:val="ListParagraph"/>
        <w:numPr>
          <w:ilvl w:val="0"/>
          <w:numId w:val="16"/>
        </w:numPr>
        <w:spacing w:before="120" w:after="120"/>
        <w:ind w:left="426"/>
        <w:rPr>
          <w:rFonts w:cstheme="minorHAnsi"/>
          <w:color w:val="000000" w:themeColor="text1"/>
          <w:szCs w:val="22"/>
          <w:lang w:eastAsia="zh-CN" w:bidi="th-TH"/>
        </w:rPr>
      </w:pPr>
      <w:r w:rsidRPr="004964F4">
        <w:rPr>
          <w:rFonts w:cstheme="minorHAnsi"/>
          <w:color w:val="000000" w:themeColor="text1"/>
          <w:szCs w:val="22"/>
          <w:lang w:eastAsia="zh-CN" w:bidi="th-TH"/>
        </w:rPr>
        <w:t xml:space="preserve">A company registered under the </w:t>
      </w:r>
      <w:r w:rsidRPr="004964F4">
        <w:rPr>
          <w:rFonts w:cstheme="minorHAnsi"/>
          <w:i/>
          <w:color w:val="000000" w:themeColor="text1"/>
          <w:szCs w:val="22"/>
          <w:lang w:eastAsia="zh-CN" w:bidi="th-TH"/>
        </w:rPr>
        <w:t>Corporations Act 2001</w:t>
      </w:r>
      <w:r w:rsidRPr="004964F4">
        <w:rPr>
          <w:rFonts w:cstheme="minorHAnsi"/>
          <w:color w:val="000000" w:themeColor="text1"/>
          <w:szCs w:val="22"/>
          <w:lang w:eastAsia="zh-CN" w:bidi="th-TH"/>
        </w:rPr>
        <w:t xml:space="preserve"> (Corporations Act).</w:t>
      </w:r>
    </w:p>
    <w:p w14:paraId="7F20F32C" w14:textId="77239F4C" w:rsidR="004964F4" w:rsidRPr="004964F4" w:rsidRDefault="004964F4" w:rsidP="004964F4">
      <w:pPr>
        <w:pStyle w:val="ListParagraph"/>
        <w:numPr>
          <w:ilvl w:val="0"/>
          <w:numId w:val="16"/>
        </w:numPr>
        <w:spacing w:before="120" w:after="120"/>
        <w:ind w:left="426"/>
        <w:rPr>
          <w:rFonts w:cstheme="minorHAnsi"/>
          <w:color w:val="000000" w:themeColor="text1"/>
          <w:szCs w:val="22"/>
          <w:lang w:eastAsia="zh-CN" w:bidi="th-TH"/>
        </w:rPr>
      </w:pPr>
      <w:r w:rsidRPr="004964F4">
        <w:rPr>
          <w:rFonts w:cstheme="minorHAnsi"/>
          <w:color w:val="000000" w:themeColor="text1"/>
          <w:szCs w:val="22"/>
          <w:lang w:eastAsia="zh-CN" w:bidi="th-TH"/>
        </w:rPr>
        <w:t>A trust structure whereby a trustee holds the business (or asset) for the benefit of others (the beneficiaries).</w:t>
      </w:r>
    </w:p>
    <w:p w14:paraId="51B5EDCD" w14:textId="1A8827DE" w:rsidR="008A491C" w:rsidRPr="00BA4CDF" w:rsidRDefault="008A491C" w:rsidP="008435A1">
      <w:pPr>
        <w:tabs>
          <w:tab w:val="num" w:pos="720"/>
        </w:tabs>
        <w:spacing w:before="120" w:after="120"/>
        <w:outlineLvl w:val="2"/>
        <w:rPr>
          <w:rFonts w:cstheme="minorHAnsi"/>
          <w:color w:val="000000" w:themeColor="text1"/>
          <w:szCs w:val="22"/>
          <w:lang w:eastAsia="zh-CN" w:bidi="th-TH"/>
        </w:rPr>
      </w:pPr>
      <w:bookmarkStart w:id="53" w:name="_Toc103073298"/>
      <w:r w:rsidRPr="004964F4">
        <w:rPr>
          <w:rFonts w:asciiTheme="minorHAnsi" w:hAnsiTheme="minorHAnsi" w:cstheme="minorHAnsi"/>
          <w:b/>
          <w:bCs/>
          <w:color w:val="000000" w:themeColor="text1"/>
          <w:sz w:val="22"/>
          <w:szCs w:val="22"/>
          <w:lang w:eastAsia="zh-CN" w:bidi="th-TH"/>
        </w:rPr>
        <w:lastRenderedPageBreak/>
        <w:t>The complexity of choosing the correct corporate structure is such that legal and accounting advice is strongly recommended.</w:t>
      </w:r>
      <w:r w:rsidR="005D5BE0">
        <w:rPr>
          <w:rFonts w:asciiTheme="minorHAnsi" w:hAnsiTheme="minorHAnsi" w:cstheme="minorHAnsi"/>
          <w:color w:val="000000" w:themeColor="text1"/>
          <w:sz w:val="22"/>
          <w:szCs w:val="22"/>
          <w:lang w:eastAsia="zh-CN" w:bidi="th-TH"/>
        </w:rPr>
        <w:t xml:space="preserve"> </w:t>
      </w:r>
      <w:r w:rsidR="00A439E9">
        <w:rPr>
          <w:rFonts w:asciiTheme="minorHAnsi" w:hAnsiTheme="minorHAnsi" w:cstheme="minorHAnsi"/>
          <w:color w:val="000000" w:themeColor="text1"/>
          <w:sz w:val="22"/>
          <w:szCs w:val="22"/>
          <w:lang w:eastAsia="zh-CN" w:bidi="th-TH"/>
        </w:rPr>
        <w:t xml:space="preserve"> </w:t>
      </w:r>
      <w:r w:rsidR="005D5BE0">
        <w:rPr>
          <w:rFonts w:asciiTheme="minorHAnsi" w:hAnsiTheme="minorHAnsi" w:cstheme="minorHAnsi"/>
          <w:color w:val="000000" w:themeColor="text1"/>
          <w:sz w:val="22"/>
          <w:szCs w:val="22"/>
          <w:lang w:eastAsia="zh-CN" w:bidi="th-TH"/>
        </w:rPr>
        <w:t xml:space="preserve">In the first instance </w:t>
      </w:r>
      <w:r w:rsidR="00FC4BE7">
        <w:rPr>
          <w:rFonts w:asciiTheme="minorHAnsi" w:hAnsiTheme="minorHAnsi" w:cstheme="minorHAnsi"/>
          <w:color w:val="000000" w:themeColor="text1"/>
          <w:sz w:val="22"/>
          <w:szCs w:val="22"/>
          <w:lang w:eastAsia="zh-CN" w:bidi="th-TH"/>
        </w:rPr>
        <w:t>Prescribed Bod</w:t>
      </w:r>
      <w:r w:rsidR="00AB6B7E">
        <w:rPr>
          <w:rFonts w:asciiTheme="minorHAnsi" w:hAnsiTheme="minorHAnsi" w:cstheme="minorHAnsi"/>
          <w:color w:val="000000" w:themeColor="text1"/>
          <w:sz w:val="22"/>
          <w:szCs w:val="22"/>
          <w:lang w:eastAsia="zh-CN" w:bidi="th-TH"/>
        </w:rPr>
        <w:t>ies</w:t>
      </w:r>
      <w:r w:rsidR="00FC4BE7">
        <w:rPr>
          <w:rFonts w:asciiTheme="minorHAnsi" w:hAnsiTheme="minorHAnsi" w:cstheme="minorHAnsi"/>
          <w:color w:val="000000" w:themeColor="text1"/>
          <w:sz w:val="22"/>
          <w:szCs w:val="22"/>
          <w:lang w:eastAsia="zh-CN" w:bidi="th-TH"/>
        </w:rPr>
        <w:t xml:space="preserve"> Corporate</w:t>
      </w:r>
      <w:r w:rsidR="00AB6B7E">
        <w:rPr>
          <w:rFonts w:asciiTheme="minorHAnsi" w:hAnsiTheme="minorHAnsi" w:cstheme="minorHAnsi"/>
          <w:color w:val="000000" w:themeColor="text1"/>
          <w:sz w:val="22"/>
          <w:szCs w:val="22"/>
          <w:lang w:eastAsia="zh-CN" w:bidi="th-TH"/>
        </w:rPr>
        <w:t>s</w:t>
      </w:r>
      <w:r w:rsidR="00FC4BE7">
        <w:rPr>
          <w:rFonts w:asciiTheme="minorHAnsi" w:hAnsiTheme="minorHAnsi" w:cstheme="minorHAnsi"/>
          <w:color w:val="000000" w:themeColor="text1"/>
          <w:sz w:val="22"/>
          <w:szCs w:val="22"/>
          <w:lang w:eastAsia="zh-CN" w:bidi="th-TH"/>
        </w:rPr>
        <w:t xml:space="preserve"> and native title groups </w:t>
      </w:r>
      <w:r w:rsidR="0050703E">
        <w:rPr>
          <w:rFonts w:asciiTheme="minorHAnsi" w:hAnsiTheme="minorHAnsi" w:cstheme="minorHAnsi"/>
          <w:color w:val="000000" w:themeColor="text1"/>
          <w:sz w:val="22"/>
          <w:szCs w:val="22"/>
          <w:lang w:eastAsia="zh-CN" w:bidi="th-TH"/>
        </w:rPr>
        <w:t xml:space="preserve">should discuss with their local representative body – refer to </w:t>
      </w:r>
      <w:r w:rsidR="00035EDE">
        <w:rPr>
          <w:rFonts w:asciiTheme="minorHAnsi" w:hAnsiTheme="minorHAnsi" w:cstheme="minorHAnsi"/>
          <w:color w:val="000000" w:themeColor="text1"/>
          <w:sz w:val="22"/>
          <w:szCs w:val="22"/>
          <w:lang w:eastAsia="zh-CN" w:bidi="th-TH"/>
        </w:rPr>
        <w:t xml:space="preserve">map at </w:t>
      </w:r>
      <w:hyperlink r:id="rId20" w:history="1">
        <w:r w:rsidR="008A6463" w:rsidRPr="006371AD">
          <w:rPr>
            <w:rStyle w:val="Hyperlink"/>
            <w:rFonts w:asciiTheme="minorHAnsi" w:hAnsiTheme="minorHAnsi" w:cstheme="minorHAnsi"/>
            <w:sz w:val="22"/>
            <w:szCs w:val="22"/>
            <w:lang w:eastAsia="zh-CN" w:bidi="th-TH"/>
          </w:rPr>
          <w:t>https://www.niaa.gov.au/indigenous-affairs/land-and-housing/native-title-representative-bodies-and-service-providers</w:t>
        </w:r>
      </w:hyperlink>
      <w:bookmarkEnd w:id="53"/>
      <w:r w:rsidR="008A6463">
        <w:rPr>
          <w:rFonts w:asciiTheme="minorHAnsi" w:hAnsiTheme="minorHAnsi" w:cstheme="minorHAnsi"/>
          <w:color w:val="000000" w:themeColor="text1"/>
          <w:sz w:val="22"/>
          <w:szCs w:val="22"/>
          <w:lang w:eastAsia="zh-CN" w:bidi="th-TH"/>
        </w:rPr>
        <w:t>.</w:t>
      </w:r>
    </w:p>
    <w:p w14:paraId="1324322B" w14:textId="01656AD1" w:rsidR="00E30722" w:rsidRDefault="00E30722" w:rsidP="00E30722">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 xml:space="preserve">The importance of sound corporate governance is well recognised and there are a number of initiatives available to land development entities that can be pursued to improve </w:t>
      </w:r>
      <w:r w:rsidR="00CB2EBB">
        <w:rPr>
          <w:rFonts w:asciiTheme="minorHAnsi" w:hAnsiTheme="minorHAnsi" w:cstheme="minorHAnsi"/>
          <w:color w:val="000000" w:themeColor="text1"/>
          <w:sz w:val="22"/>
          <w:szCs w:val="22"/>
          <w:lang w:eastAsia="zh-CN" w:bidi="th-TH"/>
        </w:rPr>
        <w:t>g</w:t>
      </w:r>
      <w:r>
        <w:rPr>
          <w:rFonts w:asciiTheme="minorHAnsi" w:hAnsiTheme="minorHAnsi" w:cstheme="minorHAnsi"/>
          <w:color w:val="000000" w:themeColor="text1"/>
          <w:sz w:val="22"/>
          <w:szCs w:val="22"/>
          <w:lang w:eastAsia="zh-CN" w:bidi="th-TH"/>
        </w:rPr>
        <w:t>overnance</w:t>
      </w:r>
      <w:r w:rsidR="00CB2EBB">
        <w:rPr>
          <w:rFonts w:asciiTheme="minorHAnsi" w:hAnsiTheme="minorHAnsi" w:cstheme="minorHAnsi"/>
          <w:color w:val="000000" w:themeColor="text1"/>
          <w:sz w:val="22"/>
          <w:szCs w:val="22"/>
          <w:lang w:eastAsia="zh-CN" w:bidi="th-TH"/>
        </w:rPr>
        <w:t xml:space="preserve"> – </w:t>
      </w:r>
      <w:r w:rsidR="00793C3D">
        <w:rPr>
          <w:rFonts w:asciiTheme="minorHAnsi" w:hAnsiTheme="minorHAnsi" w:cstheme="minorHAnsi"/>
          <w:color w:val="000000" w:themeColor="text1"/>
          <w:sz w:val="22"/>
          <w:szCs w:val="22"/>
          <w:lang w:eastAsia="zh-CN" w:bidi="th-TH"/>
        </w:rPr>
        <w:t xml:space="preserve">refer </w:t>
      </w:r>
      <w:hyperlink r:id="rId21" w:history="1">
        <w:r w:rsidR="00793C3D" w:rsidRPr="00284F56">
          <w:rPr>
            <w:rStyle w:val="Hyperlink"/>
            <w:rFonts w:asciiTheme="minorHAnsi" w:hAnsiTheme="minorHAnsi" w:cstheme="minorHAnsi"/>
            <w:sz w:val="22"/>
            <w:szCs w:val="22"/>
            <w:lang w:eastAsia="zh-CN" w:bidi="th-TH"/>
          </w:rPr>
          <w:t>https://www.oric.gov.au/run-corporation/corporate-governance</w:t>
        </w:r>
      </w:hyperlink>
      <w:r w:rsidR="00793C3D">
        <w:rPr>
          <w:rFonts w:asciiTheme="minorHAnsi" w:hAnsiTheme="minorHAnsi" w:cstheme="minorHAnsi"/>
          <w:color w:val="000000" w:themeColor="text1"/>
          <w:sz w:val="22"/>
          <w:szCs w:val="22"/>
          <w:lang w:eastAsia="zh-CN" w:bidi="th-TH"/>
        </w:rPr>
        <w:t xml:space="preserve"> for </w:t>
      </w:r>
      <w:r w:rsidR="00E90682">
        <w:rPr>
          <w:rFonts w:asciiTheme="minorHAnsi" w:hAnsiTheme="minorHAnsi" w:cstheme="minorHAnsi"/>
          <w:color w:val="000000" w:themeColor="text1"/>
          <w:sz w:val="22"/>
          <w:szCs w:val="22"/>
          <w:lang w:eastAsia="zh-CN" w:bidi="th-TH"/>
        </w:rPr>
        <w:t>an overview of corporate governance</w:t>
      </w:r>
      <w:r w:rsidR="009116D8">
        <w:rPr>
          <w:rFonts w:asciiTheme="minorHAnsi" w:hAnsiTheme="minorHAnsi" w:cstheme="minorHAnsi"/>
          <w:color w:val="000000" w:themeColor="text1"/>
          <w:sz w:val="22"/>
          <w:szCs w:val="22"/>
          <w:lang w:eastAsia="zh-CN" w:bidi="th-TH"/>
        </w:rPr>
        <w:t xml:space="preserve"> specific to Indigenous owned entities</w:t>
      </w:r>
      <w:r w:rsidR="00A439E9">
        <w:rPr>
          <w:rFonts w:asciiTheme="minorHAnsi" w:hAnsiTheme="minorHAnsi" w:cstheme="minorHAnsi"/>
          <w:color w:val="000000" w:themeColor="text1"/>
          <w:sz w:val="22"/>
          <w:szCs w:val="22"/>
          <w:lang w:eastAsia="zh-CN" w:bidi="th-TH"/>
        </w:rPr>
        <w:t>.</w:t>
      </w:r>
    </w:p>
    <w:p w14:paraId="393E6953" w14:textId="77777777" w:rsidR="00E35F36" w:rsidRPr="00D76BAB" w:rsidRDefault="00E35F36" w:rsidP="008435A1">
      <w:pPr>
        <w:tabs>
          <w:tab w:val="num" w:pos="720"/>
        </w:tabs>
        <w:spacing w:before="120" w:after="120"/>
        <w:outlineLvl w:val="2"/>
        <w:rPr>
          <w:rFonts w:asciiTheme="minorHAnsi" w:hAnsiTheme="minorHAnsi" w:cstheme="minorHAnsi"/>
          <w:b/>
          <w:bCs/>
          <w:color w:val="000000" w:themeColor="text1"/>
          <w:sz w:val="22"/>
          <w:szCs w:val="22"/>
          <w:lang w:eastAsia="zh-CN" w:bidi="th-TH"/>
        </w:rPr>
      </w:pPr>
      <w:bookmarkStart w:id="54" w:name="_Toc103073299"/>
      <w:r w:rsidRPr="00D76BAB">
        <w:rPr>
          <w:rFonts w:asciiTheme="minorHAnsi" w:hAnsiTheme="minorHAnsi" w:cstheme="minorHAnsi"/>
          <w:b/>
          <w:bCs/>
          <w:color w:val="000000" w:themeColor="text1"/>
          <w:sz w:val="22"/>
          <w:szCs w:val="22"/>
          <w:lang w:eastAsia="zh-CN" w:bidi="th-TH"/>
        </w:rPr>
        <w:t>Statutory requirements</w:t>
      </w:r>
      <w:bookmarkEnd w:id="54"/>
    </w:p>
    <w:p w14:paraId="498BEDBE" w14:textId="2935B740" w:rsidR="006839C7" w:rsidRDefault="00FD68E4" w:rsidP="006839C7">
      <w:pPr>
        <w:tabs>
          <w:tab w:val="num" w:pos="720"/>
        </w:tabs>
        <w:spacing w:before="120" w:after="120"/>
        <w:rPr>
          <w:rFonts w:asciiTheme="minorHAnsi" w:hAnsiTheme="minorHAnsi" w:cstheme="minorHAnsi"/>
          <w:color w:val="000000" w:themeColor="text1"/>
          <w:sz w:val="22"/>
          <w:szCs w:val="22"/>
          <w:lang w:eastAsia="zh-CN" w:bidi="th-TH"/>
        </w:rPr>
      </w:pPr>
      <w:r w:rsidRPr="00241212">
        <w:rPr>
          <w:rFonts w:asciiTheme="minorHAnsi" w:hAnsiTheme="minorHAnsi" w:cstheme="minorHAnsi"/>
          <w:color w:val="000000" w:themeColor="text1"/>
          <w:sz w:val="22"/>
          <w:szCs w:val="22"/>
          <w:lang w:eastAsia="zh-CN" w:bidi="th-TH"/>
        </w:rPr>
        <w:t xml:space="preserve">There are a range of Statutory considerations that can arise from all levels of Government that must be met </w:t>
      </w:r>
      <w:r w:rsidR="003B049C" w:rsidRPr="00241212">
        <w:rPr>
          <w:rFonts w:asciiTheme="minorHAnsi" w:hAnsiTheme="minorHAnsi" w:cstheme="minorHAnsi"/>
          <w:color w:val="000000" w:themeColor="text1"/>
          <w:sz w:val="22"/>
          <w:szCs w:val="22"/>
          <w:lang w:eastAsia="zh-CN" w:bidi="th-TH"/>
        </w:rPr>
        <w:t>for</w:t>
      </w:r>
      <w:r w:rsidRPr="00241212">
        <w:rPr>
          <w:rFonts w:asciiTheme="minorHAnsi" w:hAnsiTheme="minorHAnsi" w:cstheme="minorHAnsi"/>
          <w:color w:val="000000" w:themeColor="text1"/>
          <w:sz w:val="22"/>
          <w:szCs w:val="22"/>
          <w:lang w:eastAsia="zh-CN" w:bidi="th-TH"/>
        </w:rPr>
        <w:t xml:space="preserve"> a project to proceed. </w:t>
      </w:r>
      <w:r w:rsidR="006839C7">
        <w:rPr>
          <w:rFonts w:asciiTheme="minorHAnsi" w:hAnsiTheme="minorHAnsi" w:cstheme="minorHAnsi"/>
          <w:color w:val="000000" w:themeColor="text1"/>
          <w:sz w:val="22"/>
          <w:szCs w:val="22"/>
          <w:lang w:eastAsia="zh-CN" w:bidi="th-TH"/>
        </w:rPr>
        <w:t xml:space="preserve">For example, </w:t>
      </w:r>
      <w:r w:rsidR="006839C7" w:rsidRPr="00E1578D">
        <w:rPr>
          <w:rFonts w:asciiTheme="minorHAnsi" w:hAnsiTheme="minorHAnsi" w:cstheme="minorHAnsi"/>
          <w:color w:val="000000" w:themeColor="text1"/>
          <w:sz w:val="22"/>
          <w:szCs w:val="22"/>
          <w:lang w:eastAsia="zh-CN" w:bidi="th-TH"/>
        </w:rPr>
        <w:t xml:space="preserve">State land administration </w:t>
      </w:r>
      <w:r w:rsidR="002B2F69">
        <w:rPr>
          <w:rFonts w:asciiTheme="minorHAnsi" w:hAnsiTheme="minorHAnsi" w:cstheme="minorHAnsi"/>
          <w:color w:val="000000" w:themeColor="text1"/>
          <w:sz w:val="22"/>
          <w:szCs w:val="22"/>
          <w:lang w:eastAsia="zh-CN" w:bidi="th-TH"/>
        </w:rPr>
        <w:t>obligations</w:t>
      </w:r>
      <w:r w:rsidR="006839C7" w:rsidRPr="00E1578D">
        <w:rPr>
          <w:rFonts w:asciiTheme="minorHAnsi" w:hAnsiTheme="minorHAnsi" w:cstheme="minorHAnsi"/>
          <w:color w:val="000000" w:themeColor="text1"/>
          <w:sz w:val="22"/>
          <w:szCs w:val="22"/>
          <w:lang w:eastAsia="zh-CN" w:bidi="th-TH"/>
        </w:rPr>
        <w:t xml:space="preserve"> place burdens on all land users</w:t>
      </w:r>
      <w:r w:rsidR="000D3653">
        <w:rPr>
          <w:rFonts w:asciiTheme="minorHAnsi" w:hAnsiTheme="minorHAnsi" w:cstheme="minorHAnsi"/>
          <w:color w:val="000000" w:themeColor="text1"/>
          <w:sz w:val="22"/>
          <w:szCs w:val="22"/>
          <w:lang w:eastAsia="zh-CN" w:bidi="th-TH"/>
        </w:rPr>
        <w:t xml:space="preserve"> and l</w:t>
      </w:r>
      <w:r w:rsidR="006839C7" w:rsidRPr="00E1578D">
        <w:rPr>
          <w:rFonts w:asciiTheme="minorHAnsi" w:hAnsiTheme="minorHAnsi" w:cstheme="minorHAnsi"/>
          <w:color w:val="000000" w:themeColor="text1"/>
          <w:sz w:val="22"/>
          <w:szCs w:val="22"/>
          <w:lang w:eastAsia="zh-CN" w:bidi="th-TH"/>
        </w:rPr>
        <w:t>ocal governments</w:t>
      </w:r>
      <w:r w:rsidR="006839C7">
        <w:rPr>
          <w:rFonts w:asciiTheme="minorHAnsi" w:hAnsiTheme="minorHAnsi" w:cstheme="minorHAnsi"/>
          <w:color w:val="000000" w:themeColor="text1"/>
          <w:sz w:val="22"/>
          <w:szCs w:val="22"/>
          <w:lang w:eastAsia="zh-CN" w:bidi="th-TH"/>
        </w:rPr>
        <w:t xml:space="preserve"> </w:t>
      </w:r>
      <w:r w:rsidR="006839C7" w:rsidRPr="00E1578D">
        <w:rPr>
          <w:rFonts w:asciiTheme="minorHAnsi" w:hAnsiTheme="minorHAnsi" w:cstheme="minorHAnsi"/>
          <w:color w:val="000000" w:themeColor="text1"/>
          <w:sz w:val="22"/>
          <w:szCs w:val="22"/>
          <w:lang w:eastAsia="zh-CN" w:bidi="th-TH"/>
        </w:rPr>
        <w:t xml:space="preserve">have a role in land management through activities such as </w:t>
      </w:r>
      <w:r w:rsidR="006839C7">
        <w:rPr>
          <w:rFonts w:asciiTheme="minorHAnsi" w:hAnsiTheme="minorHAnsi" w:cstheme="minorHAnsi"/>
          <w:color w:val="000000" w:themeColor="text1"/>
          <w:sz w:val="22"/>
          <w:szCs w:val="22"/>
          <w:lang w:eastAsia="zh-CN" w:bidi="th-TH"/>
        </w:rPr>
        <w:t>z</w:t>
      </w:r>
      <w:r w:rsidR="006839C7" w:rsidRPr="00E1578D">
        <w:rPr>
          <w:rFonts w:asciiTheme="minorHAnsi" w:hAnsiTheme="minorHAnsi" w:cstheme="minorHAnsi"/>
          <w:color w:val="000000" w:themeColor="text1"/>
          <w:sz w:val="22"/>
          <w:szCs w:val="22"/>
          <w:lang w:eastAsia="zh-CN" w:bidi="th-TH"/>
        </w:rPr>
        <w:t>oning and environmental regulation</w:t>
      </w:r>
      <w:r w:rsidR="00677E33">
        <w:rPr>
          <w:rFonts w:asciiTheme="minorHAnsi" w:hAnsiTheme="minorHAnsi" w:cstheme="minorHAnsi"/>
          <w:color w:val="000000" w:themeColor="text1"/>
          <w:sz w:val="22"/>
          <w:szCs w:val="22"/>
          <w:lang w:eastAsia="zh-CN" w:bidi="th-TH"/>
        </w:rPr>
        <w:t>.</w:t>
      </w:r>
    </w:p>
    <w:p w14:paraId="2A5B5FB5" w14:textId="3CCB5CAD" w:rsidR="00E35F36" w:rsidRPr="00E1578D" w:rsidRDefault="006F0884" w:rsidP="00E1578D">
      <w:pPr>
        <w:tabs>
          <w:tab w:val="num" w:pos="720"/>
        </w:tabs>
        <w:spacing w:before="120" w:after="120"/>
        <w:rPr>
          <w:rFonts w:asciiTheme="minorHAnsi" w:hAnsiTheme="minorHAnsi" w:cstheme="minorHAnsi"/>
          <w:color w:val="000000" w:themeColor="text1"/>
          <w:sz w:val="22"/>
          <w:szCs w:val="22"/>
          <w:lang w:eastAsia="zh-CN" w:bidi="th-TH"/>
        </w:rPr>
      </w:pPr>
      <w:r w:rsidRPr="00E1578D">
        <w:rPr>
          <w:rFonts w:asciiTheme="minorHAnsi" w:hAnsiTheme="minorHAnsi" w:cstheme="minorHAnsi"/>
          <w:color w:val="000000" w:themeColor="text1"/>
          <w:sz w:val="22"/>
          <w:szCs w:val="22"/>
          <w:lang w:eastAsia="zh-CN" w:bidi="th-TH"/>
        </w:rPr>
        <w:t xml:space="preserve">It can be challenging to understand which </w:t>
      </w:r>
      <w:r w:rsidR="00ED7202" w:rsidRPr="00E1578D">
        <w:rPr>
          <w:rFonts w:asciiTheme="minorHAnsi" w:hAnsiTheme="minorHAnsi" w:cstheme="minorHAnsi"/>
          <w:color w:val="000000" w:themeColor="text1"/>
          <w:sz w:val="22"/>
          <w:szCs w:val="22"/>
          <w:lang w:eastAsia="zh-CN" w:bidi="th-TH"/>
        </w:rPr>
        <w:t>statutory</w:t>
      </w:r>
      <w:r w:rsidRPr="00E1578D">
        <w:rPr>
          <w:rFonts w:asciiTheme="minorHAnsi" w:hAnsiTheme="minorHAnsi" w:cstheme="minorHAnsi"/>
          <w:color w:val="000000" w:themeColor="text1"/>
          <w:sz w:val="22"/>
          <w:szCs w:val="22"/>
          <w:lang w:eastAsia="zh-CN" w:bidi="th-TH"/>
        </w:rPr>
        <w:t xml:space="preserve"> requirements apply, how they may impact on the development and how they should be addressed to ensure compliance.  </w:t>
      </w:r>
      <w:r w:rsidR="006F77B3">
        <w:rPr>
          <w:rFonts w:asciiTheme="minorHAnsi" w:hAnsiTheme="minorHAnsi" w:cstheme="minorHAnsi"/>
          <w:color w:val="000000" w:themeColor="text1"/>
          <w:sz w:val="22"/>
          <w:szCs w:val="22"/>
          <w:lang w:eastAsia="zh-CN" w:bidi="th-TH"/>
        </w:rPr>
        <w:t>D</w:t>
      </w:r>
      <w:r w:rsidR="000F6EEC" w:rsidRPr="00E1578D">
        <w:rPr>
          <w:rFonts w:asciiTheme="minorHAnsi" w:hAnsiTheme="minorHAnsi" w:cstheme="minorHAnsi"/>
          <w:color w:val="000000" w:themeColor="text1"/>
          <w:sz w:val="22"/>
          <w:szCs w:val="22"/>
          <w:lang w:eastAsia="zh-CN" w:bidi="th-TH"/>
        </w:rPr>
        <w:t>irect e</w:t>
      </w:r>
      <w:r w:rsidR="003931B7" w:rsidRPr="00E1578D">
        <w:rPr>
          <w:rFonts w:asciiTheme="minorHAnsi" w:hAnsiTheme="minorHAnsi" w:cstheme="minorHAnsi"/>
          <w:color w:val="000000" w:themeColor="text1"/>
          <w:sz w:val="22"/>
          <w:szCs w:val="22"/>
          <w:lang w:eastAsia="zh-CN" w:bidi="th-TH"/>
        </w:rPr>
        <w:t xml:space="preserve">nquiry </w:t>
      </w:r>
      <w:r w:rsidR="008A6463">
        <w:rPr>
          <w:rFonts w:asciiTheme="minorHAnsi" w:hAnsiTheme="minorHAnsi" w:cstheme="minorHAnsi"/>
          <w:color w:val="000000" w:themeColor="text1"/>
          <w:sz w:val="22"/>
          <w:szCs w:val="22"/>
          <w:lang w:eastAsia="zh-CN" w:bidi="th-TH"/>
        </w:rPr>
        <w:t>with</w:t>
      </w:r>
      <w:r w:rsidR="003931B7" w:rsidRPr="00E1578D">
        <w:rPr>
          <w:rFonts w:asciiTheme="minorHAnsi" w:hAnsiTheme="minorHAnsi" w:cstheme="minorHAnsi"/>
          <w:color w:val="000000" w:themeColor="text1"/>
          <w:sz w:val="22"/>
          <w:szCs w:val="22"/>
          <w:lang w:eastAsia="zh-CN" w:bidi="th-TH"/>
        </w:rPr>
        <w:t xml:space="preserve"> Federal, State and Local </w:t>
      </w:r>
      <w:r w:rsidR="00E35F36" w:rsidRPr="00E1578D">
        <w:rPr>
          <w:rFonts w:asciiTheme="minorHAnsi" w:hAnsiTheme="minorHAnsi" w:cstheme="minorHAnsi"/>
          <w:color w:val="000000" w:themeColor="text1"/>
          <w:sz w:val="22"/>
          <w:szCs w:val="22"/>
          <w:lang w:eastAsia="zh-CN" w:bidi="th-TH"/>
        </w:rPr>
        <w:t xml:space="preserve">Government </w:t>
      </w:r>
      <w:r w:rsidR="000F6EEC" w:rsidRPr="00E1578D">
        <w:rPr>
          <w:rFonts w:asciiTheme="minorHAnsi" w:hAnsiTheme="minorHAnsi" w:cstheme="minorHAnsi"/>
          <w:color w:val="000000" w:themeColor="text1"/>
          <w:sz w:val="22"/>
          <w:szCs w:val="22"/>
          <w:lang w:eastAsia="zh-CN" w:bidi="th-TH"/>
        </w:rPr>
        <w:t>representatives</w:t>
      </w:r>
      <w:r w:rsidR="003931B7" w:rsidRPr="00E1578D">
        <w:rPr>
          <w:rFonts w:asciiTheme="minorHAnsi" w:hAnsiTheme="minorHAnsi" w:cstheme="minorHAnsi"/>
          <w:color w:val="000000" w:themeColor="text1"/>
          <w:sz w:val="22"/>
          <w:szCs w:val="22"/>
          <w:lang w:eastAsia="zh-CN" w:bidi="th-TH"/>
        </w:rPr>
        <w:t xml:space="preserve"> </w:t>
      </w:r>
      <w:r w:rsidR="000F6EEC" w:rsidRPr="00E1578D">
        <w:rPr>
          <w:rFonts w:asciiTheme="minorHAnsi" w:hAnsiTheme="minorHAnsi" w:cstheme="minorHAnsi"/>
          <w:color w:val="000000" w:themeColor="text1"/>
          <w:sz w:val="22"/>
          <w:szCs w:val="22"/>
          <w:lang w:eastAsia="zh-CN" w:bidi="th-TH"/>
        </w:rPr>
        <w:t xml:space="preserve">is the best starting point to </w:t>
      </w:r>
      <w:r w:rsidR="007D357A" w:rsidRPr="00E1578D">
        <w:rPr>
          <w:rFonts w:asciiTheme="minorHAnsi" w:hAnsiTheme="minorHAnsi" w:cstheme="minorHAnsi"/>
          <w:color w:val="000000" w:themeColor="text1"/>
          <w:sz w:val="22"/>
          <w:szCs w:val="22"/>
          <w:lang w:eastAsia="zh-CN" w:bidi="th-TH"/>
        </w:rPr>
        <w:t>find</w:t>
      </w:r>
      <w:r w:rsidR="006F6D6F">
        <w:rPr>
          <w:rFonts w:asciiTheme="minorHAnsi" w:hAnsiTheme="minorHAnsi" w:cstheme="minorHAnsi"/>
          <w:color w:val="000000" w:themeColor="text1"/>
          <w:sz w:val="22"/>
          <w:szCs w:val="22"/>
          <w:lang w:eastAsia="zh-CN" w:bidi="th-TH"/>
        </w:rPr>
        <w:t xml:space="preserve"> out,</w:t>
      </w:r>
      <w:r w:rsidR="00554B18">
        <w:rPr>
          <w:rFonts w:asciiTheme="minorHAnsi" w:hAnsiTheme="minorHAnsi" w:cstheme="minorHAnsi"/>
          <w:color w:val="000000" w:themeColor="text1"/>
          <w:sz w:val="22"/>
          <w:szCs w:val="22"/>
          <w:lang w:eastAsia="zh-CN" w:bidi="th-TH"/>
        </w:rPr>
        <w:t xml:space="preserve"> f</w:t>
      </w:r>
      <w:r w:rsidR="006F6D6F">
        <w:rPr>
          <w:rFonts w:asciiTheme="minorHAnsi" w:hAnsiTheme="minorHAnsi" w:cstheme="minorHAnsi"/>
          <w:color w:val="000000" w:themeColor="text1"/>
          <w:sz w:val="22"/>
          <w:szCs w:val="22"/>
          <w:lang w:eastAsia="zh-CN" w:bidi="th-TH"/>
        </w:rPr>
        <w:t>or example</w:t>
      </w:r>
      <w:r w:rsidR="00554B18">
        <w:rPr>
          <w:rFonts w:asciiTheme="minorHAnsi" w:hAnsiTheme="minorHAnsi" w:cstheme="minorHAnsi"/>
          <w:color w:val="000000" w:themeColor="text1"/>
          <w:sz w:val="22"/>
          <w:szCs w:val="22"/>
          <w:lang w:eastAsia="zh-CN" w:bidi="th-TH"/>
        </w:rPr>
        <w:t>:</w:t>
      </w:r>
    </w:p>
    <w:p w14:paraId="5B36ED32" w14:textId="7A942A54" w:rsidR="00E35F36" w:rsidRDefault="00E35F36" w:rsidP="007D357A">
      <w:pPr>
        <w:pStyle w:val="CCSNormalText"/>
        <w:numPr>
          <w:ilvl w:val="0"/>
          <w:numId w:val="4"/>
        </w:numPr>
        <w:spacing w:before="120"/>
        <w:ind w:left="360"/>
        <w:rPr>
          <w:rFonts w:asciiTheme="minorHAnsi" w:hAnsiTheme="minorHAnsi" w:cstheme="minorHAnsi"/>
          <w:lang w:val="en-US"/>
        </w:rPr>
      </w:pPr>
      <w:r w:rsidRPr="006F0884">
        <w:rPr>
          <w:rFonts w:asciiTheme="minorHAnsi" w:hAnsiTheme="minorHAnsi" w:cstheme="minorHAnsi"/>
          <w:lang w:val="en-US"/>
        </w:rPr>
        <w:t>What planning guidelines need to be followed and what are the costs and timeframes associated with this?</w:t>
      </w:r>
    </w:p>
    <w:p w14:paraId="2128CFA7" w14:textId="0F28EBF0" w:rsidR="00A25217" w:rsidRPr="006F0884" w:rsidRDefault="00A25217" w:rsidP="007D357A">
      <w:pPr>
        <w:pStyle w:val="CCSNormalText"/>
        <w:numPr>
          <w:ilvl w:val="0"/>
          <w:numId w:val="4"/>
        </w:numPr>
        <w:spacing w:before="120"/>
        <w:ind w:left="360"/>
        <w:rPr>
          <w:rFonts w:asciiTheme="minorHAnsi" w:hAnsiTheme="minorHAnsi" w:cstheme="minorHAnsi"/>
          <w:lang w:val="en-US"/>
        </w:rPr>
      </w:pPr>
      <w:r w:rsidRPr="002C225F">
        <w:rPr>
          <w:rFonts w:asciiTheme="minorHAnsi" w:hAnsiTheme="minorHAnsi" w:cstheme="minorHAnsi"/>
          <w:lang w:val="en-US"/>
        </w:rPr>
        <w:t xml:space="preserve">Are there any accreditation issues related to the industry? </w:t>
      </w:r>
      <w:r w:rsidR="008A6463">
        <w:rPr>
          <w:rFonts w:asciiTheme="minorHAnsi" w:hAnsiTheme="minorHAnsi" w:cstheme="minorHAnsi"/>
          <w:lang w:val="en-US"/>
        </w:rPr>
        <w:t xml:space="preserve"> </w:t>
      </w:r>
      <w:r w:rsidR="0052258A">
        <w:rPr>
          <w:rFonts w:asciiTheme="minorHAnsi" w:hAnsiTheme="minorHAnsi" w:cstheme="minorHAnsi"/>
          <w:lang w:val="en-US"/>
        </w:rPr>
        <w:t>For example,</w:t>
      </w:r>
      <w:r w:rsidRPr="002C225F">
        <w:rPr>
          <w:rFonts w:asciiTheme="minorHAnsi" w:hAnsiTheme="minorHAnsi" w:cstheme="minorHAnsi"/>
          <w:lang w:val="en-US"/>
        </w:rPr>
        <w:t xml:space="preserve"> food safety standards if offering food in a tourism venture.</w:t>
      </w:r>
    </w:p>
    <w:p w14:paraId="71C55EF6" w14:textId="1336A61A" w:rsidR="007E1BD6" w:rsidRPr="00A25217" w:rsidRDefault="007E1BD6" w:rsidP="00A25217">
      <w:pPr>
        <w:tabs>
          <w:tab w:val="num" w:pos="720"/>
        </w:tabs>
        <w:spacing w:before="120" w:after="120"/>
        <w:rPr>
          <w:rFonts w:asciiTheme="minorHAnsi" w:hAnsiTheme="minorHAnsi" w:cstheme="minorHAnsi"/>
          <w:color w:val="000000" w:themeColor="text1"/>
          <w:sz w:val="22"/>
          <w:szCs w:val="22"/>
          <w:lang w:eastAsia="zh-CN" w:bidi="th-TH"/>
        </w:rPr>
      </w:pPr>
      <w:bookmarkStart w:id="55" w:name="_Hlk87276460"/>
      <w:r w:rsidRPr="002C225F">
        <w:rPr>
          <w:color w:val="7B7B7B" w:themeColor="accent3" w:themeShade="BF"/>
          <w:lang w:eastAsia="en-US"/>
        </w:rPr>
        <w:br w:type="page"/>
      </w:r>
    </w:p>
    <w:p w14:paraId="44C9D81B" w14:textId="129824B8" w:rsidR="00E671FA" w:rsidRPr="00E671FA" w:rsidRDefault="00691D4D" w:rsidP="00E671FA">
      <w:pPr>
        <w:pStyle w:val="Heading1"/>
        <w:numPr>
          <w:ilvl w:val="0"/>
          <w:numId w:val="0"/>
        </w:numPr>
        <w:rPr>
          <w:color w:val="7B7B7B" w:themeColor="accent3" w:themeShade="BF"/>
          <w:lang w:eastAsia="en-US"/>
        </w:rPr>
      </w:pPr>
      <w:bookmarkStart w:id="56" w:name="_Toc103072799"/>
      <w:bookmarkStart w:id="57" w:name="_Toc103073300"/>
      <w:r w:rsidRPr="00691D4D">
        <w:rPr>
          <w:color w:val="7B7B7B" w:themeColor="accent3" w:themeShade="BF"/>
          <w:lang w:eastAsia="en-US"/>
        </w:rPr>
        <w:lastRenderedPageBreak/>
        <w:t>Phase 5</w:t>
      </w:r>
      <w:r w:rsidRPr="00691D4D">
        <w:rPr>
          <w:color w:val="7B7B7B" w:themeColor="accent3" w:themeShade="BF"/>
          <w:lang w:eastAsia="en-US"/>
        </w:rPr>
        <w:tab/>
      </w:r>
      <w:r w:rsidR="00E671FA" w:rsidRPr="00E671FA">
        <w:rPr>
          <w:color w:val="7B7B7B" w:themeColor="accent3" w:themeShade="BF"/>
          <w:lang w:eastAsia="en-US"/>
        </w:rPr>
        <w:t xml:space="preserve">Operational </w:t>
      </w:r>
      <w:r w:rsidR="00FE42EE">
        <w:rPr>
          <w:color w:val="7B7B7B" w:themeColor="accent3" w:themeShade="BF"/>
          <w:lang w:eastAsia="en-US"/>
        </w:rPr>
        <w:t>Aspects</w:t>
      </w:r>
      <w:bookmarkEnd w:id="56"/>
      <w:bookmarkEnd w:id="57"/>
    </w:p>
    <w:bookmarkEnd w:id="55"/>
    <w:p w14:paraId="067EF3C7" w14:textId="653C0075" w:rsidR="00240FDE" w:rsidRPr="00C4661A" w:rsidRDefault="00AF6D5F" w:rsidP="00E671FA">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 xml:space="preserve">The final stage is to put in place the </w:t>
      </w:r>
      <w:r w:rsidR="00C4661A">
        <w:rPr>
          <w:rFonts w:asciiTheme="minorHAnsi" w:hAnsiTheme="minorHAnsi" w:cstheme="minorHAnsi"/>
          <w:color w:val="000000" w:themeColor="text1"/>
          <w:sz w:val="22"/>
          <w:szCs w:val="22"/>
          <w:lang w:eastAsia="zh-CN" w:bidi="th-TH"/>
        </w:rPr>
        <w:t>action plans required</w:t>
      </w:r>
      <w:r w:rsidR="00240FDE">
        <w:rPr>
          <w:rFonts w:asciiTheme="minorHAnsi" w:hAnsiTheme="minorHAnsi" w:cstheme="minorHAnsi"/>
          <w:color w:val="000000" w:themeColor="text1"/>
          <w:sz w:val="22"/>
          <w:szCs w:val="22"/>
          <w:lang w:eastAsia="zh-CN" w:bidi="th-TH"/>
        </w:rPr>
        <w:t xml:space="preserve"> make </w:t>
      </w:r>
      <w:r w:rsidR="00C4661A">
        <w:rPr>
          <w:rFonts w:asciiTheme="minorHAnsi" w:hAnsiTheme="minorHAnsi" w:cstheme="minorHAnsi"/>
          <w:color w:val="000000" w:themeColor="text1"/>
          <w:sz w:val="22"/>
          <w:szCs w:val="22"/>
          <w:lang w:eastAsia="zh-CN" w:bidi="th-TH"/>
        </w:rPr>
        <w:t xml:space="preserve">the development work.  </w:t>
      </w:r>
      <w:r w:rsidR="007C6A76">
        <w:rPr>
          <w:rFonts w:asciiTheme="minorHAnsi" w:hAnsiTheme="minorHAnsi" w:cstheme="minorHAnsi"/>
          <w:color w:val="000000" w:themeColor="text1"/>
          <w:sz w:val="22"/>
          <w:szCs w:val="22"/>
          <w:lang w:eastAsia="zh-CN" w:bidi="th-TH"/>
        </w:rPr>
        <w:t>These need to be tailored to each land development</w:t>
      </w:r>
      <w:r w:rsidR="007D4F76">
        <w:rPr>
          <w:rFonts w:asciiTheme="minorHAnsi" w:hAnsiTheme="minorHAnsi" w:cstheme="minorHAnsi"/>
          <w:color w:val="000000" w:themeColor="text1"/>
          <w:sz w:val="22"/>
          <w:szCs w:val="22"/>
          <w:lang w:eastAsia="zh-CN" w:bidi="th-TH"/>
        </w:rPr>
        <w:t xml:space="preserve"> and for the requirements of any </w:t>
      </w:r>
      <w:r w:rsidR="00C15CDE">
        <w:rPr>
          <w:rFonts w:asciiTheme="minorHAnsi" w:hAnsiTheme="minorHAnsi" w:cstheme="minorHAnsi"/>
          <w:color w:val="000000" w:themeColor="text1"/>
          <w:sz w:val="22"/>
          <w:szCs w:val="22"/>
          <w:lang w:eastAsia="zh-CN" w:bidi="th-TH"/>
        </w:rPr>
        <w:t xml:space="preserve">application form </w:t>
      </w:r>
      <w:r w:rsidR="007D4F76">
        <w:rPr>
          <w:rFonts w:asciiTheme="minorHAnsi" w:hAnsiTheme="minorHAnsi" w:cstheme="minorHAnsi"/>
          <w:color w:val="000000" w:themeColor="text1"/>
          <w:sz w:val="22"/>
          <w:szCs w:val="22"/>
          <w:lang w:eastAsia="zh-CN" w:bidi="th-TH"/>
        </w:rPr>
        <w:t xml:space="preserve">specific to a particular </w:t>
      </w:r>
      <w:r w:rsidR="00D53C85">
        <w:rPr>
          <w:rFonts w:asciiTheme="minorHAnsi" w:hAnsiTheme="minorHAnsi" w:cstheme="minorHAnsi"/>
          <w:color w:val="000000" w:themeColor="text1"/>
          <w:sz w:val="22"/>
          <w:szCs w:val="22"/>
          <w:lang w:eastAsia="zh-CN" w:bidi="th-TH"/>
        </w:rPr>
        <w:t>Grant program</w:t>
      </w:r>
      <w:r w:rsidR="007C6A76">
        <w:rPr>
          <w:rFonts w:asciiTheme="minorHAnsi" w:hAnsiTheme="minorHAnsi" w:cstheme="minorHAnsi"/>
          <w:color w:val="000000" w:themeColor="text1"/>
          <w:sz w:val="22"/>
          <w:szCs w:val="22"/>
          <w:lang w:eastAsia="zh-CN" w:bidi="th-TH"/>
        </w:rPr>
        <w:t>.</w:t>
      </w:r>
    </w:p>
    <w:p w14:paraId="358334E5" w14:textId="77777777" w:rsidR="00E671FA" w:rsidRPr="00E671FA" w:rsidRDefault="00E671FA" w:rsidP="008435A1">
      <w:pPr>
        <w:tabs>
          <w:tab w:val="num" w:pos="720"/>
        </w:tabs>
        <w:spacing w:before="120" w:after="120"/>
        <w:outlineLvl w:val="1"/>
        <w:rPr>
          <w:rFonts w:asciiTheme="minorHAnsi" w:hAnsiTheme="minorHAnsi" w:cstheme="minorHAnsi"/>
          <w:b/>
          <w:bCs/>
          <w:color w:val="7B7B7B" w:themeColor="accent3" w:themeShade="BF"/>
          <w:sz w:val="22"/>
          <w:szCs w:val="22"/>
          <w:lang w:eastAsia="zh-CN" w:bidi="th-TH"/>
        </w:rPr>
      </w:pPr>
      <w:bookmarkStart w:id="58" w:name="_Toc103072800"/>
      <w:bookmarkStart w:id="59" w:name="_Toc103073301"/>
      <w:r w:rsidRPr="00E671FA">
        <w:rPr>
          <w:rFonts w:asciiTheme="minorHAnsi" w:hAnsiTheme="minorHAnsi" w:cstheme="minorHAnsi"/>
          <w:b/>
          <w:bCs/>
          <w:color w:val="7B7B7B" w:themeColor="accent3" w:themeShade="BF"/>
          <w:sz w:val="22"/>
          <w:szCs w:val="22"/>
          <w:lang w:eastAsia="zh-CN" w:bidi="th-TH"/>
        </w:rPr>
        <w:t>Process</w:t>
      </w:r>
      <w:bookmarkEnd w:id="58"/>
      <w:bookmarkEnd w:id="59"/>
    </w:p>
    <w:tbl>
      <w:tblPr>
        <w:tblStyle w:val="TableGrid"/>
        <w:tblW w:w="0" w:type="auto"/>
        <w:tblLook w:val="04A0" w:firstRow="1" w:lastRow="0" w:firstColumn="1" w:lastColumn="0" w:noHBand="0" w:noVBand="1"/>
      </w:tblPr>
      <w:tblGrid>
        <w:gridCol w:w="6975"/>
        <w:gridCol w:w="6975"/>
      </w:tblGrid>
      <w:tr w:rsidR="00E671FA" w:rsidRPr="00ED1E67" w14:paraId="7900D851" w14:textId="77777777" w:rsidTr="00FC6FDF">
        <w:trPr>
          <w:tblHeader/>
        </w:trPr>
        <w:tc>
          <w:tcPr>
            <w:tcW w:w="6975" w:type="dxa"/>
            <w:shd w:val="clear" w:color="auto" w:fill="7B7B7B" w:themeFill="accent3" w:themeFillShade="BF"/>
          </w:tcPr>
          <w:p w14:paraId="0590FE7A" w14:textId="77777777" w:rsidR="00E671FA" w:rsidRPr="00ED1E67" w:rsidRDefault="00E671FA" w:rsidP="00A22267">
            <w:pPr>
              <w:tabs>
                <w:tab w:val="num" w:pos="720"/>
              </w:tabs>
              <w:spacing w:before="120" w:after="120"/>
              <w:rPr>
                <w:rFonts w:asciiTheme="minorHAnsi" w:hAnsiTheme="minorHAnsi" w:cstheme="minorHAnsi"/>
                <w:color w:val="FFFFFF" w:themeColor="background1"/>
                <w:sz w:val="22"/>
                <w:szCs w:val="22"/>
                <w:lang w:eastAsia="zh-CN" w:bidi="th-TH"/>
              </w:rPr>
            </w:pPr>
            <w:r w:rsidRPr="00ED1E67">
              <w:rPr>
                <w:rFonts w:asciiTheme="minorHAnsi" w:hAnsiTheme="minorHAnsi" w:cstheme="minorHAnsi"/>
                <w:color w:val="FFFFFF" w:themeColor="background1"/>
                <w:sz w:val="22"/>
                <w:szCs w:val="22"/>
                <w:lang w:eastAsia="zh-CN" w:bidi="th-TH"/>
              </w:rPr>
              <w:t>Key Step</w:t>
            </w:r>
          </w:p>
        </w:tc>
        <w:tc>
          <w:tcPr>
            <w:tcW w:w="6975" w:type="dxa"/>
            <w:shd w:val="clear" w:color="auto" w:fill="7B7B7B" w:themeFill="accent3" w:themeFillShade="BF"/>
          </w:tcPr>
          <w:p w14:paraId="267F3429" w14:textId="77777777" w:rsidR="00E671FA" w:rsidRPr="00ED1E67" w:rsidRDefault="00E671FA" w:rsidP="00A22267">
            <w:pPr>
              <w:tabs>
                <w:tab w:val="num" w:pos="720"/>
              </w:tabs>
              <w:spacing w:before="120" w:after="120"/>
              <w:rPr>
                <w:rFonts w:asciiTheme="minorHAnsi" w:hAnsiTheme="minorHAnsi" w:cstheme="minorHAnsi"/>
                <w:color w:val="FFFFFF" w:themeColor="background1"/>
                <w:sz w:val="22"/>
                <w:szCs w:val="22"/>
                <w:lang w:eastAsia="zh-CN" w:bidi="th-TH"/>
              </w:rPr>
            </w:pPr>
            <w:r>
              <w:rPr>
                <w:rFonts w:asciiTheme="minorHAnsi" w:hAnsiTheme="minorHAnsi" w:cstheme="minorHAnsi"/>
                <w:color w:val="FFFFFF" w:themeColor="background1"/>
                <w:sz w:val="22"/>
                <w:szCs w:val="22"/>
                <w:lang w:eastAsia="zh-CN" w:bidi="th-TH"/>
              </w:rPr>
              <w:t>To consider</w:t>
            </w:r>
          </w:p>
        </w:tc>
      </w:tr>
      <w:tr w:rsidR="00E671FA" w:rsidRPr="00B91F11" w14:paraId="1543A901" w14:textId="77777777" w:rsidTr="00FC6FDF">
        <w:tc>
          <w:tcPr>
            <w:tcW w:w="6975" w:type="dxa"/>
          </w:tcPr>
          <w:p w14:paraId="307789F2" w14:textId="12A0A860" w:rsidR="00FC6FDF" w:rsidRPr="007C6A76" w:rsidRDefault="00C4552B" w:rsidP="003520C3">
            <w:pPr>
              <w:pStyle w:val="ListParagraph"/>
              <w:numPr>
                <w:ilvl w:val="0"/>
                <w:numId w:val="15"/>
              </w:numPr>
              <w:spacing w:before="120" w:after="120"/>
              <w:rPr>
                <w:rFonts w:cstheme="minorHAnsi"/>
                <w:color w:val="000000" w:themeColor="text1"/>
                <w:szCs w:val="22"/>
                <w:lang w:eastAsia="zh-CN" w:bidi="th-TH"/>
              </w:rPr>
            </w:pPr>
            <w:r>
              <w:rPr>
                <w:rFonts w:cstheme="minorHAnsi"/>
                <w:color w:val="000000" w:themeColor="text1"/>
                <w:szCs w:val="22"/>
                <w:lang w:eastAsia="zh-CN" w:bidi="th-TH"/>
              </w:rPr>
              <w:t>Using the Outcomes f</w:t>
            </w:r>
            <w:r w:rsidR="00AD21BA">
              <w:rPr>
                <w:rFonts w:cstheme="minorHAnsi"/>
                <w:color w:val="000000" w:themeColor="text1"/>
                <w:szCs w:val="22"/>
                <w:lang w:eastAsia="zh-CN" w:bidi="th-TH"/>
              </w:rPr>
              <w:t>ro</w:t>
            </w:r>
            <w:r>
              <w:rPr>
                <w:rFonts w:cstheme="minorHAnsi"/>
                <w:color w:val="000000" w:themeColor="text1"/>
                <w:szCs w:val="22"/>
                <w:lang w:eastAsia="zh-CN" w:bidi="th-TH"/>
              </w:rPr>
              <w:t xml:space="preserve">m above develop a </w:t>
            </w:r>
            <w:r w:rsidR="00E16A30" w:rsidRPr="00E16A30">
              <w:rPr>
                <w:rFonts w:cstheme="minorHAnsi"/>
                <w:color w:val="000000" w:themeColor="text1"/>
                <w:szCs w:val="22"/>
                <w:lang w:eastAsia="zh-CN" w:bidi="th-TH"/>
              </w:rPr>
              <w:t xml:space="preserve">Land Development Action </w:t>
            </w:r>
            <w:r w:rsidR="00E16A30">
              <w:rPr>
                <w:rFonts w:cstheme="minorHAnsi"/>
                <w:color w:val="000000" w:themeColor="text1"/>
                <w:szCs w:val="22"/>
                <w:lang w:eastAsia="zh-CN" w:bidi="th-TH"/>
              </w:rPr>
              <w:t>(</w:t>
            </w:r>
            <w:r>
              <w:rPr>
                <w:rFonts w:cstheme="minorHAnsi"/>
                <w:color w:val="000000" w:themeColor="text1"/>
                <w:szCs w:val="22"/>
                <w:lang w:eastAsia="zh-CN" w:bidi="th-TH"/>
              </w:rPr>
              <w:t>Business</w:t>
            </w:r>
            <w:r w:rsidR="00E16A30">
              <w:rPr>
                <w:rFonts w:cstheme="minorHAnsi"/>
                <w:color w:val="000000" w:themeColor="text1"/>
                <w:szCs w:val="22"/>
                <w:lang w:eastAsia="zh-CN" w:bidi="th-TH"/>
              </w:rPr>
              <w:t>)</w:t>
            </w:r>
            <w:r>
              <w:rPr>
                <w:rFonts w:cstheme="minorHAnsi"/>
                <w:color w:val="000000" w:themeColor="text1"/>
                <w:szCs w:val="22"/>
                <w:lang w:eastAsia="zh-CN" w:bidi="th-TH"/>
              </w:rPr>
              <w:t xml:space="preserve"> Plan </w:t>
            </w:r>
            <w:r w:rsidR="00AD21BA">
              <w:rPr>
                <w:rFonts w:cstheme="minorHAnsi"/>
                <w:color w:val="000000" w:themeColor="text1"/>
                <w:szCs w:val="22"/>
                <w:lang w:eastAsia="zh-CN" w:bidi="th-TH"/>
              </w:rPr>
              <w:t xml:space="preserve">that shows the actions required to </w:t>
            </w:r>
            <w:r w:rsidR="00CF5F8A">
              <w:rPr>
                <w:rFonts w:cstheme="minorHAnsi"/>
                <w:color w:val="000000" w:themeColor="text1"/>
                <w:szCs w:val="22"/>
                <w:lang w:eastAsia="zh-CN" w:bidi="th-TH"/>
              </w:rPr>
              <w:t>develop</w:t>
            </w:r>
            <w:r w:rsidR="00AD21BA">
              <w:rPr>
                <w:rFonts w:cstheme="minorHAnsi"/>
                <w:color w:val="000000" w:themeColor="text1"/>
                <w:szCs w:val="22"/>
                <w:lang w:eastAsia="zh-CN" w:bidi="th-TH"/>
              </w:rPr>
              <w:t xml:space="preserve"> the project</w:t>
            </w:r>
            <w:r w:rsidR="007058DB">
              <w:rPr>
                <w:rFonts w:cstheme="minorHAnsi"/>
                <w:color w:val="000000" w:themeColor="text1"/>
                <w:szCs w:val="22"/>
                <w:lang w:eastAsia="zh-CN" w:bidi="th-TH"/>
              </w:rPr>
              <w:t xml:space="preserve"> over its duration – say 3 to 5 years.</w:t>
            </w:r>
            <w:r w:rsidR="008A6463">
              <w:rPr>
                <w:rFonts w:cstheme="minorHAnsi"/>
                <w:color w:val="000000" w:themeColor="text1"/>
                <w:szCs w:val="22"/>
                <w:lang w:eastAsia="zh-CN" w:bidi="th-TH"/>
              </w:rPr>
              <w:t xml:space="preserve"> </w:t>
            </w:r>
            <w:r w:rsidR="007C6A76">
              <w:rPr>
                <w:rFonts w:cstheme="minorHAnsi"/>
                <w:color w:val="000000" w:themeColor="text1"/>
                <w:szCs w:val="22"/>
                <w:lang w:eastAsia="zh-CN" w:bidi="th-TH"/>
              </w:rPr>
              <w:t xml:space="preserve"> </w:t>
            </w:r>
            <w:r w:rsidR="00FC6FDF" w:rsidRPr="007C6A76">
              <w:rPr>
                <w:rFonts w:cstheme="minorHAnsi"/>
                <w:i/>
                <w:iCs/>
                <w:color w:val="000000" w:themeColor="text1"/>
                <w:szCs w:val="22"/>
                <w:lang w:eastAsia="zh-CN" w:bidi="th-TH"/>
              </w:rPr>
              <w:t>Update as required</w:t>
            </w:r>
          </w:p>
        </w:tc>
        <w:tc>
          <w:tcPr>
            <w:tcW w:w="6975" w:type="dxa"/>
          </w:tcPr>
          <w:p w14:paraId="5E1A7EDE" w14:textId="5ACE22D9" w:rsidR="00C22CB7" w:rsidRDefault="00CF5F8A" w:rsidP="00A22267">
            <w:pP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 xml:space="preserve">Develop </w:t>
            </w:r>
            <w:r w:rsidR="000849EB">
              <w:rPr>
                <w:rFonts w:asciiTheme="minorHAnsi" w:hAnsiTheme="minorHAnsi" w:cstheme="minorHAnsi"/>
                <w:color w:val="000000" w:themeColor="text1"/>
                <w:sz w:val="22"/>
                <w:szCs w:val="22"/>
                <w:lang w:eastAsia="zh-CN" w:bidi="th-TH"/>
              </w:rPr>
              <w:t>short, mid and long-term</w:t>
            </w:r>
            <w:r>
              <w:rPr>
                <w:rFonts w:asciiTheme="minorHAnsi" w:hAnsiTheme="minorHAnsi" w:cstheme="minorHAnsi"/>
                <w:color w:val="000000" w:themeColor="text1"/>
                <w:sz w:val="22"/>
                <w:szCs w:val="22"/>
                <w:lang w:eastAsia="zh-CN" w:bidi="th-TH"/>
              </w:rPr>
              <w:t xml:space="preserve"> actions – see supporting note </w:t>
            </w:r>
            <w:r w:rsidR="00E16A30">
              <w:rPr>
                <w:rFonts w:asciiTheme="minorHAnsi" w:hAnsiTheme="minorHAnsi" w:cstheme="minorHAnsi"/>
                <w:color w:val="000000" w:themeColor="text1"/>
                <w:sz w:val="22"/>
                <w:szCs w:val="22"/>
                <w:lang w:eastAsia="zh-CN" w:bidi="th-TH"/>
              </w:rPr>
              <w:t xml:space="preserve">below </w:t>
            </w:r>
            <w:r>
              <w:rPr>
                <w:rFonts w:asciiTheme="minorHAnsi" w:hAnsiTheme="minorHAnsi" w:cstheme="minorHAnsi"/>
                <w:color w:val="000000" w:themeColor="text1"/>
                <w:sz w:val="22"/>
                <w:szCs w:val="22"/>
                <w:lang w:eastAsia="zh-CN" w:bidi="th-TH"/>
              </w:rPr>
              <w:t>for suggested format</w:t>
            </w:r>
            <w:r w:rsidR="00562CB3">
              <w:rPr>
                <w:rFonts w:asciiTheme="minorHAnsi" w:hAnsiTheme="minorHAnsi" w:cstheme="minorHAnsi"/>
                <w:color w:val="000000" w:themeColor="text1"/>
                <w:sz w:val="22"/>
                <w:szCs w:val="22"/>
                <w:lang w:eastAsia="zh-CN" w:bidi="th-TH"/>
              </w:rPr>
              <w:t>.</w:t>
            </w:r>
          </w:p>
          <w:p w14:paraId="6FB887EE" w14:textId="3D94491E" w:rsidR="006D60F6" w:rsidRPr="000917FB" w:rsidRDefault="00C22CB7" w:rsidP="00A22267">
            <w:pPr>
              <w:tabs>
                <w:tab w:val="num" w:pos="720"/>
              </w:tabs>
              <w:spacing w:before="120" w:after="120"/>
              <w:rPr>
                <w:rFonts w:asciiTheme="minorHAnsi" w:hAnsiTheme="minorHAnsi" w:cstheme="minorHAnsi"/>
                <w:i/>
                <w:iCs/>
                <w:color w:val="000000" w:themeColor="text1"/>
                <w:sz w:val="22"/>
                <w:szCs w:val="22"/>
                <w:lang w:eastAsia="zh-CN" w:bidi="th-TH"/>
              </w:rPr>
            </w:pPr>
            <w:r w:rsidRPr="000917FB">
              <w:rPr>
                <w:rFonts w:asciiTheme="minorHAnsi" w:hAnsiTheme="minorHAnsi" w:cstheme="minorHAnsi"/>
                <w:i/>
                <w:iCs/>
                <w:color w:val="000000" w:themeColor="text1"/>
                <w:sz w:val="22"/>
                <w:szCs w:val="22"/>
                <w:lang w:eastAsia="zh-CN" w:bidi="th-TH"/>
              </w:rPr>
              <w:t xml:space="preserve">Staging the project is one way that </w:t>
            </w:r>
            <w:r w:rsidR="000917FB" w:rsidRPr="000917FB">
              <w:rPr>
                <w:rFonts w:asciiTheme="minorHAnsi" w:hAnsiTheme="minorHAnsi" w:cstheme="minorHAnsi"/>
                <w:i/>
                <w:iCs/>
                <w:color w:val="000000" w:themeColor="text1"/>
                <w:sz w:val="22"/>
                <w:szCs w:val="22"/>
                <w:lang w:eastAsia="zh-CN" w:bidi="th-TH"/>
              </w:rPr>
              <w:t>development can be managed within existing resources.</w:t>
            </w:r>
          </w:p>
        </w:tc>
      </w:tr>
      <w:tr w:rsidR="00E671FA" w:rsidRPr="00B91F11" w14:paraId="6C75918E" w14:textId="77777777" w:rsidTr="00FC6FDF">
        <w:tc>
          <w:tcPr>
            <w:tcW w:w="6975" w:type="dxa"/>
          </w:tcPr>
          <w:p w14:paraId="5FB7426F" w14:textId="2512B253" w:rsidR="00E671FA" w:rsidRPr="00B91F11" w:rsidRDefault="00E16A30">
            <w:pPr>
              <w:pStyle w:val="ListParagraph"/>
              <w:numPr>
                <w:ilvl w:val="0"/>
                <w:numId w:val="15"/>
              </w:numPr>
              <w:spacing w:before="120" w:after="120"/>
              <w:rPr>
                <w:rFonts w:cstheme="minorHAnsi"/>
                <w:color w:val="000000" w:themeColor="text1"/>
                <w:szCs w:val="22"/>
                <w:lang w:eastAsia="zh-CN" w:bidi="th-TH"/>
              </w:rPr>
            </w:pPr>
            <w:r>
              <w:rPr>
                <w:rFonts w:cstheme="minorHAnsi"/>
                <w:color w:val="000000" w:themeColor="text1"/>
                <w:szCs w:val="22"/>
                <w:lang w:eastAsia="zh-CN" w:bidi="th-TH"/>
              </w:rPr>
              <w:t xml:space="preserve">Prepare detailed </w:t>
            </w:r>
            <w:r w:rsidR="00C15CDE">
              <w:rPr>
                <w:rFonts w:cstheme="minorHAnsi"/>
                <w:color w:val="000000" w:themeColor="text1"/>
                <w:szCs w:val="22"/>
                <w:lang w:eastAsia="zh-CN" w:bidi="th-TH"/>
              </w:rPr>
              <w:t xml:space="preserve">funding applications </w:t>
            </w:r>
            <w:r>
              <w:rPr>
                <w:rFonts w:cstheme="minorHAnsi"/>
                <w:color w:val="000000" w:themeColor="text1"/>
                <w:szCs w:val="22"/>
                <w:lang w:eastAsia="zh-CN" w:bidi="th-TH"/>
              </w:rPr>
              <w:t>(</w:t>
            </w:r>
            <w:r w:rsidR="00C15CDE">
              <w:rPr>
                <w:rFonts w:cstheme="minorHAnsi"/>
                <w:color w:val="000000" w:themeColor="text1"/>
                <w:szCs w:val="22"/>
                <w:lang w:eastAsia="zh-CN" w:bidi="th-TH"/>
              </w:rPr>
              <w:t xml:space="preserve">grant </w:t>
            </w:r>
            <w:r>
              <w:rPr>
                <w:rFonts w:cstheme="minorHAnsi"/>
                <w:color w:val="000000" w:themeColor="text1"/>
                <w:szCs w:val="22"/>
                <w:lang w:eastAsia="zh-CN" w:bidi="th-TH"/>
              </w:rPr>
              <w:t xml:space="preserve">and / or </w:t>
            </w:r>
            <w:r w:rsidR="00C15CDE">
              <w:rPr>
                <w:rFonts w:cstheme="minorHAnsi"/>
                <w:color w:val="000000" w:themeColor="text1"/>
                <w:szCs w:val="22"/>
                <w:lang w:eastAsia="zh-CN" w:bidi="th-TH"/>
              </w:rPr>
              <w:t>bank</w:t>
            </w:r>
            <w:r>
              <w:rPr>
                <w:rFonts w:cstheme="minorHAnsi"/>
                <w:color w:val="000000" w:themeColor="text1"/>
                <w:szCs w:val="22"/>
                <w:lang w:eastAsia="zh-CN" w:bidi="th-TH"/>
              </w:rPr>
              <w:t>)</w:t>
            </w:r>
            <w:r w:rsidR="008A6463">
              <w:rPr>
                <w:rFonts w:cstheme="minorHAnsi"/>
                <w:color w:val="000000" w:themeColor="text1"/>
                <w:szCs w:val="22"/>
                <w:lang w:eastAsia="zh-CN" w:bidi="th-TH"/>
              </w:rPr>
              <w:t>.</w:t>
            </w:r>
          </w:p>
        </w:tc>
        <w:tc>
          <w:tcPr>
            <w:tcW w:w="6975" w:type="dxa"/>
          </w:tcPr>
          <w:p w14:paraId="2BBF7EF0" w14:textId="20302073" w:rsidR="00E671FA" w:rsidRPr="00B91F11" w:rsidRDefault="007C6A76">
            <w:pPr>
              <w:tabs>
                <w:tab w:val="num" w:pos="720"/>
              </w:tabs>
              <w:spacing w:before="120" w:after="120"/>
              <w:rPr>
                <w:rFonts w:asciiTheme="minorHAnsi" w:hAnsiTheme="minorHAnsi" w:cstheme="minorHAnsi"/>
                <w:color w:val="282323"/>
                <w:sz w:val="22"/>
                <w:szCs w:val="22"/>
              </w:rPr>
            </w:pPr>
            <w:r>
              <w:rPr>
                <w:rFonts w:asciiTheme="minorHAnsi" w:hAnsiTheme="minorHAnsi" w:cstheme="minorHAnsi"/>
                <w:color w:val="282323"/>
                <w:sz w:val="22"/>
                <w:szCs w:val="22"/>
              </w:rPr>
              <w:t xml:space="preserve">Tailoring the proposal </w:t>
            </w:r>
            <w:r w:rsidR="00E64BFA">
              <w:rPr>
                <w:rFonts w:asciiTheme="minorHAnsi" w:hAnsiTheme="minorHAnsi" w:cstheme="minorHAnsi"/>
                <w:color w:val="282323"/>
                <w:sz w:val="22"/>
                <w:szCs w:val="22"/>
              </w:rPr>
              <w:t>to the ta</w:t>
            </w:r>
            <w:r>
              <w:rPr>
                <w:rFonts w:asciiTheme="minorHAnsi" w:hAnsiTheme="minorHAnsi" w:cstheme="minorHAnsi"/>
                <w:color w:val="282323"/>
                <w:sz w:val="22"/>
                <w:szCs w:val="22"/>
              </w:rPr>
              <w:t xml:space="preserve">rget audience for the </w:t>
            </w:r>
            <w:r w:rsidR="008A6463">
              <w:rPr>
                <w:rFonts w:asciiTheme="minorHAnsi" w:hAnsiTheme="minorHAnsi" w:cstheme="minorHAnsi"/>
                <w:color w:val="282323"/>
                <w:sz w:val="22"/>
                <w:szCs w:val="22"/>
              </w:rPr>
              <w:t>application.</w:t>
            </w:r>
          </w:p>
        </w:tc>
      </w:tr>
      <w:tr w:rsidR="003362DC" w:rsidRPr="00B91F11" w14:paraId="2CA6118C" w14:textId="77777777" w:rsidTr="00FC6FDF">
        <w:tc>
          <w:tcPr>
            <w:tcW w:w="6975" w:type="dxa"/>
          </w:tcPr>
          <w:p w14:paraId="6795E915" w14:textId="3D235D2E" w:rsidR="003362DC" w:rsidRDefault="003362DC" w:rsidP="003520C3">
            <w:pPr>
              <w:pStyle w:val="ListParagraph"/>
              <w:numPr>
                <w:ilvl w:val="0"/>
                <w:numId w:val="15"/>
              </w:numPr>
              <w:spacing w:before="120" w:after="120"/>
              <w:rPr>
                <w:rFonts w:cstheme="minorHAnsi"/>
                <w:color w:val="000000" w:themeColor="text1"/>
                <w:szCs w:val="22"/>
                <w:lang w:eastAsia="zh-CN" w:bidi="th-TH"/>
              </w:rPr>
            </w:pPr>
            <w:r>
              <w:rPr>
                <w:rFonts w:cstheme="minorHAnsi"/>
                <w:color w:val="000000" w:themeColor="text1"/>
                <w:szCs w:val="22"/>
                <w:lang w:eastAsia="zh-CN" w:bidi="th-TH"/>
              </w:rPr>
              <w:t>Develop a community engagement framework</w:t>
            </w:r>
            <w:r w:rsidR="008A6463">
              <w:rPr>
                <w:rFonts w:cstheme="minorHAnsi"/>
                <w:color w:val="000000" w:themeColor="text1"/>
                <w:szCs w:val="22"/>
                <w:lang w:eastAsia="zh-CN" w:bidi="th-TH"/>
              </w:rPr>
              <w:t>.</w:t>
            </w:r>
          </w:p>
        </w:tc>
        <w:tc>
          <w:tcPr>
            <w:tcW w:w="6975" w:type="dxa"/>
          </w:tcPr>
          <w:p w14:paraId="7D1BC01D" w14:textId="5077F422" w:rsidR="003362DC" w:rsidRDefault="006B74CD" w:rsidP="00A32BEA">
            <w:pPr>
              <w:tabs>
                <w:tab w:val="num" w:pos="720"/>
              </w:tabs>
              <w:spacing w:before="120" w:after="120"/>
              <w:rPr>
                <w:rFonts w:asciiTheme="minorHAnsi" w:hAnsiTheme="minorHAnsi" w:cstheme="minorHAnsi"/>
                <w:color w:val="282323"/>
                <w:sz w:val="22"/>
                <w:szCs w:val="22"/>
              </w:rPr>
            </w:pPr>
            <w:r w:rsidRPr="006B74CD">
              <w:rPr>
                <w:rFonts w:asciiTheme="minorHAnsi" w:hAnsiTheme="minorHAnsi" w:cstheme="minorHAnsi"/>
                <w:color w:val="282323"/>
                <w:sz w:val="22"/>
                <w:szCs w:val="22"/>
              </w:rPr>
              <w:t xml:space="preserve">How, </w:t>
            </w:r>
            <w:r w:rsidR="00A32BEA" w:rsidRPr="006B74CD">
              <w:rPr>
                <w:rFonts w:asciiTheme="minorHAnsi" w:hAnsiTheme="minorHAnsi" w:cstheme="minorHAnsi"/>
                <w:color w:val="282323"/>
                <w:sz w:val="22"/>
                <w:szCs w:val="22"/>
              </w:rPr>
              <w:t>what</w:t>
            </w:r>
            <w:r w:rsidR="00A32BEA">
              <w:rPr>
                <w:rFonts w:asciiTheme="minorHAnsi" w:hAnsiTheme="minorHAnsi" w:cstheme="minorHAnsi"/>
                <w:color w:val="282323"/>
                <w:sz w:val="22"/>
                <w:szCs w:val="22"/>
              </w:rPr>
              <w:t>, and how often</w:t>
            </w:r>
            <w:r w:rsidR="00A32BEA" w:rsidRPr="006B74CD">
              <w:rPr>
                <w:rFonts w:asciiTheme="minorHAnsi" w:hAnsiTheme="minorHAnsi" w:cstheme="minorHAnsi"/>
                <w:color w:val="282323"/>
                <w:sz w:val="22"/>
                <w:szCs w:val="22"/>
              </w:rPr>
              <w:t xml:space="preserve"> to communicate</w:t>
            </w:r>
            <w:r w:rsidRPr="006B74CD">
              <w:rPr>
                <w:rFonts w:asciiTheme="minorHAnsi" w:hAnsiTheme="minorHAnsi" w:cstheme="minorHAnsi"/>
                <w:color w:val="282323"/>
                <w:sz w:val="22"/>
                <w:szCs w:val="22"/>
              </w:rPr>
              <w:t xml:space="preserve"> with </w:t>
            </w:r>
            <w:r>
              <w:rPr>
                <w:rFonts w:asciiTheme="minorHAnsi" w:hAnsiTheme="minorHAnsi" w:cstheme="minorHAnsi"/>
                <w:color w:val="282323"/>
                <w:sz w:val="22"/>
                <w:szCs w:val="22"/>
              </w:rPr>
              <w:t>the community</w:t>
            </w:r>
            <w:r w:rsidR="00F16645">
              <w:rPr>
                <w:rFonts w:asciiTheme="minorHAnsi" w:hAnsiTheme="minorHAnsi" w:cstheme="minorHAnsi"/>
                <w:color w:val="282323"/>
                <w:sz w:val="22"/>
                <w:szCs w:val="22"/>
              </w:rPr>
              <w:t xml:space="preserve">.  </w:t>
            </w:r>
            <w:r>
              <w:rPr>
                <w:rFonts w:asciiTheme="minorHAnsi" w:hAnsiTheme="minorHAnsi" w:cstheme="minorHAnsi"/>
                <w:color w:val="282323"/>
                <w:sz w:val="22"/>
                <w:szCs w:val="22"/>
              </w:rPr>
              <w:t>Consider educational aspects e.g. education on home ownership</w:t>
            </w:r>
            <w:r w:rsidR="008A6463">
              <w:rPr>
                <w:rFonts w:asciiTheme="minorHAnsi" w:hAnsiTheme="minorHAnsi" w:cstheme="minorHAnsi"/>
                <w:color w:val="282323"/>
                <w:sz w:val="22"/>
                <w:szCs w:val="22"/>
              </w:rPr>
              <w:t>.</w:t>
            </w:r>
          </w:p>
        </w:tc>
      </w:tr>
      <w:tr w:rsidR="007058DB" w:rsidRPr="00B91F11" w14:paraId="7D968C1B" w14:textId="77777777" w:rsidTr="00FC6FDF">
        <w:tc>
          <w:tcPr>
            <w:tcW w:w="6975" w:type="dxa"/>
          </w:tcPr>
          <w:p w14:paraId="38786573" w14:textId="3D8CE51B" w:rsidR="007058DB" w:rsidRDefault="00DA12C5" w:rsidP="003520C3">
            <w:pPr>
              <w:pStyle w:val="ListParagraph"/>
              <w:numPr>
                <w:ilvl w:val="0"/>
                <w:numId w:val="15"/>
              </w:numPr>
              <w:spacing w:before="120" w:after="120"/>
              <w:rPr>
                <w:rFonts w:cstheme="minorHAnsi"/>
                <w:color w:val="000000" w:themeColor="text1"/>
                <w:szCs w:val="22"/>
                <w:lang w:eastAsia="zh-CN" w:bidi="th-TH"/>
              </w:rPr>
            </w:pPr>
            <w:r>
              <w:rPr>
                <w:rFonts w:cstheme="minorHAnsi"/>
                <w:color w:val="000000" w:themeColor="text1"/>
                <w:szCs w:val="22"/>
                <w:lang w:eastAsia="zh-CN" w:bidi="th-TH"/>
              </w:rPr>
              <w:t>Develop a reporting framework to advise stakeholder</w:t>
            </w:r>
            <w:r w:rsidR="00EF78B6">
              <w:rPr>
                <w:rFonts w:cstheme="minorHAnsi"/>
                <w:color w:val="000000" w:themeColor="text1"/>
                <w:szCs w:val="22"/>
                <w:lang w:eastAsia="zh-CN" w:bidi="th-TH"/>
              </w:rPr>
              <w:t>s</w:t>
            </w:r>
            <w:r>
              <w:rPr>
                <w:rFonts w:cstheme="minorHAnsi"/>
                <w:color w:val="000000" w:themeColor="text1"/>
                <w:szCs w:val="22"/>
                <w:lang w:eastAsia="zh-CN" w:bidi="th-TH"/>
              </w:rPr>
              <w:t xml:space="preserve"> of progress</w:t>
            </w:r>
            <w:r w:rsidR="008A6463">
              <w:rPr>
                <w:rFonts w:cstheme="minorHAnsi"/>
                <w:color w:val="000000" w:themeColor="text1"/>
                <w:szCs w:val="22"/>
                <w:lang w:eastAsia="zh-CN" w:bidi="th-TH"/>
              </w:rPr>
              <w:t>.</w:t>
            </w:r>
          </w:p>
        </w:tc>
        <w:tc>
          <w:tcPr>
            <w:tcW w:w="6975" w:type="dxa"/>
          </w:tcPr>
          <w:p w14:paraId="7DD8B4A1" w14:textId="64C6AA18" w:rsidR="007058DB" w:rsidRPr="00B91F11" w:rsidRDefault="00A32BEA" w:rsidP="00A22267">
            <w:pPr>
              <w:tabs>
                <w:tab w:val="num" w:pos="720"/>
              </w:tabs>
              <w:spacing w:before="120" w:after="120"/>
              <w:rPr>
                <w:rFonts w:asciiTheme="minorHAnsi" w:hAnsiTheme="minorHAnsi" w:cstheme="minorHAnsi"/>
                <w:color w:val="282323"/>
                <w:sz w:val="22"/>
                <w:szCs w:val="22"/>
              </w:rPr>
            </w:pPr>
            <w:r w:rsidRPr="00A32BEA">
              <w:rPr>
                <w:rFonts w:asciiTheme="minorHAnsi" w:hAnsiTheme="minorHAnsi" w:cstheme="minorHAnsi"/>
                <w:color w:val="282323"/>
                <w:sz w:val="22"/>
                <w:szCs w:val="22"/>
              </w:rPr>
              <w:t>How, what, and how often to communicate</w:t>
            </w:r>
            <w:r w:rsidR="007C6A76">
              <w:rPr>
                <w:rFonts w:asciiTheme="minorHAnsi" w:hAnsiTheme="minorHAnsi" w:cstheme="minorHAnsi"/>
                <w:color w:val="282323"/>
                <w:sz w:val="22"/>
                <w:szCs w:val="22"/>
              </w:rPr>
              <w:t xml:space="preserve"> with stakeholders.</w:t>
            </w:r>
          </w:p>
        </w:tc>
      </w:tr>
    </w:tbl>
    <w:p w14:paraId="64DB0162" w14:textId="256BA2DF" w:rsidR="00C33657" w:rsidRDefault="00C33657" w:rsidP="008435A1">
      <w:pPr>
        <w:rPr>
          <w:rFonts w:asciiTheme="minorHAnsi" w:hAnsiTheme="minorHAnsi" w:cstheme="minorHAnsi"/>
          <w:color w:val="000000" w:themeColor="text1"/>
          <w:sz w:val="22"/>
          <w:szCs w:val="22"/>
          <w:lang w:eastAsia="zh-CN" w:bidi="th-TH"/>
        </w:rPr>
        <w:sectPr w:rsidR="00C33657" w:rsidSect="005F4100">
          <w:type w:val="continuous"/>
          <w:pgSz w:w="16840" w:h="11900" w:orient="landscape"/>
          <w:pgMar w:top="1454" w:right="1440" w:bottom="1180" w:left="1440" w:header="708" w:footer="708" w:gutter="0"/>
          <w:pgNumType w:start="16"/>
          <w:cols w:space="708"/>
          <w:docGrid w:linePitch="360"/>
        </w:sectPr>
      </w:pPr>
    </w:p>
    <w:p w14:paraId="5B4CB66D" w14:textId="77777777" w:rsidR="00C33657" w:rsidRPr="00F73914" w:rsidRDefault="00C33657" w:rsidP="002D0F5B">
      <w:pPr>
        <w:pBdr>
          <w:top w:val="single" w:sz="4" w:space="1" w:color="auto"/>
          <w:left w:val="single" w:sz="4" w:space="4" w:color="auto"/>
          <w:bottom w:val="single" w:sz="4" w:space="1" w:color="auto"/>
          <w:right w:val="single" w:sz="4" w:space="4" w:color="auto"/>
        </w:pBdr>
        <w:shd w:val="clear" w:color="auto" w:fill="808080" w:themeFill="background1" w:themeFillShade="80"/>
        <w:tabs>
          <w:tab w:val="num" w:pos="720"/>
        </w:tabs>
        <w:spacing w:after="120" w:line="360" w:lineRule="auto"/>
        <w:ind w:left="142"/>
        <w:outlineLvl w:val="1"/>
        <w:rPr>
          <w:rFonts w:asciiTheme="minorHAnsi" w:hAnsiTheme="minorHAnsi" w:cstheme="minorHAnsi"/>
          <w:color w:val="FFFFFF" w:themeColor="background1"/>
          <w:sz w:val="22"/>
          <w:szCs w:val="22"/>
          <w:lang w:eastAsia="zh-CN" w:bidi="th-TH"/>
        </w:rPr>
      </w:pPr>
      <w:bookmarkStart w:id="60" w:name="_Toc103072801"/>
      <w:bookmarkStart w:id="61" w:name="_Toc103073302"/>
      <w:r w:rsidRPr="00F73914">
        <w:rPr>
          <w:rFonts w:asciiTheme="minorHAnsi" w:hAnsiTheme="minorHAnsi" w:cstheme="minorHAnsi"/>
          <w:color w:val="FFFFFF" w:themeColor="background1"/>
          <w:sz w:val="22"/>
          <w:szCs w:val="22"/>
          <w:lang w:eastAsia="zh-CN" w:bidi="th-TH"/>
        </w:rPr>
        <w:t>Tools</w:t>
      </w:r>
      <w:bookmarkEnd w:id="60"/>
      <w:bookmarkEnd w:id="61"/>
    </w:p>
    <w:p w14:paraId="28FF6544" w14:textId="77777777" w:rsidR="00C33657" w:rsidRDefault="00C33657" w:rsidP="002D0F5B">
      <w:pPr>
        <w:pBdr>
          <w:top w:val="single" w:sz="4" w:space="1" w:color="auto"/>
          <w:left w:val="single" w:sz="4" w:space="4" w:color="auto"/>
          <w:bottom w:val="single" w:sz="4" w:space="1" w:color="auto"/>
          <w:right w:val="single" w:sz="4" w:space="4" w:color="auto"/>
        </w:pBdr>
        <w:tabs>
          <w:tab w:val="num" w:pos="720"/>
        </w:tabs>
        <w:spacing w:before="120" w:after="120"/>
        <w:ind w:left="142"/>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Resources available from various agencies.</w:t>
      </w:r>
    </w:p>
    <w:p w14:paraId="68DCAA3B" w14:textId="55A0E060" w:rsidR="00C33657" w:rsidRDefault="00C33657" w:rsidP="002D0F5B">
      <w:pPr>
        <w:pBdr>
          <w:top w:val="single" w:sz="4" w:space="1" w:color="auto"/>
          <w:left w:val="single" w:sz="4" w:space="4" w:color="auto"/>
          <w:bottom w:val="single" w:sz="4" w:space="1" w:color="auto"/>
          <w:right w:val="single" w:sz="4" w:space="4" w:color="auto"/>
        </w:pBdr>
        <w:tabs>
          <w:tab w:val="num" w:pos="720"/>
        </w:tabs>
        <w:spacing w:before="120" w:after="120" w:line="360" w:lineRule="auto"/>
        <w:ind w:left="142"/>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 xml:space="preserve">Professional services providers </w:t>
      </w:r>
      <w:r w:rsidR="0052258A">
        <w:rPr>
          <w:rFonts w:asciiTheme="minorHAnsi" w:hAnsiTheme="minorHAnsi" w:cstheme="minorHAnsi"/>
          <w:color w:val="000000" w:themeColor="text1"/>
          <w:sz w:val="22"/>
          <w:szCs w:val="22"/>
          <w:lang w:eastAsia="zh-CN" w:bidi="th-TH"/>
        </w:rPr>
        <w:t>e.g.</w:t>
      </w:r>
      <w:r>
        <w:rPr>
          <w:rFonts w:asciiTheme="minorHAnsi" w:hAnsiTheme="minorHAnsi" w:cstheme="minorHAnsi"/>
          <w:color w:val="000000" w:themeColor="text1"/>
          <w:sz w:val="22"/>
          <w:szCs w:val="22"/>
          <w:lang w:eastAsia="zh-CN" w:bidi="th-TH"/>
        </w:rPr>
        <w:t xml:space="preserve"> lawyers, consultants and accountants.</w:t>
      </w:r>
    </w:p>
    <w:p w14:paraId="148799BB" w14:textId="794E9891" w:rsidR="00814DEF" w:rsidRPr="00F73914" w:rsidRDefault="00814DEF" w:rsidP="008435A1">
      <w:pPr>
        <w:pBdr>
          <w:top w:val="single" w:sz="4" w:space="1" w:color="auto"/>
          <w:left w:val="single" w:sz="4" w:space="1" w:color="auto"/>
          <w:bottom w:val="single" w:sz="4" w:space="11" w:color="auto"/>
          <w:right w:val="single" w:sz="4" w:space="1" w:color="auto"/>
        </w:pBdr>
        <w:shd w:val="clear" w:color="auto" w:fill="808080" w:themeFill="background1" w:themeFillShade="80"/>
        <w:tabs>
          <w:tab w:val="num" w:pos="720"/>
        </w:tabs>
        <w:spacing w:before="120" w:after="240"/>
        <w:rPr>
          <w:rFonts w:asciiTheme="minorHAnsi" w:hAnsiTheme="minorHAnsi" w:cstheme="minorHAnsi"/>
          <w:color w:val="FFFFFF" w:themeColor="background1"/>
          <w:sz w:val="22"/>
          <w:szCs w:val="22"/>
          <w:lang w:eastAsia="zh-CN" w:bidi="th-TH"/>
        </w:rPr>
      </w:pPr>
      <w:r w:rsidRPr="00F73914">
        <w:rPr>
          <w:rFonts w:asciiTheme="minorHAnsi" w:hAnsiTheme="minorHAnsi" w:cstheme="minorHAnsi"/>
          <w:color w:val="FFFFFF" w:themeColor="background1"/>
          <w:sz w:val="22"/>
          <w:szCs w:val="22"/>
          <w:lang w:eastAsia="zh-CN" w:bidi="th-TH"/>
        </w:rPr>
        <w:t>Outcomes</w:t>
      </w:r>
    </w:p>
    <w:p w14:paraId="4ABB9CCF" w14:textId="0F8386EF" w:rsidR="00C33657" w:rsidRDefault="00C33657">
      <w:pPr>
        <w:pBdr>
          <w:top w:val="single" w:sz="4" w:space="1" w:color="auto"/>
          <w:left w:val="single" w:sz="4" w:space="1" w:color="auto"/>
          <w:bottom w:val="single" w:sz="4" w:space="11" w:color="auto"/>
          <w:right w:val="single" w:sz="4" w:space="1" w:color="auto"/>
        </w:pBdr>
        <w:tabs>
          <w:tab w:val="num" w:pos="720"/>
        </w:tabs>
        <w:spacing w:before="120" w:after="120"/>
        <w:rPr>
          <w:rFonts w:asciiTheme="minorHAnsi" w:hAnsiTheme="minorHAnsi" w:cstheme="minorHAnsi"/>
          <w:color w:val="000000" w:themeColor="text1"/>
          <w:sz w:val="22"/>
          <w:szCs w:val="22"/>
          <w:lang w:eastAsia="zh-CN" w:bidi="th-TH"/>
        </w:rPr>
      </w:pPr>
      <w:r>
        <w:rPr>
          <w:rFonts w:asciiTheme="minorHAnsi" w:hAnsiTheme="minorHAnsi" w:cstheme="minorHAnsi"/>
          <w:color w:val="000000" w:themeColor="text1"/>
          <w:sz w:val="22"/>
          <w:szCs w:val="22"/>
          <w:lang w:eastAsia="zh-CN" w:bidi="th-TH"/>
        </w:rPr>
        <w:t>Land Development Action (Business) Plan</w:t>
      </w:r>
      <w:r w:rsidR="00C55BC3">
        <w:rPr>
          <w:rFonts w:asciiTheme="minorHAnsi" w:hAnsiTheme="minorHAnsi" w:cstheme="minorHAnsi"/>
          <w:color w:val="000000" w:themeColor="text1"/>
          <w:sz w:val="22"/>
          <w:szCs w:val="22"/>
          <w:lang w:eastAsia="zh-CN" w:bidi="th-TH"/>
        </w:rPr>
        <w:t>.</w:t>
      </w:r>
    </w:p>
    <w:p w14:paraId="55F21211" w14:textId="04510FD4" w:rsidR="00B86834" w:rsidRDefault="00814DEF" w:rsidP="008435A1">
      <w:pPr>
        <w:pBdr>
          <w:top w:val="single" w:sz="4" w:space="1" w:color="auto"/>
          <w:left w:val="single" w:sz="4" w:space="1" w:color="auto"/>
          <w:bottom w:val="single" w:sz="4" w:space="11" w:color="auto"/>
          <w:right w:val="single" w:sz="4" w:space="1" w:color="auto"/>
        </w:pBdr>
        <w:tabs>
          <w:tab w:val="num" w:pos="720"/>
        </w:tabs>
        <w:spacing w:before="120" w:after="120"/>
        <w:rPr>
          <w:rFonts w:asciiTheme="minorHAnsi" w:hAnsiTheme="minorHAnsi" w:cstheme="minorHAnsi"/>
          <w:color w:val="000000" w:themeColor="text1"/>
          <w:sz w:val="22"/>
          <w:szCs w:val="22"/>
          <w:lang w:eastAsia="zh-CN" w:bidi="th-TH"/>
        </w:rPr>
        <w:sectPr w:rsidR="00B86834" w:rsidSect="008435A1">
          <w:type w:val="continuous"/>
          <w:pgSz w:w="16840" w:h="11900" w:orient="landscape"/>
          <w:pgMar w:top="1454" w:right="1440" w:bottom="1180" w:left="1440" w:header="708" w:footer="708" w:gutter="0"/>
          <w:pgNumType w:start="0"/>
          <w:cols w:num="2" w:space="708"/>
          <w:docGrid w:linePitch="360"/>
        </w:sectPr>
      </w:pPr>
      <w:r>
        <w:rPr>
          <w:rFonts w:asciiTheme="minorHAnsi" w:hAnsiTheme="minorHAnsi" w:cstheme="minorHAnsi"/>
          <w:color w:val="000000" w:themeColor="text1"/>
          <w:sz w:val="22"/>
          <w:szCs w:val="22"/>
          <w:lang w:eastAsia="zh-CN" w:bidi="th-TH"/>
        </w:rPr>
        <w:t xml:space="preserve">Funding </w:t>
      </w:r>
      <w:r w:rsidR="00B86834">
        <w:rPr>
          <w:rFonts w:asciiTheme="minorHAnsi" w:hAnsiTheme="minorHAnsi" w:cstheme="minorHAnsi"/>
          <w:color w:val="000000" w:themeColor="text1"/>
          <w:sz w:val="22"/>
          <w:szCs w:val="22"/>
          <w:lang w:eastAsia="zh-CN" w:bidi="th-TH"/>
        </w:rPr>
        <w:t>applications (grant and/or bank</w:t>
      </w:r>
      <w:r w:rsidR="00C55BC3">
        <w:rPr>
          <w:rFonts w:asciiTheme="minorHAnsi" w:hAnsiTheme="minorHAnsi" w:cstheme="minorHAnsi"/>
          <w:color w:val="000000" w:themeColor="text1"/>
          <w:sz w:val="22"/>
          <w:szCs w:val="22"/>
          <w:lang w:eastAsia="zh-CN" w:bidi="th-TH"/>
        </w:rPr>
        <w:t>).</w:t>
      </w:r>
    </w:p>
    <w:p w14:paraId="4BF325CC" w14:textId="09DDD46E" w:rsidR="00460DAC" w:rsidRPr="00D82B43" w:rsidRDefault="00460DAC" w:rsidP="00495F5A">
      <w:pPr>
        <w:tabs>
          <w:tab w:val="num" w:pos="720"/>
        </w:tabs>
        <w:spacing w:before="120" w:after="120"/>
        <w:outlineLvl w:val="1"/>
        <w:rPr>
          <w:rFonts w:asciiTheme="minorHAnsi" w:hAnsiTheme="minorHAnsi" w:cstheme="minorHAnsi"/>
          <w:b/>
          <w:bCs/>
          <w:color w:val="7B7B7B" w:themeColor="accent3" w:themeShade="BF"/>
          <w:sz w:val="22"/>
          <w:szCs w:val="22"/>
          <w:lang w:eastAsia="zh-CN" w:bidi="th-TH"/>
        </w:rPr>
      </w:pPr>
      <w:r w:rsidRPr="00460DAC">
        <w:rPr>
          <w:rFonts w:asciiTheme="minorHAnsi" w:hAnsiTheme="minorHAnsi" w:cstheme="minorHAnsi"/>
          <w:b/>
          <w:bCs/>
          <w:color w:val="7B7B7B" w:themeColor="accent3" w:themeShade="BF"/>
          <w:sz w:val="22"/>
          <w:szCs w:val="22"/>
          <w:lang w:eastAsia="zh-CN" w:bidi="th-TH"/>
        </w:rPr>
        <w:t>Supporting Notes</w:t>
      </w:r>
    </w:p>
    <w:p w14:paraId="141BC643" w14:textId="164AECC4" w:rsidR="00EF7EBE" w:rsidRDefault="00EF7EBE" w:rsidP="00EF7EBE">
      <w:pPr>
        <w:shd w:val="clear" w:color="auto" w:fill="FFFFFF"/>
        <w:spacing w:before="120" w:after="120"/>
        <w:rPr>
          <w:rFonts w:asciiTheme="minorHAnsi" w:hAnsiTheme="minorHAnsi" w:cstheme="minorHAnsi"/>
          <w:color w:val="000000" w:themeColor="text1"/>
          <w:sz w:val="22"/>
          <w:szCs w:val="22"/>
          <w:lang w:eastAsia="zh-CN" w:bidi="th-TH"/>
        </w:rPr>
      </w:pPr>
      <w:r w:rsidRPr="00E16A30">
        <w:rPr>
          <w:rFonts w:asciiTheme="minorHAnsi" w:hAnsiTheme="minorHAnsi" w:cstheme="minorHAnsi"/>
          <w:color w:val="000000" w:themeColor="text1"/>
          <w:sz w:val="22"/>
          <w:szCs w:val="22"/>
          <w:lang w:eastAsia="zh-CN" w:bidi="th-TH"/>
        </w:rPr>
        <w:t xml:space="preserve">Land Development Action </w:t>
      </w:r>
      <w:r>
        <w:rPr>
          <w:rFonts w:asciiTheme="minorHAnsi" w:hAnsiTheme="minorHAnsi" w:cstheme="minorHAnsi"/>
          <w:color w:val="000000" w:themeColor="text1"/>
          <w:sz w:val="22"/>
          <w:szCs w:val="22"/>
          <w:lang w:eastAsia="zh-CN" w:bidi="th-TH"/>
        </w:rPr>
        <w:t xml:space="preserve">(Business) </w:t>
      </w:r>
      <w:r w:rsidRPr="00E16A30">
        <w:rPr>
          <w:rFonts w:asciiTheme="minorHAnsi" w:hAnsiTheme="minorHAnsi" w:cstheme="minorHAnsi"/>
          <w:color w:val="000000" w:themeColor="text1"/>
          <w:sz w:val="22"/>
          <w:szCs w:val="22"/>
          <w:lang w:eastAsia="zh-CN" w:bidi="th-TH"/>
        </w:rPr>
        <w:t xml:space="preserve">Plan </w:t>
      </w:r>
      <w:r w:rsidR="00C86AF0">
        <w:rPr>
          <w:rFonts w:asciiTheme="minorHAnsi" w:hAnsiTheme="minorHAnsi" w:cstheme="minorHAnsi"/>
          <w:color w:val="000000" w:themeColor="text1"/>
          <w:sz w:val="22"/>
          <w:szCs w:val="22"/>
          <w:lang w:eastAsia="zh-CN" w:bidi="th-TH"/>
        </w:rPr>
        <w:t>should</w:t>
      </w:r>
      <w:r>
        <w:rPr>
          <w:rFonts w:asciiTheme="minorHAnsi" w:hAnsiTheme="minorHAnsi" w:cstheme="minorHAnsi"/>
          <w:color w:val="000000" w:themeColor="text1"/>
          <w:sz w:val="22"/>
          <w:szCs w:val="22"/>
          <w:lang w:eastAsia="zh-CN" w:bidi="th-TH"/>
        </w:rPr>
        <w:t xml:space="preserve"> include t</w:t>
      </w:r>
      <w:r w:rsidRPr="00FB1D9B">
        <w:rPr>
          <w:rFonts w:asciiTheme="minorHAnsi" w:hAnsiTheme="minorHAnsi" w:cstheme="minorHAnsi"/>
          <w:color w:val="000000" w:themeColor="text1"/>
          <w:sz w:val="22"/>
          <w:szCs w:val="22"/>
          <w:lang w:eastAsia="zh-CN" w:bidi="th-TH"/>
        </w:rPr>
        <w:t xml:space="preserve">he </w:t>
      </w:r>
      <w:r w:rsidR="00C86AF0">
        <w:rPr>
          <w:rFonts w:asciiTheme="minorHAnsi" w:hAnsiTheme="minorHAnsi" w:cstheme="minorHAnsi"/>
          <w:color w:val="000000" w:themeColor="text1"/>
          <w:sz w:val="22"/>
          <w:szCs w:val="22"/>
          <w:lang w:eastAsia="zh-CN" w:bidi="th-TH"/>
        </w:rPr>
        <w:t>following to support the planned activity</w:t>
      </w:r>
      <w:r>
        <w:rPr>
          <w:rFonts w:asciiTheme="minorHAnsi" w:hAnsiTheme="minorHAnsi" w:cstheme="minorHAnsi"/>
          <w:color w:val="000000" w:themeColor="text1"/>
          <w:sz w:val="22"/>
          <w:szCs w:val="22"/>
          <w:lang w:eastAsia="zh-CN" w:bidi="th-TH"/>
        </w:rPr>
        <w:t>:</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2549"/>
        <w:gridCol w:w="2835"/>
        <w:gridCol w:w="2126"/>
        <w:gridCol w:w="3119"/>
        <w:gridCol w:w="3266"/>
      </w:tblGrid>
      <w:tr w:rsidR="00EF7EBE" w:rsidRPr="00B10120" w14:paraId="684DE4BC" w14:textId="77777777" w:rsidTr="008A6463">
        <w:trPr>
          <w:jc w:val="center"/>
        </w:trPr>
        <w:tc>
          <w:tcPr>
            <w:tcW w:w="2549" w:type="dxa"/>
            <w:tcBorders>
              <w:top w:val="single" w:sz="2" w:space="0" w:color="000000"/>
              <w:left w:val="single" w:sz="2" w:space="0" w:color="000000"/>
              <w:bottom w:val="single" w:sz="2" w:space="0" w:color="auto"/>
              <w:right w:val="single" w:sz="2" w:space="0" w:color="282323"/>
            </w:tcBorders>
            <w:shd w:val="clear" w:color="auto" w:fill="auto"/>
            <w:vAlign w:val="center"/>
            <w:hideMark/>
          </w:tcPr>
          <w:p w14:paraId="0891A47A" w14:textId="7100A38F" w:rsidR="00EF7EBE" w:rsidRPr="008A6463" w:rsidRDefault="00EF7EBE" w:rsidP="004964F4">
            <w:pPr>
              <w:tabs>
                <w:tab w:val="num" w:pos="720"/>
              </w:tabs>
              <w:spacing w:before="120" w:after="120"/>
              <w:jc w:val="center"/>
              <w:rPr>
                <w:rFonts w:asciiTheme="minorHAnsi" w:hAnsiTheme="minorHAnsi" w:cstheme="minorHAnsi"/>
                <w:bCs/>
                <w:sz w:val="22"/>
                <w:szCs w:val="22"/>
                <w:lang w:eastAsia="zh-CN" w:bidi="th-TH"/>
              </w:rPr>
            </w:pPr>
            <w:r w:rsidRPr="008A6463">
              <w:rPr>
                <w:rFonts w:asciiTheme="minorHAnsi" w:hAnsiTheme="minorHAnsi" w:cstheme="minorHAnsi"/>
                <w:bCs/>
                <w:sz w:val="22"/>
                <w:szCs w:val="22"/>
                <w:lang w:eastAsia="zh-CN" w:bidi="th-TH"/>
              </w:rPr>
              <w:t>What - Action Required</w:t>
            </w:r>
            <w:r w:rsidR="008A6463">
              <w:rPr>
                <w:rFonts w:asciiTheme="minorHAnsi" w:hAnsiTheme="minorHAnsi" w:cstheme="minorHAnsi"/>
                <w:bCs/>
                <w:sz w:val="22"/>
                <w:szCs w:val="22"/>
                <w:lang w:eastAsia="zh-CN" w:bidi="th-TH"/>
              </w:rPr>
              <w:t>.</w:t>
            </w:r>
          </w:p>
        </w:tc>
        <w:tc>
          <w:tcPr>
            <w:tcW w:w="2835" w:type="dxa"/>
            <w:tcBorders>
              <w:top w:val="single" w:sz="2" w:space="0" w:color="000000"/>
              <w:left w:val="single" w:sz="2" w:space="0" w:color="282323"/>
              <w:bottom w:val="single" w:sz="2" w:space="0" w:color="auto"/>
              <w:right w:val="single" w:sz="2" w:space="0" w:color="282323"/>
            </w:tcBorders>
            <w:shd w:val="clear" w:color="auto" w:fill="auto"/>
            <w:vAlign w:val="center"/>
            <w:hideMark/>
          </w:tcPr>
          <w:p w14:paraId="565F8F45" w14:textId="62997175" w:rsidR="00EF7EBE" w:rsidRPr="008A6463" w:rsidRDefault="00EF7EBE" w:rsidP="004964F4">
            <w:pPr>
              <w:tabs>
                <w:tab w:val="num" w:pos="720"/>
              </w:tabs>
              <w:spacing w:before="120" w:after="120"/>
              <w:jc w:val="center"/>
              <w:rPr>
                <w:rFonts w:asciiTheme="minorHAnsi" w:hAnsiTheme="minorHAnsi" w:cstheme="minorHAnsi"/>
                <w:bCs/>
                <w:sz w:val="22"/>
                <w:szCs w:val="22"/>
                <w:lang w:eastAsia="zh-CN" w:bidi="th-TH"/>
              </w:rPr>
            </w:pPr>
            <w:r w:rsidRPr="008A6463">
              <w:rPr>
                <w:rFonts w:asciiTheme="minorHAnsi" w:hAnsiTheme="minorHAnsi" w:cstheme="minorHAnsi"/>
                <w:bCs/>
                <w:sz w:val="22"/>
                <w:szCs w:val="22"/>
                <w:lang w:eastAsia="zh-CN" w:bidi="th-TH"/>
              </w:rPr>
              <w:t>Who – Person Responsible</w:t>
            </w:r>
            <w:r w:rsidR="008A6463">
              <w:rPr>
                <w:rFonts w:asciiTheme="minorHAnsi" w:hAnsiTheme="minorHAnsi" w:cstheme="minorHAnsi"/>
                <w:bCs/>
                <w:sz w:val="22"/>
                <w:szCs w:val="22"/>
                <w:lang w:eastAsia="zh-CN" w:bidi="th-TH"/>
              </w:rPr>
              <w:t>.</w:t>
            </w:r>
          </w:p>
        </w:tc>
        <w:tc>
          <w:tcPr>
            <w:tcW w:w="2126" w:type="dxa"/>
            <w:tcBorders>
              <w:top w:val="single" w:sz="2" w:space="0" w:color="000000"/>
              <w:left w:val="single" w:sz="2" w:space="0" w:color="282323"/>
              <w:bottom w:val="single" w:sz="2" w:space="0" w:color="auto"/>
              <w:right w:val="single" w:sz="2" w:space="0" w:color="282323"/>
            </w:tcBorders>
            <w:shd w:val="clear" w:color="auto" w:fill="auto"/>
            <w:vAlign w:val="center"/>
            <w:hideMark/>
          </w:tcPr>
          <w:p w14:paraId="2B0837B0" w14:textId="7A818051" w:rsidR="00EF7EBE" w:rsidRPr="008A6463" w:rsidRDefault="00EF7EBE" w:rsidP="004964F4">
            <w:pPr>
              <w:tabs>
                <w:tab w:val="num" w:pos="720"/>
              </w:tabs>
              <w:spacing w:before="120" w:after="120"/>
              <w:jc w:val="center"/>
              <w:rPr>
                <w:rFonts w:asciiTheme="minorHAnsi" w:hAnsiTheme="minorHAnsi" w:cstheme="minorHAnsi"/>
                <w:bCs/>
                <w:sz w:val="22"/>
                <w:szCs w:val="22"/>
                <w:lang w:eastAsia="zh-CN" w:bidi="th-TH"/>
              </w:rPr>
            </w:pPr>
            <w:r w:rsidRPr="008A6463">
              <w:rPr>
                <w:rFonts w:asciiTheme="minorHAnsi" w:hAnsiTheme="minorHAnsi" w:cstheme="minorHAnsi"/>
                <w:bCs/>
                <w:sz w:val="22"/>
                <w:szCs w:val="22"/>
                <w:lang w:eastAsia="zh-CN" w:bidi="th-TH"/>
              </w:rPr>
              <w:t xml:space="preserve">By When </w:t>
            </w:r>
            <w:r w:rsidR="008A6463">
              <w:rPr>
                <w:rFonts w:asciiTheme="minorHAnsi" w:hAnsiTheme="minorHAnsi" w:cstheme="minorHAnsi"/>
                <w:bCs/>
                <w:sz w:val="22"/>
                <w:szCs w:val="22"/>
                <w:lang w:eastAsia="zh-CN" w:bidi="th-TH"/>
              </w:rPr>
              <w:t>–</w:t>
            </w:r>
            <w:r w:rsidRPr="008A6463">
              <w:rPr>
                <w:rFonts w:asciiTheme="minorHAnsi" w:hAnsiTheme="minorHAnsi" w:cstheme="minorHAnsi"/>
                <w:bCs/>
                <w:sz w:val="22"/>
                <w:szCs w:val="22"/>
                <w:lang w:eastAsia="zh-CN" w:bidi="th-TH"/>
              </w:rPr>
              <w:t xml:space="preserve"> Timing</w:t>
            </w:r>
            <w:r w:rsidR="008A6463">
              <w:rPr>
                <w:rFonts w:asciiTheme="minorHAnsi" w:hAnsiTheme="minorHAnsi" w:cstheme="minorHAnsi"/>
                <w:bCs/>
                <w:sz w:val="22"/>
                <w:szCs w:val="22"/>
                <w:lang w:eastAsia="zh-CN" w:bidi="th-TH"/>
              </w:rPr>
              <w:t>.</w:t>
            </w:r>
          </w:p>
        </w:tc>
        <w:tc>
          <w:tcPr>
            <w:tcW w:w="3119" w:type="dxa"/>
            <w:tcBorders>
              <w:top w:val="single" w:sz="2" w:space="0" w:color="000000"/>
              <w:left w:val="single" w:sz="2" w:space="0" w:color="282323"/>
              <w:bottom w:val="single" w:sz="2" w:space="0" w:color="auto"/>
              <w:right w:val="single" w:sz="2" w:space="0" w:color="282323"/>
            </w:tcBorders>
            <w:shd w:val="clear" w:color="auto" w:fill="auto"/>
            <w:vAlign w:val="center"/>
            <w:hideMark/>
          </w:tcPr>
          <w:p w14:paraId="754D2ACF" w14:textId="061A3C5D" w:rsidR="00EF7EBE" w:rsidRPr="008A6463" w:rsidRDefault="00EF7EBE" w:rsidP="004964F4">
            <w:pPr>
              <w:tabs>
                <w:tab w:val="num" w:pos="720"/>
              </w:tabs>
              <w:spacing w:before="120" w:after="120"/>
              <w:ind w:firstLine="45"/>
              <w:jc w:val="center"/>
              <w:rPr>
                <w:rFonts w:asciiTheme="minorHAnsi" w:hAnsiTheme="minorHAnsi" w:cstheme="minorHAnsi"/>
                <w:bCs/>
                <w:sz w:val="22"/>
                <w:szCs w:val="22"/>
                <w:lang w:eastAsia="zh-CN" w:bidi="th-TH"/>
              </w:rPr>
            </w:pPr>
            <w:r w:rsidRPr="008A6463">
              <w:rPr>
                <w:rFonts w:asciiTheme="minorHAnsi" w:hAnsiTheme="minorHAnsi" w:cstheme="minorHAnsi"/>
                <w:bCs/>
                <w:sz w:val="22"/>
                <w:szCs w:val="22"/>
                <w:lang w:eastAsia="zh-CN" w:bidi="th-TH"/>
              </w:rPr>
              <w:t>What Else - Other Resources</w:t>
            </w:r>
            <w:r w:rsidR="008A6463">
              <w:rPr>
                <w:rFonts w:asciiTheme="minorHAnsi" w:hAnsiTheme="minorHAnsi" w:cstheme="minorHAnsi"/>
                <w:bCs/>
                <w:sz w:val="22"/>
                <w:szCs w:val="22"/>
                <w:lang w:eastAsia="zh-CN" w:bidi="th-TH"/>
              </w:rPr>
              <w:t>.</w:t>
            </w:r>
          </w:p>
        </w:tc>
        <w:tc>
          <w:tcPr>
            <w:tcW w:w="3266" w:type="dxa"/>
            <w:tcBorders>
              <w:top w:val="single" w:sz="2" w:space="0" w:color="000000"/>
              <w:left w:val="single" w:sz="2" w:space="0" w:color="282323"/>
              <w:bottom w:val="single" w:sz="2" w:space="0" w:color="auto"/>
              <w:right w:val="single" w:sz="2" w:space="0" w:color="000000"/>
            </w:tcBorders>
            <w:shd w:val="clear" w:color="auto" w:fill="auto"/>
            <w:vAlign w:val="center"/>
            <w:hideMark/>
          </w:tcPr>
          <w:p w14:paraId="2C70392B" w14:textId="7A26F47B" w:rsidR="00EF7EBE" w:rsidRPr="008A6463" w:rsidRDefault="00EF7EBE" w:rsidP="004964F4">
            <w:pPr>
              <w:tabs>
                <w:tab w:val="num" w:pos="720"/>
              </w:tabs>
              <w:spacing w:before="120" w:after="120"/>
              <w:ind w:left="151" w:hanging="142"/>
              <w:jc w:val="center"/>
              <w:rPr>
                <w:rFonts w:asciiTheme="minorHAnsi" w:hAnsiTheme="minorHAnsi" w:cstheme="minorHAnsi"/>
                <w:bCs/>
                <w:sz w:val="22"/>
                <w:szCs w:val="22"/>
                <w:lang w:eastAsia="zh-CN" w:bidi="th-TH"/>
              </w:rPr>
            </w:pPr>
            <w:r w:rsidRPr="008A6463">
              <w:rPr>
                <w:rFonts w:asciiTheme="minorHAnsi" w:hAnsiTheme="minorHAnsi" w:cstheme="minorHAnsi"/>
                <w:bCs/>
                <w:sz w:val="22"/>
                <w:szCs w:val="22"/>
                <w:lang w:eastAsia="zh-CN" w:bidi="th-TH"/>
              </w:rPr>
              <w:t xml:space="preserve">How Are We Going </w:t>
            </w:r>
            <w:r w:rsidR="008A6463">
              <w:rPr>
                <w:rFonts w:asciiTheme="minorHAnsi" w:hAnsiTheme="minorHAnsi" w:cstheme="minorHAnsi"/>
                <w:bCs/>
                <w:sz w:val="22"/>
                <w:szCs w:val="22"/>
                <w:lang w:eastAsia="zh-CN" w:bidi="th-TH"/>
              </w:rPr>
              <w:t>–</w:t>
            </w:r>
            <w:r w:rsidR="00C86AF0" w:rsidRPr="008A6463">
              <w:rPr>
                <w:rFonts w:asciiTheme="minorHAnsi" w:hAnsiTheme="minorHAnsi" w:cstheme="minorHAnsi"/>
                <w:bCs/>
                <w:sz w:val="22"/>
                <w:szCs w:val="22"/>
                <w:lang w:eastAsia="zh-CN" w:bidi="th-TH"/>
              </w:rPr>
              <w:t xml:space="preserve"> </w:t>
            </w:r>
            <w:r w:rsidRPr="008A6463">
              <w:rPr>
                <w:rFonts w:asciiTheme="minorHAnsi" w:hAnsiTheme="minorHAnsi" w:cstheme="minorHAnsi"/>
                <w:bCs/>
                <w:sz w:val="22"/>
                <w:szCs w:val="22"/>
                <w:lang w:eastAsia="zh-CN" w:bidi="th-TH"/>
              </w:rPr>
              <w:t>Monitoring</w:t>
            </w:r>
            <w:r w:rsidR="008A6463">
              <w:rPr>
                <w:rFonts w:asciiTheme="minorHAnsi" w:hAnsiTheme="minorHAnsi" w:cstheme="minorHAnsi"/>
                <w:bCs/>
                <w:sz w:val="22"/>
                <w:szCs w:val="22"/>
                <w:lang w:eastAsia="zh-CN" w:bidi="th-TH"/>
              </w:rPr>
              <w:t>.</w:t>
            </w:r>
          </w:p>
        </w:tc>
      </w:tr>
    </w:tbl>
    <w:p w14:paraId="481B89B3" w14:textId="77777777" w:rsidR="00190FB2" w:rsidRPr="00A82524" w:rsidRDefault="00190FB2" w:rsidP="00A82524">
      <w:pPr>
        <w:pStyle w:val="Heading1"/>
        <w:numPr>
          <w:ilvl w:val="0"/>
          <w:numId w:val="0"/>
        </w:numPr>
        <w:rPr>
          <w:lang w:eastAsia="en-US"/>
        </w:rPr>
      </w:pPr>
      <w:bookmarkStart w:id="62" w:name="_Toc103072802"/>
      <w:bookmarkStart w:id="63" w:name="_Toc103073303"/>
      <w:bookmarkEnd w:id="0"/>
      <w:r w:rsidRPr="00A82524">
        <w:rPr>
          <w:lang w:eastAsia="en-US"/>
        </w:rPr>
        <w:lastRenderedPageBreak/>
        <w:t>Where to from here?</w:t>
      </w:r>
      <w:bookmarkEnd w:id="62"/>
      <w:bookmarkEnd w:id="63"/>
    </w:p>
    <w:p w14:paraId="637E72FD" w14:textId="58EA8D8D" w:rsidR="00190FB2" w:rsidRPr="008A6463" w:rsidRDefault="00190FB2" w:rsidP="00190FB2">
      <w:pPr>
        <w:spacing w:before="120" w:after="120"/>
        <w:rPr>
          <w:rFonts w:asciiTheme="minorHAnsi" w:hAnsiTheme="minorHAnsi" w:cstheme="minorHAnsi"/>
          <w:color w:val="282323"/>
          <w:sz w:val="22"/>
          <w:szCs w:val="22"/>
        </w:rPr>
      </w:pPr>
      <w:r w:rsidRPr="008A6463">
        <w:rPr>
          <w:rFonts w:asciiTheme="minorHAnsi" w:hAnsiTheme="minorHAnsi" w:cstheme="minorHAnsi"/>
          <w:color w:val="282323"/>
          <w:sz w:val="22"/>
          <w:szCs w:val="22"/>
        </w:rPr>
        <w:t xml:space="preserve">The National Indigenous Australians Agency </w:t>
      </w:r>
      <w:r w:rsidR="00CF715B">
        <w:rPr>
          <w:rFonts w:asciiTheme="minorHAnsi" w:hAnsiTheme="minorHAnsi" w:cstheme="minorHAnsi"/>
          <w:color w:val="282323"/>
          <w:sz w:val="22"/>
          <w:szCs w:val="22"/>
        </w:rPr>
        <w:t xml:space="preserve">(NIAA) </w:t>
      </w:r>
      <w:r w:rsidRPr="008A6463">
        <w:rPr>
          <w:rFonts w:asciiTheme="minorHAnsi" w:hAnsiTheme="minorHAnsi" w:cstheme="minorHAnsi"/>
          <w:color w:val="282323"/>
          <w:sz w:val="22"/>
          <w:szCs w:val="22"/>
        </w:rPr>
        <w:t xml:space="preserve">funds projects aimed at helping Indigenous Australians.  </w:t>
      </w:r>
      <w:r w:rsidR="00CF715B">
        <w:rPr>
          <w:rFonts w:asciiTheme="minorHAnsi" w:hAnsiTheme="minorHAnsi" w:cstheme="minorHAnsi"/>
          <w:color w:val="282323"/>
          <w:sz w:val="22"/>
          <w:szCs w:val="22"/>
        </w:rPr>
        <w:t xml:space="preserve">NIAA </w:t>
      </w:r>
      <w:r w:rsidRPr="008A6463">
        <w:rPr>
          <w:rFonts w:asciiTheme="minorHAnsi" w:hAnsiTheme="minorHAnsi" w:cstheme="minorHAnsi"/>
          <w:color w:val="282323"/>
          <w:sz w:val="22"/>
          <w:szCs w:val="22"/>
        </w:rPr>
        <w:t>has a regional network of offices around Australia.</w:t>
      </w:r>
      <w:r w:rsidR="003F03A7">
        <w:rPr>
          <w:rFonts w:asciiTheme="minorHAnsi" w:hAnsiTheme="minorHAnsi" w:cstheme="minorHAnsi"/>
          <w:color w:val="282323"/>
          <w:sz w:val="22"/>
          <w:szCs w:val="22"/>
        </w:rPr>
        <w:t xml:space="preserve"> </w:t>
      </w:r>
      <w:r w:rsidRPr="008A6463">
        <w:rPr>
          <w:rFonts w:asciiTheme="minorHAnsi" w:hAnsiTheme="minorHAnsi" w:cstheme="minorHAnsi"/>
          <w:color w:val="282323"/>
          <w:sz w:val="22"/>
          <w:szCs w:val="22"/>
        </w:rPr>
        <w:t xml:space="preserve"> You can contact NIAA regional offices on 1800 079 098 (free c</w:t>
      </w:r>
      <w:r w:rsidR="008A6463" w:rsidRPr="008A6463">
        <w:rPr>
          <w:rFonts w:asciiTheme="minorHAnsi" w:hAnsiTheme="minorHAnsi" w:cstheme="minorHAnsi"/>
          <w:color w:val="282323"/>
          <w:sz w:val="22"/>
          <w:szCs w:val="22"/>
        </w:rPr>
        <w:t>all).</w:t>
      </w:r>
    </w:p>
    <w:p w14:paraId="050E4162" w14:textId="77777777" w:rsidR="00190FB2" w:rsidRPr="008A6463" w:rsidRDefault="00190FB2" w:rsidP="00190FB2">
      <w:pPr>
        <w:spacing w:before="120" w:after="120"/>
        <w:rPr>
          <w:rFonts w:asciiTheme="minorHAnsi" w:hAnsiTheme="minorHAnsi" w:cstheme="minorHAnsi"/>
          <w:color w:val="282323"/>
          <w:sz w:val="22"/>
          <w:szCs w:val="22"/>
        </w:rPr>
      </w:pPr>
      <w:r w:rsidRPr="008A6463">
        <w:rPr>
          <w:rFonts w:asciiTheme="minorHAnsi" w:hAnsiTheme="minorHAnsi" w:cstheme="minorHAnsi"/>
          <w:color w:val="282323"/>
          <w:sz w:val="22"/>
          <w:szCs w:val="22"/>
        </w:rPr>
        <w:t>You can also access further general information from:</w:t>
      </w:r>
    </w:p>
    <w:p w14:paraId="0EEF0E8B" w14:textId="77777777" w:rsidR="00190FB2" w:rsidRPr="008A6463" w:rsidRDefault="00190FB2" w:rsidP="00190FB2">
      <w:pPr>
        <w:spacing w:before="120" w:after="120"/>
        <w:rPr>
          <w:rFonts w:asciiTheme="minorHAnsi" w:hAnsiTheme="minorHAnsi" w:cstheme="minorHAnsi"/>
          <w:color w:val="282323"/>
          <w:sz w:val="22"/>
          <w:szCs w:val="22"/>
        </w:rPr>
      </w:pPr>
      <w:r w:rsidRPr="008A6463">
        <w:rPr>
          <w:rFonts w:asciiTheme="minorHAnsi" w:hAnsiTheme="minorHAnsi" w:cstheme="minorHAnsi"/>
          <w:color w:val="282323"/>
          <w:sz w:val="22"/>
          <w:szCs w:val="22"/>
        </w:rPr>
        <w:t xml:space="preserve">NIAA Regional office locations: </w:t>
      </w:r>
      <w:hyperlink r:id="rId22" w:history="1">
        <w:r w:rsidRPr="008A6463">
          <w:rPr>
            <w:rStyle w:val="Hyperlink"/>
            <w:rFonts w:asciiTheme="minorHAnsi" w:hAnsiTheme="minorHAnsi" w:cstheme="minorHAnsi"/>
            <w:sz w:val="22"/>
            <w:szCs w:val="22"/>
          </w:rPr>
          <w:t>https://www.niaa.gov.au/contact-us/regional-office-addresses</w:t>
        </w:r>
      </w:hyperlink>
    </w:p>
    <w:p w14:paraId="55EC5320" w14:textId="3B870A5D" w:rsidR="00190FB2" w:rsidRPr="008A6463" w:rsidRDefault="00190FB2" w:rsidP="00190FB2">
      <w:pPr>
        <w:spacing w:before="120" w:after="120"/>
        <w:rPr>
          <w:rFonts w:asciiTheme="minorHAnsi" w:hAnsiTheme="minorHAnsi" w:cstheme="minorHAnsi"/>
          <w:color w:val="282323"/>
          <w:sz w:val="22"/>
          <w:szCs w:val="22"/>
        </w:rPr>
      </w:pPr>
      <w:r w:rsidRPr="008A6463">
        <w:rPr>
          <w:rFonts w:asciiTheme="minorHAnsi" w:hAnsiTheme="minorHAnsi" w:cstheme="minorHAnsi"/>
          <w:color w:val="282323"/>
          <w:sz w:val="22"/>
          <w:szCs w:val="22"/>
        </w:rPr>
        <w:t xml:space="preserve">Native Title and PBC’s: </w:t>
      </w:r>
      <w:hyperlink r:id="rId23" w:history="1">
        <w:r w:rsidRPr="008A6463">
          <w:rPr>
            <w:rStyle w:val="Hyperlink"/>
            <w:rFonts w:asciiTheme="minorHAnsi" w:hAnsiTheme="minorHAnsi" w:cstheme="minorHAnsi"/>
            <w:sz w:val="22"/>
            <w:szCs w:val="22"/>
          </w:rPr>
          <w:t>https://nativetitle.org.au/</w:t>
        </w:r>
      </w:hyperlink>
    </w:p>
    <w:p w14:paraId="55C24D3C" w14:textId="08F526EA" w:rsidR="00B84592" w:rsidRDefault="00B4379B" w:rsidP="00B84592">
      <w:pPr>
        <w:pStyle w:val="CCSNormalText"/>
        <w:spacing w:before="120"/>
        <w:rPr>
          <w:rFonts w:asciiTheme="minorHAnsi" w:hAnsiTheme="minorHAnsi" w:cstheme="minorHAnsi"/>
          <w:lang w:val="en-US"/>
        </w:rPr>
      </w:pPr>
      <w:r>
        <w:rPr>
          <w:rFonts w:asciiTheme="minorHAnsi" w:hAnsiTheme="minorHAnsi" w:cstheme="minorHAnsi"/>
          <w:lang w:val="en-US"/>
        </w:rPr>
        <w:t>Land Tenure:</w:t>
      </w:r>
      <w:r w:rsidR="00B84592">
        <w:rPr>
          <w:rFonts w:asciiTheme="minorHAnsi" w:hAnsiTheme="minorHAnsi" w:cstheme="minorHAnsi"/>
          <w:lang w:val="en-US"/>
        </w:rPr>
        <w:t xml:space="preserve"> </w:t>
      </w:r>
      <w:hyperlink r:id="rId24" w:history="1">
        <w:r w:rsidR="00B62144" w:rsidRPr="00DA0545">
          <w:rPr>
            <w:rStyle w:val="Hyperlink"/>
            <w:rFonts w:asciiTheme="minorHAnsi" w:hAnsiTheme="minorHAnsi" w:cstheme="minorHAnsi"/>
            <w:lang w:val="en-US"/>
          </w:rPr>
          <w:t>https://www.austrade.gov.au/land-tenure/land-tenure/about-land-tenure</w:t>
        </w:r>
      </w:hyperlink>
    </w:p>
    <w:p w14:paraId="59FAF785" w14:textId="77777777" w:rsidR="00ED7202" w:rsidRPr="00ED7202" w:rsidRDefault="00ED7202" w:rsidP="00ED7202">
      <w:pPr>
        <w:spacing w:before="120" w:after="120"/>
        <w:rPr>
          <w:rFonts w:asciiTheme="minorHAnsi" w:hAnsiTheme="minorHAnsi" w:cstheme="minorHAnsi"/>
          <w:color w:val="282323"/>
          <w:sz w:val="21"/>
          <w:szCs w:val="21"/>
        </w:rPr>
      </w:pPr>
      <w:bookmarkStart w:id="64" w:name="_Toc103072803"/>
      <w:bookmarkStart w:id="65" w:name="_Toc103073304"/>
    </w:p>
    <w:p w14:paraId="0F08A4CF" w14:textId="05A304C7" w:rsidR="00B4379B" w:rsidRPr="00D76BAB" w:rsidRDefault="00B4379B" w:rsidP="008435A1">
      <w:pPr>
        <w:tabs>
          <w:tab w:val="num" w:pos="720"/>
        </w:tabs>
        <w:spacing w:before="120" w:after="120"/>
        <w:outlineLvl w:val="1"/>
        <w:rPr>
          <w:rFonts w:asciiTheme="minorHAnsi" w:hAnsiTheme="minorHAnsi" w:cstheme="minorHAnsi"/>
          <w:b/>
          <w:bCs/>
          <w:color w:val="000000" w:themeColor="text1"/>
          <w:sz w:val="22"/>
          <w:szCs w:val="22"/>
          <w:lang w:eastAsia="zh-CN" w:bidi="th-TH"/>
        </w:rPr>
      </w:pPr>
      <w:r>
        <w:rPr>
          <w:rFonts w:asciiTheme="minorHAnsi" w:hAnsiTheme="minorHAnsi" w:cstheme="minorHAnsi"/>
          <w:b/>
          <w:bCs/>
          <w:color w:val="000000" w:themeColor="text1"/>
          <w:sz w:val="22"/>
          <w:szCs w:val="22"/>
          <w:lang w:eastAsia="zh-CN" w:bidi="th-TH"/>
        </w:rPr>
        <w:t xml:space="preserve">Grant </w:t>
      </w:r>
      <w:r w:rsidRPr="00D76BAB">
        <w:rPr>
          <w:rFonts w:asciiTheme="minorHAnsi" w:hAnsiTheme="minorHAnsi" w:cstheme="minorHAnsi"/>
          <w:b/>
          <w:bCs/>
          <w:color w:val="000000" w:themeColor="text1"/>
          <w:sz w:val="22"/>
          <w:szCs w:val="22"/>
          <w:lang w:eastAsia="zh-CN" w:bidi="th-TH"/>
        </w:rPr>
        <w:t>Funding</w:t>
      </w:r>
      <w:bookmarkEnd w:id="64"/>
      <w:bookmarkEnd w:id="65"/>
      <w:r w:rsidRPr="00D76BAB">
        <w:rPr>
          <w:rFonts w:asciiTheme="minorHAnsi" w:hAnsiTheme="minorHAnsi" w:cstheme="minorHAnsi"/>
          <w:b/>
          <w:bCs/>
          <w:color w:val="000000" w:themeColor="text1"/>
          <w:sz w:val="22"/>
          <w:szCs w:val="22"/>
          <w:lang w:eastAsia="zh-CN" w:bidi="th-TH"/>
        </w:rPr>
        <w:t xml:space="preserve"> </w:t>
      </w:r>
    </w:p>
    <w:p w14:paraId="59A754B2" w14:textId="5D790368" w:rsidR="00B4379B" w:rsidRPr="007C6A76" w:rsidRDefault="00B4379B" w:rsidP="00B4379B">
      <w:pPr>
        <w:tabs>
          <w:tab w:val="num" w:pos="720"/>
        </w:tabs>
        <w:spacing w:before="120" w:after="120"/>
        <w:rPr>
          <w:rFonts w:asciiTheme="minorHAnsi" w:hAnsiTheme="minorHAnsi" w:cstheme="minorHAnsi"/>
          <w:color w:val="000000" w:themeColor="text1"/>
          <w:sz w:val="22"/>
          <w:szCs w:val="22"/>
          <w:lang w:eastAsia="zh-CN" w:bidi="th-TH"/>
        </w:rPr>
      </w:pPr>
      <w:r w:rsidRPr="007C6A76">
        <w:rPr>
          <w:rFonts w:asciiTheme="minorHAnsi" w:hAnsiTheme="minorHAnsi" w:cstheme="minorHAnsi"/>
          <w:color w:val="000000" w:themeColor="text1"/>
          <w:sz w:val="22"/>
          <w:szCs w:val="22"/>
          <w:lang w:eastAsia="zh-CN" w:bidi="th-TH"/>
        </w:rPr>
        <w:t xml:space="preserve">There are numerous avenues for Grants. </w:t>
      </w:r>
      <w:r w:rsidR="0043190C">
        <w:rPr>
          <w:rFonts w:asciiTheme="minorHAnsi" w:hAnsiTheme="minorHAnsi" w:cstheme="minorHAnsi"/>
          <w:color w:val="000000" w:themeColor="text1"/>
          <w:sz w:val="22"/>
          <w:szCs w:val="22"/>
          <w:lang w:eastAsia="zh-CN" w:bidi="th-TH"/>
        </w:rPr>
        <w:t xml:space="preserve"> </w:t>
      </w:r>
      <w:r w:rsidRPr="007C6A76">
        <w:rPr>
          <w:rFonts w:asciiTheme="minorHAnsi" w:hAnsiTheme="minorHAnsi" w:cstheme="minorHAnsi"/>
          <w:color w:val="000000" w:themeColor="text1"/>
          <w:sz w:val="22"/>
          <w:szCs w:val="22"/>
          <w:lang w:eastAsia="zh-CN" w:bidi="th-TH"/>
        </w:rPr>
        <w:t>A useful starting point when seeking funding include the following websites:</w:t>
      </w:r>
    </w:p>
    <w:p w14:paraId="036903B0" w14:textId="438026BE" w:rsidR="00B4379B" w:rsidRPr="007C6A76" w:rsidRDefault="00B4379B" w:rsidP="00B4379B">
      <w:pPr>
        <w:spacing w:before="120" w:after="120"/>
        <w:rPr>
          <w:rFonts w:asciiTheme="minorHAnsi" w:hAnsiTheme="minorHAnsi" w:cstheme="minorHAnsi"/>
          <w:color w:val="000000" w:themeColor="text1"/>
          <w:sz w:val="22"/>
          <w:szCs w:val="22"/>
        </w:rPr>
      </w:pPr>
      <w:r w:rsidRPr="007C6A76">
        <w:rPr>
          <w:rFonts w:asciiTheme="minorHAnsi" w:hAnsiTheme="minorHAnsi" w:cstheme="minorHAnsi"/>
          <w:color w:val="000000" w:themeColor="text1"/>
          <w:sz w:val="22"/>
          <w:szCs w:val="22"/>
        </w:rPr>
        <w:t xml:space="preserve">NIAA Grants and funding opportunities: </w:t>
      </w:r>
      <w:hyperlink r:id="rId25" w:history="1">
        <w:r w:rsidR="00985540" w:rsidRPr="004F6B14">
          <w:rPr>
            <w:rStyle w:val="Hyperlink"/>
            <w:rFonts w:asciiTheme="minorHAnsi" w:hAnsiTheme="minorHAnsi" w:cstheme="minorHAnsi"/>
            <w:sz w:val="22"/>
            <w:szCs w:val="22"/>
          </w:rPr>
          <w:t>https://www.niaa.gov.au/indigenous-affairs/grants-and-funding</w:t>
        </w:r>
      </w:hyperlink>
    </w:p>
    <w:p w14:paraId="6EBF344D" w14:textId="11F0E661" w:rsidR="00B4379B" w:rsidRPr="007C6A76" w:rsidRDefault="0052258A" w:rsidP="00B4379B">
      <w:pPr>
        <w:spacing w:before="120"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NIAA </w:t>
      </w:r>
      <w:r w:rsidR="00B4379B" w:rsidRPr="007C6A76">
        <w:rPr>
          <w:rFonts w:asciiTheme="minorHAnsi" w:hAnsiTheme="minorHAnsi" w:cstheme="minorHAnsi"/>
          <w:color w:val="000000" w:themeColor="text1"/>
          <w:sz w:val="22"/>
          <w:szCs w:val="22"/>
        </w:rPr>
        <w:t xml:space="preserve">Jobs, Land and Economy: </w:t>
      </w:r>
      <w:hyperlink r:id="rId26" w:history="1">
        <w:r w:rsidR="00985540" w:rsidRPr="004F6B14">
          <w:rPr>
            <w:rStyle w:val="Hyperlink"/>
            <w:rFonts w:asciiTheme="minorHAnsi" w:hAnsiTheme="minorHAnsi" w:cstheme="minorHAnsi"/>
            <w:sz w:val="22"/>
            <w:szCs w:val="22"/>
          </w:rPr>
          <w:t>https://www.indigenous.gov.au/jobs-land-and-economy</w:t>
        </w:r>
      </w:hyperlink>
    </w:p>
    <w:p w14:paraId="7FA1B5D0" w14:textId="3A925B22" w:rsidR="00B4379B" w:rsidRPr="007C6A76" w:rsidRDefault="00B4379B" w:rsidP="00B4379B">
      <w:pPr>
        <w:spacing w:before="120" w:after="120"/>
        <w:rPr>
          <w:rFonts w:asciiTheme="minorHAnsi" w:hAnsiTheme="minorHAnsi" w:cstheme="minorHAnsi"/>
          <w:color w:val="000000" w:themeColor="text1"/>
          <w:sz w:val="22"/>
          <w:szCs w:val="22"/>
        </w:rPr>
      </w:pPr>
      <w:r w:rsidRPr="007C6A76">
        <w:rPr>
          <w:rFonts w:asciiTheme="minorHAnsi" w:hAnsiTheme="minorHAnsi" w:cstheme="minorHAnsi"/>
          <w:color w:val="000000" w:themeColor="text1"/>
          <w:sz w:val="22"/>
          <w:szCs w:val="22"/>
        </w:rPr>
        <w:t xml:space="preserve">Indigenous Land and Sea Corporation: </w:t>
      </w:r>
      <w:hyperlink r:id="rId27" w:history="1">
        <w:r w:rsidR="00985540" w:rsidRPr="004F6B14">
          <w:rPr>
            <w:rStyle w:val="Hyperlink"/>
            <w:rFonts w:asciiTheme="minorHAnsi" w:hAnsiTheme="minorHAnsi" w:cstheme="minorHAnsi"/>
            <w:sz w:val="22"/>
            <w:szCs w:val="22"/>
          </w:rPr>
          <w:t>https://www.ilsc.gov.au/wp-content/uploads/2021/07/ILSC-Corporate-Brochure-A4-Version.pdf</w:t>
        </w:r>
      </w:hyperlink>
    </w:p>
    <w:p w14:paraId="79C8FA2C" w14:textId="1BE154CF" w:rsidR="00B4379B" w:rsidRPr="007C6A76" w:rsidRDefault="00B4379B" w:rsidP="00B4379B">
      <w:pPr>
        <w:spacing w:before="120" w:after="120"/>
        <w:rPr>
          <w:rFonts w:asciiTheme="minorHAnsi" w:hAnsiTheme="minorHAnsi" w:cstheme="minorHAnsi"/>
          <w:color w:val="000000" w:themeColor="text1"/>
          <w:sz w:val="22"/>
          <w:szCs w:val="22"/>
        </w:rPr>
      </w:pPr>
      <w:r w:rsidRPr="007C6A76">
        <w:rPr>
          <w:rFonts w:asciiTheme="minorHAnsi" w:hAnsiTheme="minorHAnsi" w:cstheme="minorHAnsi"/>
          <w:color w:val="000000" w:themeColor="text1"/>
          <w:sz w:val="22"/>
          <w:szCs w:val="22"/>
        </w:rPr>
        <w:t xml:space="preserve">Indigenous Business Australia: </w:t>
      </w:r>
      <w:hyperlink r:id="rId28" w:history="1">
        <w:r w:rsidR="00985540" w:rsidRPr="004F6B14">
          <w:rPr>
            <w:rStyle w:val="Hyperlink"/>
            <w:rFonts w:asciiTheme="minorHAnsi" w:hAnsiTheme="minorHAnsi" w:cstheme="minorHAnsi"/>
            <w:sz w:val="22"/>
            <w:szCs w:val="22"/>
          </w:rPr>
          <w:t>https://iba.gov.au</w:t>
        </w:r>
      </w:hyperlink>
    </w:p>
    <w:p w14:paraId="71728E3B" w14:textId="1DFB2060" w:rsidR="006B74CD" w:rsidRPr="00562CB3" w:rsidRDefault="00EF7EBE" w:rsidP="00B62144">
      <w:pPr>
        <w:tabs>
          <w:tab w:val="num" w:pos="720"/>
        </w:tabs>
        <w:spacing w:before="120" w:after="120"/>
        <w:rPr>
          <w:rFonts w:asciiTheme="minorHAnsi" w:hAnsiTheme="minorHAnsi" w:cstheme="minorHAnsi"/>
          <w:sz w:val="22"/>
          <w:szCs w:val="22"/>
          <w:u w:val="single"/>
          <w:lang w:eastAsia="zh-CN" w:bidi="th-TH"/>
        </w:rPr>
      </w:pPr>
      <w:r w:rsidRPr="00126162">
        <w:rPr>
          <w:rFonts w:asciiTheme="minorHAnsi" w:hAnsiTheme="minorHAnsi" w:cstheme="minorHAnsi"/>
          <w:color w:val="000000" w:themeColor="text1"/>
          <w:sz w:val="22"/>
          <w:szCs w:val="22"/>
          <w:lang w:eastAsia="zh-CN" w:bidi="th-TH"/>
        </w:rPr>
        <w:t xml:space="preserve">If the proponent is seeking funding then the potential funding body will have </w:t>
      </w:r>
      <w:r w:rsidR="003D71F0">
        <w:rPr>
          <w:rFonts w:asciiTheme="minorHAnsi" w:hAnsiTheme="minorHAnsi" w:cstheme="minorHAnsi"/>
          <w:color w:val="000000" w:themeColor="text1"/>
          <w:sz w:val="22"/>
          <w:szCs w:val="22"/>
          <w:lang w:eastAsia="zh-CN" w:bidi="th-TH"/>
        </w:rPr>
        <w:t>its</w:t>
      </w:r>
      <w:r w:rsidR="003D71F0" w:rsidRPr="00126162">
        <w:rPr>
          <w:rFonts w:asciiTheme="minorHAnsi" w:hAnsiTheme="minorHAnsi" w:cstheme="minorHAnsi"/>
          <w:color w:val="000000" w:themeColor="text1"/>
          <w:sz w:val="22"/>
          <w:szCs w:val="22"/>
          <w:lang w:eastAsia="zh-CN" w:bidi="th-TH"/>
        </w:rPr>
        <w:t xml:space="preserve"> </w:t>
      </w:r>
      <w:r w:rsidRPr="00126162">
        <w:rPr>
          <w:rFonts w:asciiTheme="minorHAnsi" w:hAnsiTheme="minorHAnsi" w:cstheme="minorHAnsi"/>
          <w:color w:val="000000" w:themeColor="text1"/>
          <w:sz w:val="22"/>
          <w:szCs w:val="22"/>
          <w:lang w:eastAsia="zh-CN" w:bidi="th-TH"/>
        </w:rPr>
        <w:t xml:space="preserve">own </w:t>
      </w:r>
      <w:r w:rsidR="004964F4">
        <w:rPr>
          <w:rFonts w:asciiTheme="minorHAnsi" w:hAnsiTheme="minorHAnsi" w:cstheme="minorHAnsi"/>
          <w:color w:val="000000" w:themeColor="text1"/>
          <w:sz w:val="22"/>
          <w:szCs w:val="22"/>
          <w:lang w:eastAsia="zh-CN" w:bidi="th-TH"/>
        </w:rPr>
        <w:t>a</w:t>
      </w:r>
      <w:r w:rsidR="004964F4" w:rsidRPr="00126162">
        <w:rPr>
          <w:rFonts w:asciiTheme="minorHAnsi" w:hAnsiTheme="minorHAnsi" w:cstheme="minorHAnsi"/>
          <w:color w:val="000000" w:themeColor="text1"/>
          <w:sz w:val="22"/>
          <w:szCs w:val="22"/>
          <w:lang w:eastAsia="zh-CN" w:bidi="th-TH"/>
        </w:rPr>
        <w:t xml:space="preserve">pplication </w:t>
      </w:r>
      <w:r w:rsidR="004964F4">
        <w:rPr>
          <w:rFonts w:asciiTheme="minorHAnsi" w:hAnsiTheme="minorHAnsi" w:cstheme="minorHAnsi"/>
          <w:color w:val="000000" w:themeColor="text1"/>
          <w:sz w:val="22"/>
          <w:szCs w:val="22"/>
          <w:lang w:eastAsia="zh-CN" w:bidi="th-TH"/>
        </w:rPr>
        <w:t>f</w:t>
      </w:r>
      <w:r w:rsidR="004964F4" w:rsidRPr="00126162">
        <w:rPr>
          <w:rFonts w:asciiTheme="minorHAnsi" w:hAnsiTheme="minorHAnsi" w:cstheme="minorHAnsi"/>
          <w:color w:val="000000" w:themeColor="text1"/>
          <w:sz w:val="22"/>
          <w:szCs w:val="22"/>
          <w:lang w:eastAsia="zh-CN" w:bidi="th-TH"/>
        </w:rPr>
        <w:t xml:space="preserve">orms </w:t>
      </w:r>
      <w:r w:rsidRPr="00126162">
        <w:rPr>
          <w:rFonts w:asciiTheme="minorHAnsi" w:hAnsiTheme="minorHAnsi" w:cstheme="minorHAnsi"/>
          <w:color w:val="000000" w:themeColor="text1"/>
          <w:sz w:val="22"/>
          <w:szCs w:val="22"/>
          <w:lang w:eastAsia="zh-CN" w:bidi="th-TH"/>
        </w:rPr>
        <w:t xml:space="preserve">that will </w:t>
      </w:r>
      <w:r w:rsidR="003D71F0">
        <w:rPr>
          <w:rFonts w:asciiTheme="minorHAnsi" w:hAnsiTheme="minorHAnsi" w:cstheme="minorHAnsi"/>
          <w:color w:val="000000" w:themeColor="text1"/>
          <w:sz w:val="22"/>
          <w:szCs w:val="22"/>
          <w:lang w:eastAsia="zh-CN" w:bidi="th-TH"/>
        </w:rPr>
        <w:t xml:space="preserve">need to be factored into preparing </w:t>
      </w:r>
      <w:r w:rsidRPr="00126162">
        <w:rPr>
          <w:rFonts w:asciiTheme="minorHAnsi" w:hAnsiTheme="minorHAnsi" w:cstheme="minorHAnsi"/>
          <w:color w:val="000000" w:themeColor="text1"/>
          <w:sz w:val="22"/>
          <w:szCs w:val="22"/>
          <w:lang w:eastAsia="zh-CN" w:bidi="th-TH"/>
        </w:rPr>
        <w:t>the Land Dev</w:t>
      </w:r>
      <w:r w:rsidR="00B62144">
        <w:rPr>
          <w:rFonts w:asciiTheme="minorHAnsi" w:hAnsiTheme="minorHAnsi" w:cstheme="minorHAnsi"/>
          <w:color w:val="000000" w:themeColor="text1"/>
          <w:sz w:val="22"/>
          <w:szCs w:val="22"/>
          <w:lang w:eastAsia="zh-CN" w:bidi="th-TH"/>
        </w:rPr>
        <w:t>elopment and Operational Plan</w:t>
      </w:r>
      <w:r w:rsidR="00B62144" w:rsidRPr="00562CB3">
        <w:rPr>
          <w:rFonts w:asciiTheme="minorHAnsi" w:hAnsiTheme="minorHAnsi" w:cstheme="minorHAnsi"/>
          <w:sz w:val="22"/>
          <w:szCs w:val="22"/>
          <w:lang w:eastAsia="zh-CN" w:bidi="th-TH"/>
        </w:rPr>
        <w:t>.</w:t>
      </w:r>
    </w:p>
    <w:sectPr w:rsidR="006B74CD" w:rsidRPr="00562CB3" w:rsidSect="005F4100">
      <w:type w:val="continuous"/>
      <w:pgSz w:w="16840" w:h="11900" w:orient="landscape"/>
      <w:pgMar w:top="1454" w:right="1440" w:bottom="1180" w:left="1440" w:header="708" w:footer="708"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FAA89" w14:textId="77777777" w:rsidR="008A6463" w:rsidRDefault="008A6463" w:rsidP="002D5353">
      <w:r>
        <w:separator/>
      </w:r>
    </w:p>
  </w:endnote>
  <w:endnote w:type="continuationSeparator" w:id="0">
    <w:p w14:paraId="1D42986C" w14:textId="77777777" w:rsidR="008A6463" w:rsidRDefault="008A6463" w:rsidP="002D5353">
      <w:r>
        <w:continuationSeparator/>
      </w:r>
    </w:p>
  </w:endnote>
  <w:endnote w:type="continuationNotice" w:id="1">
    <w:p w14:paraId="4A37C3D7" w14:textId="77777777" w:rsidR="008A6463" w:rsidRDefault="008A6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Univers 45 Light">
    <w:altName w:val="Cambria"/>
    <w:charset w:val="00"/>
    <w:family w:val="auto"/>
    <w:pitch w:val="variable"/>
    <w:sig w:usb0="8000002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3607F" w14:textId="77777777" w:rsidR="005F4100" w:rsidRDefault="005F4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845369"/>
      <w:docPartObj>
        <w:docPartGallery w:val="Page Numbers (Bottom of Page)"/>
        <w:docPartUnique/>
      </w:docPartObj>
    </w:sdtPr>
    <w:sdtEndPr>
      <w:rPr>
        <w:noProof/>
      </w:rPr>
    </w:sdtEndPr>
    <w:sdtContent>
      <w:bookmarkStart w:id="21" w:name="_GoBack" w:displacedByCustomXml="prev"/>
      <w:bookmarkEnd w:id="21" w:displacedByCustomXml="prev"/>
      <w:p w14:paraId="4264C4D2" w14:textId="0AECD57E" w:rsidR="008A6463" w:rsidRPr="00A8471F" w:rsidRDefault="008A6463" w:rsidP="00A8471F">
        <w:pPr>
          <w:pStyle w:val="Footer"/>
          <w:pBdr>
            <w:top w:val="single" w:sz="4" w:space="1" w:color="auto"/>
          </w:pBdr>
          <w:jc w:val="center"/>
        </w:pPr>
        <w:r>
          <w:fldChar w:fldCharType="begin"/>
        </w:r>
        <w:r>
          <w:instrText xml:space="preserve"> PAGE   \* MERGEFORMAT </w:instrText>
        </w:r>
        <w:r>
          <w:fldChar w:fldCharType="separate"/>
        </w:r>
        <w:r w:rsidR="005F4100">
          <w:rPr>
            <w:noProof/>
          </w:rPr>
          <w:t>18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6B317" w14:textId="77777777" w:rsidR="005F4100" w:rsidRDefault="005F4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3D77F" w14:textId="77777777" w:rsidR="008A6463" w:rsidRDefault="008A6463" w:rsidP="002D5353">
      <w:r>
        <w:separator/>
      </w:r>
    </w:p>
  </w:footnote>
  <w:footnote w:type="continuationSeparator" w:id="0">
    <w:p w14:paraId="18F21F6B" w14:textId="77777777" w:rsidR="008A6463" w:rsidRDefault="008A6463" w:rsidP="002D5353">
      <w:r>
        <w:continuationSeparator/>
      </w:r>
    </w:p>
  </w:footnote>
  <w:footnote w:type="continuationNotice" w:id="1">
    <w:p w14:paraId="33A8C5E3" w14:textId="77777777" w:rsidR="008A6463" w:rsidRDefault="008A646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A444B" w14:textId="77777777" w:rsidR="005F4100" w:rsidRDefault="005F4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42E61" w14:textId="0745B44D" w:rsidR="008A6463" w:rsidRDefault="008A6463" w:rsidP="00A8471F">
    <w:pPr>
      <w:pStyle w:val="Header"/>
      <w:tabs>
        <w:tab w:val="left" w:pos="4307"/>
        <w:tab w:val="right" w:pos="13960"/>
      </w:tabs>
      <w:spacing w:after="120"/>
    </w:pPr>
    <w:r>
      <w:tab/>
    </w:r>
    <w:r>
      <w:tab/>
    </w:r>
    <w:r>
      <w:tab/>
    </w:r>
    <w:r>
      <w:tab/>
    </w:r>
    <w:r w:rsidRPr="00A3113F">
      <w:rPr>
        <w:rFonts w:cstheme="minorHAnsi"/>
        <w:noProof/>
        <w:lang w:eastAsia="en-AU"/>
      </w:rPr>
      <w:drawing>
        <wp:inline distT="0" distB="0" distL="0" distR="0" wp14:anchorId="7454E2DA" wp14:editId="29342934">
          <wp:extent cx="1235075" cy="476250"/>
          <wp:effectExtent l="0" t="0" r="3175" b="0"/>
          <wp:docPr id="38" name="Picture 3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Shap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5075" cy="4762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B03FB" w14:textId="0266C9E3" w:rsidR="00EF78B6" w:rsidRDefault="00EF78B6" w:rsidP="00EF78B6">
    <w:pPr>
      <w:pStyle w:val="Header"/>
      <w:jc w:val="right"/>
    </w:pPr>
    <w:r>
      <w:rPr>
        <w:noProof/>
        <w:lang w:eastAsia="en-AU"/>
      </w:rPr>
      <w:drawing>
        <wp:inline distT="0" distB="0" distL="0" distR="0" wp14:anchorId="3227E547" wp14:editId="086AC07A">
          <wp:extent cx="1237615" cy="475615"/>
          <wp:effectExtent l="0" t="0" r="635"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47561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5E952" w14:textId="77777777" w:rsidR="008A6463" w:rsidRDefault="008A64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4A58A" w14:textId="77777777" w:rsidR="008A6463" w:rsidRDefault="008A6463" w:rsidP="00A8471F">
    <w:pPr>
      <w:pStyle w:val="Header"/>
      <w:spacing w:after="240"/>
      <w:jc w:val="right"/>
    </w:pPr>
    <w:r w:rsidRPr="00A3113F">
      <w:rPr>
        <w:rFonts w:cstheme="minorHAnsi"/>
        <w:noProof/>
        <w:lang w:eastAsia="en-AU"/>
      </w:rPr>
      <w:drawing>
        <wp:inline distT="0" distB="0" distL="0" distR="0" wp14:anchorId="5038B99B" wp14:editId="5502370B">
          <wp:extent cx="1235075" cy="476250"/>
          <wp:effectExtent l="0" t="0" r="3175" b="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Shap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5075" cy="47625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F176E" w14:textId="77777777" w:rsidR="008A6463" w:rsidRDefault="008A6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C37E0"/>
    <w:multiLevelType w:val="hybridMultilevel"/>
    <w:tmpl w:val="39A61AF0"/>
    <w:lvl w:ilvl="0" w:tplc="1CB21C70">
      <w:start w:val="1"/>
      <w:numFmt w:val="decimal"/>
      <w:lvlText w:val="Step %1."/>
      <w:lvlJc w:val="left"/>
      <w:pPr>
        <w:ind w:left="0" w:firstLine="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D25839"/>
    <w:multiLevelType w:val="singleLevel"/>
    <w:tmpl w:val="66CE4300"/>
    <w:lvl w:ilvl="0">
      <w:start w:val="1"/>
      <w:numFmt w:val="bullet"/>
      <w:pStyle w:val="Head5"/>
      <w:lvlText w:val=""/>
      <w:lvlJc w:val="left"/>
      <w:pPr>
        <w:tabs>
          <w:tab w:val="num" w:pos="360"/>
        </w:tabs>
        <w:ind w:left="360" w:hanging="360"/>
      </w:pPr>
      <w:rPr>
        <w:rFonts w:ascii="Wingdings" w:hAnsi="Wingdings" w:hint="default"/>
      </w:rPr>
    </w:lvl>
  </w:abstractNum>
  <w:abstractNum w:abstractNumId="2" w15:restartNumberingAfterBreak="0">
    <w:nsid w:val="19061F57"/>
    <w:multiLevelType w:val="hybridMultilevel"/>
    <w:tmpl w:val="2E3AC0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274703A"/>
    <w:multiLevelType w:val="multilevel"/>
    <w:tmpl w:val="6D9A39A8"/>
    <w:styleLink w:val="CurrentList2"/>
    <w:lvl w:ilvl="0">
      <w:start w:val="1"/>
      <w:numFmt w:val="decimal"/>
      <w:lvlText w:val="Step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4B54389"/>
    <w:multiLevelType w:val="hybridMultilevel"/>
    <w:tmpl w:val="39A61AF0"/>
    <w:lvl w:ilvl="0" w:tplc="1CB21C70">
      <w:start w:val="1"/>
      <w:numFmt w:val="decimal"/>
      <w:lvlText w:val="Step %1."/>
      <w:lvlJc w:val="left"/>
      <w:pPr>
        <w:ind w:left="0" w:firstLine="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577E2C"/>
    <w:multiLevelType w:val="multilevel"/>
    <w:tmpl w:val="6D9A39A8"/>
    <w:styleLink w:val="CurrentList1"/>
    <w:lvl w:ilvl="0">
      <w:start w:val="1"/>
      <w:numFmt w:val="decimal"/>
      <w:lvlText w:val="Step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673263F"/>
    <w:multiLevelType w:val="hybridMultilevel"/>
    <w:tmpl w:val="39A61AF0"/>
    <w:lvl w:ilvl="0" w:tplc="1CB21C70">
      <w:start w:val="1"/>
      <w:numFmt w:val="decimal"/>
      <w:lvlText w:val="Step %1."/>
      <w:lvlJc w:val="left"/>
      <w:pPr>
        <w:ind w:left="0" w:firstLine="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F133DD"/>
    <w:multiLevelType w:val="hybridMultilevel"/>
    <w:tmpl w:val="446EB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907B8C"/>
    <w:multiLevelType w:val="hybridMultilevel"/>
    <w:tmpl w:val="39A61AF0"/>
    <w:lvl w:ilvl="0" w:tplc="1CB21C70">
      <w:start w:val="1"/>
      <w:numFmt w:val="decimal"/>
      <w:lvlText w:val="Step %1."/>
      <w:lvlJc w:val="left"/>
      <w:pPr>
        <w:ind w:left="0" w:firstLine="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1879CF"/>
    <w:multiLevelType w:val="hybridMultilevel"/>
    <w:tmpl w:val="39A61AF0"/>
    <w:lvl w:ilvl="0" w:tplc="1CB21C70">
      <w:start w:val="1"/>
      <w:numFmt w:val="decimal"/>
      <w:lvlText w:val="Step %1."/>
      <w:lvlJc w:val="left"/>
      <w:pPr>
        <w:ind w:left="0" w:firstLine="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4949C4"/>
    <w:multiLevelType w:val="hybridMultilevel"/>
    <w:tmpl w:val="3E0A8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064B34"/>
    <w:multiLevelType w:val="hybridMultilevel"/>
    <w:tmpl w:val="7FEE2A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7DB640E"/>
    <w:multiLevelType w:val="hybridMultilevel"/>
    <w:tmpl w:val="7466F8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5D75773"/>
    <w:multiLevelType w:val="multilevel"/>
    <w:tmpl w:val="501C99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6E0C17EE"/>
    <w:multiLevelType w:val="multilevel"/>
    <w:tmpl w:val="D9005EFA"/>
    <w:lvl w:ilvl="0">
      <w:start w:val="1"/>
      <w:numFmt w:val="decimal"/>
      <w:pStyle w:val="List"/>
      <w:lvlText w:val="%1"/>
      <w:lvlJc w:val="left"/>
      <w:pPr>
        <w:tabs>
          <w:tab w:val="num" w:pos="360"/>
        </w:tabs>
        <w:ind w:left="0" w:firstLine="0"/>
      </w:pPr>
      <w:rPr>
        <w:rFonts w:ascii="Arial Narrow" w:hAnsi="Arial Narrow" w:hint="default"/>
        <w:b/>
        <w:i w:val="0"/>
        <w:sz w:val="40"/>
        <w:u w:val="none"/>
      </w:rPr>
    </w:lvl>
    <w:lvl w:ilvl="1">
      <w:start w:val="1"/>
      <w:numFmt w:val="decimal"/>
      <w:lvlText w:val="%2.%1"/>
      <w:lvlJc w:val="left"/>
      <w:pPr>
        <w:tabs>
          <w:tab w:val="num" w:pos="360"/>
        </w:tabs>
        <w:ind w:left="0" w:firstLine="0"/>
      </w:pPr>
      <w:rPr>
        <w:rFonts w:ascii="Arial Narrow" w:hAnsi="Arial Narrow" w:hint="default"/>
        <w:b/>
        <w:i w:val="0"/>
        <w:sz w:val="28"/>
        <w:u w:val="none"/>
      </w:rPr>
    </w:lvl>
    <w:lvl w:ilvl="2">
      <w:start w:val="1"/>
      <w:numFmt w:val="decimal"/>
      <w:lvlText w:val="%3.%2.%1"/>
      <w:lvlJc w:val="left"/>
      <w:pPr>
        <w:tabs>
          <w:tab w:val="num" w:pos="720"/>
        </w:tabs>
        <w:ind w:left="0" w:firstLine="0"/>
      </w:pPr>
      <w:rPr>
        <w:rFonts w:ascii="Arial" w:hAnsi="Arial" w:hint="default"/>
        <w:b/>
        <w:i w:val="0"/>
        <w:sz w:val="22"/>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59934FF"/>
    <w:multiLevelType w:val="multilevel"/>
    <w:tmpl w:val="11C87B38"/>
    <w:lvl w:ilvl="0">
      <w:start w:val="1"/>
      <w:numFmt w:val="decimal"/>
      <w:pStyle w:val="Heading1"/>
      <w:lvlText w:val="%1"/>
      <w:lvlJc w:val="left"/>
      <w:pPr>
        <w:ind w:left="432" w:hanging="432"/>
      </w:pPr>
    </w:lvl>
    <w:lvl w:ilvl="1">
      <w:start w:val="1"/>
      <w:numFmt w:val="decimal"/>
      <w:pStyle w:val="Heading2"/>
      <w:lvlText w:val="%1.%2"/>
      <w:lvlJc w:val="left"/>
      <w:pPr>
        <w:ind w:left="4121"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CFA4D8A"/>
    <w:multiLevelType w:val="hybridMultilevel"/>
    <w:tmpl w:val="FDE85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
  </w:num>
  <w:num w:numId="3">
    <w:abstractNumId w:val="14"/>
  </w:num>
  <w:num w:numId="4">
    <w:abstractNumId w:val="7"/>
  </w:num>
  <w:num w:numId="5">
    <w:abstractNumId w:val="11"/>
  </w:num>
  <w:num w:numId="6">
    <w:abstractNumId w:val="12"/>
  </w:num>
  <w:num w:numId="7">
    <w:abstractNumId w:val="2"/>
  </w:num>
  <w:num w:numId="8">
    <w:abstractNumId w:val="13"/>
  </w:num>
  <w:num w:numId="9">
    <w:abstractNumId w:val="9"/>
  </w:num>
  <w:num w:numId="10">
    <w:abstractNumId w:val="5"/>
  </w:num>
  <w:num w:numId="11">
    <w:abstractNumId w:val="3"/>
  </w:num>
  <w:num w:numId="12">
    <w:abstractNumId w:val="6"/>
  </w:num>
  <w:num w:numId="13">
    <w:abstractNumId w:val="4"/>
  </w:num>
  <w:num w:numId="14">
    <w:abstractNumId w:val="0"/>
  </w:num>
  <w:num w:numId="15">
    <w:abstractNumId w:val="8"/>
  </w:num>
  <w:num w:numId="16">
    <w:abstractNumId w:val="10"/>
  </w:num>
  <w:num w:numId="17">
    <w:abstractNumId w:val="15"/>
  </w:num>
  <w:num w:numId="1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9EE9E5E-63E8-4538-AAC2-FCA90E86DFB4}"/>
    <w:docVar w:name="dgnword-eventsink" w:val="2064858435056"/>
  </w:docVars>
  <w:rsids>
    <w:rsidRoot w:val="002E3550"/>
    <w:rsid w:val="0000233F"/>
    <w:rsid w:val="000025F3"/>
    <w:rsid w:val="0000283F"/>
    <w:rsid w:val="0000286A"/>
    <w:rsid w:val="00003ABA"/>
    <w:rsid w:val="00004A87"/>
    <w:rsid w:val="00005259"/>
    <w:rsid w:val="000052E7"/>
    <w:rsid w:val="00005B76"/>
    <w:rsid w:val="00005D6B"/>
    <w:rsid w:val="00005F69"/>
    <w:rsid w:val="00006118"/>
    <w:rsid w:val="00006823"/>
    <w:rsid w:val="00006F38"/>
    <w:rsid w:val="00007DDF"/>
    <w:rsid w:val="00007EFA"/>
    <w:rsid w:val="00011B21"/>
    <w:rsid w:val="0001292A"/>
    <w:rsid w:val="000129CB"/>
    <w:rsid w:val="00013E76"/>
    <w:rsid w:val="00014568"/>
    <w:rsid w:val="000162A5"/>
    <w:rsid w:val="00016483"/>
    <w:rsid w:val="00017571"/>
    <w:rsid w:val="00017CAE"/>
    <w:rsid w:val="000200EE"/>
    <w:rsid w:val="0002019D"/>
    <w:rsid w:val="00020C50"/>
    <w:rsid w:val="00021D55"/>
    <w:rsid w:val="00022D15"/>
    <w:rsid w:val="000237C4"/>
    <w:rsid w:val="00023D94"/>
    <w:rsid w:val="00024C7D"/>
    <w:rsid w:val="00025524"/>
    <w:rsid w:val="00026429"/>
    <w:rsid w:val="000275A7"/>
    <w:rsid w:val="0003005D"/>
    <w:rsid w:val="00030AA3"/>
    <w:rsid w:val="00030E0E"/>
    <w:rsid w:val="00032854"/>
    <w:rsid w:val="00032A55"/>
    <w:rsid w:val="000339CE"/>
    <w:rsid w:val="00033E12"/>
    <w:rsid w:val="00033EA9"/>
    <w:rsid w:val="0003510F"/>
    <w:rsid w:val="00035589"/>
    <w:rsid w:val="000357AF"/>
    <w:rsid w:val="00035D1F"/>
    <w:rsid w:val="00035EDE"/>
    <w:rsid w:val="000364C5"/>
    <w:rsid w:val="00036956"/>
    <w:rsid w:val="00036E17"/>
    <w:rsid w:val="00037471"/>
    <w:rsid w:val="000400B4"/>
    <w:rsid w:val="000406C5"/>
    <w:rsid w:val="00040A74"/>
    <w:rsid w:val="00040D6B"/>
    <w:rsid w:val="00041321"/>
    <w:rsid w:val="00042A74"/>
    <w:rsid w:val="00043CE4"/>
    <w:rsid w:val="00043F3B"/>
    <w:rsid w:val="00044394"/>
    <w:rsid w:val="000448B1"/>
    <w:rsid w:val="0004535C"/>
    <w:rsid w:val="00046B17"/>
    <w:rsid w:val="00047A03"/>
    <w:rsid w:val="00050E6C"/>
    <w:rsid w:val="00051082"/>
    <w:rsid w:val="000519B8"/>
    <w:rsid w:val="00051C8C"/>
    <w:rsid w:val="00052000"/>
    <w:rsid w:val="00054A9C"/>
    <w:rsid w:val="00055247"/>
    <w:rsid w:val="00055347"/>
    <w:rsid w:val="000554C0"/>
    <w:rsid w:val="0005731C"/>
    <w:rsid w:val="00057A97"/>
    <w:rsid w:val="00057D26"/>
    <w:rsid w:val="000603BE"/>
    <w:rsid w:val="0006071F"/>
    <w:rsid w:val="00060956"/>
    <w:rsid w:val="0006107C"/>
    <w:rsid w:val="00061C54"/>
    <w:rsid w:val="0006262D"/>
    <w:rsid w:val="00062CA1"/>
    <w:rsid w:val="00063158"/>
    <w:rsid w:val="000631CF"/>
    <w:rsid w:val="00064449"/>
    <w:rsid w:val="00064666"/>
    <w:rsid w:val="000655C3"/>
    <w:rsid w:val="00065E7C"/>
    <w:rsid w:val="00066C07"/>
    <w:rsid w:val="00067240"/>
    <w:rsid w:val="00070429"/>
    <w:rsid w:val="00070781"/>
    <w:rsid w:val="000714BD"/>
    <w:rsid w:val="0007151F"/>
    <w:rsid w:val="000718E4"/>
    <w:rsid w:val="000719C0"/>
    <w:rsid w:val="00072F5F"/>
    <w:rsid w:val="0007390B"/>
    <w:rsid w:val="0007416B"/>
    <w:rsid w:val="000743ED"/>
    <w:rsid w:val="0007568F"/>
    <w:rsid w:val="00075CE1"/>
    <w:rsid w:val="000761AC"/>
    <w:rsid w:val="000765F3"/>
    <w:rsid w:val="00076D87"/>
    <w:rsid w:val="00077D0E"/>
    <w:rsid w:val="00080364"/>
    <w:rsid w:val="0008083A"/>
    <w:rsid w:val="0008092F"/>
    <w:rsid w:val="0008163C"/>
    <w:rsid w:val="00081F36"/>
    <w:rsid w:val="00082C99"/>
    <w:rsid w:val="00082FB6"/>
    <w:rsid w:val="00083170"/>
    <w:rsid w:val="000835B2"/>
    <w:rsid w:val="00083971"/>
    <w:rsid w:val="00084523"/>
    <w:rsid w:val="00084832"/>
    <w:rsid w:val="000849EB"/>
    <w:rsid w:val="00085833"/>
    <w:rsid w:val="00085FCF"/>
    <w:rsid w:val="00086612"/>
    <w:rsid w:val="00086778"/>
    <w:rsid w:val="00086F5D"/>
    <w:rsid w:val="00087B69"/>
    <w:rsid w:val="000903AB"/>
    <w:rsid w:val="00090A26"/>
    <w:rsid w:val="00090C29"/>
    <w:rsid w:val="0009179B"/>
    <w:rsid w:val="000917FB"/>
    <w:rsid w:val="0009186A"/>
    <w:rsid w:val="000919A2"/>
    <w:rsid w:val="00091D6E"/>
    <w:rsid w:val="000922B9"/>
    <w:rsid w:val="00092743"/>
    <w:rsid w:val="00092C52"/>
    <w:rsid w:val="000942FF"/>
    <w:rsid w:val="0009483E"/>
    <w:rsid w:val="00094C22"/>
    <w:rsid w:val="000950EF"/>
    <w:rsid w:val="00095CD6"/>
    <w:rsid w:val="00095DB5"/>
    <w:rsid w:val="00096768"/>
    <w:rsid w:val="00096877"/>
    <w:rsid w:val="00096DD6"/>
    <w:rsid w:val="000A06EC"/>
    <w:rsid w:val="000A1023"/>
    <w:rsid w:val="000A1429"/>
    <w:rsid w:val="000A2BEB"/>
    <w:rsid w:val="000A2C9A"/>
    <w:rsid w:val="000A2EE4"/>
    <w:rsid w:val="000A3083"/>
    <w:rsid w:val="000A3ADA"/>
    <w:rsid w:val="000A44C4"/>
    <w:rsid w:val="000A45EF"/>
    <w:rsid w:val="000A49C4"/>
    <w:rsid w:val="000A49D0"/>
    <w:rsid w:val="000A4A16"/>
    <w:rsid w:val="000A5224"/>
    <w:rsid w:val="000A5537"/>
    <w:rsid w:val="000A5C4B"/>
    <w:rsid w:val="000A71AD"/>
    <w:rsid w:val="000B04D1"/>
    <w:rsid w:val="000B09AC"/>
    <w:rsid w:val="000B1406"/>
    <w:rsid w:val="000B16F1"/>
    <w:rsid w:val="000B1C5C"/>
    <w:rsid w:val="000B252E"/>
    <w:rsid w:val="000B266E"/>
    <w:rsid w:val="000B4AC5"/>
    <w:rsid w:val="000B5237"/>
    <w:rsid w:val="000B5587"/>
    <w:rsid w:val="000B5B36"/>
    <w:rsid w:val="000B62D6"/>
    <w:rsid w:val="000B655A"/>
    <w:rsid w:val="000B6A43"/>
    <w:rsid w:val="000B6D72"/>
    <w:rsid w:val="000B7338"/>
    <w:rsid w:val="000B7A4D"/>
    <w:rsid w:val="000B7B4B"/>
    <w:rsid w:val="000C045F"/>
    <w:rsid w:val="000C080D"/>
    <w:rsid w:val="000C09E0"/>
    <w:rsid w:val="000C0D6D"/>
    <w:rsid w:val="000C123C"/>
    <w:rsid w:val="000C1267"/>
    <w:rsid w:val="000C2232"/>
    <w:rsid w:val="000C3469"/>
    <w:rsid w:val="000C4600"/>
    <w:rsid w:val="000C4926"/>
    <w:rsid w:val="000C4F4E"/>
    <w:rsid w:val="000C5688"/>
    <w:rsid w:val="000C60FB"/>
    <w:rsid w:val="000C62FE"/>
    <w:rsid w:val="000C6F89"/>
    <w:rsid w:val="000C7B1E"/>
    <w:rsid w:val="000D1057"/>
    <w:rsid w:val="000D10C3"/>
    <w:rsid w:val="000D15D3"/>
    <w:rsid w:val="000D1659"/>
    <w:rsid w:val="000D2626"/>
    <w:rsid w:val="000D2628"/>
    <w:rsid w:val="000D3653"/>
    <w:rsid w:val="000D462F"/>
    <w:rsid w:val="000D67A8"/>
    <w:rsid w:val="000D7306"/>
    <w:rsid w:val="000D7566"/>
    <w:rsid w:val="000E08B0"/>
    <w:rsid w:val="000E0BE4"/>
    <w:rsid w:val="000E1247"/>
    <w:rsid w:val="000E1377"/>
    <w:rsid w:val="000E1474"/>
    <w:rsid w:val="000E153F"/>
    <w:rsid w:val="000E1F35"/>
    <w:rsid w:val="000E37EB"/>
    <w:rsid w:val="000E4DEB"/>
    <w:rsid w:val="000E4F49"/>
    <w:rsid w:val="000E5328"/>
    <w:rsid w:val="000E6C9D"/>
    <w:rsid w:val="000E7346"/>
    <w:rsid w:val="000E7B46"/>
    <w:rsid w:val="000F00DE"/>
    <w:rsid w:val="000F1021"/>
    <w:rsid w:val="000F21B0"/>
    <w:rsid w:val="000F272A"/>
    <w:rsid w:val="000F3092"/>
    <w:rsid w:val="000F3135"/>
    <w:rsid w:val="000F3615"/>
    <w:rsid w:val="000F3E1C"/>
    <w:rsid w:val="000F5DC5"/>
    <w:rsid w:val="000F6162"/>
    <w:rsid w:val="000F648A"/>
    <w:rsid w:val="000F6EEC"/>
    <w:rsid w:val="000F7766"/>
    <w:rsid w:val="000F7C5F"/>
    <w:rsid w:val="00100693"/>
    <w:rsid w:val="00100AFE"/>
    <w:rsid w:val="00101274"/>
    <w:rsid w:val="001020F0"/>
    <w:rsid w:val="0010229E"/>
    <w:rsid w:val="0010252C"/>
    <w:rsid w:val="00103474"/>
    <w:rsid w:val="00103607"/>
    <w:rsid w:val="001042B0"/>
    <w:rsid w:val="00105583"/>
    <w:rsid w:val="00106AAD"/>
    <w:rsid w:val="00106BAB"/>
    <w:rsid w:val="0010711F"/>
    <w:rsid w:val="00107607"/>
    <w:rsid w:val="00111B1D"/>
    <w:rsid w:val="00111BA8"/>
    <w:rsid w:val="00112A44"/>
    <w:rsid w:val="00113513"/>
    <w:rsid w:val="001147BE"/>
    <w:rsid w:val="00115089"/>
    <w:rsid w:val="00115C0A"/>
    <w:rsid w:val="00115DB5"/>
    <w:rsid w:val="0011612F"/>
    <w:rsid w:val="00116687"/>
    <w:rsid w:val="00116B5C"/>
    <w:rsid w:val="00117547"/>
    <w:rsid w:val="001179FA"/>
    <w:rsid w:val="001208E6"/>
    <w:rsid w:val="00121332"/>
    <w:rsid w:val="0012181E"/>
    <w:rsid w:val="00121C9E"/>
    <w:rsid w:val="00122422"/>
    <w:rsid w:val="00122830"/>
    <w:rsid w:val="001236CE"/>
    <w:rsid w:val="00124ED0"/>
    <w:rsid w:val="00125546"/>
    <w:rsid w:val="001259D6"/>
    <w:rsid w:val="00125D25"/>
    <w:rsid w:val="00125FDF"/>
    <w:rsid w:val="00126162"/>
    <w:rsid w:val="001266A1"/>
    <w:rsid w:val="001273FE"/>
    <w:rsid w:val="00127BC5"/>
    <w:rsid w:val="0013054B"/>
    <w:rsid w:val="00130B02"/>
    <w:rsid w:val="00130B55"/>
    <w:rsid w:val="00130CA6"/>
    <w:rsid w:val="001317CB"/>
    <w:rsid w:val="00131FEA"/>
    <w:rsid w:val="0013250F"/>
    <w:rsid w:val="001328D7"/>
    <w:rsid w:val="00132F55"/>
    <w:rsid w:val="00133007"/>
    <w:rsid w:val="001339C0"/>
    <w:rsid w:val="00133EBA"/>
    <w:rsid w:val="001343E0"/>
    <w:rsid w:val="0013476E"/>
    <w:rsid w:val="0013579F"/>
    <w:rsid w:val="00135F71"/>
    <w:rsid w:val="00135FE1"/>
    <w:rsid w:val="0013628B"/>
    <w:rsid w:val="001369D8"/>
    <w:rsid w:val="001379A4"/>
    <w:rsid w:val="00140138"/>
    <w:rsid w:val="001401B7"/>
    <w:rsid w:val="00140A4A"/>
    <w:rsid w:val="00141303"/>
    <w:rsid w:val="001414A7"/>
    <w:rsid w:val="001421C9"/>
    <w:rsid w:val="00143805"/>
    <w:rsid w:val="00144612"/>
    <w:rsid w:val="00144621"/>
    <w:rsid w:val="00144B5B"/>
    <w:rsid w:val="00144C59"/>
    <w:rsid w:val="00144FD5"/>
    <w:rsid w:val="00145049"/>
    <w:rsid w:val="001464B0"/>
    <w:rsid w:val="00146A86"/>
    <w:rsid w:val="001479D4"/>
    <w:rsid w:val="00150BD7"/>
    <w:rsid w:val="00150FBB"/>
    <w:rsid w:val="001512BF"/>
    <w:rsid w:val="00151B47"/>
    <w:rsid w:val="00152512"/>
    <w:rsid w:val="001527C9"/>
    <w:rsid w:val="001528DA"/>
    <w:rsid w:val="00152E0A"/>
    <w:rsid w:val="00153244"/>
    <w:rsid w:val="0015325E"/>
    <w:rsid w:val="00153441"/>
    <w:rsid w:val="00153C9E"/>
    <w:rsid w:val="00153F5B"/>
    <w:rsid w:val="00155849"/>
    <w:rsid w:val="00155EFB"/>
    <w:rsid w:val="001561A4"/>
    <w:rsid w:val="0015654E"/>
    <w:rsid w:val="0016030C"/>
    <w:rsid w:val="00160343"/>
    <w:rsid w:val="00161C65"/>
    <w:rsid w:val="00161E74"/>
    <w:rsid w:val="00161F86"/>
    <w:rsid w:val="001624C2"/>
    <w:rsid w:val="00163270"/>
    <w:rsid w:val="00163691"/>
    <w:rsid w:val="00165002"/>
    <w:rsid w:val="001653AC"/>
    <w:rsid w:val="00165A93"/>
    <w:rsid w:val="0016679F"/>
    <w:rsid w:val="00170572"/>
    <w:rsid w:val="00173912"/>
    <w:rsid w:val="001742E1"/>
    <w:rsid w:val="001752A5"/>
    <w:rsid w:val="001756D2"/>
    <w:rsid w:val="00175748"/>
    <w:rsid w:val="00176340"/>
    <w:rsid w:val="0017747B"/>
    <w:rsid w:val="00177E6C"/>
    <w:rsid w:val="00177FEA"/>
    <w:rsid w:val="00180A6B"/>
    <w:rsid w:val="00180F92"/>
    <w:rsid w:val="00181B27"/>
    <w:rsid w:val="00181D14"/>
    <w:rsid w:val="00181FDB"/>
    <w:rsid w:val="00183589"/>
    <w:rsid w:val="0018433A"/>
    <w:rsid w:val="00187D04"/>
    <w:rsid w:val="0019044F"/>
    <w:rsid w:val="00190FB2"/>
    <w:rsid w:val="001922A4"/>
    <w:rsid w:val="00192A87"/>
    <w:rsid w:val="00192B50"/>
    <w:rsid w:val="00192FA6"/>
    <w:rsid w:val="00193FA4"/>
    <w:rsid w:val="001940AC"/>
    <w:rsid w:val="00194EC7"/>
    <w:rsid w:val="0019581F"/>
    <w:rsid w:val="00195B6D"/>
    <w:rsid w:val="0019758E"/>
    <w:rsid w:val="0019768A"/>
    <w:rsid w:val="001A0615"/>
    <w:rsid w:val="001A0D35"/>
    <w:rsid w:val="001A0D80"/>
    <w:rsid w:val="001A10D6"/>
    <w:rsid w:val="001A2151"/>
    <w:rsid w:val="001A293A"/>
    <w:rsid w:val="001A2B1A"/>
    <w:rsid w:val="001A2B9D"/>
    <w:rsid w:val="001A2F05"/>
    <w:rsid w:val="001A3B3E"/>
    <w:rsid w:val="001A40AD"/>
    <w:rsid w:val="001A5BFB"/>
    <w:rsid w:val="001A6705"/>
    <w:rsid w:val="001A6B66"/>
    <w:rsid w:val="001A7AE3"/>
    <w:rsid w:val="001B05B6"/>
    <w:rsid w:val="001B176F"/>
    <w:rsid w:val="001B22EA"/>
    <w:rsid w:val="001B4F76"/>
    <w:rsid w:val="001B53D4"/>
    <w:rsid w:val="001B56F0"/>
    <w:rsid w:val="001B60A6"/>
    <w:rsid w:val="001B6507"/>
    <w:rsid w:val="001B66D9"/>
    <w:rsid w:val="001B6F9D"/>
    <w:rsid w:val="001B7543"/>
    <w:rsid w:val="001C0244"/>
    <w:rsid w:val="001C02B7"/>
    <w:rsid w:val="001C030E"/>
    <w:rsid w:val="001C360E"/>
    <w:rsid w:val="001C3A85"/>
    <w:rsid w:val="001C4264"/>
    <w:rsid w:val="001C4AA4"/>
    <w:rsid w:val="001C66CA"/>
    <w:rsid w:val="001C685A"/>
    <w:rsid w:val="001C76ED"/>
    <w:rsid w:val="001D03DC"/>
    <w:rsid w:val="001D0545"/>
    <w:rsid w:val="001D0A39"/>
    <w:rsid w:val="001D10A3"/>
    <w:rsid w:val="001D117B"/>
    <w:rsid w:val="001D12EA"/>
    <w:rsid w:val="001D18C1"/>
    <w:rsid w:val="001D1B3C"/>
    <w:rsid w:val="001D209A"/>
    <w:rsid w:val="001D23E9"/>
    <w:rsid w:val="001D2680"/>
    <w:rsid w:val="001D2915"/>
    <w:rsid w:val="001D2B85"/>
    <w:rsid w:val="001D2CA8"/>
    <w:rsid w:val="001D32CD"/>
    <w:rsid w:val="001D3881"/>
    <w:rsid w:val="001D4AE3"/>
    <w:rsid w:val="001D5437"/>
    <w:rsid w:val="001D55E6"/>
    <w:rsid w:val="001D60E8"/>
    <w:rsid w:val="001D6250"/>
    <w:rsid w:val="001D6ACA"/>
    <w:rsid w:val="001D6BA4"/>
    <w:rsid w:val="001D6ECD"/>
    <w:rsid w:val="001D79C7"/>
    <w:rsid w:val="001E0E9F"/>
    <w:rsid w:val="001E1A76"/>
    <w:rsid w:val="001E20BF"/>
    <w:rsid w:val="001E2410"/>
    <w:rsid w:val="001E2721"/>
    <w:rsid w:val="001E2B67"/>
    <w:rsid w:val="001E3EE5"/>
    <w:rsid w:val="001E411D"/>
    <w:rsid w:val="001E482A"/>
    <w:rsid w:val="001E56E9"/>
    <w:rsid w:val="001E5BFC"/>
    <w:rsid w:val="001E6243"/>
    <w:rsid w:val="001E6464"/>
    <w:rsid w:val="001E6490"/>
    <w:rsid w:val="001E654B"/>
    <w:rsid w:val="001E76FB"/>
    <w:rsid w:val="001F002A"/>
    <w:rsid w:val="001F075A"/>
    <w:rsid w:val="001F078F"/>
    <w:rsid w:val="001F108E"/>
    <w:rsid w:val="001F14BC"/>
    <w:rsid w:val="001F15A2"/>
    <w:rsid w:val="001F3339"/>
    <w:rsid w:val="001F357C"/>
    <w:rsid w:val="001F36A9"/>
    <w:rsid w:val="001F36C2"/>
    <w:rsid w:val="001F3B76"/>
    <w:rsid w:val="001F3C38"/>
    <w:rsid w:val="001F48EB"/>
    <w:rsid w:val="001F4E14"/>
    <w:rsid w:val="001F61DC"/>
    <w:rsid w:val="001F677E"/>
    <w:rsid w:val="00200C4B"/>
    <w:rsid w:val="0020125B"/>
    <w:rsid w:val="00202E3F"/>
    <w:rsid w:val="002035B0"/>
    <w:rsid w:val="00204738"/>
    <w:rsid w:val="0020506B"/>
    <w:rsid w:val="002052C1"/>
    <w:rsid w:val="00205817"/>
    <w:rsid w:val="00205C53"/>
    <w:rsid w:val="00206173"/>
    <w:rsid w:val="002061E0"/>
    <w:rsid w:val="00206205"/>
    <w:rsid w:val="00206795"/>
    <w:rsid w:val="00207368"/>
    <w:rsid w:val="00207382"/>
    <w:rsid w:val="00207E41"/>
    <w:rsid w:val="00210092"/>
    <w:rsid w:val="00210265"/>
    <w:rsid w:val="00210965"/>
    <w:rsid w:val="002111B8"/>
    <w:rsid w:val="0021212B"/>
    <w:rsid w:val="00212ECF"/>
    <w:rsid w:val="00213135"/>
    <w:rsid w:val="002133BC"/>
    <w:rsid w:val="00213AE8"/>
    <w:rsid w:val="00213CA6"/>
    <w:rsid w:val="0021425A"/>
    <w:rsid w:val="00214350"/>
    <w:rsid w:val="002145F5"/>
    <w:rsid w:val="00215655"/>
    <w:rsid w:val="00215DBF"/>
    <w:rsid w:val="0021624E"/>
    <w:rsid w:val="0021632E"/>
    <w:rsid w:val="00216E7B"/>
    <w:rsid w:val="002171DC"/>
    <w:rsid w:val="00220455"/>
    <w:rsid w:val="00221500"/>
    <w:rsid w:val="00221775"/>
    <w:rsid w:val="00221A12"/>
    <w:rsid w:val="00221C75"/>
    <w:rsid w:val="00222026"/>
    <w:rsid w:val="00222814"/>
    <w:rsid w:val="00223385"/>
    <w:rsid w:val="00223FC5"/>
    <w:rsid w:val="00224BEA"/>
    <w:rsid w:val="00225623"/>
    <w:rsid w:val="00225DE2"/>
    <w:rsid w:val="00225F12"/>
    <w:rsid w:val="00226886"/>
    <w:rsid w:val="00227193"/>
    <w:rsid w:val="00227BCD"/>
    <w:rsid w:val="00230C7C"/>
    <w:rsid w:val="00231C66"/>
    <w:rsid w:val="002324A2"/>
    <w:rsid w:val="0023281A"/>
    <w:rsid w:val="0023310D"/>
    <w:rsid w:val="00233171"/>
    <w:rsid w:val="002331D0"/>
    <w:rsid w:val="002332BC"/>
    <w:rsid w:val="00233C9F"/>
    <w:rsid w:val="0023439B"/>
    <w:rsid w:val="00234A79"/>
    <w:rsid w:val="00235163"/>
    <w:rsid w:val="0023565D"/>
    <w:rsid w:val="00240120"/>
    <w:rsid w:val="002406FE"/>
    <w:rsid w:val="00240DED"/>
    <w:rsid w:val="00240FDE"/>
    <w:rsid w:val="002417C9"/>
    <w:rsid w:val="00241A81"/>
    <w:rsid w:val="002426E9"/>
    <w:rsid w:val="00244105"/>
    <w:rsid w:val="0024491A"/>
    <w:rsid w:val="00245317"/>
    <w:rsid w:val="002453B0"/>
    <w:rsid w:val="00245844"/>
    <w:rsid w:val="0024595D"/>
    <w:rsid w:val="00246A3C"/>
    <w:rsid w:val="00246C7B"/>
    <w:rsid w:val="002470EC"/>
    <w:rsid w:val="00247768"/>
    <w:rsid w:val="002502D2"/>
    <w:rsid w:val="00250EC7"/>
    <w:rsid w:val="00250FCE"/>
    <w:rsid w:val="00250FE3"/>
    <w:rsid w:val="00251B99"/>
    <w:rsid w:val="0025286C"/>
    <w:rsid w:val="0025353D"/>
    <w:rsid w:val="00253FCC"/>
    <w:rsid w:val="0025490D"/>
    <w:rsid w:val="00254E5F"/>
    <w:rsid w:val="00255E95"/>
    <w:rsid w:val="00255EBB"/>
    <w:rsid w:val="00255FF8"/>
    <w:rsid w:val="002567CA"/>
    <w:rsid w:val="00256E3E"/>
    <w:rsid w:val="0025731E"/>
    <w:rsid w:val="002575C1"/>
    <w:rsid w:val="00257E21"/>
    <w:rsid w:val="002607B8"/>
    <w:rsid w:val="00261056"/>
    <w:rsid w:val="002612DD"/>
    <w:rsid w:val="0026154C"/>
    <w:rsid w:val="00261A53"/>
    <w:rsid w:val="0026249F"/>
    <w:rsid w:val="00262574"/>
    <w:rsid w:val="0026258E"/>
    <w:rsid w:val="002628F0"/>
    <w:rsid w:val="0026365A"/>
    <w:rsid w:val="0026469B"/>
    <w:rsid w:val="00264BA1"/>
    <w:rsid w:val="00264C39"/>
    <w:rsid w:val="002650BF"/>
    <w:rsid w:val="00265C18"/>
    <w:rsid w:val="00265FE2"/>
    <w:rsid w:val="002660FA"/>
    <w:rsid w:val="002664E3"/>
    <w:rsid w:val="00270084"/>
    <w:rsid w:val="00270644"/>
    <w:rsid w:val="002722F7"/>
    <w:rsid w:val="00272D42"/>
    <w:rsid w:val="00272E60"/>
    <w:rsid w:val="0027313C"/>
    <w:rsid w:val="002740BE"/>
    <w:rsid w:val="0027592C"/>
    <w:rsid w:val="00276159"/>
    <w:rsid w:val="0027615E"/>
    <w:rsid w:val="002768D8"/>
    <w:rsid w:val="00276F01"/>
    <w:rsid w:val="0027763D"/>
    <w:rsid w:val="00277AF6"/>
    <w:rsid w:val="00277CB1"/>
    <w:rsid w:val="002801EA"/>
    <w:rsid w:val="0028026A"/>
    <w:rsid w:val="00281996"/>
    <w:rsid w:val="00281A7E"/>
    <w:rsid w:val="00281A94"/>
    <w:rsid w:val="0028274A"/>
    <w:rsid w:val="00282ED4"/>
    <w:rsid w:val="002833DF"/>
    <w:rsid w:val="002835AE"/>
    <w:rsid w:val="002838E5"/>
    <w:rsid w:val="00283F53"/>
    <w:rsid w:val="002847D9"/>
    <w:rsid w:val="002854A6"/>
    <w:rsid w:val="00285872"/>
    <w:rsid w:val="002859A0"/>
    <w:rsid w:val="002866F6"/>
    <w:rsid w:val="00287F81"/>
    <w:rsid w:val="002901E5"/>
    <w:rsid w:val="002906AA"/>
    <w:rsid w:val="002908E0"/>
    <w:rsid w:val="00290D38"/>
    <w:rsid w:val="00291077"/>
    <w:rsid w:val="00291B86"/>
    <w:rsid w:val="00291F76"/>
    <w:rsid w:val="002921CE"/>
    <w:rsid w:val="00292424"/>
    <w:rsid w:val="0029253E"/>
    <w:rsid w:val="002932A7"/>
    <w:rsid w:val="00293389"/>
    <w:rsid w:val="002937D5"/>
    <w:rsid w:val="00293A93"/>
    <w:rsid w:val="00293CCA"/>
    <w:rsid w:val="00294B0E"/>
    <w:rsid w:val="00295814"/>
    <w:rsid w:val="00295BA0"/>
    <w:rsid w:val="002966A1"/>
    <w:rsid w:val="00296E9D"/>
    <w:rsid w:val="002A01E2"/>
    <w:rsid w:val="002A141A"/>
    <w:rsid w:val="002A179C"/>
    <w:rsid w:val="002A1CC9"/>
    <w:rsid w:val="002A1E6A"/>
    <w:rsid w:val="002A37C7"/>
    <w:rsid w:val="002A3820"/>
    <w:rsid w:val="002A3AEB"/>
    <w:rsid w:val="002A3E2B"/>
    <w:rsid w:val="002A3F15"/>
    <w:rsid w:val="002A3FE9"/>
    <w:rsid w:val="002A406E"/>
    <w:rsid w:val="002A408C"/>
    <w:rsid w:val="002A411C"/>
    <w:rsid w:val="002A4D51"/>
    <w:rsid w:val="002A669E"/>
    <w:rsid w:val="002A67B2"/>
    <w:rsid w:val="002A6923"/>
    <w:rsid w:val="002A7A1A"/>
    <w:rsid w:val="002A7C4D"/>
    <w:rsid w:val="002B16E8"/>
    <w:rsid w:val="002B1B26"/>
    <w:rsid w:val="002B26C5"/>
    <w:rsid w:val="002B2EB3"/>
    <w:rsid w:val="002B2F69"/>
    <w:rsid w:val="002B3727"/>
    <w:rsid w:val="002B4064"/>
    <w:rsid w:val="002B445D"/>
    <w:rsid w:val="002B49A5"/>
    <w:rsid w:val="002B4B61"/>
    <w:rsid w:val="002B67D6"/>
    <w:rsid w:val="002B6DDD"/>
    <w:rsid w:val="002B6E7F"/>
    <w:rsid w:val="002B725B"/>
    <w:rsid w:val="002B7517"/>
    <w:rsid w:val="002B7D01"/>
    <w:rsid w:val="002C0284"/>
    <w:rsid w:val="002C225F"/>
    <w:rsid w:val="002C2644"/>
    <w:rsid w:val="002C264D"/>
    <w:rsid w:val="002C2A82"/>
    <w:rsid w:val="002C3D33"/>
    <w:rsid w:val="002C4B6A"/>
    <w:rsid w:val="002C4DF4"/>
    <w:rsid w:val="002C548A"/>
    <w:rsid w:val="002C5DB2"/>
    <w:rsid w:val="002C620B"/>
    <w:rsid w:val="002C7C43"/>
    <w:rsid w:val="002C7CA8"/>
    <w:rsid w:val="002D0249"/>
    <w:rsid w:val="002D05DA"/>
    <w:rsid w:val="002D0F5B"/>
    <w:rsid w:val="002D1348"/>
    <w:rsid w:val="002D14B8"/>
    <w:rsid w:val="002D1878"/>
    <w:rsid w:val="002D18C9"/>
    <w:rsid w:val="002D1F60"/>
    <w:rsid w:val="002D2A08"/>
    <w:rsid w:val="002D3725"/>
    <w:rsid w:val="002D4099"/>
    <w:rsid w:val="002D5353"/>
    <w:rsid w:val="002D58BA"/>
    <w:rsid w:val="002D5F0E"/>
    <w:rsid w:val="002D6CB3"/>
    <w:rsid w:val="002D6E1D"/>
    <w:rsid w:val="002D6F51"/>
    <w:rsid w:val="002D7119"/>
    <w:rsid w:val="002D74C1"/>
    <w:rsid w:val="002E0B42"/>
    <w:rsid w:val="002E0FE6"/>
    <w:rsid w:val="002E0FEA"/>
    <w:rsid w:val="002E1178"/>
    <w:rsid w:val="002E3550"/>
    <w:rsid w:val="002E557A"/>
    <w:rsid w:val="002E62B4"/>
    <w:rsid w:val="002E6E4F"/>
    <w:rsid w:val="002E74CC"/>
    <w:rsid w:val="002E74E8"/>
    <w:rsid w:val="002E78D7"/>
    <w:rsid w:val="002F05BF"/>
    <w:rsid w:val="002F1CCB"/>
    <w:rsid w:val="002F2234"/>
    <w:rsid w:val="002F3F7A"/>
    <w:rsid w:val="002F4070"/>
    <w:rsid w:val="002F55FE"/>
    <w:rsid w:val="002F5A0F"/>
    <w:rsid w:val="002F5EC5"/>
    <w:rsid w:val="002F5F23"/>
    <w:rsid w:val="002F6384"/>
    <w:rsid w:val="002F64DB"/>
    <w:rsid w:val="002F7002"/>
    <w:rsid w:val="002F7DA3"/>
    <w:rsid w:val="002F7F3D"/>
    <w:rsid w:val="00300687"/>
    <w:rsid w:val="003015EF"/>
    <w:rsid w:val="00301EAD"/>
    <w:rsid w:val="003035D0"/>
    <w:rsid w:val="0030522F"/>
    <w:rsid w:val="003074D4"/>
    <w:rsid w:val="0031007B"/>
    <w:rsid w:val="0031009C"/>
    <w:rsid w:val="003102A9"/>
    <w:rsid w:val="003115B7"/>
    <w:rsid w:val="003137F8"/>
    <w:rsid w:val="00314016"/>
    <w:rsid w:val="00314721"/>
    <w:rsid w:val="00314D75"/>
    <w:rsid w:val="00315203"/>
    <w:rsid w:val="00315EA3"/>
    <w:rsid w:val="00316418"/>
    <w:rsid w:val="00316769"/>
    <w:rsid w:val="00316FB1"/>
    <w:rsid w:val="0032092B"/>
    <w:rsid w:val="00320E0F"/>
    <w:rsid w:val="00321036"/>
    <w:rsid w:val="0032239F"/>
    <w:rsid w:val="00322805"/>
    <w:rsid w:val="00322848"/>
    <w:rsid w:val="00322AFF"/>
    <w:rsid w:val="00322B22"/>
    <w:rsid w:val="00323682"/>
    <w:rsid w:val="00323EB4"/>
    <w:rsid w:val="00325074"/>
    <w:rsid w:val="003251DD"/>
    <w:rsid w:val="00325FDA"/>
    <w:rsid w:val="003260CC"/>
    <w:rsid w:val="003270A7"/>
    <w:rsid w:val="003301B7"/>
    <w:rsid w:val="003301DD"/>
    <w:rsid w:val="003303C5"/>
    <w:rsid w:val="00330553"/>
    <w:rsid w:val="003307DB"/>
    <w:rsid w:val="003314CA"/>
    <w:rsid w:val="003314EA"/>
    <w:rsid w:val="00331C81"/>
    <w:rsid w:val="00331D31"/>
    <w:rsid w:val="003337E7"/>
    <w:rsid w:val="00333F0B"/>
    <w:rsid w:val="003340A7"/>
    <w:rsid w:val="00334474"/>
    <w:rsid w:val="003347B0"/>
    <w:rsid w:val="003348C3"/>
    <w:rsid w:val="00334B8C"/>
    <w:rsid w:val="00334D88"/>
    <w:rsid w:val="003354A0"/>
    <w:rsid w:val="00335CEC"/>
    <w:rsid w:val="00335EBC"/>
    <w:rsid w:val="00335F3A"/>
    <w:rsid w:val="003362DC"/>
    <w:rsid w:val="00336C63"/>
    <w:rsid w:val="00337070"/>
    <w:rsid w:val="00337117"/>
    <w:rsid w:val="003400A6"/>
    <w:rsid w:val="00340831"/>
    <w:rsid w:val="00340A8A"/>
    <w:rsid w:val="0034167B"/>
    <w:rsid w:val="00341745"/>
    <w:rsid w:val="00341C83"/>
    <w:rsid w:val="00343763"/>
    <w:rsid w:val="00343A22"/>
    <w:rsid w:val="00343B0E"/>
    <w:rsid w:val="0034482E"/>
    <w:rsid w:val="00345437"/>
    <w:rsid w:val="003459B7"/>
    <w:rsid w:val="00346F00"/>
    <w:rsid w:val="0034711B"/>
    <w:rsid w:val="0034741F"/>
    <w:rsid w:val="00347D28"/>
    <w:rsid w:val="00350149"/>
    <w:rsid w:val="0035057E"/>
    <w:rsid w:val="00351612"/>
    <w:rsid w:val="00351F22"/>
    <w:rsid w:val="003520C3"/>
    <w:rsid w:val="0035283F"/>
    <w:rsid w:val="003528AE"/>
    <w:rsid w:val="00352D60"/>
    <w:rsid w:val="0035311E"/>
    <w:rsid w:val="00354084"/>
    <w:rsid w:val="00354157"/>
    <w:rsid w:val="00355925"/>
    <w:rsid w:val="00355B39"/>
    <w:rsid w:val="00356255"/>
    <w:rsid w:val="003572D6"/>
    <w:rsid w:val="0035793A"/>
    <w:rsid w:val="003579A3"/>
    <w:rsid w:val="00357C12"/>
    <w:rsid w:val="00357DE8"/>
    <w:rsid w:val="00357F3E"/>
    <w:rsid w:val="003601C0"/>
    <w:rsid w:val="00360241"/>
    <w:rsid w:val="003608F0"/>
    <w:rsid w:val="00360C05"/>
    <w:rsid w:val="0036124C"/>
    <w:rsid w:val="00362B09"/>
    <w:rsid w:val="00362D08"/>
    <w:rsid w:val="00362ED9"/>
    <w:rsid w:val="00363A69"/>
    <w:rsid w:val="00363B64"/>
    <w:rsid w:val="00363C19"/>
    <w:rsid w:val="00364FAA"/>
    <w:rsid w:val="0036500D"/>
    <w:rsid w:val="0036520A"/>
    <w:rsid w:val="0036522C"/>
    <w:rsid w:val="00366EBE"/>
    <w:rsid w:val="003679F0"/>
    <w:rsid w:val="00370438"/>
    <w:rsid w:val="00371FC4"/>
    <w:rsid w:val="0037245A"/>
    <w:rsid w:val="00373577"/>
    <w:rsid w:val="00373DA4"/>
    <w:rsid w:val="00373DE6"/>
    <w:rsid w:val="00373FCC"/>
    <w:rsid w:val="00374673"/>
    <w:rsid w:val="003747B1"/>
    <w:rsid w:val="0037535D"/>
    <w:rsid w:val="003756F1"/>
    <w:rsid w:val="00375F07"/>
    <w:rsid w:val="003764DE"/>
    <w:rsid w:val="003776F7"/>
    <w:rsid w:val="0038025F"/>
    <w:rsid w:val="00380CBC"/>
    <w:rsid w:val="003810AD"/>
    <w:rsid w:val="00381C92"/>
    <w:rsid w:val="003824A4"/>
    <w:rsid w:val="0038380A"/>
    <w:rsid w:val="003838B7"/>
    <w:rsid w:val="00385AFE"/>
    <w:rsid w:val="00385B4B"/>
    <w:rsid w:val="0038627D"/>
    <w:rsid w:val="00387B65"/>
    <w:rsid w:val="00387D1B"/>
    <w:rsid w:val="00387FE7"/>
    <w:rsid w:val="003931B7"/>
    <w:rsid w:val="003934C2"/>
    <w:rsid w:val="00393D5D"/>
    <w:rsid w:val="00395ED2"/>
    <w:rsid w:val="00396349"/>
    <w:rsid w:val="00396E31"/>
    <w:rsid w:val="003A291E"/>
    <w:rsid w:val="003A32A6"/>
    <w:rsid w:val="003A3805"/>
    <w:rsid w:val="003A46EE"/>
    <w:rsid w:val="003A4F9B"/>
    <w:rsid w:val="003A548E"/>
    <w:rsid w:val="003A6D76"/>
    <w:rsid w:val="003A7E2C"/>
    <w:rsid w:val="003B0175"/>
    <w:rsid w:val="003B02F7"/>
    <w:rsid w:val="003B049C"/>
    <w:rsid w:val="003B14E6"/>
    <w:rsid w:val="003B1ABB"/>
    <w:rsid w:val="003B1C8A"/>
    <w:rsid w:val="003B2229"/>
    <w:rsid w:val="003B38D3"/>
    <w:rsid w:val="003B4E37"/>
    <w:rsid w:val="003B4F9D"/>
    <w:rsid w:val="003B6094"/>
    <w:rsid w:val="003B75FB"/>
    <w:rsid w:val="003B7FD1"/>
    <w:rsid w:val="003C1CD5"/>
    <w:rsid w:val="003C27D0"/>
    <w:rsid w:val="003C2845"/>
    <w:rsid w:val="003C284F"/>
    <w:rsid w:val="003C347F"/>
    <w:rsid w:val="003C3B69"/>
    <w:rsid w:val="003C4B3B"/>
    <w:rsid w:val="003C6078"/>
    <w:rsid w:val="003C65A0"/>
    <w:rsid w:val="003C77C3"/>
    <w:rsid w:val="003D017B"/>
    <w:rsid w:val="003D0877"/>
    <w:rsid w:val="003D090F"/>
    <w:rsid w:val="003D184F"/>
    <w:rsid w:val="003D241E"/>
    <w:rsid w:val="003D3155"/>
    <w:rsid w:val="003D464F"/>
    <w:rsid w:val="003D4E2D"/>
    <w:rsid w:val="003D590A"/>
    <w:rsid w:val="003D5B82"/>
    <w:rsid w:val="003D5C7A"/>
    <w:rsid w:val="003D6062"/>
    <w:rsid w:val="003D63D5"/>
    <w:rsid w:val="003D65ED"/>
    <w:rsid w:val="003D71F0"/>
    <w:rsid w:val="003D74FF"/>
    <w:rsid w:val="003D7CC8"/>
    <w:rsid w:val="003E051C"/>
    <w:rsid w:val="003E0B99"/>
    <w:rsid w:val="003E0EB7"/>
    <w:rsid w:val="003E1121"/>
    <w:rsid w:val="003E2261"/>
    <w:rsid w:val="003E3382"/>
    <w:rsid w:val="003E526C"/>
    <w:rsid w:val="003E5B0D"/>
    <w:rsid w:val="003E6521"/>
    <w:rsid w:val="003E6957"/>
    <w:rsid w:val="003E6DB7"/>
    <w:rsid w:val="003E7029"/>
    <w:rsid w:val="003E77C4"/>
    <w:rsid w:val="003E7FE4"/>
    <w:rsid w:val="003F03A7"/>
    <w:rsid w:val="003F03E1"/>
    <w:rsid w:val="003F0CE6"/>
    <w:rsid w:val="003F1BAF"/>
    <w:rsid w:val="003F1C4E"/>
    <w:rsid w:val="003F1C7C"/>
    <w:rsid w:val="003F1DD1"/>
    <w:rsid w:val="003F2321"/>
    <w:rsid w:val="003F2349"/>
    <w:rsid w:val="003F271E"/>
    <w:rsid w:val="003F299F"/>
    <w:rsid w:val="003F2C2A"/>
    <w:rsid w:val="003F30EF"/>
    <w:rsid w:val="003F4125"/>
    <w:rsid w:val="003F449D"/>
    <w:rsid w:val="003F4976"/>
    <w:rsid w:val="003F4B1D"/>
    <w:rsid w:val="003F4CE4"/>
    <w:rsid w:val="003F5195"/>
    <w:rsid w:val="003F54A9"/>
    <w:rsid w:val="003F54E3"/>
    <w:rsid w:val="003F619D"/>
    <w:rsid w:val="003F7F58"/>
    <w:rsid w:val="004009CF"/>
    <w:rsid w:val="004012A7"/>
    <w:rsid w:val="00401E34"/>
    <w:rsid w:val="004026FA"/>
    <w:rsid w:val="00402D8D"/>
    <w:rsid w:val="0040390F"/>
    <w:rsid w:val="0040449F"/>
    <w:rsid w:val="00404B25"/>
    <w:rsid w:val="004056E8"/>
    <w:rsid w:val="004059A5"/>
    <w:rsid w:val="004066AE"/>
    <w:rsid w:val="004069BC"/>
    <w:rsid w:val="0040751A"/>
    <w:rsid w:val="004075E1"/>
    <w:rsid w:val="004077E6"/>
    <w:rsid w:val="00410082"/>
    <w:rsid w:val="00410779"/>
    <w:rsid w:val="0041324D"/>
    <w:rsid w:val="0041368B"/>
    <w:rsid w:val="00413C4F"/>
    <w:rsid w:val="00413F62"/>
    <w:rsid w:val="00415612"/>
    <w:rsid w:val="00415883"/>
    <w:rsid w:val="0041633F"/>
    <w:rsid w:val="00416600"/>
    <w:rsid w:val="00417327"/>
    <w:rsid w:val="00417BA1"/>
    <w:rsid w:val="00417E19"/>
    <w:rsid w:val="00421709"/>
    <w:rsid w:val="00421901"/>
    <w:rsid w:val="00422E1B"/>
    <w:rsid w:val="0042322E"/>
    <w:rsid w:val="00423434"/>
    <w:rsid w:val="00423DEB"/>
    <w:rsid w:val="00424468"/>
    <w:rsid w:val="004255C7"/>
    <w:rsid w:val="00425626"/>
    <w:rsid w:val="004256C0"/>
    <w:rsid w:val="00425989"/>
    <w:rsid w:val="004263F1"/>
    <w:rsid w:val="004265D2"/>
    <w:rsid w:val="00426964"/>
    <w:rsid w:val="0042741C"/>
    <w:rsid w:val="00427AE7"/>
    <w:rsid w:val="00427C40"/>
    <w:rsid w:val="00430B92"/>
    <w:rsid w:val="00430CD0"/>
    <w:rsid w:val="00430F81"/>
    <w:rsid w:val="00431512"/>
    <w:rsid w:val="0043190C"/>
    <w:rsid w:val="004320E0"/>
    <w:rsid w:val="00433037"/>
    <w:rsid w:val="00433224"/>
    <w:rsid w:val="004336FF"/>
    <w:rsid w:val="00434242"/>
    <w:rsid w:val="00435549"/>
    <w:rsid w:val="00435EDE"/>
    <w:rsid w:val="00436C3C"/>
    <w:rsid w:val="004376C1"/>
    <w:rsid w:val="0043789C"/>
    <w:rsid w:val="00437A26"/>
    <w:rsid w:val="00437E74"/>
    <w:rsid w:val="00440933"/>
    <w:rsid w:val="00440C08"/>
    <w:rsid w:val="004410BA"/>
    <w:rsid w:val="0044137F"/>
    <w:rsid w:val="00441709"/>
    <w:rsid w:val="00442207"/>
    <w:rsid w:val="00442A22"/>
    <w:rsid w:val="00445520"/>
    <w:rsid w:val="004465F6"/>
    <w:rsid w:val="004471E6"/>
    <w:rsid w:val="004472E7"/>
    <w:rsid w:val="00447D15"/>
    <w:rsid w:val="0045031D"/>
    <w:rsid w:val="00450375"/>
    <w:rsid w:val="0045087B"/>
    <w:rsid w:val="00451145"/>
    <w:rsid w:val="00451343"/>
    <w:rsid w:val="004517C4"/>
    <w:rsid w:val="0045191E"/>
    <w:rsid w:val="00451EFB"/>
    <w:rsid w:val="0045213A"/>
    <w:rsid w:val="0045329E"/>
    <w:rsid w:val="0045361F"/>
    <w:rsid w:val="00453B9A"/>
    <w:rsid w:val="0045430C"/>
    <w:rsid w:val="0045503C"/>
    <w:rsid w:val="00455F64"/>
    <w:rsid w:val="00456009"/>
    <w:rsid w:val="00456C36"/>
    <w:rsid w:val="00457FC7"/>
    <w:rsid w:val="00460361"/>
    <w:rsid w:val="00460545"/>
    <w:rsid w:val="00460D75"/>
    <w:rsid w:val="00460DAC"/>
    <w:rsid w:val="00460F9D"/>
    <w:rsid w:val="0046116C"/>
    <w:rsid w:val="00461A48"/>
    <w:rsid w:val="00461B91"/>
    <w:rsid w:val="00461EF2"/>
    <w:rsid w:val="00462CDA"/>
    <w:rsid w:val="00462D68"/>
    <w:rsid w:val="004640C3"/>
    <w:rsid w:val="00464603"/>
    <w:rsid w:val="00464B4A"/>
    <w:rsid w:val="004658A4"/>
    <w:rsid w:val="004663DA"/>
    <w:rsid w:val="00466585"/>
    <w:rsid w:val="00466A55"/>
    <w:rsid w:val="00466A92"/>
    <w:rsid w:val="004702F5"/>
    <w:rsid w:val="0047045D"/>
    <w:rsid w:val="004705DA"/>
    <w:rsid w:val="00470951"/>
    <w:rsid w:val="0047173A"/>
    <w:rsid w:val="004719F3"/>
    <w:rsid w:val="00472963"/>
    <w:rsid w:val="004729E8"/>
    <w:rsid w:val="00472DF5"/>
    <w:rsid w:val="00474F17"/>
    <w:rsid w:val="00475358"/>
    <w:rsid w:val="00475EFE"/>
    <w:rsid w:val="004763CF"/>
    <w:rsid w:val="00476626"/>
    <w:rsid w:val="00476647"/>
    <w:rsid w:val="004769CD"/>
    <w:rsid w:val="00477EFF"/>
    <w:rsid w:val="0048021C"/>
    <w:rsid w:val="00480C06"/>
    <w:rsid w:val="00480C61"/>
    <w:rsid w:val="00481077"/>
    <w:rsid w:val="004817C0"/>
    <w:rsid w:val="00481A84"/>
    <w:rsid w:val="00481DF8"/>
    <w:rsid w:val="00482217"/>
    <w:rsid w:val="004823DC"/>
    <w:rsid w:val="00483A40"/>
    <w:rsid w:val="00483BB5"/>
    <w:rsid w:val="00483E6C"/>
    <w:rsid w:val="00484EEE"/>
    <w:rsid w:val="00486512"/>
    <w:rsid w:val="004866EF"/>
    <w:rsid w:val="00486AB0"/>
    <w:rsid w:val="00487162"/>
    <w:rsid w:val="00490101"/>
    <w:rsid w:val="004902A6"/>
    <w:rsid w:val="004902DD"/>
    <w:rsid w:val="0049068C"/>
    <w:rsid w:val="004911DD"/>
    <w:rsid w:val="00493124"/>
    <w:rsid w:val="00494416"/>
    <w:rsid w:val="00494BD7"/>
    <w:rsid w:val="00495270"/>
    <w:rsid w:val="00495F5A"/>
    <w:rsid w:val="004964F4"/>
    <w:rsid w:val="004968EF"/>
    <w:rsid w:val="00496A4A"/>
    <w:rsid w:val="00496B32"/>
    <w:rsid w:val="00496C8F"/>
    <w:rsid w:val="004A0258"/>
    <w:rsid w:val="004A1D36"/>
    <w:rsid w:val="004A23B5"/>
    <w:rsid w:val="004A2E6E"/>
    <w:rsid w:val="004A4255"/>
    <w:rsid w:val="004A4498"/>
    <w:rsid w:val="004A4ABD"/>
    <w:rsid w:val="004A4DA3"/>
    <w:rsid w:val="004A52A6"/>
    <w:rsid w:val="004A67EF"/>
    <w:rsid w:val="004A6873"/>
    <w:rsid w:val="004A6B28"/>
    <w:rsid w:val="004A70C0"/>
    <w:rsid w:val="004A710E"/>
    <w:rsid w:val="004A713E"/>
    <w:rsid w:val="004A7367"/>
    <w:rsid w:val="004A7824"/>
    <w:rsid w:val="004B0DAE"/>
    <w:rsid w:val="004B178E"/>
    <w:rsid w:val="004B1FF1"/>
    <w:rsid w:val="004B2426"/>
    <w:rsid w:val="004B2D76"/>
    <w:rsid w:val="004B5C99"/>
    <w:rsid w:val="004B7CBF"/>
    <w:rsid w:val="004C065C"/>
    <w:rsid w:val="004C0B76"/>
    <w:rsid w:val="004C0D3F"/>
    <w:rsid w:val="004C0FBB"/>
    <w:rsid w:val="004C1174"/>
    <w:rsid w:val="004C1BE5"/>
    <w:rsid w:val="004C2170"/>
    <w:rsid w:val="004C32AF"/>
    <w:rsid w:val="004C33C2"/>
    <w:rsid w:val="004C3DE2"/>
    <w:rsid w:val="004C4321"/>
    <w:rsid w:val="004C4995"/>
    <w:rsid w:val="004C5254"/>
    <w:rsid w:val="004C62BA"/>
    <w:rsid w:val="004C655F"/>
    <w:rsid w:val="004C66EA"/>
    <w:rsid w:val="004C6780"/>
    <w:rsid w:val="004C67FE"/>
    <w:rsid w:val="004C6FD6"/>
    <w:rsid w:val="004C737E"/>
    <w:rsid w:val="004C74F7"/>
    <w:rsid w:val="004C7898"/>
    <w:rsid w:val="004C7C90"/>
    <w:rsid w:val="004D079E"/>
    <w:rsid w:val="004D0C2B"/>
    <w:rsid w:val="004D1F1D"/>
    <w:rsid w:val="004D21D7"/>
    <w:rsid w:val="004D2744"/>
    <w:rsid w:val="004D375B"/>
    <w:rsid w:val="004D3B7E"/>
    <w:rsid w:val="004D4CA8"/>
    <w:rsid w:val="004D4FDB"/>
    <w:rsid w:val="004D5CD4"/>
    <w:rsid w:val="004D60AA"/>
    <w:rsid w:val="004D64C1"/>
    <w:rsid w:val="004D6696"/>
    <w:rsid w:val="004D69A5"/>
    <w:rsid w:val="004D6A11"/>
    <w:rsid w:val="004D6A85"/>
    <w:rsid w:val="004D6ABB"/>
    <w:rsid w:val="004D7856"/>
    <w:rsid w:val="004D7C9B"/>
    <w:rsid w:val="004D7FDF"/>
    <w:rsid w:val="004E0187"/>
    <w:rsid w:val="004E0633"/>
    <w:rsid w:val="004E0AFB"/>
    <w:rsid w:val="004E184A"/>
    <w:rsid w:val="004E1BC0"/>
    <w:rsid w:val="004E28DC"/>
    <w:rsid w:val="004E29F7"/>
    <w:rsid w:val="004E2AC9"/>
    <w:rsid w:val="004E3DD1"/>
    <w:rsid w:val="004E46D9"/>
    <w:rsid w:val="004E4EFB"/>
    <w:rsid w:val="004E519B"/>
    <w:rsid w:val="004E599A"/>
    <w:rsid w:val="004E5B38"/>
    <w:rsid w:val="004E5BA3"/>
    <w:rsid w:val="004F08F7"/>
    <w:rsid w:val="004F169C"/>
    <w:rsid w:val="004F21CE"/>
    <w:rsid w:val="004F2E24"/>
    <w:rsid w:val="004F3090"/>
    <w:rsid w:val="004F340C"/>
    <w:rsid w:val="004F35C8"/>
    <w:rsid w:val="004F3E74"/>
    <w:rsid w:val="004F5429"/>
    <w:rsid w:val="004F64A3"/>
    <w:rsid w:val="004F6B88"/>
    <w:rsid w:val="004F6D0F"/>
    <w:rsid w:val="004F7024"/>
    <w:rsid w:val="00500166"/>
    <w:rsid w:val="00500785"/>
    <w:rsid w:val="0050081E"/>
    <w:rsid w:val="00501005"/>
    <w:rsid w:val="00501B15"/>
    <w:rsid w:val="005026F3"/>
    <w:rsid w:val="00502963"/>
    <w:rsid w:val="00502F47"/>
    <w:rsid w:val="00503CB3"/>
    <w:rsid w:val="00504474"/>
    <w:rsid w:val="00504505"/>
    <w:rsid w:val="0050481C"/>
    <w:rsid w:val="0050582B"/>
    <w:rsid w:val="00505EDA"/>
    <w:rsid w:val="00506491"/>
    <w:rsid w:val="00506917"/>
    <w:rsid w:val="00506BD9"/>
    <w:rsid w:val="00506C99"/>
    <w:rsid w:val="0050703E"/>
    <w:rsid w:val="00507E7B"/>
    <w:rsid w:val="00510B91"/>
    <w:rsid w:val="0051120C"/>
    <w:rsid w:val="00511BBE"/>
    <w:rsid w:val="00512A04"/>
    <w:rsid w:val="00513345"/>
    <w:rsid w:val="0051346F"/>
    <w:rsid w:val="005139D3"/>
    <w:rsid w:val="00513A8B"/>
    <w:rsid w:val="00514F83"/>
    <w:rsid w:val="00515944"/>
    <w:rsid w:val="00516749"/>
    <w:rsid w:val="00516E69"/>
    <w:rsid w:val="00517356"/>
    <w:rsid w:val="00517766"/>
    <w:rsid w:val="0052029F"/>
    <w:rsid w:val="00520954"/>
    <w:rsid w:val="00521513"/>
    <w:rsid w:val="0052154E"/>
    <w:rsid w:val="0052187E"/>
    <w:rsid w:val="005218BA"/>
    <w:rsid w:val="00521AE2"/>
    <w:rsid w:val="00521F07"/>
    <w:rsid w:val="0052243C"/>
    <w:rsid w:val="0052258A"/>
    <w:rsid w:val="005225E4"/>
    <w:rsid w:val="00522B82"/>
    <w:rsid w:val="00523481"/>
    <w:rsid w:val="005260EF"/>
    <w:rsid w:val="00526446"/>
    <w:rsid w:val="00526CF0"/>
    <w:rsid w:val="00527DB3"/>
    <w:rsid w:val="005318B7"/>
    <w:rsid w:val="005319F6"/>
    <w:rsid w:val="00531A7D"/>
    <w:rsid w:val="0053214C"/>
    <w:rsid w:val="0053267B"/>
    <w:rsid w:val="005328A2"/>
    <w:rsid w:val="00532E4A"/>
    <w:rsid w:val="0053363C"/>
    <w:rsid w:val="005357B3"/>
    <w:rsid w:val="00536891"/>
    <w:rsid w:val="00536A76"/>
    <w:rsid w:val="00536D11"/>
    <w:rsid w:val="00536D55"/>
    <w:rsid w:val="00536E66"/>
    <w:rsid w:val="00537C83"/>
    <w:rsid w:val="005402B9"/>
    <w:rsid w:val="00540AAF"/>
    <w:rsid w:val="00540B0D"/>
    <w:rsid w:val="00541597"/>
    <w:rsid w:val="005416F1"/>
    <w:rsid w:val="00542033"/>
    <w:rsid w:val="005422B0"/>
    <w:rsid w:val="005427E6"/>
    <w:rsid w:val="00543103"/>
    <w:rsid w:val="005433F5"/>
    <w:rsid w:val="00543C1F"/>
    <w:rsid w:val="005447BA"/>
    <w:rsid w:val="00544D1C"/>
    <w:rsid w:val="00544EA0"/>
    <w:rsid w:val="00546BFD"/>
    <w:rsid w:val="00546C3C"/>
    <w:rsid w:val="00547D61"/>
    <w:rsid w:val="00551B4C"/>
    <w:rsid w:val="00552215"/>
    <w:rsid w:val="005533F6"/>
    <w:rsid w:val="005536DE"/>
    <w:rsid w:val="00553C92"/>
    <w:rsid w:val="00554747"/>
    <w:rsid w:val="00554B18"/>
    <w:rsid w:val="00554CBF"/>
    <w:rsid w:val="00556A7D"/>
    <w:rsid w:val="005572A2"/>
    <w:rsid w:val="00560E29"/>
    <w:rsid w:val="00561F25"/>
    <w:rsid w:val="00561FAF"/>
    <w:rsid w:val="00562968"/>
    <w:rsid w:val="00562B57"/>
    <w:rsid w:val="00562CB3"/>
    <w:rsid w:val="005630E4"/>
    <w:rsid w:val="005632AF"/>
    <w:rsid w:val="00563C86"/>
    <w:rsid w:val="0056450F"/>
    <w:rsid w:val="00564FEA"/>
    <w:rsid w:val="00565478"/>
    <w:rsid w:val="00565AB3"/>
    <w:rsid w:val="0056671A"/>
    <w:rsid w:val="0057007C"/>
    <w:rsid w:val="00570B9C"/>
    <w:rsid w:val="00570EAE"/>
    <w:rsid w:val="005718ED"/>
    <w:rsid w:val="00571FCA"/>
    <w:rsid w:val="00572039"/>
    <w:rsid w:val="005726E4"/>
    <w:rsid w:val="005744DC"/>
    <w:rsid w:val="0057489D"/>
    <w:rsid w:val="00576A0E"/>
    <w:rsid w:val="00576A66"/>
    <w:rsid w:val="00576D3F"/>
    <w:rsid w:val="00577648"/>
    <w:rsid w:val="00580E58"/>
    <w:rsid w:val="00581D24"/>
    <w:rsid w:val="00582469"/>
    <w:rsid w:val="00582CB7"/>
    <w:rsid w:val="00582F65"/>
    <w:rsid w:val="0058388E"/>
    <w:rsid w:val="00583BCF"/>
    <w:rsid w:val="00583FE5"/>
    <w:rsid w:val="00583FF6"/>
    <w:rsid w:val="00585EC3"/>
    <w:rsid w:val="0058628B"/>
    <w:rsid w:val="00586368"/>
    <w:rsid w:val="00586854"/>
    <w:rsid w:val="00586BC9"/>
    <w:rsid w:val="00587B49"/>
    <w:rsid w:val="005903F0"/>
    <w:rsid w:val="005906B7"/>
    <w:rsid w:val="005910FE"/>
    <w:rsid w:val="00591CEC"/>
    <w:rsid w:val="005920D7"/>
    <w:rsid w:val="005921A4"/>
    <w:rsid w:val="00592519"/>
    <w:rsid w:val="005927FB"/>
    <w:rsid w:val="005929E1"/>
    <w:rsid w:val="00592ED3"/>
    <w:rsid w:val="005934BB"/>
    <w:rsid w:val="00593DA0"/>
    <w:rsid w:val="0059511F"/>
    <w:rsid w:val="0059544E"/>
    <w:rsid w:val="00596146"/>
    <w:rsid w:val="00596527"/>
    <w:rsid w:val="0059659C"/>
    <w:rsid w:val="00596924"/>
    <w:rsid w:val="00597FA5"/>
    <w:rsid w:val="005A186E"/>
    <w:rsid w:val="005A1C5F"/>
    <w:rsid w:val="005A22DA"/>
    <w:rsid w:val="005A2344"/>
    <w:rsid w:val="005A28EB"/>
    <w:rsid w:val="005A3CFE"/>
    <w:rsid w:val="005A48A1"/>
    <w:rsid w:val="005A514A"/>
    <w:rsid w:val="005A5577"/>
    <w:rsid w:val="005A6021"/>
    <w:rsid w:val="005A66A9"/>
    <w:rsid w:val="005A7DE4"/>
    <w:rsid w:val="005B1E57"/>
    <w:rsid w:val="005B2894"/>
    <w:rsid w:val="005B32D6"/>
    <w:rsid w:val="005B4637"/>
    <w:rsid w:val="005B609B"/>
    <w:rsid w:val="005B6871"/>
    <w:rsid w:val="005B726F"/>
    <w:rsid w:val="005B7858"/>
    <w:rsid w:val="005B78FA"/>
    <w:rsid w:val="005B7E85"/>
    <w:rsid w:val="005C01FD"/>
    <w:rsid w:val="005C02FD"/>
    <w:rsid w:val="005C0539"/>
    <w:rsid w:val="005C1B01"/>
    <w:rsid w:val="005C421C"/>
    <w:rsid w:val="005C454B"/>
    <w:rsid w:val="005C4AE6"/>
    <w:rsid w:val="005C506C"/>
    <w:rsid w:val="005C518A"/>
    <w:rsid w:val="005C55BB"/>
    <w:rsid w:val="005C59F5"/>
    <w:rsid w:val="005C5C8D"/>
    <w:rsid w:val="005C6B34"/>
    <w:rsid w:val="005C6BF5"/>
    <w:rsid w:val="005C7849"/>
    <w:rsid w:val="005C784F"/>
    <w:rsid w:val="005C7C24"/>
    <w:rsid w:val="005D0E25"/>
    <w:rsid w:val="005D1CF3"/>
    <w:rsid w:val="005D1D19"/>
    <w:rsid w:val="005D21EC"/>
    <w:rsid w:val="005D3057"/>
    <w:rsid w:val="005D3CB4"/>
    <w:rsid w:val="005D44CE"/>
    <w:rsid w:val="005D4677"/>
    <w:rsid w:val="005D4A3B"/>
    <w:rsid w:val="005D4ADB"/>
    <w:rsid w:val="005D530B"/>
    <w:rsid w:val="005D543E"/>
    <w:rsid w:val="005D5BE0"/>
    <w:rsid w:val="005D5C0D"/>
    <w:rsid w:val="005D6758"/>
    <w:rsid w:val="005D6B10"/>
    <w:rsid w:val="005E02B2"/>
    <w:rsid w:val="005E0E8F"/>
    <w:rsid w:val="005E1286"/>
    <w:rsid w:val="005E13C2"/>
    <w:rsid w:val="005E1750"/>
    <w:rsid w:val="005E1808"/>
    <w:rsid w:val="005E28E4"/>
    <w:rsid w:val="005E4636"/>
    <w:rsid w:val="005E4F65"/>
    <w:rsid w:val="005E5453"/>
    <w:rsid w:val="005E54F2"/>
    <w:rsid w:val="005E6993"/>
    <w:rsid w:val="005E6D8C"/>
    <w:rsid w:val="005E72CB"/>
    <w:rsid w:val="005F07D8"/>
    <w:rsid w:val="005F0A82"/>
    <w:rsid w:val="005F1AB8"/>
    <w:rsid w:val="005F1F98"/>
    <w:rsid w:val="005F1F9F"/>
    <w:rsid w:val="005F3004"/>
    <w:rsid w:val="005F32E4"/>
    <w:rsid w:val="005F3A01"/>
    <w:rsid w:val="005F4100"/>
    <w:rsid w:val="005F5155"/>
    <w:rsid w:val="005F5B67"/>
    <w:rsid w:val="005F5EB8"/>
    <w:rsid w:val="005F5F7B"/>
    <w:rsid w:val="005F6604"/>
    <w:rsid w:val="005F676A"/>
    <w:rsid w:val="005F6B4D"/>
    <w:rsid w:val="005F6E0B"/>
    <w:rsid w:val="005F6F1A"/>
    <w:rsid w:val="005F7256"/>
    <w:rsid w:val="00600E2F"/>
    <w:rsid w:val="00601280"/>
    <w:rsid w:val="00601744"/>
    <w:rsid w:val="0060179C"/>
    <w:rsid w:val="00602463"/>
    <w:rsid w:val="00602A8D"/>
    <w:rsid w:val="006041CD"/>
    <w:rsid w:val="0060474D"/>
    <w:rsid w:val="00604F41"/>
    <w:rsid w:val="00605FEF"/>
    <w:rsid w:val="0060669B"/>
    <w:rsid w:val="00606CFC"/>
    <w:rsid w:val="0060779D"/>
    <w:rsid w:val="00607F62"/>
    <w:rsid w:val="0061015A"/>
    <w:rsid w:val="00610566"/>
    <w:rsid w:val="0061070D"/>
    <w:rsid w:val="00610B3E"/>
    <w:rsid w:val="00612792"/>
    <w:rsid w:val="00612B86"/>
    <w:rsid w:val="0061405D"/>
    <w:rsid w:val="0061513A"/>
    <w:rsid w:val="00615362"/>
    <w:rsid w:val="00616904"/>
    <w:rsid w:val="00617004"/>
    <w:rsid w:val="00617600"/>
    <w:rsid w:val="00617AD9"/>
    <w:rsid w:val="00620411"/>
    <w:rsid w:val="006219EE"/>
    <w:rsid w:val="00621DC1"/>
    <w:rsid w:val="00621FBF"/>
    <w:rsid w:val="0062219E"/>
    <w:rsid w:val="00622343"/>
    <w:rsid w:val="00622AD5"/>
    <w:rsid w:val="00622AF8"/>
    <w:rsid w:val="006234E4"/>
    <w:rsid w:val="0062415C"/>
    <w:rsid w:val="00625431"/>
    <w:rsid w:val="00627DAF"/>
    <w:rsid w:val="006300BB"/>
    <w:rsid w:val="006300F3"/>
    <w:rsid w:val="00630B01"/>
    <w:rsid w:val="00630C7C"/>
    <w:rsid w:val="00631026"/>
    <w:rsid w:val="0063224A"/>
    <w:rsid w:val="00632D6D"/>
    <w:rsid w:val="00633F8F"/>
    <w:rsid w:val="00634461"/>
    <w:rsid w:val="00635333"/>
    <w:rsid w:val="00635724"/>
    <w:rsid w:val="006373F5"/>
    <w:rsid w:val="0063789B"/>
    <w:rsid w:val="00637C58"/>
    <w:rsid w:val="00641A88"/>
    <w:rsid w:val="00641B58"/>
    <w:rsid w:val="00642313"/>
    <w:rsid w:val="00642E41"/>
    <w:rsid w:val="00643AFE"/>
    <w:rsid w:val="00643EDE"/>
    <w:rsid w:val="00643FC7"/>
    <w:rsid w:val="006449E7"/>
    <w:rsid w:val="006449F0"/>
    <w:rsid w:val="00644B1B"/>
    <w:rsid w:val="00644C65"/>
    <w:rsid w:val="006465E9"/>
    <w:rsid w:val="00646DB6"/>
    <w:rsid w:val="00646DDC"/>
    <w:rsid w:val="00646F94"/>
    <w:rsid w:val="006503D8"/>
    <w:rsid w:val="00650BBF"/>
    <w:rsid w:val="006512D0"/>
    <w:rsid w:val="00652672"/>
    <w:rsid w:val="00653A64"/>
    <w:rsid w:val="00654808"/>
    <w:rsid w:val="00655263"/>
    <w:rsid w:val="00656052"/>
    <w:rsid w:val="006579E6"/>
    <w:rsid w:val="0066017A"/>
    <w:rsid w:val="00660D15"/>
    <w:rsid w:val="00660EE6"/>
    <w:rsid w:val="006612E1"/>
    <w:rsid w:val="00662243"/>
    <w:rsid w:val="00662876"/>
    <w:rsid w:val="0066299A"/>
    <w:rsid w:val="006630CE"/>
    <w:rsid w:val="00663433"/>
    <w:rsid w:val="006648EB"/>
    <w:rsid w:val="00664903"/>
    <w:rsid w:val="00665FE9"/>
    <w:rsid w:val="006660F6"/>
    <w:rsid w:val="00666562"/>
    <w:rsid w:val="006666C1"/>
    <w:rsid w:val="006676F0"/>
    <w:rsid w:val="00671EC9"/>
    <w:rsid w:val="0067276C"/>
    <w:rsid w:val="00672CB1"/>
    <w:rsid w:val="00673FA0"/>
    <w:rsid w:val="00674F5A"/>
    <w:rsid w:val="00675601"/>
    <w:rsid w:val="00675C58"/>
    <w:rsid w:val="006761F7"/>
    <w:rsid w:val="006768A2"/>
    <w:rsid w:val="00677181"/>
    <w:rsid w:val="00677E33"/>
    <w:rsid w:val="00680412"/>
    <w:rsid w:val="006807F0"/>
    <w:rsid w:val="00680A5B"/>
    <w:rsid w:val="00680D16"/>
    <w:rsid w:val="00680DD2"/>
    <w:rsid w:val="0068145A"/>
    <w:rsid w:val="0068372E"/>
    <w:rsid w:val="006837FA"/>
    <w:rsid w:val="006839C7"/>
    <w:rsid w:val="00684176"/>
    <w:rsid w:val="0068438A"/>
    <w:rsid w:val="0068462B"/>
    <w:rsid w:val="00684D29"/>
    <w:rsid w:val="00684D91"/>
    <w:rsid w:val="006866B9"/>
    <w:rsid w:val="00690745"/>
    <w:rsid w:val="00691568"/>
    <w:rsid w:val="00691D4D"/>
    <w:rsid w:val="00691D87"/>
    <w:rsid w:val="00692C50"/>
    <w:rsid w:val="00693587"/>
    <w:rsid w:val="006935CA"/>
    <w:rsid w:val="0069389B"/>
    <w:rsid w:val="00693C56"/>
    <w:rsid w:val="00693FB6"/>
    <w:rsid w:val="00695300"/>
    <w:rsid w:val="006958D5"/>
    <w:rsid w:val="00696391"/>
    <w:rsid w:val="00697088"/>
    <w:rsid w:val="0069708A"/>
    <w:rsid w:val="00697697"/>
    <w:rsid w:val="006A03B3"/>
    <w:rsid w:val="006A1461"/>
    <w:rsid w:val="006A5063"/>
    <w:rsid w:val="006A69E9"/>
    <w:rsid w:val="006A6ECA"/>
    <w:rsid w:val="006A7002"/>
    <w:rsid w:val="006A74CA"/>
    <w:rsid w:val="006A7625"/>
    <w:rsid w:val="006B027B"/>
    <w:rsid w:val="006B08F7"/>
    <w:rsid w:val="006B163A"/>
    <w:rsid w:val="006B1D83"/>
    <w:rsid w:val="006B2598"/>
    <w:rsid w:val="006B312E"/>
    <w:rsid w:val="006B31AA"/>
    <w:rsid w:val="006B33F9"/>
    <w:rsid w:val="006B3B61"/>
    <w:rsid w:val="006B3C0D"/>
    <w:rsid w:val="006B5B9B"/>
    <w:rsid w:val="006B5BEB"/>
    <w:rsid w:val="006B6835"/>
    <w:rsid w:val="006B6978"/>
    <w:rsid w:val="006B6EDE"/>
    <w:rsid w:val="006B7438"/>
    <w:rsid w:val="006B74CD"/>
    <w:rsid w:val="006C0464"/>
    <w:rsid w:val="006C22C2"/>
    <w:rsid w:val="006C2E7F"/>
    <w:rsid w:val="006C2E8D"/>
    <w:rsid w:val="006C2F78"/>
    <w:rsid w:val="006C4243"/>
    <w:rsid w:val="006C47BE"/>
    <w:rsid w:val="006C4E27"/>
    <w:rsid w:val="006C5031"/>
    <w:rsid w:val="006C61CB"/>
    <w:rsid w:val="006C6C75"/>
    <w:rsid w:val="006C7FC0"/>
    <w:rsid w:val="006D017F"/>
    <w:rsid w:val="006D0347"/>
    <w:rsid w:val="006D0BF3"/>
    <w:rsid w:val="006D0F9C"/>
    <w:rsid w:val="006D14B0"/>
    <w:rsid w:val="006D1722"/>
    <w:rsid w:val="006D23E5"/>
    <w:rsid w:val="006D4A36"/>
    <w:rsid w:val="006D4C1B"/>
    <w:rsid w:val="006D56CE"/>
    <w:rsid w:val="006D5877"/>
    <w:rsid w:val="006D60F6"/>
    <w:rsid w:val="006D6252"/>
    <w:rsid w:val="006D78B9"/>
    <w:rsid w:val="006E05DE"/>
    <w:rsid w:val="006E13CD"/>
    <w:rsid w:val="006E169E"/>
    <w:rsid w:val="006E1B38"/>
    <w:rsid w:val="006E1B8B"/>
    <w:rsid w:val="006E1D55"/>
    <w:rsid w:val="006E2751"/>
    <w:rsid w:val="006E30F4"/>
    <w:rsid w:val="006E34CF"/>
    <w:rsid w:val="006E35E8"/>
    <w:rsid w:val="006E5010"/>
    <w:rsid w:val="006E52F9"/>
    <w:rsid w:val="006E60E4"/>
    <w:rsid w:val="006E629C"/>
    <w:rsid w:val="006E661F"/>
    <w:rsid w:val="006E6886"/>
    <w:rsid w:val="006E72CB"/>
    <w:rsid w:val="006E7DC9"/>
    <w:rsid w:val="006E7E68"/>
    <w:rsid w:val="006F01CB"/>
    <w:rsid w:val="006F063B"/>
    <w:rsid w:val="006F068A"/>
    <w:rsid w:val="006F0884"/>
    <w:rsid w:val="006F0FDE"/>
    <w:rsid w:val="006F16D4"/>
    <w:rsid w:val="006F2842"/>
    <w:rsid w:val="006F29FA"/>
    <w:rsid w:val="006F33FD"/>
    <w:rsid w:val="006F362B"/>
    <w:rsid w:val="006F4E66"/>
    <w:rsid w:val="006F5312"/>
    <w:rsid w:val="006F579B"/>
    <w:rsid w:val="006F6236"/>
    <w:rsid w:val="006F6336"/>
    <w:rsid w:val="006F64CB"/>
    <w:rsid w:val="006F6D6F"/>
    <w:rsid w:val="006F74E8"/>
    <w:rsid w:val="006F77B3"/>
    <w:rsid w:val="006F7B00"/>
    <w:rsid w:val="00700C5C"/>
    <w:rsid w:val="007012F9"/>
    <w:rsid w:val="00701473"/>
    <w:rsid w:val="00701DBB"/>
    <w:rsid w:val="00702385"/>
    <w:rsid w:val="007025AB"/>
    <w:rsid w:val="0070449C"/>
    <w:rsid w:val="0070505C"/>
    <w:rsid w:val="007056F5"/>
    <w:rsid w:val="007058DB"/>
    <w:rsid w:val="00705CC3"/>
    <w:rsid w:val="0070601F"/>
    <w:rsid w:val="007072E3"/>
    <w:rsid w:val="00707382"/>
    <w:rsid w:val="007076FB"/>
    <w:rsid w:val="00707C64"/>
    <w:rsid w:val="00710399"/>
    <w:rsid w:val="00711DF6"/>
    <w:rsid w:val="0071238B"/>
    <w:rsid w:val="0071270A"/>
    <w:rsid w:val="00712796"/>
    <w:rsid w:val="007135B4"/>
    <w:rsid w:val="00713600"/>
    <w:rsid w:val="00713BF5"/>
    <w:rsid w:val="00713E59"/>
    <w:rsid w:val="00713E65"/>
    <w:rsid w:val="00714550"/>
    <w:rsid w:val="007152CF"/>
    <w:rsid w:val="00715ACB"/>
    <w:rsid w:val="007177C7"/>
    <w:rsid w:val="0072039E"/>
    <w:rsid w:val="00720571"/>
    <w:rsid w:val="00720825"/>
    <w:rsid w:val="00720D13"/>
    <w:rsid w:val="0072146B"/>
    <w:rsid w:val="0072149C"/>
    <w:rsid w:val="007217BE"/>
    <w:rsid w:val="0072184B"/>
    <w:rsid w:val="00721CC2"/>
    <w:rsid w:val="00722564"/>
    <w:rsid w:val="00723747"/>
    <w:rsid w:val="00723D64"/>
    <w:rsid w:val="00724803"/>
    <w:rsid w:val="007266DF"/>
    <w:rsid w:val="007271B4"/>
    <w:rsid w:val="00727422"/>
    <w:rsid w:val="00733F46"/>
    <w:rsid w:val="007343F2"/>
    <w:rsid w:val="00734CEC"/>
    <w:rsid w:val="00737308"/>
    <w:rsid w:val="0073753E"/>
    <w:rsid w:val="00737AA0"/>
    <w:rsid w:val="00737AB9"/>
    <w:rsid w:val="007408EB"/>
    <w:rsid w:val="00741109"/>
    <w:rsid w:val="00743893"/>
    <w:rsid w:val="007438D7"/>
    <w:rsid w:val="007442D4"/>
    <w:rsid w:val="00744B74"/>
    <w:rsid w:val="00744BA8"/>
    <w:rsid w:val="00745863"/>
    <w:rsid w:val="0074586B"/>
    <w:rsid w:val="007461CB"/>
    <w:rsid w:val="007462F6"/>
    <w:rsid w:val="0074709D"/>
    <w:rsid w:val="0074783B"/>
    <w:rsid w:val="007502A3"/>
    <w:rsid w:val="00750BA6"/>
    <w:rsid w:val="00750D38"/>
    <w:rsid w:val="00752037"/>
    <w:rsid w:val="00753C2A"/>
    <w:rsid w:val="00754463"/>
    <w:rsid w:val="00754A52"/>
    <w:rsid w:val="00756B34"/>
    <w:rsid w:val="00756C3A"/>
    <w:rsid w:val="00760E5A"/>
    <w:rsid w:val="007612B1"/>
    <w:rsid w:val="0076202E"/>
    <w:rsid w:val="00762CFC"/>
    <w:rsid w:val="0076333F"/>
    <w:rsid w:val="0076368D"/>
    <w:rsid w:val="00763ED8"/>
    <w:rsid w:val="007640F4"/>
    <w:rsid w:val="00764B42"/>
    <w:rsid w:val="0076536F"/>
    <w:rsid w:val="00765C46"/>
    <w:rsid w:val="00766275"/>
    <w:rsid w:val="00766628"/>
    <w:rsid w:val="00766E82"/>
    <w:rsid w:val="0076783E"/>
    <w:rsid w:val="00770D13"/>
    <w:rsid w:val="007712C2"/>
    <w:rsid w:val="007715E1"/>
    <w:rsid w:val="00771A4B"/>
    <w:rsid w:val="007725F4"/>
    <w:rsid w:val="00772DF2"/>
    <w:rsid w:val="00773DED"/>
    <w:rsid w:val="0077441B"/>
    <w:rsid w:val="00774E29"/>
    <w:rsid w:val="00774EF1"/>
    <w:rsid w:val="0077586D"/>
    <w:rsid w:val="007758EE"/>
    <w:rsid w:val="00775E8A"/>
    <w:rsid w:val="007805A4"/>
    <w:rsid w:val="00780BE6"/>
    <w:rsid w:val="007810BA"/>
    <w:rsid w:val="0078134F"/>
    <w:rsid w:val="0078201B"/>
    <w:rsid w:val="007823C5"/>
    <w:rsid w:val="0078399B"/>
    <w:rsid w:val="007839C9"/>
    <w:rsid w:val="00783E5B"/>
    <w:rsid w:val="0078408A"/>
    <w:rsid w:val="00784324"/>
    <w:rsid w:val="0078447D"/>
    <w:rsid w:val="00784A56"/>
    <w:rsid w:val="00785085"/>
    <w:rsid w:val="00785E2B"/>
    <w:rsid w:val="0078653E"/>
    <w:rsid w:val="0079047F"/>
    <w:rsid w:val="007904D9"/>
    <w:rsid w:val="007904F9"/>
    <w:rsid w:val="007917BC"/>
    <w:rsid w:val="007919AC"/>
    <w:rsid w:val="00791AF7"/>
    <w:rsid w:val="00791E66"/>
    <w:rsid w:val="00793A3E"/>
    <w:rsid w:val="00793C3D"/>
    <w:rsid w:val="00795176"/>
    <w:rsid w:val="00795500"/>
    <w:rsid w:val="007969EA"/>
    <w:rsid w:val="00796AC6"/>
    <w:rsid w:val="00796EB9"/>
    <w:rsid w:val="00797998"/>
    <w:rsid w:val="007A0132"/>
    <w:rsid w:val="007A06A7"/>
    <w:rsid w:val="007A0738"/>
    <w:rsid w:val="007A0975"/>
    <w:rsid w:val="007A0E7B"/>
    <w:rsid w:val="007A0FD8"/>
    <w:rsid w:val="007A19BF"/>
    <w:rsid w:val="007A1ACA"/>
    <w:rsid w:val="007A2090"/>
    <w:rsid w:val="007A2AFE"/>
    <w:rsid w:val="007A2B4F"/>
    <w:rsid w:val="007A2BF7"/>
    <w:rsid w:val="007A3937"/>
    <w:rsid w:val="007A3C58"/>
    <w:rsid w:val="007A505F"/>
    <w:rsid w:val="007A535E"/>
    <w:rsid w:val="007A5555"/>
    <w:rsid w:val="007A589A"/>
    <w:rsid w:val="007A59CE"/>
    <w:rsid w:val="007A60F7"/>
    <w:rsid w:val="007A674D"/>
    <w:rsid w:val="007A71FB"/>
    <w:rsid w:val="007A76CE"/>
    <w:rsid w:val="007A7F33"/>
    <w:rsid w:val="007B0748"/>
    <w:rsid w:val="007B0A88"/>
    <w:rsid w:val="007B1032"/>
    <w:rsid w:val="007B2060"/>
    <w:rsid w:val="007B36BD"/>
    <w:rsid w:val="007B429A"/>
    <w:rsid w:val="007B43C4"/>
    <w:rsid w:val="007B4B08"/>
    <w:rsid w:val="007B4E5B"/>
    <w:rsid w:val="007B5BFA"/>
    <w:rsid w:val="007B617E"/>
    <w:rsid w:val="007B6C10"/>
    <w:rsid w:val="007B712B"/>
    <w:rsid w:val="007B7E8D"/>
    <w:rsid w:val="007C0159"/>
    <w:rsid w:val="007C0456"/>
    <w:rsid w:val="007C080B"/>
    <w:rsid w:val="007C0862"/>
    <w:rsid w:val="007C0F08"/>
    <w:rsid w:val="007C1883"/>
    <w:rsid w:val="007C2718"/>
    <w:rsid w:val="007C3CD5"/>
    <w:rsid w:val="007C563A"/>
    <w:rsid w:val="007C5D5A"/>
    <w:rsid w:val="007C6A76"/>
    <w:rsid w:val="007C7566"/>
    <w:rsid w:val="007D17DB"/>
    <w:rsid w:val="007D22BC"/>
    <w:rsid w:val="007D2619"/>
    <w:rsid w:val="007D2D3F"/>
    <w:rsid w:val="007D357A"/>
    <w:rsid w:val="007D4976"/>
    <w:rsid w:val="007D4A94"/>
    <w:rsid w:val="007D4F76"/>
    <w:rsid w:val="007D5203"/>
    <w:rsid w:val="007D5C97"/>
    <w:rsid w:val="007D5CD3"/>
    <w:rsid w:val="007E0440"/>
    <w:rsid w:val="007E066E"/>
    <w:rsid w:val="007E0762"/>
    <w:rsid w:val="007E0EA7"/>
    <w:rsid w:val="007E136D"/>
    <w:rsid w:val="007E14D4"/>
    <w:rsid w:val="007E1BD6"/>
    <w:rsid w:val="007E1DAC"/>
    <w:rsid w:val="007E2CDD"/>
    <w:rsid w:val="007E4A72"/>
    <w:rsid w:val="007E5F90"/>
    <w:rsid w:val="007E61D7"/>
    <w:rsid w:val="007E6413"/>
    <w:rsid w:val="007E6679"/>
    <w:rsid w:val="007E6FFB"/>
    <w:rsid w:val="007F038E"/>
    <w:rsid w:val="007F09CA"/>
    <w:rsid w:val="007F10BA"/>
    <w:rsid w:val="007F1970"/>
    <w:rsid w:val="007F1CB5"/>
    <w:rsid w:val="007F2D4E"/>
    <w:rsid w:val="007F2D9C"/>
    <w:rsid w:val="007F311B"/>
    <w:rsid w:val="007F3682"/>
    <w:rsid w:val="007F3A34"/>
    <w:rsid w:val="007F3DAD"/>
    <w:rsid w:val="007F3ECA"/>
    <w:rsid w:val="007F5864"/>
    <w:rsid w:val="007F5C28"/>
    <w:rsid w:val="007F7569"/>
    <w:rsid w:val="0080026C"/>
    <w:rsid w:val="008004F5"/>
    <w:rsid w:val="008005BC"/>
    <w:rsid w:val="00800AA1"/>
    <w:rsid w:val="00800AE4"/>
    <w:rsid w:val="00801807"/>
    <w:rsid w:val="00801D33"/>
    <w:rsid w:val="0080279F"/>
    <w:rsid w:val="00803D14"/>
    <w:rsid w:val="00804018"/>
    <w:rsid w:val="00804539"/>
    <w:rsid w:val="0080486D"/>
    <w:rsid w:val="00805A60"/>
    <w:rsid w:val="0080718D"/>
    <w:rsid w:val="00807381"/>
    <w:rsid w:val="008074DE"/>
    <w:rsid w:val="00807CC7"/>
    <w:rsid w:val="00807F8D"/>
    <w:rsid w:val="0081003D"/>
    <w:rsid w:val="00811389"/>
    <w:rsid w:val="00811FC2"/>
    <w:rsid w:val="00812BE4"/>
    <w:rsid w:val="00812E94"/>
    <w:rsid w:val="00813BA3"/>
    <w:rsid w:val="008141F5"/>
    <w:rsid w:val="008147FB"/>
    <w:rsid w:val="00814DEF"/>
    <w:rsid w:val="00814EFF"/>
    <w:rsid w:val="008167F2"/>
    <w:rsid w:val="008173A8"/>
    <w:rsid w:val="00817BEC"/>
    <w:rsid w:val="00817F26"/>
    <w:rsid w:val="00820ABD"/>
    <w:rsid w:val="00820BC5"/>
    <w:rsid w:val="008216BC"/>
    <w:rsid w:val="00821DD4"/>
    <w:rsid w:val="0082229B"/>
    <w:rsid w:val="008228C2"/>
    <w:rsid w:val="00823232"/>
    <w:rsid w:val="00824E1E"/>
    <w:rsid w:val="008261D5"/>
    <w:rsid w:val="00826487"/>
    <w:rsid w:val="00827FA8"/>
    <w:rsid w:val="00827FF4"/>
    <w:rsid w:val="008307C1"/>
    <w:rsid w:val="00830C19"/>
    <w:rsid w:val="008313BA"/>
    <w:rsid w:val="00832147"/>
    <w:rsid w:val="00832726"/>
    <w:rsid w:val="00833172"/>
    <w:rsid w:val="0083324B"/>
    <w:rsid w:val="00833FD9"/>
    <w:rsid w:val="008343C9"/>
    <w:rsid w:val="00834BC1"/>
    <w:rsid w:val="00834C74"/>
    <w:rsid w:val="00834ED0"/>
    <w:rsid w:val="0083575B"/>
    <w:rsid w:val="00836B6C"/>
    <w:rsid w:val="008375A7"/>
    <w:rsid w:val="00840C2E"/>
    <w:rsid w:val="008418BB"/>
    <w:rsid w:val="00841D10"/>
    <w:rsid w:val="008420E9"/>
    <w:rsid w:val="008420F7"/>
    <w:rsid w:val="008426C9"/>
    <w:rsid w:val="00843166"/>
    <w:rsid w:val="008435A1"/>
    <w:rsid w:val="0084432A"/>
    <w:rsid w:val="008465D9"/>
    <w:rsid w:val="00846DAF"/>
    <w:rsid w:val="00847541"/>
    <w:rsid w:val="00847573"/>
    <w:rsid w:val="00847950"/>
    <w:rsid w:val="008500D5"/>
    <w:rsid w:val="008503BA"/>
    <w:rsid w:val="008505FA"/>
    <w:rsid w:val="00850677"/>
    <w:rsid w:val="0085123E"/>
    <w:rsid w:val="0085151C"/>
    <w:rsid w:val="00851B68"/>
    <w:rsid w:val="00851B8F"/>
    <w:rsid w:val="00854CD8"/>
    <w:rsid w:val="0085506E"/>
    <w:rsid w:val="00856685"/>
    <w:rsid w:val="00856762"/>
    <w:rsid w:val="008576F7"/>
    <w:rsid w:val="00857710"/>
    <w:rsid w:val="008605E6"/>
    <w:rsid w:val="00860E65"/>
    <w:rsid w:val="00861B0C"/>
    <w:rsid w:val="00861E07"/>
    <w:rsid w:val="00863AE8"/>
    <w:rsid w:val="00863B9C"/>
    <w:rsid w:val="00864CC0"/>
    <w:rsid w:val="00866343"/>
    <w:rsid w:val="008674ED"/>
    <w:rsid w:val="00867779"/>
    <w:rsid w:val="00867C8C"/>
    <w:rsid w:val="00871052"/>
    <w:rsid w:val="00871DED"/>
    <w:rsid w:val="00873033"/>
    <w:rsid w:val="00873582"/>
    <w:rsid w:val="00874761"/>
    <w:rsid w:val="00874A65"/>
    <w:rsid w:val="00874D61"/>
    <w:rsid w:val="008757F9"/>
    <w:rsid w:val="008761ED"/>
    <w:rsid w:val="008764AE"/>
    <w:rsid w:val="008770E6"/>
    <w:rsid w:val="0087786C"/>
    <w:rsid w:val="00877900"/>
    <w:rsid w:val="00880DD4"/>
    <w:rsid w:val="00881B86"/>
    <w:rsid w:val="00881E5F"/>
    <w:rsid w:val="00881F4C"/>
    <w:rsid w:val="008820DE"/>
    <w:rsid w:val="0088213B"/>
    <w:rsid w:val="00882CD9"/>
    <w:rsid w:val="00883254"/>
    <w:rsid w:val="00883D15"/>
    <w:rsid w:val="00883E3F"/>
    <w:rsid w:val="00884C62"/>
    <w:rsid w:val="00884F2D"/>
    <w:rsid w:val="00885A74"/>
    <w:rsid w:val="00885DAA"/>
    <w:rsid w:val="00886030"/>
    <w:rsid w:val="00886564"/>
    <w:rsid w:val="00886D51"/>
    <w:rsid w:val="00886E91"/>
    <w:rsid w:val="00887186"/>
    <w:rsid w:val="008872F9"/>
    <w:rsid w:val="0088742F"/>
    <w:rsid w:val="00890E51"/>
    <w:rsid w:val="00891C05"/>
    <w:rsid w:val="0089223E"/>
    <w:rsid w:val="00892D19"/>
    <w:rsid w:val="008936ED"/>
    <w:rsid w:val="00894206"/>
    <w:rsid w:val="008945E2"/>
    <w:rsid w:val="008955FB"/>
    <w:rsid w:val="00896368"/>
    <w:rsid w:val="00896474"/>
    <w:rsid w:val="008967C9"/>
    <w:rsid w:val="00896DD6"/>
    <w:rsid w:val="00897ADF"/>
    <w:rsid w:val="008A098E"/>
    <w:rsid w:val="008A0B64"/>
    <w:rsid w:val="008A0D0A"/>
    <w:rsid w:val="008A1072"/>
    <w:rsid w:val="008A1160"/>
    <w:rsid w:val="008A16C9"/>
    <w:rsid w:val="008A1892"/>
    <w:rsid w:val="008A1901"/>
    <w:rsid w:val="008A23A9"/>
    <w:rsid w:val="008A2CD4"/>
    <w:rsid w:val="008A3160"/>
    <w:rsid w:val="008A3947"/>
    <w:rsid w:val="008A491C"/>
    <w:rsid w:val="008A4EC0"/>
    <w:rsid w:val="008A50C5"/>
    <w:rsid w:val="008A5D11"/>
    <w:rsid w:val="008A6463"/>
    <w:rsid w:val="008A6CB0"/>
    <w:rsid w:val="008A6F48"/>
    <w:rsid w:val="008A70DC"/>
    <w:rsid w:val="008A7697"/>
    <w:rsid w:val="008B0D16"/>
    <w:rsid w:val="008B187E"/>
    <w:rsid w:val="008B1E3B"/>
    <w:rsid w:val="008B2081"/>
    <w:rsid w:val="008B23CD"/>
    <w:rsid w:val="008B2486"/>
    <w:rsid w:val="008B2DE1"/>
    <w:rsid w:val="008B423C"/>
    <w:rsid w:val="008B4785"/>
    <w:rsid w:val="008B5ABF"/>
    <w:rsid w:val="008B63DF"/>
    <w:rsid w:val="008B6E80"/>
    <w:rsid w:val="008B6F0A"/>
    <w:rsid w:val="008B7818"/>
    <w:rsid w:val="008B7FF9"/>
    <w:rsid w:val="008C0EA6"/>
    <w:rsid w:val="008C10DD"/>
    <w:rsid w:val="008C1C1B"/>
    <w:rsid w:val="008C21F0"/>
    <w:rsid w:val="008C2996"/>
    <w:rsid w:val="008C29E3"/>
    <w:rsid w:val="008C2BDF"/>
    <w:rsid w:val="008C30D6"/>
    <w:rsid w:val="008C34BF"/>
    <w:rsid w:val="008C525D"/>
    <w:rsid w:val="008C5294"/>
    <w:rsid w:val="008C5539"/>
    <w:rsid w:val="008C5CFB"/>
    <w:rsid w:val="008C6404"/>
    <w:rsid w:val="008C6639"/>
    <w:rsid w:val="008C681E"/>
    <w:rsid w:val="008C73BB"/>
    <w:rsid w:val="008C7923"/>
    <w:rsid w:val="008C7AF1"/>
    <w:rsid w:val="008D10B8"/>
    <w:rsid w:val="008D1263"/>
    <w:rsid w:val="008D1280"/>
    <w:rsid w:val="008D164C"/>
    <w:rsid w:val="008D2139"/>
    <w:rsid w:val="008D28AE"/>
    <w:rsid w:val="008D2CB8"/>
    <w:rsid w:val="008D3092"/>
    <w:rsid w:val="008D3FAE"/>
    <w:rsid w:val="008D5B81"/>
    <w:rsid w:val="008D6363"/>
    <w:rsid w:val="008D6669"/>
    <w:rsid w:val="008D67DE"/>
    <w:rsid w:val="008D6FAD"/>
    <w:rsid w:val="008D716F"/>
    <w:rsid w:val="008D791B"/>
    <w:rsid w:val="008D7AA6"/>
    <w:rsid w:val="008E0411"/>
    <w:rsid w:val="008E098A"/>
    <w:rsid w:val="008E0CAA"/>
    <w:rsid w:val="008E1BB5"/>
    <w:rsid w:val="008E1C95"/>
    <w:rsid w:val="008E1D48"/>
    <w:rsid w:val="008E203B"/>
    <w:rsid w:val="008E2461"/>
    <w:rsid w:val="008E3291"/>
    <w:rsid w:val="008E3C2C"/>
    <w:rsid w:val="008E4440"/>
    <w:rsid w:val="008E4C3A"/>
    <w:rsid w:val="008E5030"/>
    <w:rsid w:val="008E5639"/>
    <w:rsid w:val="008E5AF1"/>
    <w:rsid w:val="008E6462"/>
    <w:rsid w:val="008E6477"/>
    <w:rsid w:val="008E6621"/>
    <w:rsid w:val="008E6D14"/>
    <w:rsid w:val="008E6D33"/>
    <w:rsid w:val="008F0A11"/>
    <w:rsid w:val="008F0FC2"/>
    <w:rsid w:val="008F1B39"/>
    <w:rsid w:val="008F35AA"/>
    <w:rsid w:val="008F38F2"/>
    <w:rsid w:val="008F4559"/>
    <w:rsid w:val="008F4B80"/>
    <w:rsid w:val="008F5195"/>
    <w:rsid w:val="008F52F7"/>
    <w:rsid w:val="008F5B1A"/>
    <w:rsid w:val="008F6C8C"/>
    <w:rsid w:val="008F7066"/>
    <w:rsid w:val="008F730E"/>
    <w:rsid w:val="008F78F9"/>
    <w:rsid w:val="008F7E3D"/>
    <w:rsid w:val="009007BE"/>
    <w:rsid w:val="00900A9F"/>
    <w:rsid w:val="009015FC"/>
    <w:rsid w:val="00901A97"/>
    <w:rsid w:val="00903301"/>
    <w:rsid w:val="009034FA"/>
    <w:rsid w:val="00903CE0"/>
    <w:rsid w:val="00904494"/>
    <w:rsid w:val="009052F9"/>
    <w:rsid w:val="00905363"/>
    <w:rsid w:val="0090537A"/>
    <w:rsid w:val="00905637"/>
    <w:rsid w:val="00905EF1"/>
    <w:rsid w:val="00906258"/>
    <w:rsid w:val="00906B74"/>
    <w:rsid w:val="00907396"/>
    <w:rsid w:val="00907CB5"/>
    <w:rsid w:val="00910444"/>
    <w:rsid w:val="00910AEB"/>
    <w:rsid w:val="009116D8"/>
    <w:rsid w:val="009120A8"/>
    <w:rsid w:val="009126ED"/>
    <w:rsid w:val="00912A96"/>
    <w:rsid w:val="00912CB0"/>
    <w:rsid w:val="00912E21"/>
    <w:rsid w:val="009130C9"/>
    <w:rsid w:val="009148EC"/>
    <w:rsid w:val="009150F9"/>
    <w:rsid w:val="009162C5"/>
    <w:rsid w:val="0091636F"/>
    <w:rsid w:val="00916A02"/>
    <w:rsid w:val="00921361"/>
    <w:rsid w:val="00922CE3"/>
    <w:rsid w:val="009236B3"/>
    <w:rsid w:val="00923D6D"/>
    <w:rsid w:val="00924570"/>
    <w:rsid w:val="009252B8"/>
    <w:rsid w:val="00925AEB"/>
    <w:rsid w:val="009265C8"/>
    <w:rsid w:val="00927191"/>
    <w:rsid w:val="0092721C"/>
    <w:rsid w:val="0092722E"/>
    <w:rsid w:val="009273A0"/>
    <w:rsid w:val="00927DEB"/>
    <w:rsid w:val="0093012F"/>
    <w:rsid w:val="009307BF"/>
    <w:rsid w:val="00932B41"/>
    <w:rsid w:val="009334CF"/>
    <w:rsid w:val="00933619"/>
    <w:rsid w:val="009347FC"/>
    <w:rsid w:val="00934B1B"/>
    <w:rsid w:val="00935250"/>
    <w:rsid w:val="009353CF"/>
    <w:rsid w:val="009356AF"/>
    <w:rsid w:val="009358B2"/>
    <w:rsid w:val="00936635"/>
    <w:rsid w:val="00936E31"/>
    <w:rsid w:val="00936EAB"/>
    <w:rsid w:val="00937FE6"/>
    <w:rsid w:val="009413FA"/>
    <w:rsid w:val="0094152D"/>
    <w:rsid w:val="00941791"/>
    <w:rsid w:val="009419B2"/>
    <w:rsid w:val="0094200D"/>
    <w:rsid w:val="00942378"/>
    <w:rsid w:val="0094264F"/>
    <w:rsid w:val="00942C68"/>
    <w:rsid w:val="0094305A"/>
    <w:rsid w:val="009445C8"/>
    <w:rsid w:val="0094490A"/>
    <w:rsid w:val="009451E9"/>
    <w:rsid w:val="0094580B"/>
    <w:rsid w:val="00945ABF"/>
    <w:rsid w:val="00945CE6"/>
    <w:rsid w:val="00946054"/>
    <w:rsid w:val="00946732"/>
    <w:rsid w:val="009468AD"/>
    <w:rsid w:val="009474E9"/>
    <w:rsid w:val="00947620"/>
    <w:rsid w:val="0094782A"/>
    <w:rsid w:val="00947872"/>
    <w:rsid w:val="00950E55"/>
    <w:rsid w:val="00951A01"/>
    <w:rsid w:val="0095365B"/>
    <w:rsid w:val="00953918"/>
    <w:rsid w:val="00953C3A"/>
    <w:rsid w:val="009541EE"/>
    <w:rsid w:val="00954413"/>
    <w:rsid w:val="00954A7C"/>
    <w:rsid w:val="00955F84"/>
    <w:rsid w:val="009564E2"/>
    <w:rsid w:val="00957CD1"/>
    <w:rsid w:val="00960ECA"/>
    <w:rsid w:val="00960F4B"/>
    <w:rsid w:val="009614AC"/>
    <w:rsid w:val="0096194D"/>
    <w:rsid w:val="00963675"/>
    <w:rsid w:val="00964018"/>
    <w:rsid w:val="0096416C"/>
    <w:rsid w:val="009644D3"/>
    <w:rsid w:val="009648C1"/>
    <w:rsid w:val="009650AE"/>
    <w:rsid w:val="009653E9"/>
    <w:rsid w:val="00965F43"/>
    <w:rsid w:val="009668E8"/>
    <w:rsid w:val="00967FB6"/>
    <w:rsid w:val="00970AC8"/>
    <w:rsid w:val="00970EA1"/>
    <w:rsid w:val="009711DF"/>
    <w:rsid w:val="00972D12"/>
    <w:rsid w:val="00972E0A"/>
    <w:rsid w:val="009731FA"/>
    <w:rsid w:val="00973320"/>
    <w:rsid w:val="00974C32"/>
    <w:rsid w:val="00974E47"/>
    <w:rsid w:val="0097599E"/>
    <w:rsid w:val="0097785C"/>
    <w:rsid w:val="00977A08"/>
    <w:rsid w:val="00977CF8"/>
    <w:rsid w:val="00977EBC"/>
    <w:rsid w:val="00980FED"/>
    <w:rsid w:val="00981CCC"/>
    <w:rsid w:val="00983255"/>
    <w:rsid w:val="00983F02"/>
    <w:rsid w:val="009849F7"/>
    <w:rsid w:val="0098506B"/>
    <w:rsid w:val="00985540"/>
    <w:rsid w:val="00985F0A"/>
    <w:rsid w:val="00986D9D"/>
    <w:rsid w:val="0098768C"/>
    <w:rsid w:val="00990441"/>
    <w:rsid w:val="00990DCA"/>
    <w:rsid w:val="009916DD"/>
    <w:rsid w:val="00993C22"/>
    <w:rsid w:val="00994110"/>
    <w:rsid w:val="009942CD"/>
    <w:rsid w:val="0099545E"/>
    <w:rsid w:val="009962E8"/>
    <w:rsid w:val="00997490"/>
    <w:rsid w:val="009975A8"/>
    <w:rsid w:val="009A1D59"/>
    <w:rsid w:val="009A239F"/>
    <w:rsid w:val="009A2EE0"/>
    <w:rsid w:val="009A430D"/>
    <w:rsid w:val="009A4818"/>
    <w:rsid w:val="009A5961"/>
    <w:rsid w:val="009A6404"/>
    <w:rsid w:val="009A6579"/>
    <w:rsid w:val="009A67C2"/>
    <w:rsid w:val="009A6D57"/>
    <w:rsid w:val="009A72D8"/>
    <w:rsid w:val="009A72FE"/>
    <w:rsid w:val="009A731A"/>
    <w:rsid w:val="009A74C4"/>
    <w:rsid w:val="009B0019"/>
    <w:rsid w:val="009B0E7B"/>
    <w:rsid w:val="009B197D"/>
    <w:rsid w:val="009B1C19"/>
    <w:rsid w:val="009B1FC4"/>
    <w:rsid w:val="009B218A"/>
    <w:rsid w:val="009B4314"/>
    <w:rsid w:val="009B5CEB"/>
    <w:rsid w:val="009B5E37"/>
    <w:rsid w:val="009B6251"/>
    <w:rsid w:val="009B6649"/>
    <w:rsid w:val="009B6BDE"/>
    <w:rsid w:val="009C0527"/>
    <w:rsid w:val="009C070D"/>
    <w:rsid w:val="009C160D"/>
    <w:rsid w:val="009C2494"/>
    <w:rsid w:val="009C4018"/>
    <w:rsid w:val="009C4216"/>
    <w:rsid w:val="009C5220"/>
    <w:rsid w:val="009C5C1D"/>
    <w:rsid w:val="009C6C61"/>
    <w:rsid w:val="009C75C4"/>
    <w:rsid w:val="009C7E5C"/>
    <w:rsid w:val="009D02C8"/>
    <w:rsid w:val="009D07B8"/>
    <w:rsid w:val="009D1698"/>
    <w:rsid w:val="009D2964"/>
    <w:rsid w:val="009D2AC6"/>
    <w:rsid w:val="009D2F1A"/>
    <w:rsid w:val="009D3184"/>
    <w:rsid w:val="009D3185"/>
    <w:rsid w:val="009D31CE"/>
    <w:rsid w:val="009D3598"/>
    <w:rsid w:val="009D46E0"/>
    <w:rsid w:val="009D4CFB"/>
    <w:rsid w:val="009D5817"/>
    <w:rsid w:val="009D5AFD"/>
    <w:rsid w:val="009D6206"/>
    <w:rsid w:val="009D7025"/>
    <w:rsid w:val="009D76B1"/>
    <w:rsid w:val="009E0497"/>
    <w:rsid w:val="009E1EF6"/>
    <w:rsid w:val="009E2CFF"/>
    <w:rsid w:val="009E2FBB"/>
    <w:rsid w:val="009E30C9"/>
    <w:rsid w:val="009E3C05"/>
    <w:rsid w:val="009E3FDF"/>
    <w:rsid w:val="009E71BA"/>
    <w:rsid w:val="009E7B18"/>
    <w:rsid w:val="009E7BC6"/>
    <w:rsid w:val="009E7E87"/>
    <w:rsid w:val="009F0007"/>
    <w:rsid w:val="009F01C6"/>
    <w:rsid w:val="009F0A41"/>
    <w:rsid w:val="009F1456"/>
    <w:rsid w:val="009F2F52"/>
    <w:rsid w:val="009F38CA"/>
    <w:rsid w:val="009F489B"/>
    <w:rsid w:val="009F71C9"/>
    <w:rsid w:val="009F78B1"/>
    <w:rsid w:val="00A00893"/>
    <w:rsid w:val="00A0151A"/>
    <w:rsid w:val="00A01B9E"/>
    <w:rsid w:val="00A02079"/>
    <w:rsid w:val="00A0448C"/>
    <w:rsid w:val="00A059D9"/>
    <w:rsid w:val="00A06007"/>
    <w:rsid w:val="00A06A90"/>
    <w:rsid w:val="00A06BAF"/>
    <w:rsid w:val="00A1161D"/>
    <w:rsid w:val="00A11A65"/>
    <w:rsid w:val="00A11BEB"/>
    <w:rsid w:val="00A1267F"/>
    <w:rsid w:val="00A1291D"/>
    <w:rsid w:val="00A12B30"/>
    <w:rsid w:val="00A130F1"/>
    <w:rsid w:val="00A1332C"/>
    <w:rsid w:val="00A13972"/>
    <w:rsid w:val="00A14498"/>
    <w:rsid w:val="00A15F20"/>
    <w:rsid w:val="00A161CC"/>
    <w:rsid w:val="00A16703"/>
    <w:rsid w:val="00A16AAB"/>
    <w:rsid w:val="00A16AEF"/>
    <w:rsid w:val="00A172CB"/>
    <w:rsid w:val="00A20F62"/>
    <w:rsid w:val="00A20F69"/>
    <w:rsid w:val="00A21181"/>
    <w:rsid w:val="00A2126A"/>
    <w:rsid w:val="00A21CDD"/>
    <w:rsid w:val="00A22267"/>
    <w:rsid w:val="00A229C8"/>
    <w:rsid w:val="00A22CC9"/>
    <w:rsid w:val="00A2309E"/>
    <w:rsid w:val="00A23ABA"/>
    <w:rsid w:val="00A23DB3"/>
    <w:rsid w:val="00A2415C"/>
    <w:rsid w:val="00A24DB4"/>
    <w:rsid w:val="00A24DF1"/>
    <w:rsid w:val="00A25217"/>
    <w:rsid w:val="00A2583D"/>
    <w:rsid w:val="00A26BE1"/>
    <w:rsid w:val="00A26CCF"/>
    <w:rsid w:val="00A274D8"/>
    <w:rsid w:val="00A27692"/>
    <w:rsid w:val="00A2784C"/>
    <w:rsid w:val="00A3001F"/>
    <w:rsid w:val="00A30367"/>
    <w:rsid w:val="00A30600"/>
    <w:rsid w:val="00A3113F"/>
    <w:rsid w:val="00A31591"/>
    <w:rsid w:val="00A31A60"/>
    <w:rsid w:val="00A32081"/>
    <w:rsid w:val="00A3276C"/>
    <w:rsid w:val="00A32BEA"/>
    <w:rsid w:val="00A32DD2"/>
    <w:rsid w:val="00A33015"/>
    <w:rsid w:val="00A3392D"/>
    <w:rsid w:val="00A33C47"/>
    <w:rsid w:val="00A33C9E"/>
    <w:rsid w:val="00A33F02"/>
    <w:rsid w:val="00A34435"/>
    <w:rsid w:val="00A34519"/>
    <w:rsid w:val="00A365A6"/>
    <w:rsid w:val="00A36EA6"/>
    <w:rsid w:val="00A37C24"/>
    <w:rsid w:val="00A4016A"/>
    <w:rsid w:val="00A40B3A"/>
    <w:rsid w:val="00A40C51"/>
    <w:rsid w:val="00A429CB"/>
    <w:rsid w:val="00A439E9"/>
    <w:rsid w:val="00A43D79"/>
    <w:rsid w:val="00A43E53"/>
    <w:rsid w:val="00A44761"/>
    <w:rsid w:val="00A4509C"/>
    <w:rsid w:val="00A454AB"/>
    <w:rsid w:val="00A45DFC"/>
    <w:rsid w:val="00A45F62"/>
    <w:rsid w:val="00A46354"/>
    <w:rsid w:val="00A4644C"/>
    <w:rsid w:val="00A47226"/>
    <w:rsid w:val="00A475A9"/>
    <w:rsid w:val="00A47B7B"/>
    <w:rsid w:val="00A50D5E"/>
    <w:rsid w:val="00A52B7D"/>
    <w:rsid w:val="00A53076"/>
    <w:rsid w:val="00A53711"/>
    <w:rsid w:val="00A5385F"/>
    <w:rsid w:val="00A54182"/>
    <w:rsid w:val="00A54D41"/>
    <w:rsid w:val="00A553A7"/>
    <w:rsid w:val="00A5574A"/>
    <w:rsid w:val="00A5631C"/>
    <w:rsid w:val="00A56B32"/>
    <w:rsid w:val="00A57489"/>
    <w:rsid w:val="00A57537"/>
    <w:rsid w:val="00A600AB"/>
    <w:rsid w:val="00A60B2D"/>
    <w:rsid w:val="00A62113"/>
    <w:rsid w:val="00A6213A"/>
    <w:rsid w:val="00A62581"/>
    <w:rsid w:val="00A62920"/>
    <w:rsid w:val="00A637C4"/>
    <w:rsid w:val="00A6435B"/>
    <w:rsid w:val="00A650F3"/>
    <w:rsid w:val="00A666F3"/>
    <w:rsid w:val="00A67AB9"/>
    <w:rsid w:val="00A70419"/>
    <w:rsid w:val="00A70830"/>
    <w:rsid w:val="00A70A23"/>
    <w:rsid w:val="00A712F5"/>
    <w:rsid w:val="00A715FC"/>
    <w:rsid w:val="00A72435"/>
    <w:rsid w:val="00A72CB0"/>
    <w:rsid w:val="00A72D4E"/>
    <w:rsid w:val="00A73301"/>
    <w:rsid w:val="00A737FD"/>
    <w:rsid w:val="00A739D8"/>
    <w:rsid w:val="00A73CDA"/>
    <w:rsid w:val="00A74576"/>
    <w:rsid w:val="00A74723"/>
    <w:rsid w:val="00A75259"/>
    <w:rsid w:val="00A7533E"/>
    <w:rsid w:val="00A7543F"/>
    <w:rsid w:val="00A7561A"/>
    <w:rsid w:val="00A76CAA"/>
    <w:rsid w:val="00A76DDE"/>
    <w:rsid w:val="00A77208"/>
    <w:rsid w:val="00A7766E"/>
    <w:rsid w:val="00A80AFF"/>
    <w:rsid w:val="00A823E6"/>
    <w:rsid w:val="00A82524"/>
    <w:rsid w:val="00A82A0D"/>
    <w:rsid w:val="00A82A4C"/>
    <w:rsid w:val="00A82CB6"/>
    <w:rsid w:val="00A838EC"/>
    <w:rsid w:val="00A83BEB"/>
    <w:rsid w:val="00A8471F"/>
    <w:rsid w:val="00A84824"/>
    <w:rsid w:val="00A84CD1"/>
    <w:rsid w:val="00A850F6"/>
    <w:rsid w:val="00A86291"/>
    <w:rsid w:val="00A8635C"/>
    <w:rsid w:val="00A866B5"/>
    <w:rsid w:val="00A86AFB"/>
    <w:rsid w:val="00A86B28"/>
    <w:rsid w:val="00A87E3F"/>
    <w:rsid w:val="00A90888"/>
    <w:rsid w:val="00A90D15"/>
    <w:rsid w:val="00A91D54"/>
    <w:rsid w:val="00A92215"/>
    <w:rsid w:val="00A92460"/>
    <w:rsid w:val="00A927A3"/>
    <w:rsid w:val="00A92B12"/>
    <w:rsid w:val="00A92B94"/>
    <w:rsid w:val="00A92D7B"/>
    <w:rsid w:val="00A93247"/>
    <w:rsid w:val="00A93FAD"/>
    <w:rsid w:val="00A9407F"/>
    <w:rsid w:val="00A950A2"/>
    <w:rsid w:val="00A96A33"/>
    <w:rsid w:val="00A97C36"/>
    <w:rsid w:val="00AA01A1"/>
    <w:rsid w:val="00AA0A17"/>
    <w:rsid w:val="00AA0B61"/>
    <w:rsid w:val="00AA2A2C"/>
    <w:rsid w:val="00AA3298"/>
    <w:rsid w:val="00AA3733"/>
    <w:rsid w:val="00AA4D04"/>
    <w:rsid w:val="00AA5F2F"/>
    <w:rsid w:val="00AA67F4"/>
    <w:rsid w:val="00AA6DD7"/>
    <w:rsid w:val="00AA7A0F"/>
    <w:rsid w:val="00AB035E"/>
    <w:rsid w:val="00AB08C9"/>
    <w:rsid w:val="00AB11A9"/>
    <w:rsid w:val="00AB1ADD"/>
    <w:rsid w:val="00AB1DC2"/>
    <w:rsid w:val="00AB2605"/>
    <w:rsid w:val="00AB30C2"/>
    <w:rsid w:val="00AB3A16"/>
    <w:rsid w:val="00AB4F57"/>
    <w:rsid w:val="00AB4F66"/>
    <w:rsid w:val="00AB5429"/>
    <w:rsid w:val="00AB5901"/>
    <w:rsid w:val="00AB5D20"/>
    <w:rsid w:val="00AB62EA"/>
    <w:rsid w:val="00AB663B"/>
    <w:rsid w:val="00AB689D"/>
    <w:rsid w:val="00AB6B7E"/>
    <w:rsid w:val="00AB780D"/>
    <w:rsid w:val="00AB7A03"/>
    <w:rsid w:val="00AC0817"/>
    <w:rsid w:val="00AC08A8"/>
    <w:rsid w:val="00AC0F76"/>
    <w:rsid w:val="00AC1198"/>
    <w:rsid w:val="00AC2065"/>
    <w:rsid w:val="00AC22F4"/>
    <w:rsid w:val="00AC34A2"/>
    <w:rsid w:val="00AC3D5B"/>
    <w:rsid w:val="00AC4EE1"/>
    <w:rsid w:val="00AC5C48"/>
    <w:rsid w:val="00AC6DA6"/>
    <w:rsid w:val="00AD09DB"/>
    <w:rsid w:val="00AD21BA"/>
    <w:rsid w:val="00AD345B"/>
    <w:rsid w:val="00AD3680"/>
    <w:rsid w:val="00AD482F"/>
    <w:rsid w:val="00AD4986"/>
    <w:rsid w:val="00AD4C4D"/>
    <w:rsid w:val="00AD5479"/>
    <w:rsid w:val="00AD5DA2"/>
    <w:rsid w:val="00AD63E4"/>
    <w:rsid w:val="00AD7FF1"/>
    <w:rsid w:val="00AE021A"/>
    <w:rsid w:val="00AE0877"/>
    <w:rsid w:val="00AE0BCC"/>
    <w:rsid w:val="00AE1C93"/>
    <w:rsid w:val="00AE46AD"/>
    <w:rsid w:val="00AE48BE"/>
    <w:rsid w:val="00AE7AD3"/>
    <w:rsid w:val="00AF0449"/>
    <w:rsid w:val="00AF04CD"/>
    <w:rsid w:val="00AF056C"/>
    <w:rsid w:val="00AF1A64"/>
    <w:rsid w:val="00AF1AC2"/>
    <w:rsid w:val="00AF2005"/>
    <w:rsid w:val="00AF25B8"/>
    <w:rsid w:val="00AF2628"/>
    <w:rsid w:val="00AF2957"/>
    <w:rsid w:val="00AF328C"/>
    <w:rsid w:val="00AF3394"/>
    <w:rsid w:val="00AF3401"/>
    <w:rsid w:val="00AF345E"/>
    <w:rsid w:val="00AF3BCD"/>
    <w:rsid w:val="00AF455B"/>
    <w:rsid w:val="00AF482D"/>
    <w:rsid w:val="00AF4A65"/>
    <w:rsid w:val="00AF4C9A"/>
    <w:rsid w:val="00AF4DF4"/>
    <w:rsid w:val="00AF5AB2"/>
    <w:rsid w:val="00AF66DB"/>
    <w:rsid w:val="00AF6AFA"/>
    <w:rsid w:val="00AF6B1C"/>
    <w:rsid w:val="00AF6D5F"/>
    <w:rsid w:val="00AF7D19"/>
    <w:rsid w:val="00B01CE6"/>
    <w:rsid w:val="00B038C9"/>
    <w:rsid w:val="00B03A7B"/>
    <w:rsid w:val="00B0438A"/>
    <w:rsid w:val="00B05723"/>
    <w:rsid w:val="00B05B08"/>
    <w:rsid w:val="00B078D4"/>
    <w:rsid w:val="00B0798F"/>
    <w:rsid w:val="00B10120"/>
    <w:rsid w:val="00B10BE5"/>
    <w:rsid w:val="00B11114"/>
    <w:rsid w:val="00B115DC"/>
    <w:rsid w:val="00B118FE"/>
    <w:rsid w:val="00B11D30"/>
    <w:rsid w:val="00B12710"/>
    <w:rsid w:val="00B12C93"/>
    <w:rsid w:val="00B135E1"/>
    <w:rsid w:val="00B13B47"/>
    <w:rsid w:val="00B13CCD"/>
    <w:rsid w:val="00B141BB"/>
    <w:rsid w:val="00B14F44"/>
    <w:rsid w:val="00B15259"/>
    <w:rsid w:val="00B15AA2"/>
    <w:rsid w:val="00B163B5"/>
    <w:rsid w:val="00B16CE2"/>
    <w:rsid w:val="00B17B8A"/>
    <w:rsid w:val="00B2088C"/>
    <w:rsid w:val="00B20CFE"/>
    <w:rsid w:val="00B2106E"/>
    <w:rsid w:val="00B211AF"/>
    <w:rsid w:val="00B21828"/>
    <w:rsid w:val="00B22AEA"/>
    <w:rsid w:val="00B22E3E"/>
    <w:rsid w:val="00B241B3"/>
    <w:rsid w:val="00B245B0"/>
    <w:rsid w:val="00B24661"/>
    <w:rsid w:val="00B24D41"/>
    <w:rsid w:val="00B26649"/>
    <w:rsid w:val="00B26B2B"/>
    <w:rsid w:val="00B26FEB"/>
    <w:rsid w:val="00B3297E"/>
    <w:rsid w:val="00B32DB0"/>
    <w:rsid w:val="00B33074"/>
    <w:rsid w:val="00B33659"/>
    <w:rsid w:val="00B34661"/>
    <w:rsid w:val="00B34CF4"/>
    <w:rsid w:val="00B35EDB"/>
    <w:rsid w:val="00B3636B"/>
    <w:rsid w:val="00B36F67"/>
    <w:rsid w:val="00B3718C"/>
    <w:rsid w:val="00B40566"/>
    <w:rsid w:val="00B40CE4"/>
    <w:rsid w:val="00B4176D"/>
    <w:rsid w:val="00B41842"/>
    <w:rsid w:val="00B419FD"/>
    <w:rsid w:val="00B42515"/>
    <w:rsid w:val="00B42D19"/>
    <w:rsid w:val="00B43506"/>
    <w:rsid w:val="00B4379B"/>
    <w:rsid w:val="00B45B03"/>
    <w:rsid w:val="00B46432"/>
    <w:rsid w:val="00B4669D"/>
    <w:rsid w:val="00B468E4"/>
    <w:rsid w:val="00B46D3F"/>
    <w:rsid w:val="00B47B20"/>
    <w:rsid w:val="00B47B42"/>
    <w:rsid w:val="00B47DEE"/>
    <w:rsid w:val="00B47F90"/>
    <w:rsid w:val="00B5054C"/>
    <w:rsid w:val="00B508F8"/>
    <w:rsid w:val="00B513FB"/>
    <w:rsid w:val="00B51E7B"/>
    <w:rsid w:val="00B52663"/>
    <w:rsid w:val="00B53659"/>
    <w:rsid w:val="00B54E0B"/>
    <w:rsid w:val="00B54FE5"/>
    <w:rsid w:val="00B550C3"/>
    <w:rsid w:val="00B5628F"/>
    <w:rsid w:val="00B5645A"/>
    <w:rsid w:val="00B5660A"/>
    <w:rsid w:val="00B57677"/>
    <w:rsid w:val="00B5784D"/>
    <w:rsid w:val="00B57942"/>
    <w:rsid w:val="00B57D11"/>
    <w:rsid w:val="00B6004C"/>
    <w:rsid w:val="00B62144"/>
    <w:rsid w:val="00B6287D"/>
    <w:rsid w:val="00B62F32"/>
    <w:rsid w:val="00B63726"/>
    <w:rsid w:val="00B641CC"/>
    <w:rsid w:val="00B64C95"/>
    <w:rsid w:val="00B65234"/>
    <w:rsid w:val="00B6569D"/>
    <w:rsid w:val="00B65AB8"/>
    <w:rsid w:val="00B65B5E"/>
    <w:rsid w:val="00B66004"/>
    <w:rsid w:val="00B66782"/>
    <w:rsid w:val="00B667DB"/>
    <w:rsid w:val="00B675DC"/>
    <w:rsid w:val="00B7082D"/>
    <w:rsid w:val="00B70F99"/>
    <w:rsid w:val="00B71804"/>
    <w:rsid w:val="00B71889"/>
    <w:rsid w:val="00B71E40"/>
    <w:rsid w:val="00B732C5"/>
    <w:rsid w:val="00B73C78"/>
    <w:rsid w:val="00B7450E"/>
    <w:rsid w:val="00B7478F"/>
    <w:rsid w:val="00B74CFB"/>
    <w:rsid w:val="00B7596D"/>
    <w:rsid w:val="00B759BF"/>
    <w:rsid w:val="00B76464"/>
    <w:rsid w:val="00B76AB0"/>
    <w:rsid w:val="00B770AE"/>
    <w:rsid w:val="00B77AFA"/>
    <w:rsid w:val="00B77D51"/>
    <w:rsid w:val="00B8158D"/>
    <w:rsid w:val="00B819ED"/>
    <w:rsid w:val="00B81BD5"/>
    <w:rsid w:val="00B822A8"/>
    <w:rsid w:val="00B82387"/>
    <w:rsid w:val="00B823A4"/>
    <w:rsid w:val="00B82438"/>
    <w:rsid w:val="00B82896"/>
    <w:rsid w:val="00B82C94"/>
    <w:rsid w:val="00B83100"/>
    <w:rsid w:val="00B83174"/>
    <w:rsid w:val="00B83DCF"/>
    <w:rsid w:val="00B83FEA"/>
    <w:rsid w:val="00B84592"/>
    <w:rsid w:val="00B84EAB"/>
    <w:rsid w:val="00B84FC5"/>
    <w:rsid w:val="00B85B14"/>
    <w:rsid w:val="00B85ECC"/>
    <w:rsid w:val="00B86834"/>
    <w:rsid w:val="00B86B8D"/>
    <w:rsid w:val="00B8712B"/>
    <w:rsid w:val="00B87546"/>
    <w:rsid w:val="00B87650"/>
    <w:rsid w:val="00B87B85"/>
    <w:rsid w:val="00B916DF"/>
    <w:rsid w:val="00B91F11"/>
    <w:rsid w:val="00B9358D"/>
    <w:rsid w:val="00B9366F"/>
    <w:rsid w:val="00B96078"/>
    <w:rsid w:val="00B96F43"/>
    <w:rsid w:val="00B97270"/>
    <w:rsid w:val="00BA0554"/>
    <w:rsid w:val="00BA14A8"/>
    <w:rsid w:val="00BA195C"/>
    <w:rsid w:val="00BA30CA"/>
    <w:rsid w:val="00BA3B6F"/>
    <w:rsid w:val="00BA487F"/>
    <w:rsid w:val="00BA4937"/>
    <w:rsid w:val="00BA4B63"/>
    <w:rsid w:val="00BA4BB1"/>
    <w:rsid w:val="00BA4CDF"/>
    <w:rsid w:val="00BA4EA9"/>
    <w:rsid w:val="00BA6339"/>
    <w:rsid w:val="00BA6596"/>
    <w:rsid w:val="00BB0002"/>
    <w:rsid w:val="00BB044F"/>
    <w:rsid w:val="00BB06AC"/>
    <w:rsid w:val="00BB1466"/>
    <w:rsid w:val="00BB196A"/>
    <w:rsid w:val="00BB304A"/>
    <w:rsid w:val="00BB3EA5"/>
    <w:rsid w:val="00BB41FB"/>
    <w:rsid w:val="00BB4530"/>
    <w:rsid w:val="00BB484C"/>
    <w:rsid w:val="00BB4F16"/>
    <w:rsid w:val="00BB5288"/>
    <w:rsid w:val="00BB5BD5"/>
    <w:rsid w:val="00BB5FEC"/>
    <w:rsid w:val="00BB626D"/>
    <w:rsid w:val="00BB6BBD"/>
    <w:rsid w:val="00BB7D71"/>
    <w:rsid w:val="00BB7E18"/>
    <w:rsid w:val="00BC0377"/>
    <w:rsid w:val="00BC0471"/>
    <w:rsid w:val="00BC1ECE"/>
    <w:rsid w:val="00BC23C7"/>
    <w:rsid w:val="00BC26DA"/>
    <w:rsid w:val="00BC291B"/>
    <w:rsid w:val="00BC2932"/>
    <w:rsid w:val="00BC2D4F"/>
    <w:rsid w:val="00BC372A"/>
    <w:rsid w:val="00BC4448"/>
    <w:rsid w:val="00BC4B9E"/>
    <w:rsid w:val="00BC5165"/>
    <w:rsid w:val="00BC53C3"/>
    <w:rsid w:val="00BC580C"/>
    <w:rsid w:val="00BC5CAD"/>
    <w:rsid w:val="00BC6668"/>
    <w:rsid w:val="00BC7103"/>
    <w:rsid w:val="00BC7204"/>
    <w:rsid w:val="00BC72D2"/>
    <w:rsid w:val="00BD094E"/>
    <w:rsid w:val="00BD09BD"/>
    <w:rsid w:val="00BD0CDD"/>
    <w:rsid w:val="00BD1540"/>
    <w:rsid w:val="00BD17A9"/>
    <w:rsid w:val="00BD27CB"/>
    <w:rsid w:val="00BD2A11"/>
    <w:rsid w:val="00BD2F88"/>
    <w:rsid w:val="00BD2F9D"/>
    <w:rsid w:val="00BD3160"/>
    <w:rsid w:val="00BD3A8A"/>
    <w:rsid w:val="00BD449B"/>
    <w:rsid w:val="00BD49EE"/>
    <w:rsid w:val="00BD4D57"/>
    <w:rsid w:val="00BD5A95"/>
    <w:rsid w:val="00BD61B5"/>
    <w:rsid w:val="00BD71E3"/>
    <w:rsid w:val="00BD7749"/>
    <w:rsid w:val="00BD7C19"/>
    <w:rsid w:val="00BE081B"/>
    <w:rsid w:val="00BE0895"/>
    <w:rsid w:val="00BE0E48"/>
    <w:rsid w:val="00BE125B"/>
    <w:rsid w:val="00BE17EF"/>
    <w:rsid w:val="00BE26DE"/>
    <w:rsid w:val="00BE2890"/>
    <w:rsid w:val="00BE2D2C"/>
    <w:rsid w:val="00BE3FF4"/>
    <w:rsid w:val="00BE44AB"/>
    <w:rsid w:val="00BE4682"/>
    <w:rsid w:val="00BE5A06"/>
    <w:rsid w:val="00BE6194"/>
    <w:rsid w:val="00BE61CF"/>
    <w:rsid w:val="00BE628D"/>
    <w:rsid w:val="00BE6433"/>
    <w:rsid w:val="00BE646B"/>
    <w:rsid w:val="00BF2672"/>
    <w:rsid w:val="00BF2CED"/>
    <w:rsid w:val="00BF2D20"/>
    <w:rsid w:val="00BF3D05"/>
    <w:rsid w:val="00BF3F7A"/>
    <w:rsid w:val="00BF4567"/>
    <w:rsid w:val="00BF49AF"/>
    <w:rsid w:val="00BF4FDE"/>
    <w:rsid w:val="00BF5B7E"/>
    <w:rsid w:val="00BF610E"/>
    <w:rsid w:val="00BF6142"/>
    <w:rsid w:val="00BF671A"/>
    <w:rsid w:val="00BF7479"/>
    <w:rsid w:val="00BF7866"/>
    <w:rsid w:val="00C00ED3"/>
    <w:rsid w:val="00C013BE"/>
    <w:rsid w:val="00C01CC5"/>
    <w:rsid w:val="00C02415"/>
    <w:rsid w:val="00C02A16"/>
    <w:rsid w:val="00C033D7"/>
    <w:rsid w:val="00C034F9"/>
    <w:rsid w:val="00C03B9D"/>
    <w:rsid w:val="00C04050"/>
    <w:rsid w:val="00C04BEE"/>
    <w:rsid w:val="00C04EF6"/>
    <w:rsid w:val="00C0509F"/>
    <w:rsid w:val="00C05E89"/>
    <w:rsid w:val="00C06366"/>
    <w:rsid w:val="00C0680A"/>
    <w:rsid w:val="00C07278"/>
    <w:rsid w:val="00C078B7"/>
    <w:rsid w:val="00C0793A"/>
    <w:rsid w:val="00C10BBF"/>
    <w:rsid w:val="00C12578"/>
    <w:rsid w:val="00C1265F"/>
    <w:rsid w:val="00C12AAB"/>
    <w:rsid w:val="00C13827"/>
    <w:rsid w:val="00C14BB5"/>
    <w:rsid w:val="00C14D77"/>
    <w:rsid w:val="00C15CDE"/>
    <w:rsid w:val="00C15D5A"/>
    <w:rsid w:val="00C16195"/>
    <w:rsid w:val="00C16B3B"/>
    <w:rsid w:val="00C17455"/>
    <w:rsid w:val="00C2183D"/>
    <w:rsid w:val="00C2235D"/>
    <w:rsid w:val="00C225A1"/>
    <w:rsid w:val="00C22CB7"/>
    <w:rsid w:val="00C233F0"/>
    <w:rsid w:val="00C23619"/>
    <w:rsid w:val="00C23D9F"/>
    <w:rsid w:val="00C246FC"/>
    <w:rsid w:val="00C24DD1"/>
    <w:rsid w:val="00C25147"/>
    <w:rsid w:val="00C255AF"/>
    <w:rsid w:val="00C26097"/>
    <w:rsid w:val="00C26B14"/>
    <w:rsid w:val="00C27B4A"/>
    <w:rsid w:val="00C27B6F"/>
    <w:rsid w:val="00C27E54"/>
    <w:rsid w:val="00C27EEE"/>
    <w:rsid w:val="00C27FF0"/>
    <w:rsid w:val="00C3226D"/>
    <w:rsid w:val="00C326A1"/>
    <w:rsid w:val="00C32C35"/>
    <w:rsid w:val="00C33657"/>
    <w:rsid w:val="00C33ED1"/>
    <w:rsid w:val="00C341E6"/>
    <w:rsid w:val="00C343A9"/>
    <w:rsid w:val="00C35B29"/>
    <w:rsid w:val="00C367C9"/>
    <w:rsid w:val="00C3734F"/>
    <w:rsid w:val="00C375E3"/>
    <w:rsid w:val="00C409BE"/>
    <w:rsid w:val="00C43027"/>
    <w:rsid w:val="00C43360"/>
    <w:rsid w:val="00C433E5"/>
    <w:rsid w:val="00C44542"/>
    <w:rsid w:val="00C44D08"/>
    <w:rsid w:val="00C4535D"/>
    <w:rsid w:val="00C453F4"/>
    <w:rsid w:val="00C4552B"/>
    <w:rsid w:val="00C4573C"/>
    <w:rsid w:val="00C45AB0"/>
    <w:rsid w:val="00C4618C"/>
    <w:rsid w:val="00C4661A"/>
    <w:rsid w:val="00C46E32"/>
    <w:rsid w:val="00C4776A"/>
    <w:rsid w:val="00C47D7F"/>
    <w:rsid w:val="00C50E83"/>
    <w:rsid w:val="00C5130D"/>
    <w:rsid w:val="00C515D7"/>
    <w:rsid w:val="00C517FC"/>
    <w:rsid w:val="00C52A1F"/>
    <w:rsid w:val="00C53572"/>
    <w:rsid w:val="00C53CB4"/>
    <w:rsid w:val="00C54A49"/>
    <w:rsid w:val="00C54CC2"/>
    <w:rsid w:val="00C5511A"/>
    <w:rsid w:val="00C55212"/>
    <w:rsid w:val="00C55290"/>
    <w:rsid w:val="00C55BC3"/>
    <w:rsid w:val="00C56445"/>
    <w:rsid w:val="00C56F3C"/>
    <w:rsid w:val="00C605AF"/>
    <w:rsid w:val="00C6079F"/>
    <w:rsid w:val="00C61654"/>
    <w:rsid w:val="00C61B64"/>
    <w:rsid w:val="00C61D2F"/>
    <w:rsid w:val="00C62B86"/>
    <w:rsid w:val="00C635DD"/>
    <w:rsid w:val="00C640F2"/>
    <w:rsid w:val="00C65413"/>
    <w:rsid w:val="00C65AF7"/>
    <w:rsid w:val="00C65B19"/>
    <w:rsid w:val="00C6619D"/>
    <w:rsid w:val="00C66D93"/>
    <w:rsid w:val="00C66EE0"/>
    <w:rsid w:val="00C673C8"/>
    <w:rsid w:val="00C67743"/>
    <w:rsid w:val="00C7049C"/>
    <w:rsid w:val="00C7139C"/>
    <w:rsid w:val="00C71675"/>
    <w:rsid w:val="00C72BD0"/>
    <w:rsid w:val="00C72D5A"/>
    <w:rsid w:val="00C72EEA"/>
    <w:rsid w:val="00C736A1"/>
    <w:rsid w:val="00C73AEC"/>
    <w:rsid w:val="00C73D1B"/>
    <w:rsid w:val="00C74378"/>
    <w:rsid w:val="00C743FF"/>
    <w:rsid w:val="00C74715"/>
    <w:rsid w:val="00C74BB7"/>
    <w:rsid w:val="00C75141"/>
    <w:rsid w:val="00C758E0"/>
    <w:rsid w:val="00C75FA4"/>
    <w:rsid w:val="00C7633C"/>
    <w:rsid w:val="00C7654B"/>
    <w:rsid w:val="00C772C9"/>
    <w:rsid w:val="00C77A6C"/>
    <w:rsid w:val="00C77ACA"/>
    <w:rsid w:val="00C77DFF"/>
    <w:rsid w:val="00C80981"/>
    <w:rsid w:val="00C81D22"/>
    <w:rsid w:val="00C81DC8"/>
    <w:rsid w:val="00C82278"/>
    <w:rsid w:val="00C82E77"/>
    <w:rsid w:val="00C8377D"/>
    <w:rsid w:val="00C84F06"/>
    <w:rsid w:val="00C85EAD"/>
    <w:rsid w:val="00C86AF0"/>
    <w:rsid w:val="00C8713D"/>
    <w:rsid w:val="00C91186"/>
    <w:rsid w:val="00C9127E"/>
    <w:rsid w:val="00C921D6"/>
    <w:rsid w:val="00C922ED"/>
    <w:rsid w:val="00C92C43"/>
    <w:rsid w:val="00C93A87"/>
    <w:rsid w:val="00C9441F"/>
    <w:rsid w:val="00C9444A"/>
    <w:rsid w:val="00C946BC"/>
    <w:rsid w:val="00C95120"/>
    <w:rsid w:val="00C95BD6"/>
    <w:rsid w:val="00C95C50"/>
    <w:rsid w:val="00C965CA"/>
    <w:rsid w:val="00CA081E"/>
    <w:rsid w:val="00CA096B"/>
    <w:rsid w:val="00CA132E"/>
    <w:rsid w:val="00CA1707"/>
    <w:rsid w:val="00CA1B68"/>
    <w:rsid w:val="00CA32FF"/>
    <w:rsid w:val="00CA3C35"/>
    <w:rsid w:val="00CA516F"/>
    <w:rsid w:val="00CA5858"/>
    <w:rsid w:val="00CA59C7"/>
    <w:rsid w:val="00CA5BA7"/>
    <w:rsid w:val="00CA6CF9"/>
    <w:rsid w:val="00CA6E4D"/>
    <w:rsid w:val="00CA6F32"/>
    <w:rsid w:val="00CA77F8"/>
    <w:rsid w:val="00CA7AFF"/>
    <w:rsid w:val="00CA7CDA"/>
    <w:rsid w:val="00CA7EE0"/>
    <w:rsid w:val="00CB0AFC"/>
    <w:rsid w:val="00CB0DFA"/>
    <w:rsid w:val="00CB0EE2"/>
    <w:rsid w:val="00CB11C2"/>
    <w:rsid w:val="00CB11E2"/>
    <w:rsid w:val="00CB28B5"/>
    <w:rsid w:val="00CB29CA"/>
    <w:rsid w:val="00CB2EBB"/>
    <w:rsid w:val="00CB349E"/>
    <w:rsid w:val="00CB4456"/>
    <w:rsid w:val="00CB5507"/>
    <w:rsid w:val="00CB6D81"/>
    <w:rsid w:val="00CB7320"/>
    <w:rsid w:val="00CB7506"/>
    <w:rsid w:val="00CC02A5"/>
    <w:rsid w:val="00CC0C01"/>
    <w:rsid w:val="00CC0C16"/>
    <w:rsid w:val="00CC1EE0"/>
    <w:rsid w:val="00CC2F9E"/>
    <w:rsid w:val="00CC3187"/>
    <w:rsid w:val="00CC329A"/>
    <w:rsid w:val="00CC36A8"/>
    <w:rsid w:val="00CC3DFB"/>
    <w:rsid w:val="00CC3EB6"/>
    <w:rsid w:val="00CC41AC"/>
    <w:rsid w:val="00CC425C"/>
    <w:rsid w:val="00CC48B7"/>
    <w:rsid w:val="00CC4AFA"/>
    <w:rsid w:val="00CC517A"/>
    <w:rsid w:val="00CC52DE"/>
    <w:rsid w:val="00CC64C7"/>
    <w:rsid w:val="00CC79AC"/>
    <w:rsid w:val="00CD02B6"/>
    <w:rsid w:val="00CD1AD5"/>
    <w:rsid w:val="00CD1FB2"/>
    <w:rsid w:val="00CD2887"/>
    <w:rsid w:val="00CD299F"/>
    <w:rsid w:val="00CD2B1A"/>
    <w:rsid w:val="00CD2D61"/>
    <w:rsid w:val="00CD3200"/>
    <w:rsid w:val="00CD3262"/>
    <w:rsid w:val="00CD3565"/>
    <w:rsid w:val="00CD402B"/>
    <w:rsid w:val="00CD40CA"/>
    <w:rsid w:val="00CD4351"/>
    <w:rsid w:val="00CD4AD4"/>
    <w:rsid w:val="00CD4BE3"/>
    <w:rsid w:val="00CD4CA6"/>
    <w:rsid w:val="00CD4DA6"/>
    <w:rsid w:val="00CD5A6A"/>
    <w:rsid w:val="00CD5B39"/>
    <w:rsid w:val="00CD6BA5"/>
    <w:rsid w:val="00CD6DB2"/>
    <w:rsid w:val="00CD6E86"/>
    <w:rsid w:val="00CD7ABA"/>
    <w:rsid w:val="00CE005E"/>
    <w:rsid w:val="00CE01C7"/>
    <w:rsid w:val="00CE1781"/>
    <w:rsid w:val="00CE189E"/>
    <w:rsid w:val="00CE313A"/>
    <w:rsid w:val="00CE386F"/>
    <w:rsid w:val="00CE3BE2"/>
    <w:rsid w:val="00CE4DBE"/>
    <w:rsid w:val="00CE53A6"/>
    <w:rsid w:val="00CE5A47"/>
    <w:rsid w:val="00CE5B0D"/>
    <w:rsid w:val="00CE5B15"/>
    <w:rsid w:val="00CE62D0"/>
    <w:rsid w:val="00CE7809"/>
    <w:rsid w:val="00CF0B0A"/>
    <w:rsid w:val="00CF1062"/>
    <w:rsid w:val="00CF1A24"/>
    <w:rsid w:val="00CF1CC9"/>
    <w:rsid w:val="00CF3CA0"/>
    <w:rsid w:val="00CF4107"/>
    <w:rsid w:val="00CF525F"/>
    <w:rsid w:val="00CF58CF"/>
    <w:rsid w:val="00CF5F8A"/>
    <w:rsid w:val="00CF6271"/>
    <w:rsid w:val="00CF715B"/>
    <w:rsid w:val="00CF7285"/>
    <w:rsid w:val="00CF72A3"/>
    <w:rsid w:val="00CF7CEC"/>
    <w:rsid w:val="00CF7E9D"/>
    <w:rsid w:val="00D00133"/>
    <w:rsid w:val="00D005F4"/>
    <w:rsid w:val="00D00948"/>
    <w:rsid w:val="00D00B63"/>
    <w:rsid w:val="00D00E33"/>
    <w:rsid w:val="00D0111D"/>
    <w:rsid w:val="00D018F7"/>
    <w:rsid w:val="00D041E0"/>
    <w:rsid w:val="00D0530C"/>
    <w:rsid w:val="00D05EFB"/>
    <w:rsid w:val="00D05FAE"/>
    <w:rsid w:val="00D06CAD"/>
    <w:rsid w:val="00D06F3A"/>
    <w:rsid w:val="00D07C4D"/>
    <w:rsid w:val="00D108BD"/>
    <w:rsid w:val="00D10D3C"/>
    <w:rsid w:val="00D12002"/>
    <w:rsid w:val="00D1285B"/>
    <w:rsid w:val="00D12A22"/>
    <w:rsid w:val="00D12D4B"/>
    <w:rsid w:val="00D12FC7"/>
    <w:rsid w:val="00D14AEB"/>
    <w:rsid w:val="00D14E85"/>
    <w:rsid w:val="00D1558A"/>
    <w:rsid w:val="00D15AAD"/>
    <w:rsid w:val="00D15CB2"/>
    <w:rsid w:val="00D16FAE"/>
    <w:rsid w:val="00D17716"/>
    <w:rsid w:val="00D1793A"/>
    <w:rsid w:val="00D17C50"/>
    <w:rsid w:val="00D17D34"/>
    <w:rsid w:val="00D202E1"/>
    <w:rsid w:val="00D20463"/>
    <w:rsid w:val="00D20C7D"/>
    <w:rsid w:val="00D20E7F"/>
    <w:rsid w:val="00D20F8E"/>
    <w:rsid w:val="00D212BE"/>
    <w:rsid w:val="00D21D3D"/>
    <w:rsid w:val="00D2341B"/>
    <w:rsid w:val="00D23769"/>
    <w:rsid w:val="00D239D3"/>
    <w:rsid w:val="00D23E43"/>
    <w:rsid w:val="00D23F1A"/>
    <w:rsid w:val="00D2504F"/>
    <w:rsid w:val="00D257D9"/>
    <w:rsid w:val="00D25ECD"/>
    <w:rsid w:val="00D26F8B"/>
    <w:rsid w:val="00D27427"/>
    <w:rsid w:val="00D27675"/>
    <w:rsid w:val="00D27B50"/>
    <w:rsid w:val="00D27BA5"/>
    <w:rsid w:val="00D31390"/>
    <w:rsid w:val="00D31432"/>
    <w:rsid w:val="00D31F50"/>
    <w:rsid w:val="00D31F59"/>
    <w:rsid w:val="00D321B2"/>
    <w:rsid w:val="00D32702"/>
    <w:rsid w:val="00D3353F"/>
    <w:rsid w:val="00D33CC8"/>
    <w:rsid w:val="00D3453A"/>
    <w:rsid w:val="00D3457F"/>
    <w:rsid w:val="00D34700"/>
    <w:rsid w:val="00D34727"/>
    <w:rsid w:val="00D35880"/>
    <w:rsid w:val="00D3612B"/>
    <w:rsid w:val="00D3687B"/>
    <w:rsid w:val="00D40062"/>
    <w:rsid w:val="00D41239"/>
    <w:rsid w:val="00D42179"/>
    <w:rsid w:val="00D42721"/>
    <w:rsid w:val="00D43799"/>
    <w:rsid w:val="00D43E7A"/>
    <w:rsid w:val="00D455FD"/>
    <w:rsid w:val="00D45982"/>
    <w:rsid w:val="00D45B8F"/>
    <w:rsid w:val="00D46965"/>
    <w:rsid w:val="00D476BA"/>
    <w:rsid w:val="00D50B52"/>
    <w:rsid w:val="00D51E0C"/>
    <w:rsid w:val="00D52211"/>
    <w:rsid w:val="00D526A5"/>
    <w:rsid w:val="00D53C85"/>
    <w:rsid w:val="00D53E34"/>
    <w:rsid w:val="00D54384"/>
    <w:rsid w:val="00D54464"/>
    <w:rsid w:val="00D547CE"/>
    <w:rsid w:val="00D56310"/>
    <w:rsid w:val="00D5687E"/>
    <w:rsid w:val="00D603D6"/>
    <w:rsid w:val="00D604A7"/>
    <w:rsid w:val="00D6298B"/>
    <w:rsid w:val="00D6452B"/>
    <w:rsid w:val="00D65531"/>
    <w:rsid w:val="00D658C3"/>
    <w:rsid w:val="00D6632F"/>
    <w:rsid w:val="00D664E1"/>
    <w:rsid w:val="00D6701C"/>
    <w:rsid w:val="00D70E36"/>
    <w:rsid w:val="00D711E0"/>
    <w:rsid w:val="00D72291"/>
    <w:rsid w:val="00D733CE"/>
    <w:rsid w:val="00D73557"/>
    <w:rsid w:val="00D73F8C"/>
    <w:rsid w:val="00D7407A"/>
    <w:rsid w:val="00D749C8"/>
    <w:rsid w:val="00D7503E"/>
    <w:rsid w:val="00D75771"/>
    <w:rsid w:val="00D759C7"/>
    <w:rsid w:val="00D75D31"/>
    <w:rsid w:val="00D75FDD"/>
    <w:rsid w:val="00D76006"/>
    <w:rsid w:val="00D76181"/>
    <w:rsid w:val="00D76BAB"/>
    <w:rsid w:val="00D77598"/>
    <w:rsid w:val="00D77622"/>
    <w:rsid w:val="00D80782"/>
    <w:rsid w:val="00D820E4"/>
    <w:rsid w:val="00D827E8"/>
    <w:rsid w:val="00D82B43"/>
    <w:rsid w:val="00D82C43"/>
    <w:rsid w:val="00D84067"/>
    <w:rsid w:val="00D84CEB"/>
    <w:rsid w:val="00D84DAC"/>
    <w:rsid w:val="00D85A5B"/>
    <w:rsid w:val="00D86340"/>
    <w:rsid w:val="00D86672"/>
    <w:rsid w:val="00D86BE5"/>
    <w:rsid w:val="00D87068"/>
    <w:rsid w:val="00D87C8E"/>
    <w:rsid w:val="00D902C0"/>
    <w:rsid w:val="00D9075C"/>
    <w:rsid w:val="00D912AA"/>
    <w:rsid w:val="00D9227A"/>
    <w:rsid w:val="00D924A2"/>
    <w:rsid w:val="00D92764"/>
    <w:rsid w:val="00D93197"/>
    <w:rsid w:val="00D9379B"/>
    <w:rsid w:val="00D93911"/>
    <w:rsid w:val="00D939DE"/>
    <w:rsid w:val="00D95DB4"/>
    <w:rsid w:val="00D95EBC"/>
    <w:rsid w:val="00D97A59"/>
    <w:rsid w:val="00DA10D7"/>
    <w:rsid w:val="00DA1155"/>
    <w:rsid w:val="00DA12C5"/>
    <w:rsid w:val="00DA1626"/>
    <w:rsid w:val="00DA1763"/>
    <w:rsid w:val="00DA2609"/>
    <w:rsid w:val="00DA3A66"/>
    <w:rsid w:val="00DA44FC"/>
    <w:rsid w:val="00DA515C"/>
    <w:rsid w:val="00DA58CE"/>
    <w:rsid w:val="00DA5A52"/>
    <w:rsid w:val="00DA5D05"/>
    <w:rsid w:val="00DA5D89"/>
    <w:rsid w:val="00DA622E"/>
    <w:rsid w:val="00DA65C7"/>
    <w:rsid w:val="00DA65F5"/>
    <w:rsid w:val="00DA7266"/>
    <w:rsid w:val="00DB2666"/>
    <w:rsid w:val="00DB41BA"/>
    <w:rsid w:val="00DB44CA"/>
    <w:rsid w:val="00DB4A54"/>
    <w:rsid w:val="00DB5376"/>
    <w:rsid w:val="00DB5B6B"/>
    <w:rsid w:val="00DB6488"/>
    <w:rsid w:val="00DB6AE6"/>
    <w:rsid w:val="00DB6C0C"/>
    <w:rsid w:val="00DB7C72"/>
    <w:rsid w:val="00DB7D8A"/>
    <w:rsid w:val="00DC1EF3"/>
    <w:rsid w:val="00DC2064"/>
    <w:rsid w:val="00DC2540"/>
    <w:rsid w:val="00DC2B07"/>
    <w:rsid w:val="00DC32F9"/>
    <w:rsid w:val="00DC391A"/>
    <w:rsid w:val="00DC3E09"/>
    <w:rsid w:val="00DC438E"/>
    <w:rsid w:val="00DC5BE1"/>
    <w:rsid w:val="00DC63FE"/>
    <w:rsid w:val="00DC6739"/>
    <w:rsid w:val="00DC6BE9"/>
    <w:rsid w:val="00DC76CC"/>
    <w:rsid w:val="00DD09B7"/>
    <w:rsid w:val="00DD0A32"/>
    <w:rsid w:val="00DD0DE3"/>
    <w:rsid w:val="00DD1530"/>
    <w:rsid w:val="00DD158B"/>
    <w:rsid w:val="00DD1845"/>
    <w:rsid w:val="00DD1932"/>
    <w:rsid w:val="00DD1E43"/>
    <w:rsid w:val="00DD20D1"/>
    <w:rsid w:val="00DD2F77"/>
    <w:rsid w:val="00DD3400"/>
    <w:rsid w:val="00DD45DE"/>
    <w:rsid w:val="00DD55B7"/>
    <w:rsid w:val="00DD5EC1"/>
    <w:rsid w:val="00DD796D"/>
    <w:rsid w:val="00DE0B54"/>
    <w:rsid w:val="00DE1D84"/>
    <w:rsid w:val="00DE2372"/>
    <w:rsid w:val="00DE25F3"/>
    <w:rsid w:val="00DE2B10"/>
    <w:rsid w:val="00DE2E65"/>
    <w:rsid w:val="00DE31AE"/>
    <w:rsid w:val="00DE3998"/>
    <w:rsid w:val="00DE4CFD"/>
    <w:rsid w:val="00DE4EAD"/>
    <w:rsid w:val="00DE55D0"/>
    <w:rsid w:val="00DE5981"/>
    <w:rsid w:val="00DE77DF"/>
    <w:rsid w:val="00DE7FB7"/>
    <w:rsid w:val="00DF11ED"/>
    <w:rsid w:val="00DF1C53"/>
    <w:rsid w:val="00DF22BA"/>
    <w:rsid w:val="00DF2434"/>
    <w:rsid w:val="00DF35A7"/>
    <w:rsid w:val="00DF39A1"/>
    <w:rsid w:val="00DF4097"/>
    <w:rsid w:val="00DF42C3"/>
    <w:rsid w:val="00DF4B1B"/>
    <w:rsid w:val="00DF54E8"/>
    <w:rsid w:val="00DF55D0"/>
    <w:rsid w:val="00DF563D"/>
    <w:rsid w:val="00DF6344"/>
    <w:rsid w:val="00DF6B4E"/>
    <w:rsid w:val="00DF6C5E"/>
    <w:rsid w:val="00DF6F80"/>
    <w:rsid w:val="00DF7010"/>
    <w:rsid w:val="00DF745C"/>
    <w:rsid w:val="00DF79B8"/>
    <w:rsid w:val="00DF79FE"/>
    <w:rsid w:val="00DF7DE2"/>
    <w:rsid w:val="00E02B21"/>
    <w:rsid w:val="00E02E36"/>
    <w:rsid w:val="00E035E6"/>
    <w:rsid w:val="00E03600"/>
    <w:rsid w:val="00E03BCF"/>
    <w:rsid w:val="00E0517B"/>
    <w:rsid w:val="00E059FA"/>
    <w:rsid w:val="00E05CF7"/>
    <w:rsid w:val="00E06CA3"/>
    <w:rsid w:val="00E07215"/>
    <w:rsid w:val="00E100A6"/>
    <w:rsid w:val="00E110E4"/>
    <w:rsid w:val="00E1134F"/>
    <w:rsid w:val="00E122E2"/>
    <w:rsid w:val="00E12FDC"/>
    <w:rsid w:val="00E146C0"/>
    <w:rsid w:val="00E14ED2"/>
    <w:rsid w:val="00E15156"/>
    <w:rsid w:val="00E1578D"/>
    <w:rsid w:val="00E15A15"/>
    <w:rsid w:val="00E16327"/>
    <w:rsid w:val="00E16653"/>
    <w:rsid w:val="00E16A30"/>
    <w:rsid w:val="00E17B90"/>
    <w:rsid w:val="00E20132"/>
    <w:rsid w:val="00E202DA"/>
    <w:rsid w:val="00E2194A"/>
    <w:rsid w:val="00E21CE5"/>
    <w:rsid w:val="00E2202B"/>
    <w:rsid w:val="00E2277F"/>
    <w:rsid w:val="00E232D8"/>
    <w:rsid w:val="00E23AFE"/>
    <w:rsid w:val="00E24146"/>
    <w:rsid w:val="00E241F4"/>
    <w:rsid w:val="00E243DB"/>
    <w:rsid w:val="00E25618"/>
    <w:rsid w:val="00E2667A"/>
    <w:rsid w:val="00E26B29"/>
    <w:rsid w:val="00E27B6F"/>
    <w:rsid w:val="00E30376"/>
    <w:rsid w:val="00E30722"/>
    <w:rsid w:val="00E30837"/>
    <w:rsid w:val="00E309E6"/>
    <w:rsid w:val="00E3106A"/>
    <w:rsid w:val="00E320C9"/>
    <w:rsid w:val="00E32DDB"/>
    <w:rsid w:val="00E343C3"/>
    <w:rsid w:val="00E35359"/>
    <w:rsid w:val="00E353EF"/>
    <w:rsid w:val="00E35486"/>
    <w:rsid w:val="00E359FB"/>
    <w:rsid w:val="00E35CCE"/>
    <w:rsid w:val="00E35F21"/>
    <w:rsid w:val="00E35F36"/>
    <w:rsid w:val="00E36348"/>
    <w:rsid w:val="00E36809"/>
    <w:rsid w:val="00E36861"/>
    <w:rsid w:val="00E36C9F"/>
    <w:rsid w:val="00E372D3"/>
    <w:rsid w:val="00E37B79"/>
    <w:rsid w:val="00E40947"/>
    <w:rsid w:val="00E40CEA"/>
    <w:rsid w:val="00E41093"/>
    <w:rsid w:val="00E41405"/>
    <w:rsid w:val="00E41C9C"/>
    <w:rsid w:val="00E424C5"/>
    <w:rsid w:val="00E42B0A"/>
    <w:rsid w:val="00E439BD"/>
    <w:rsid w:val="00E43AE0"/>
    <w:rsid w:val="00E43B08"/>
    <w:rsid w:val="00E43CE8"/>
    <w:rsid w:val="00E44B3E"/>
    <w:rsid w:val="00E46B94"/>
    <w:rsid w:val="00E473EC"/>
    <w:rsid w:val="00E47DC6"/>
    <w:rsid w:val="00E47F81"/>
    <w:rsid w:val="00E47FC8"/>
    <w:rsid w:val="00E50096"/>
    <w:rsid w:val="00E50833"/>
    <w:rsid w:val="00E50C0E"/>
    <w:rsid w:val="00E50E11"/>
    <w:rsid w:val="00E519D6"/>
    <w:rsid w:val="00E51E72"/>
    <w:rsid w:val="00E527F0"/>
    <w:rsid w:val="00E53D36"/>
    <w:rsid w:val="00E549BE"/>
    <w:rsid w:val="00E553F7"/>
    <w:rsid w:val="00E55687"/>
    <w:rsid w:val="00E56285"/>
    <w:rsid w:val="00E56894"/>
    <w:rsid w:val="00E57178"/>
    <w:rsid w:val="00E57423"/>
    <w:rsid w:val="00E57AAF"/>
    <w:rsid w:val="00E60751"/>
    <w:rsid w:val="00E60ABE"/>
    <w:rsid w:val="00E61717"/>
    <w:rsid w:val="00E628F4"/>
    <w:rsid w:val="00E62F5F"/>
    <w:rsid w:val="00E638EB"/>
    <w:rsid w:val="00E64B11"/>
    <w:rsid w:val="00E64BFA"/>
    <w:rsid w:val="00E64D2F"/>
    <w:rsid w:val="00E64DC6"/>
    <w:rsid w:val="00E671FA"/>
    <w:rsid w:val="00E6741B"/>
    <w:rsid w:val="00E6749B"/>
    <w:rsid w:val="00E679BF"/>
    <w:rsid w:val="00E7046D"/>
    <w:rsid w:val="00E71989"/>
    <w:rsid w:val="00E723FB"/>
    <w:rsid w:val="00E73928"/>
    <w:rsid w:val="00E73B71"/>
    <w:rsid w:val="00E749BD"/>
    <w:rsid w:val="00E749EB"/>
    <w:rsid w:val="00E74AD9"/>
    <w:rsid w:val="00E7521E"/>
    <w:rsid w:val="00E760DF"/>
    <w:rsid w:val="00E768DE"/>
    <w:rsid w:val="00E769E4"/>
    <w:rsid w:val="00E76E5A"/>
    <w:rsid w:val="00E779A4"/>
    <w:rsid w:val="00E818BB"/>
    <w:rsid w:val="00E81F21"/>
    <w:rsid w:val="00E829BE"/>
    <w:rsid w:val="00E82A8D"/>
    <w:rsid w:val="00E83B33"/>
    <w:rsid w:val="00E83C64"/>
    <w:rsid w:val="00E843CD"/>
    <w:rsid w:val="00E84A19"/>
    <w:rsid w:val="00E84EDA"/>
    <w:rsid w:val="00E85102"/>
    <w:rsid w:val="00E855A1"/>
    <w:rsid w:val="00E85DDB"/>
    <w:rsid w:val="00E85F3C"/>
    <w:rsid w:val="00E85F6F"/>
    <w:rsid w:val="00E86CC8"/>
    <w:rsid w:val="00E873CA"/>
    <w:rsid w:val="00E87768"/>
    <w:rsid w:val="00E90682"/>
    <w:rsid w:val="00E90AD0"/>
    <w:rsid w:val="00E90B28"/>
    <w:rsid w:val="00E9168D"/>
    <w:rsid w:val="00E916AD"/>
    <w:rsid w:val="00E923E8"/>
    <w:rsid w:val="00E924BB"/>
    <w:rsid w:val="00E92F3C"/>
    <w:rsid w:val="00E935E6"/>
    <w:rsid w:val="00E94E1F"/>
    <w:rsid w:val="00E962FE"/>
    <w:rsid w:val="00E96695"/>
    <w:rsid w:val="00E96A92"/>
    <w:rsid w:val="00E9729A"/>
    <w:rsid w:val="00E97D27"/>
    <w:rsid w:val="00EA03DE"/>
    <w:rsid w:val="00EA04B2"/>
    <w:rsid w:val="00EA1C99"/>
    <w:rsid w:val="00EA2585"/>
    <w:rsid w:val="00EA3258"/>
    <w:rsid w:val="00EA4059"/>
    <w:rsid w:val="00EA5441"/>
    <w:rsid w:val="00EA7260"/>
    <w:rsid w:val="00EA7B4C"/>
    <w:rsid w:val="00EB04BC"/>
    <w:rsid w:val="00EB08E9"/>
    <w:rsid w:val="00EB1370"/>
    <w:rsid w:val="00EB1FA7"/>
    <w:rsid w:val="00EB2FBA"/>
    <w:rsid w:val="00EB3293"/>
    <w:rsid w:val="00EB4464"/>
    <w:rsid w:val="00EB49E2"/>
    <w:rsid w:val="00EB4BBD"/>
    <w:rsid w:val="00EB5520"/>
    <w:rsid w:val="00EB6AD3"/>
    <w:rsid w:val="00EB6B35"/>
    <w:rsid w:val="00EB7744"/>
    <w:rsid w:val="00EB7FE0"/>
    <w:rsid w:val="00EC0061"/>
    <w:rsid w:val="00EC041C"/>
    <w:rsid w:val="00EC06C0"/>
    <w:rsid w:val="00EC0836"/>
    <w:rsid w:val="00EC08B6"/>
    <w:rsid w:val="00EC0B16"/>
    <w:rsid w:val="00EC1930"/>
    <w:rsid w:val="00EC2951"/>
    <w:rsid w:val="00EC2A0F"/>
    <w:rsid w:val="00EC2CE5"/>
    <w:rsid w:val="00EC3992"/>
    <w:rsid w:val="00EC3A1C"/>
    <w:rsid w:val="00EC3CE5"/>
    <w:rsid w:val="00EC49FD"/>
    <w:rsid w:val="00EC50ED"/>
    <w:rsid w:val="00EC5CCC"/>
    <w:rsid w:val="00EC6404"/>
    <w:rsid w:val="00EC64D4"/>
    <w:rsid w:val="00EC6F51"/>
    <w:rsid w:val="00EC7717"/>
    <w:rsid w:val="00EC7742"/>
    <w:rsid w:val="00EC781E"/>
    <w:rsid w:val="00ED068A"/>
    <w:rsid w:val="00ED0EA5"/>
    <w:rsid w:val="00ED122E"/>
    <w:rsid w:val="00ED12FE"/>
    <w:rsid w:val="00ED1E67"/>
    <w:rsid w:val="00ED1FB1"/>
    <w:rsid w:val="00ED28F5"/>
    <w:rsid w:val="00ED2A31"/>
    <w:rsid w:val="00ED2A86"/>
    <w:rsid w:val="00ED2EC8"/>
    <w:rsid w:val="00ED2F07"/>
    <w:rsid w:val="00ED3453"/>
    <w:rsid w:val="00ED3D19"/>
    <w:rsid w:val="00ED3D22"/>
    <w:rsid w:val="00ED40FE"/>
    <w:rsid w:val="00ED4991"/>
    <w:rsid w:val="00ED55E1"/>
    <w:rsid w:val="00ED5AFC"/>
    <w:rsid w:val="00ED5E85"/>
    <w:rsid w:val="00ED7202"/>
    <w:rsid w:val="00ED7236"/>
    <w:rsid w:val="00ED7526"/>
    <w:rsid w:val="00ED7F12"/>
    <w:rsid w:val="00EE0353"/>
    <w:rsid w:val="00EE0DA7"/>
    <w:rsid w:val="00EE10E2"/>
    <w:rsid w:val="00EE170B"/>
    <w:rsid w:val="00EE1E0C"/>
    <w:rsid w:val="00EE2362"/>
    <w:rsid w:val="00EE3172"/>
    <w:rsid w:val="00EE3C0C"/>
    <w:rsid w:val="00EE4149"/>
    <w:rsid w:val="00EE5460"/>
    <w:rsid w:val="00EE6289"/>
    <w:rsid w:val="00EE70E1"/>
    <w:rsid w:val="00EE72CB"/>
    <w:rsid w:val="00EE7BA3"/>
    <w:rsid w:val="00EF01FB"/>
    <w:rsid w:val="00EF0296"/>
    <w:rsid w:val="00EF139C"/>
    <w:rsid w:val="00EF1649"/>
    <w:rsid w:val="00EF2029"/>
    <w:rsid w:val="00EF24FD"/>
    <w:rsid w:val="00EF2CED"/>
    <w:rsid w:val="00EF2E0D"/>
    <w:rsid w:val="00EF2E71"/>
    <w:rsid w:val="00EF3B7E"/>
    <w:rsid w:val="00EF5A0D"/>
    <w:rsid w:val="00EF643D"/>
    <w:rsid w:val="00EF6AC8"/>
    <w:rsid w:val="00EF78B6"/>
    <w:rsid w:val="00EF7EBE"/>
    <w:rsid w:val="00F007B3"/>
    <w:rsid w:val="00F01C56"/>
    <w:rsid w:val="00F022E7"/>
    <w:rsid w:val="00F02E35"/>
    <w:rsid w:val="00F0308F"/>
    <w:rsid w:val="00F03F4C"/>
    <w:rsid w:val="00F04A8E"/>
    <w:rsid w:val="00F05255"/>
    <w:rsid w:val="00F05A6A"/>
    <w:rsid w:val="00F05BDB"/>
    <w:rsid w:val="00F06586"/>
    <w:rsid w:val="00F06BC0"/>
    <w:rsid w:val="00F0785A"/>
    <w:rsid w:val="00F07D67"/>
    <w:rsid w:val="00F11DF6"/>
    <w:rsid w:val="00F12155"/>
    <w:rsid w:val="00F1294A"/>
    <w:rsid w:val="00F12C68"/>
    <w:rsid w:val="00F1314D"/>
    <w:rsid w:val="00F13421"/>
    <w:rsid w:val="00F135CF"/>
    <w:rsid w:val="00F13AE2"/>
    <w:rsid w:val="00F14BDE"/>
    <w:rsid w:val="00F153EB"/>
    <w:rsid w:val="00F16645"/>
    <w:rsid w:val="00F16A07"/>
    <w:rsid w:val="00F17916"/>
    <w:rsid w:val="00F17E02"/>
    <w:rsid w:val="00F201A1"/>
    <w:rsid w:val="00F20AA7"/>
    <w:rsid w:val="00F20C6D"/>
    <w:rsid w:val="00F210E7"/>
    <w:rsid w:val="00F21625"/>
    <w:rsid w:val="00F21AEB"/>
    <w:rsid w:val="00F21C89"/>
    <w:rsid w:val="00F225FE"/>
    <w:rsid w:val="00F23103"/>
    <w:rsid w:val="00F23599"/>
    <w:rsid w:val="00F23F53"/>
    <w:rsid w:val="00F246B4"/>
    <w:rsid w:val="00F246BA"/>
    <w:rsid w:val="00F256A1"/>
    <w:rsid w:val="00F26235"/>
    <w:rsid w:val="00F26443"/>
    <w:rsid w:val="00F2665D"/>
    <w:rsid w:val="00F273DB"/>
    <w:rsid w:val="00F274BF"/>
    <w:rsid w:val="00F27E01"/>
    <w:rsid w:val="00F30124"/>
    <w:rsid w:val="00F3103B"/>
    <w:rsid w:val="00F318D8"/>
    <w:rsid w:val="00F31A3C"/>
    <w:rsid w:val="00F31EF2"/>
    <w:rsid w:val="00F329B2"/>
    <w:rsid w:val="00F33572"/>
    <w:rsid w:val="00F3360B"/>
    <w:rsid w:val="00F34896"/>
    <w:rsid w:val="00F34D97"/>
    <w:rsid w:val="00F36DCB"/>
    <w:rsid w:val="00F37087"/>
    <w:rsid w:val="00F37415"/>
    <w:rsid w:val="00F37BC5"/>
    <w:rsid w:val="00F40EFE"/>
    <w:rsid w:val="00F40F48"/>
    <w:rsid w:val="00F40F7E"/>
    <w:rsid w:val="00F418D1"/>
    <w:rsid w:val="00F41D3D"/>
    <w:rsid w:val="00F41EFD"/>
    <w:rsid w:val="00F42CC6"/>
    <w:rsid w:val="00F43831"/>
    <w:rsid w:val="00F44470"/>
    <w:rsid w:val="00F44AB7"/>
    <w:rsid w:val="00F47110"/>
    <w:rsid w:val="00F479ED"/>
    <w:rsid w:val="00F500D4"/>
    <w:rsid w:val="00F5015D"/>
    <w:rsid w:val="00F5021D"/>
    <w:rsid w:val="00F506D0"/>
    <w:rsid w:val="00F507C3"/>
    <w:rsid w:val="00F50B95"/>
    <w:rsid w:val="00F50CD1"/>
    <w:rsid w:val="00F50D7E"/>
    <w:rsid w:val="00F510F5"/>
    <w:rsid w:val="00F5184B"/>
    <w:rsid w:val="00F51BF8"/>
    <w:rsid w:val="00F52264"/>
    <w:rsid w:val="00F52437"/>
    <w:rsid w:val="00F52FEC"/>
    <w:rsid w:val="00F53BB9"/>
    <w:rsid w:val="00F53F6A"/>
    <w:rsid w:val="00F5424A"/>
    <w:rsid w:val="00F54481"/>
    <w:rsid w:val="00F549B7"/>
    <w:rsid w:val="00F5597E"/>
    <w:rsid w:val="00F5618E"/>
    <w:rsid w:val="00F5652B"/>
    <w:rsid w:val="00F56755"/>
    <w:rsid w:val="00F56E03"/>
    <w:rsid w:val="00F57C9D"/>
    <w:rsid w:val="00F57D7C"/>
    <w:rsid w:val="00F615B6"/>
    <w:rsid w:val="00F62DFC"/>
    <w:rsid w:val="00F6389A"/>
    <w:rsid w:val="00F63CA8"/>
    <w:rsid w:val="00F648B9"/>
    <w:rsid w:val="00F6515B"/>
    <w:rsid w:val="00F65585"/>
    <w:rsid w:val="00F6587D"/>
    <w:rsid w:val="00F65C39"/>
    <w:rsid w:val="00F66197"/>
    <w:rsid w:val="00F66734"/>
    <w:rsid w:val="00F66739"/>
    <w:rsid w:val="00F66D37"/>
    <w:rsid w:val="00F67E30"/>
    <w:rsid w:val="00F70009"/>
    <w:rsid w:val="00F7080D"/>
    <w:rsid w:val="00F70F52"/>
    <w:rsid w:val="00F71AF4"/>
    <w:rsid w:val="00F72963"/>
    <w:rsid w:val="00F72BBA"/>
    <w:rsid w:val="00F72C43"/>
    <w:rsid w:val="00F73914"/>
    <w:rsid w:val="00F73BB3"/>
    <w:rsid w:val="00F73F9C"/>
    <w:rsid w:val="00F74B88"/>
    <w:rsid w:val="00F756DA"/>
    <w:rsid w:val="00F75AC9"/>
    <w:rsid w:val="00F762FA"/>
    <w:rsid w:val="00F76E7B"/>
    <w:rsid w:val="00F76EC2"/>
    <w:rsid w:val="00F76F59"/>
    <w:rsid w:val="00F80912"/>
    <w:rsid w:val="00F8285D"/>
    <w:rsid w:val="00F82B7B"/>
    <w:rsid w:val="00F82F8B"/>
    <w:rsid w:val="00F84EF3"/>
    <w:rsid w:val="00F853E4"/>
    <w:rsid w:val="00F85CC0"/>
    <w:rsid w:val="00F86C18"/>
    <w:rsid w:val="00F877AA"/>
    <w:rsid w:val="00F9003F"/>
    <w:rsid w:val="00F915DA"/>
    <w:rsid w:val="00F94157"/>
    <w:rsid w:val="00F941FE"/>
    <w:rsid w:val="00F9487F"/>
    <w:rsid w:val="00F95766"/>
    <w:rsid w:val="00F9637D"/>
    <w:rsid w:val="00F96588"/>
    <w:rsid w:val="00F96A1F"/>
    <w:rsid w:val="00F9771C"/>
    <w:rsid w:val="00FA0538"/>
    <w:rsid w:val="00FA0C36"/>
    <w:rsid w:val="00FA143D"/>
    <w:rsid w:val="00FA17CB"/>
    <w:rsid w:val="00FA1D95"/>
    <w:rsid w:val="00FA343D"/>
    <w:rsid w:val="00FA3A76"/>
    <w:rsid w:val="00FA44D7"/>
    <w:rsid w:val="00FA4B30"/>
    <w:rsid w:val="00FA4C7D"/>
    <w:rsid w:val="00FA5561"/>
    <w:rsid w:val="00FA564A"/>
    <w:rsid w:val="00FA63F2"/>
    <w:rsid w:val="00FA64BF"/>
    <w:rsid w:val="00FA698A"/>
    <w:rsid w:val="00FA6D84"/>
    <w:rsid w:val="00FA734C"/>
    <w:rsid w:val="00FB04B8"/>
    <w:rsid w:val="00FB09D5"/>
    <w:rsid w:val="00FB0C43"/>
    <w:rsid w:val="00FB106C"/>
    <w:rsid w:val="00FB1CAB"/>
    <w:rsid w:val="00FB1D9B"/>
    <w:rsid w:val="00FB1F11"/>
    <w:rsid w:val="00FB2444"/>
    <w:rsid w:val="00FB2BC6"/>
    <w:rsid w:val="00FB32C2"/>
    <w:rsid w:val="00FB3608"/>
    <w:rsid w:val="00FB36DF"/>
    <w:rsid w:val="00FB42E4"/>
    <w:rsid w:val="00FB483F"/>
    <w:rsid w:val="00FB5524"/>
    <w:rsid w:val="00FB56F3"/>
    <w:rsid w:val="00FB7531"/>
    <w:rsid w:val="00FB75B7"/>
    <w:rsid w:val="00FC06ED"/>
    <w:rsid w:val="00FC090A"/>
    <w:rsid w:val="00FC0C1A"/>
    <w:rsid w:val="00FC1310"/>
    <w:rsid w:val="00FC13AF"/>
    <w:rsid w:val="00FC13CC"/>
    <w:rsid w:val="00FC240B"/>
    <w:rsid w:val="00FC2E4C"/>
    <w:rsid w:val="00FC2EFA"/>
    <w:rsid w:val="00FC388D"/>
    <w:rsid w:val="00FC3BAD"/>
    <w:rsid w:val="00FC4026"/>
    <w:rsid w:val="00FC4BE7"/>
    <w:rsid w:val="00FC4E7E"/>
    <w:rsid w:val="00FC6FDF"/>
    <w:rsid w:val="00FC7F00"/>
    <w:rsid w:val="00FC7F41"/>
    <w:rsid w:val="00FD0341"/>
    <w:rsid w:val="00FD0587"/>
    <w:rsid w:val="00FD07C5"/>
    <w:rsid w:val="00FD09F1"/>
    <w:rsid w:val="00FD1098"/>
    <w:rsid w:val="00FD1963"/>
    <w:rsid w:val="00FD1A16"/>
    <w:rsid w:val="00FD1A43"/>
    <w:rsid w:val="00FD1E43"/>
    <w:rsid w:val="00FD2045"/>
    <w:rsid w:val="00FD2254"/>
    <w:rsid w:val="00FD2659"/>
    <w:rsid w:val="00FD3D7C"/>
    <w:rsid w:val="00FD44DD"/>
    <w:rsid w:val="00FD4561"/>
    <w:rsid w:val="00FD4CE7"/>
    <w:rsid w:val="00FD4E49"/>
    <w:rsid w:val="00FD6627"/>
    <w:rsid w:val="00FD68E4"/>
    <w:rsid w:val="00FD6905"/>
    <w:rsid w:val="00FD7C3B"/>
    <w:rsid w:val="00FE00A3"/>
    <w:rsid w:val="00FE017E"/>
    <w:rsid w:val="00FE034D"/>
    <w:rsid w:val="00FE0FE1"/>
    <w:rsid w:val="00FE108D"/>
    <w:rsid w:val="00FE2C32"/>
    <w:rsid w:val="00FE3567"/>
    <w:rsid w:val="00FE4074"/>
    <w:rsid w:val="00FE42EE"/>
    <w:rsid w:val="00FE566E"/>
    <w:rsid w:val="00FE5DDF"/>
    <w:rsid w:val="00FE6559"/>
    <w:rsid w:val="00FE752B"/>
    <w:rsid w:val="00FE7BFD"/>
    <w:rsid w:val="00FF01E0"/>
    <w:rsid w:val="00FF0C78"/>
    <w:rsid w:val="00FF1383"/>
    <w:rsid w:val="00FF2A76"/>
    <w:rsid w:val="00FF376D"/>
    <w:rsid w:val="00FF40CA"/>
    <w:rsid w:val="00FF454C"/>
    <w:rsid w:val="00FF47AB"/>
    <w:rsid w:val="00FF490C"/>
    <w:rsid w:val="00FF4DE3"/>
    <w:rsid w:val="00FF4E3A"/>
    <w:rsid w:val="00FF5EE8"/>
    <w:rsid w:val="00FF6069"/>
    <w:rsid w:val="00FF62DB"/>
    <w:rsid w:val="00FF73C5"/>
    <w:rsid w:val="00FF77FD"/>
    <w:rsid w:val="00FF787F"/>
    <w:rsid w:val="515A0D4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A2D9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087"/>
    <w:rPr>
      <w:rFonts w:ascii="Times New Roman" w:eastAsia="Times New Roman" w:hAnsi="Times New Roman" w:cs="Times New Roman"/>
      <w:sz w:val="24"/>
      <w:lang w:eastAsia="en-GB"/>
    </w:rPr>
  </w:style>
  <w:style w:type="paragraph" w:styleId="Heading1">
    <w:name w:val="heading 1"/>
    <w:basedOn w:val="Normal"/>
    <w:next w:val="Normal"/>
    <w:link w:val="Heading1Char"/>
    <w:uiPriority w:val="9"/>
    <w:qFormat/>
    <w:rsid w:val="003D5B82"/>
    <w:pPr>
      <w:keepNext/>
      <w:keepLines/>
      <w:numPr>
        <w:numId w:val="1"/>
      </w:numPr>
      <w:spacing w:before="240" w:after="120"/>
      <w:outlineLvl w:val="0"/>
    </w:pPr>
    <w:rPr>
      <w:rFonts w:asciiTheme="minorHAnsi" w:eastAsiaTheme="majorEastAsia" w:hAnsiTheme="min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23565D"/>
    <w:pPr>
      <w:keepNext/>
      <w:keepLines/>
      <w:numPr>
        <w:ilvl w:val="1"/>
        <w:numId w:val="1"/>
      </w:numPr>
      <w:spacing w:before="40"/>
      <w:outlineLvl w:val="1"/>
    </w:pPr>
    <w:rPr>
      <w:rFonts w:asciiTheme="minorHAnsi" w:eastAsiaTheme="majorEastAsia" w:hAnsiTheme="min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2C3D33"/>
    <w:pPr>
      <w:spacing w:before="120" w:after="120"/>
      <w:jc w:val="both"/>
      <w:outlineLvl w:val="2"/>
    </w:pPr>
    <w:rPr>
      <w:rFonts w:asciiTheme="minorHAnsi" w:eastAsiaTheme="minorHAnsi" w:hAnsiTheme="minorHAnsi" w:cstheme="minorHAnsi"/>
      <w:b/>
      <w:bCs/>
      <w:color w:val="000000" w:themeColor="text1"/>
      <w:sz w:val="22"/>
      <w:szCs w:val="22"/>
      <w:lang w:eastAsia="zh-CN" w:bidi="th-TH"/>
    </w:rPr>
  </w:style>
  <w:style w:type="paragraph" w:styleId="Heading4">
    <w:name w:val="heading 4"/>
    <w:basedOn w:val="Normal"/>
    <w:next w:val="Normal"/>
    <w:link w:val="Heading4Char"/>
    <w:uiPriority w:val="9"/>
    <w:semiHidden/>
    <w:unhideWhenUsed/>
    <w:qFormat/>
    <w:rsid w:val="00CB11C2"/>
    <w:pPr>
      <w:keepNext/>
      <w:keepLines/>
      <w:numPr>
        <w:ilvl w:val="3"/>
        <w:numId w:val="1"/>
      </w:numPr>
      <w:spacing w:before="40"/>
      <w:outlineLvl w:val="3"/>
    </w:pPr>
    <w:rPr>
      <w:rFonts w:asciiTheme="majorHAnsi" w:eastAsiaTheme="majorEastAsia" w:hAnsiTheme="majorHAnsi" w:cstheme="majorBidi"/>
      <w:i/>
      <w:iCs/>
      <w:color w:val="2F5496" w:themeColor="accent1" w:themeShade="BF"/>
      <w:sz w:val="22"/>
      <w:lang w:eastAsia="en-US"/>
    </w:rPr>
  </w:style>
  <w:style w:type="paragraph" w:styleId="Heading5">
    <w:name w:val="heading 5"/>
    <w:basedOn w:val="Normal"/>
    <w:next w:val="Normal"/>
    <w:link w:val="Heading5Char"/>
    <w:uiPriority w:val="9"/>
    <w:semiHidden/>
    <w:unhideWhenUsed/>
    <w:qFormat/>
    <w:rsid w:val="00CB11C2"/>
    <w:pPr>
      <w:keepNext/>
      <w:keepLines/>
      <w:numPr>
        <w:ilvl w:val="4"/>
        <w:numId w:val="1"/>
      </w:numPr>
      <w:spacing w:before="40"/>
      <w:outlineLvl w:val="4"/>
    </w:pPr>
    <w:rPr>
      <w:rFonts w:asciiTheme="majorHAnsi" w:eastAsiaTheme="majorEastAsia" w:hAnsiTheme="majorHAnsi" w:cstheme="majorBidi"/>
      <w:color w:val="2F5496" w:themeColor="accent1" w:themeShade="BF"/>
      <w:sz w:val="22"/>
      <w:lang w:eastAsia="en-US"/>
    </w:rPr>
  </w:style>
  <w:style w:type="paragraph" w:styleId="Heading6">
    <w:name w:val="heading 6"/>
    <w:basedOn w:val="Normal"/>
    <w:next w:val="Normal"/>
    <w:link w:val="Heading6Char"/>
    <w:uiPriority w:val="9"/>
    <w:semiHidden/>
    <w:unhideWhenUsed/>
    <w:qFormat/>
    <w:rsid w:val="00CB11C2"/>
    <w:pPr>
      <w:keepNext/>
      <w:keepLines/>
      <w:numPr>
        <w:ilvl w:val="5"/>
        <w:numId w:val="1"/>
      </w:numPr>
      <w:spacing w:before="40"/>
      <w:outlineLvl w:val="5"/>
    </w:pPr>
    <w:rPr>
      <w:rFonts w:asciiTheme="majorHAnsi" w:eastAsiaTheme="majorEastAsia" w:hAnsiTheme="majorHAnsi" w:cstheme="majorBidi"/>
      <w:color w:val="1F3763" w:themeColor="accent1" w:themeShade="7F"/>
      <w:sz w:val="22"/>
      <w:lang w:eastAsia="en-US"/>
    </w:rPr>
  </w:style>
  <w:style w:type="paragraph" w:styleId="Heading7">
    <w:name w:val="heading 7"/>
    <w:basedOn w:val="Normal"/>
    <w:next w:val="Normal"/>
    <w:link w:val="Heading7Char"/>
    <w:uiPriority w:val="9"/>
    <w:semiHidden/>
    <w:unhideWhenUsed/>
    <w:qFormat/>
    <w:rsid w:val="00CB11C2"/>
    <w:pPr>
      <w:keepNext/>
      <w:keepLines/>
      <w:numPr>
        <w:ilvl w:val="6"/>
        <w:numId w:val="1"/>
      </w:numPr>
      <w:spacing w:before="40"/>
      <w:outlineLvl w:val="6"/>
    </w:pPr>
    <w:rPr>
      <w:rFonts w:asciiTheme="majorHAnsi" w:eastAsiaTheme="majorEastAsia" w:hAnsiTheme="majorHAnsi" w:cstheme="majorBidi"/>
      <w:i/>
      <w:iCs/>
      <w:color w:val="1F3763" w:themeColor="accent1" w:themeShade="7F"/>
      <w:sz w:val="22"/>
      <w:lang w:eastAsia="en-US"/>
    </w:rPr>
  </w:style>
  <w:style w:type="paragraph" w:styleId="Heading8">
    <w:name w:val="heading 8"/>
    <w:basedOn w:val="Normal"/>
    <w:next w:val="Normal"/>
    <w:link w:val="Heading8Char"/>
    <w:uiPriority w:val="9"/>
    <w:semiHidden/>
    <w:unhideWhenUsed/>
    <w:qFormat/>
    <w:rsid w:val="00CB11C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CB11C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3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List Paragraph Number,Bullet point,Bulleted Para,NFP GP Bulleted List,bullet point list,L,Bullet points,Content descriptions,Bullet Point,List Paragraph2,List Paragraph111,F5 List Paragraph"/>
    <w:basedOn w:val="Normal"/>
    <w:link w:val="ListParagraphChar"/>
    <w:uiPriority w:val="34"/>
    <w:qFormat/>
    <w:rsid w:val="007442D4"/>
    <w:pPr>
      <w:ind w:left="720"/>
      <w:contextualSpacing/>
    </w:pPr>
    <w:rPr>
      <w:rFonts w:asciiTheme="minorHAnsi" w:eastAsiaTheme="minorHAnsi" w:hAnsiTheme="minorHAnsi" w:cstheme="minorBidi"/>
      <w:sz w:val="22"/>
      <w:lang w:eastAsia="en-US"/>
    </w:rPr>
  </w:style>
  <w:style w:type="paragraph" w:customStyle="1" w:styleId="Cover-reporttitle">
    <w:name w:val="Cover - report title"/>
    <w:basedOn w:val="Normal"/>
    <w:rsid w:val="002D5353"/>
    <w:pPr>
      <w:jc w:val="center"/>
    </w:pPr>
    <w:rPr>
      <w:rFonts w:ascii="Book Antiqua" w:hAnsi="Book Antiqua"/>
      <w:b/>
      <w:sz w:val="36"/>
      <w:lang w:eastAsia="en-US"/>
    </w:rPr>
  </w:style>
  <w:style w:type="paragraph" w:styleId="Header">
    <w:name w:val="header"/>
    <w:basedOn w:val="Normal"/>
    <w:link w:val="HeaderChar"/>
    <w:uiPriority w:val="99"/>
    <w:unhideWhenUsed/>
    <w:rsid w:val="002D5353"/>
    <w:pPr>
      <w:tabs>
        <w:tab w:val="center" w:pos="4513"/>
        <w:tab w:val="right" w:pos="9026"/>
      </w:tabs>
    </w:pPr>
    <w:rPr>
      <w:rFonts w:asciiTheme="minorHAnsi" w:eastAsiaTheme="minorHAnsi" w:hAnsiTheme="minorHAnsi" w:cstheme="minorBidi"/>
      <w:sz w:val="22"/>
      <w:lang w:eastAsia="en-US"/>
    </w:rPr>
  </w:style>
  <w:style w:type="character" w:customStyle="1" w:styleId="HeaderChar">
    <w:name w:val="Header Char"/>
    <w:basedOn w:val="DefaultParagraphFont"/>
    <w:link w:val="Header"/>
    <w:uiPriority w:val="99"/>
    <w:rsid w:val="002D5353"/>
  </w:style>
  <w:style w:type="paragraph" w:styleId="Footer">
    <w:name w:val="footer"/>
    <w:basedOn w:val="Normal"/>
    <w:link w:val="FooterChar"/>
    <w:uiPriority w:val="99"/>
    <w:unhideWhenUsed/>
    <w:rsid w:val="002D5353"/>
    <w:pPr>
      <w:tabs>
        <w:tab w:val="center" w:pos="4513"/>
        <w:tab w:val="right" w:pos="9026"/>
      </w:tabs>
    </w:pPr>
    <w:rPr>
      <w:rFonts w:asciiTheme="minorHAnsi" w:eastAsiaTheme="minorHAnsi" w:hAnsiTheme="minorHAnsi" w:cstheme="minorBidi"/>
      <w:sz w:val="22"/>
      <w:lang w:eastAsia="en-US"/>
    </w:rPr>
  </w:style>
  <w:style w:type="character" w:customStyle="1" w:styleId="FooterChar">
    <w:name w:val="Footer Char"/>
    <w:basedOn w:val="DefaultParagraphFont"/>
    <w:link w:val="Footer"/>
    <w:uiPriority w:val="99"/>
    <w:rsid w:val="002D5353"/>
  </w:style>
  <w:style w:type="character" w:customStyle="1" w:styleId="Heading1Char">
    <w:name w:val="Heading 1 Char"/>
    <w:basedOn w:val="DefaultParagraphFont"/>
    <w:link w:val="Heading1"/>
    <w:uiPriority w:val="9"/>
    <w:rsid w:val="003D5B82"/>
    <w:rPr>
      <w:rFonts w:eastAsiaTheme="majorEastAsia" w:cstheme="majorBidi"/>
      <w:b/>
      <w:color w:val="2F5496" w:themeColor="accent1" w:themeShade="BF"/>
      <w:sz w:val="32"/>
      <w:szCs w:val="32"/>
      <w:lang w:eastAsia="en-GB"/>
    </w:rPr>
  </w:style>
  <w:style w:type="character" w:customStyle="1" w:styleId="Heading2Char">
    <w:name w:val="Heading 2 Char"/>
    <w:basedOn w:val="DefaultParagraphFont"/>
    <w:link w:val="Heading2"/>
    <w:uiPriority w:val="9"/>
    <w:rsid w:val="0023565D"/>
    <w:rPr>
      <w:rFonts w:eastAsiaTheme="majorEastAsia" w:cstheme="majorBidi"/>
      <w:b/>
      <w:color w:val="2F5496" w:themeColor="accent1" w:themeShade="BF"/>
      <w:sz w:val="26"/>
      <w:szCs w:val="26"/>
      <w:lang w:eastAsia="en-GB"/>
    </w:rPr>
  </w:style>
  <w:style w:type="character" w:styleId="PageNumber">
    <w:name w:val="page number"/>
    <w:basedOn w:val="DefaultParagraphFont"/>
    <w:uiPriority w:val="99"/>
    <w:semiHidden/>
    <w:unhideWhenUsed/>
    <w:rsid w:val="00F6515B"/>
  </w:style>
  <w:style w:type="paragraph" w:styleId="TOC1">
    <w:name w:val="toc 1"/>
    <w:basedOn w:val="Normal"/>
    <w:next w:val="Normal"/>
    <w:autoRedefine/>
    <w:uiPriority w:val="39"/>
    <w:unhideWhenUsed/>
    <w:rsid w:val="00C66EE0"/>
    <w:pPr>
      <w:tabs>
        <w:tab w:val="right" w:leader="dot" w:pos="13950"/>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CB11C2"/>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CB11C2"/>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CB11C2"/>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B11C2"/>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B11C2"/>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B11C2"/>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B11C2"/>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B11C2"/>
    <w:pPr>
      <w:ind w:left="1920"/>
    </w:pPr>
    <w:rPr>
      <w:rFonts w:asciiTheme="minorHAnsi" w:hAnsiTheme="minorHAnsi" w:cstheme="minorHAnsi"/>
      <w:sz w:val="18"/>
      <w:szCs w:val="18"/>
    </w:rPr>
  </w:style>
  <w:style w:type="character" w:customStyle="1" w:styleId="Heading3Char">
    <w:name w:val="Heading 3 Char"/>
    <w:basedOn w:val="DefaultParagraphFont"/>
    <w:link w:val="Heading3"/>
    <w:uiPriority w:val="9"/>
    <w:rsid w:val="002C3D33"/>
    <w:rPr>
      <w:rFonts w:cstheme="minorHAnsi"/>
      <w:b/>
      <w:bCs/>
      <w:color w:val="000000" w:themeColor="text1"/>
      <w:szCs w:val="22"/>
      <w:lang w:eastAsia="zh-CN" w:bidi="th-TH"/>
    </w:rPr>
  </w:style>
  <w:style w:type="character" w:customStyle="1" w:styleId="Heading4Char">
    <w:name w:val="Heading 4 Char"/>
    <w:basedOn w:val="DefaultParagraphFont"/>
    <w:link w:val="Heading4"/>
    <w:uiPriority w:val="9"/>
    <w:semiHidden/>
    <w:rsid w:val="00CB11C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B11C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B11C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B11C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B11C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B11C2"/>
    <w:rPr>
      <w:rFonts w:asciiTheme="majorHAnsi" w:eastAsiaTheme="majorEastAsia" w:hAnsiTheme="majorHAnsi" w:cstheme="majorBidi"/>
      <w:i/>
      <w:iCs/>
      <w:color w:val="272727" w:themeColor="text1" w:themeTint="D8"/>
      <w:sz w:val="21"/>
      <w:szCs w:val="21"/>
    </w:rPr>
  </w:style>
  <w:style w:type="paragraph" w:customStyle="1" w:styleId="Head5">
    <w:name w:val="Head 5"/>
    <w:basedOn w:val="Heading5"/>
    <w:rsid w:val="001E20BF"/>
    <w:pPr>
      <w:keepNext w:val="0"/>
      <w:keepLines w:val="0"/>
      <w:numPr>
        <w:ilvl w:val="0"/>
        <w:numId w:val="2"/>
      </w:numPr>
      <w:tabs>
        <w:tab w:val="clear" w:pos="360"/>
        <w:tab w:val="num" w:pos="1080"/>
      </w:tabs>
      <w:spacing w:before="220"/>
      <w:ind w:left="1080" w:hanging="1080"/>
      <w:jc w:val="both"/>
      <w:outlineLvl w:val="9"/>
    </w:pPr>
    <w:rPr>
      <w:rFonts w:ascii="Arial" w:eastAsia="Times New Roman" w:hAnsi="Arial" w:cs="Times New Roman"/>
      <w:i/>
      <w:color w:val="auto"/>
      <w:szCs w:val="20"/>
      <w:lang w:val="en-US"/>
    </w:rPr>
  </w:style>
  <w:style w:type="paragraph" w:customStyle="1" w:styleId="CCSNormalText">
    <w:name w:val="CCS Normal Text"/>
    <w:basedOn w:val="Normal"/>
    <w:link w:val="CCSNormalTextChar"/>
    <w:qFormat/>
    <w:rsid w:val="001E20BF"/>
    <w:pPr>
      <w:spacing w:before="60" w:after="120"/>
    </w:pPr>
    <w:rPr>
      <w:rFonts w:ascii="Arial" w:eastAsiaTheme="minorHAnsi" w:hAnsi="Arial" w:cs="Arial"/>
      <w:sz w:val="22"/>
      <w:szCs w:val="22"/>
      <w:lang w:eastAsia="zh-CN" w:bidi="th-TH"/>
    </w:rPr>
  </w:style>
  <w:style w:type="character" w:customStyle="1" w:styleId="CCSNormalTextChar">
    <w:name w:val="CCS Normal Text Char"/>
    <w:basedOn w:val="DefaultParagraphFont"/>
    <w:link w:val="CCSNormalText"/>
    <w:rsid w:val="001E20BF"/>
    <w:rPr>
      <w:rFonts w:ascii="Arial" w:hAnsi="Arial" w:cs="Arial"/>
      <w:sz w:val="22"/>
      <w:szCs w:val="22"/>
      <w:lang w:eastAsia="zh-CN" w:bidi="th-TH"/>
    </w:rPr>
  </w:style>
  <w:style w:type="character" w:customStyle="1" w:styleId="apple-converted-space">
    <w:name w:val="apple-converted-space"/>
    <w:basedOn w:val="DefaultParagraphFont"/>
    <w:rsid w:val="00800AA1"/>
  </w:style>
  <w:style w:type="character" w:styleId="Hyperlink">
    <w:name w:val="Hyperlink"/>
    <w:basedOn w:val="DefaultParagraphFont"/>
    <w:uiPriority w:val="99"/>
    <w:unhideWhenUsed/>
    <w:rsid w:val="00800AA1"/>
    <w:rPr>
      <w:color w:val="0000FF"/>
      <w:u w:val="single"/>
    </w:rPr>
  </w:style>
  <w:style w:type="paragraph" w:styleId="NormalWeb">
    <w:name w:val="Normal (Web)"/>
    <w:basedOn w:val="Normal"/>
    <w:uiPriority w:val="99"/>
    <w:unhideWhenUsed/>
    <w:rsid w:val="004911DD"/>
    <w:pPr>
      <w:spacing w:before="100" w:beforeAutospacing="1" w:after="100" w:afterAutospacing="1"/>
    </w:pPr>
    <w:rPr>
      <w:rFonts w:eastAsiaTheme="minorHAnsi"/>
      <w:sz w:val="22"/>
      <w:lang w:val="en-US" w:eastAsia="en-US"/>
    </w:rPr>
  </w:style>
  <w:style w:type="table" w:styleId="GridTable1Light-Accent5">
    <w:name w:val="Grid Table 1 Light Accent 5"/>
    <w:basedOn w:val="TableNormal"/>
    <w:uiPriority w:val="46"/>
    <w:rsid w:val="00F41EFD"/>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48716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m-1136909097243563120msolistparagraph">
    <w:name w:val="m_-1136909097243563120msolistparagraph"/>
    <w:basedOn w:val="Normal"/>
    <w:rsid w:val="00BB06AC"/>
    <w:pPr>
      <w:spacing w:before="100" w:beforeAutospacing="1" w:after="100" w:afterAutospacing="1"/>
    </w:pPr>
    <w:rPr>
      <w:rFonts w:ascii="Calibri" w:eastAsiaTheme="minorHAnsi" w:hAnsi="Calibri" w:cs="Calibri"/>
      <w:sz w:val="22"/>
      <w:szCs w:val="22"/>
      <w:lang w:val="en-US" w:eastAsia="en-US"/>
    </w:rPr>
  </w:style>
  <w:style w:type="paragraph" w:styleId="FootnoteText">
    <w:name w:val="footnote text"/>
    <w:basedOn w:val="Normal"/>
    <w:link w:val="FootnoteTextChar"/>
    <w:uiPriority w:val="99"/>
    <w:unhideWhenUsed/>
    <w:rsid w:val="00BB06AC"/>
    <w:rPr>
      <w:rFonts w:ascii="Calibri" w:eastAsiaTheme="minorHAnsi" w:hAnsi="Calibri" w:cs="Calibri"/>
      <w:sz w:val="20"/>
      <w:szCs w:val="20"/>
      <w:lang w:val="en-US" w:eastAsia="en-US"/>
    </w:rPr>
  </w:style>
  <w:style w:type="character" w:customStyle="1" w:styleId="FootnoteTextChar">
    <w:name w:val="Footnote Text Char"/>
    <w:basedOn w:val="DefaultParagraphFont"/>
    <w:link w:val="FootnoteText"/>
    <w:uiPriority w:val="99"/>
    <w:rsid w:val="00BB06AC"/>
    <w:rPr>
      <w:rFonts w:ascii="Calibri" w:hAnsi="Calibri" w:cs="Calibri"/>
      <w:sz w:val="20"/>
      <w:szCs w:val="20"/>
      <w:lang w:val="en-US"/>
    </w:rPr>
  </w:style>
  <w:style w:type="character" w:styleId="FootnoteReference">
    <w:name w:val="footnote reference"/>
    <w:basedOn w:val="DefaultParagraphFont"/>
    <w:uiPriority w:val="99"/>
    <w:unhideWhenUsed/>
    <w:rsid w:val="00BB06AC"/>
    <w:rPr>
      <w:vertAlign w:val="superscript"/>
    </w:rPr>
  </w:style>
  <w:style w:type="paragraph" w:customStyle="1" w:styleId="ABodyTextGrey">
    <w:name w:val="A Body Text Grey"/>
    <w:basedOn w:val="Normal"/>
    <w:qFormat/>
    <w:rsid w:val="00D476BA"/>
    <w:pPr>
      <w:keepNext/>
      <w:keepLines/>
      <w:spacing w:before="120" w:after="120"/>
      <w:jc w:val="both"/>
    </w:pPr>
    <w:rPr>
      <w:rFonts w:ascii="Arial" w:eastAsiaTheme="majorEastAsia" w:hAnsi="Arial" w:cs="Arial"/>
      <w:color w:val="7F7F7F" w:themeColor="text1" w:themeTint="80"/>
      <w:sz w:val="22"/>
      <w:szCs w:val="22"/>
      <w:lang w:val="en-US" w:eastAsia="en-US"/>
    </w:rPr>
  </w:style>
  <w:style w:type="paragraph" w:styleId="DocumentMap">
    <w:name w:val="Document Map"/>
    <w:basedOn w:val="Normal"/>
    <w:link w:val="DocumentMapChar"/>
    <w:uiPriority w:val="99"/>
    <w:semiHidden/>
    <w:unhideWhenUsed/>
    <w:rsid w:val="00562968"/>
    <w:rPr>
      <w:rFonts w:eastAsiaTheme="minorHAnsi"/>
      <w:lang w:eastAsia="en-US"/>
    </w:rPr>
  </w:style>
  <w:style w:type="character" w:customStyle="1" w:styleId="DocumentMapChar">
    <w:name w:val="Document Map Char"/>
    <w:basedOn w:val="DefaultParagraphFont"/>
    <w:link w:val="DocumentMap"/>
    <w:uiPriority w:val="99"/>
    <w:semiHidden/>
    <w:rsid w:val="00562968"/>
    <w:rPr>
      <w:rFonts w:ascii="Times New Roman" w:hAnsi="Times New Roman" w:cs="Times New Roman"/>
      <w:sz w:val="24"/>
    </w:rPr>
  </w:style>
  <w:style w:type="paragraph" w:customStyle="1" w:styleId="accessibility">
    <w:name w:val="accessibility"/>
    <w:basedOn w:val="Normal"/>
    <w:rsid w:val="0044137F"/>
    <w:pPr>
      <w:spacing w:before="100" w:beforeAutospacing="1" w:after="100" w:afterAutospacing="1"/>
    </w:pPr>
    <w:rPr>
      <w:rFonts w:eastAsiaTheme="minorHAnsi"/>
      <w:lang w:val="en-US" w:eastAsia="en-US"/>
    </w:rPr>
  </w:style>
  <w:style w:type="paragraph" w:customStyle="1" w:styleId="ReportBy">
    <w:name w:val="ReportBy"/>
    <w:basedOn w:val="Normal"/>
    <w:qFormat/>
    <w:rsid w:val="00060956"/>
    <w:pPr>
      <w:spacing w:line="360" w:lineRule="auto"/>
    </w:pPr>
    <w:rPr>
      <w:rFonts w:ascii="Calibri" w:eastAsiaTheme="minorEastAsia" w:hAnsi="Calibri" w:cs="Arial"/>
      <w:color w:val="000000"/>
      <w:sz w:val="28"/>
      <w:szCs w:val="28"/>
      <w:lang w:eastAsia="en-AU"/>
    </w:rPr>
  </w:style>
  <w:style w:type="paragraph" w:styleId="BalloonText">
    <w:name w:val="Balloon Text"/>
    <w:basedOn w:val="Normal"/>
    <w:link w:val="BalloonTextChar"/>
    <w:uiPriority w:val="99"/>
    <w:semiHidden/>
    <w:unhideWhenUsed/>
    <w:rsid w:val="008B7FF9"/>
    <w:rPr>
      <w:rFonts w:eastAsiaTheme="minorHAnsi"/>
      <w:sz w:val="18"/>
      <w:szCs w:val="18"/>
      <w:lang w:val="en-US" w:eastAsia="en-US"/>
    </w:rPr>
  </w:style>
  <w:style w:type="character" w:customStyle="1" w:styleId="BalloonTextChar">
    <w:name w:val="Balloon Text Char"/>
    <w:basedOn w:val="DefaultParagraphFont"/>
    <w:link w:val="BalloonText"/>
    <w:uiPriority w:val="99"/>
    <w:semiHidden/>
    <w:rsid w:val="008B7FF9"/>
    <w:rPr>
      <w:rFonts w:ascii="Times New Roman" w:hAnsi="Times New Roman" w:cs="Times New Roman"/>
      <w:sz w:val="18"/>
      <w:szCs w:val="18"/>
      <w:lang w:val="en-US"/>
    </w:rPr>
  </w:style>
  <w:style w:type="paragraph" w:styleId="List">
    <w:name w:val="List"/>
    <w:basedOn w:val="Normal"/>
    <w:rsid w:val="00BB044F"/>
    <w:pPr>
      <w:numPr>
        <w:numId w:val="3"/>
      </w:numPr>
      <w:tabs>
        <w:tab w:val="left" w:pos="1440"/>
      </w:tabs>
      <w:spacing w:before="240" w:after="240"/>
      <w:ind w:left="1260" w:firstLine="144"/>
    </w:pPr>
    <w:rPr>
      <w:b/>
      <w:caps/>
      <w:color w:val="333399"/>
      <w:lang w:eastAsia="en-US"/>
    </w:rPr>
  </w:style>
  <w:style w:type="paragraph" w:styleId="BodyText">
    <w:name w:val="Body Text"/>
    <w:basedOn w:val="Normal"/>
    <w:link w:val="BodyTextChar"/>
    <w:rsid w:val="002C5DB2"/>
    <w:pPr>
      <w:spacing w:after="240"/>
    </w:pPr>
    <w:rPr>
      <w:rFonts w:ascii="Century Gothic" w:hAnsi="Century Gothic"/>
      <w:lang w:eastAsia="en-US"/>
    </w:rPr>
  </w:style>
  <w:style w:type="character" w:customStyle="1" w:styleId="BodyTextChar">
    <w:name w:val="Body Text Char"/>
    <w:basedOn w:val="DefaultParagraphFont"/>
    <w:link w:val="BodyText"/>
    <w:rsid w:val="002C5DB2"/>
    <w:rPr>
      <w:rFonts w:ascii="Century Gothic" w:eastAsia="Times New Roman" w:hAnsi="Century Gothic" w:cs="Times New Roman"/>
      <w:sz w:val="24"/>
    </w:rPr>
  </w:style>
  <w:style w:type="character" w:customStyle="1" w:styleId="ListParagraphChar">
    <w:name w:val="List Paragraph Char"/>
    <w:aliases w:val="List Paragraph1 Char,Recommendation Char,List Paragraph11 Char,List Paragraph Number Char,Bullet point Char,Bulleted Para Char,NFP GP Bulleted List Char,bullet point list Char,L Char,Bullet points Char,Content descriptions Char"/>
    <w:link w:val="ListParagraph"/>
    <w:uiPriority w:val="34"/>
    <w:locked/>
    <w:rsid w:val="002C5DB2"/>
  </w:style>
  <w:style w:type="paragraph" w:customStyle="1" w:styleId="StyleArial10ptJustifiedRight-05cm">
    <w:name w:val="Style Arial 10 pt Justified Right:  -0.5 cm"/>
    <w:basedOn w:val="Normal"/>
    <w:rsid w:val="002C5DB2"/>
    <w:pPr>
      <w:spacing w:before="120" w:after="120"/>
      <w:ind w:right="-284"/>
      <w:jc w:val="both"/>
    </w:pPr>
    <w:rPr>
      <w:rFonts w:ascii="Arial" w:hAnsi="Arial"/>
      <w:sz w:val="20"/>
      <w:szCs w:val="20"/>
      <w:lang w:eastAsia="en-US"/>
    </w:rPr>
  </w:style>
  <w:style w:type="paragraph" w:styleId="Caption">
    <w:name w:val="caption"/>
    <w:basedOn w:val="Normal"/>
    <w:next w:val="Normal"/>
    <w:uiPriority w:val="35"/>
    <w:qFormat/>
    <w:rsid w:val="00D54464"/>
    <w:pPr>
      <w:spacing w:before="120" w:after="120"/>
    </w:pPr>
    <w:rPr>
      <w:rFonts w:asciiTheme="minorHAnsi" w:hAnsiTheme="minorHAnsi" w:cstheme="minorHAnsi"/>
      <w:b/>
      <w:sz w:val="22"/>
      <w:szCs w:val="22"/>
      <w:lang w:eastAsia="en-US"/>
    </w:rPr>
  </w:style>
  <w:style w:type="character" w:styleId="CommentReference">
    <w:name w:val="annotation reference"/>
    <w:basedOn w:val="DefaultParagraphFont"/>
    <w:uiPriority w:val="99"/>
    <w:semiHidden/>
    <w:unhideWhenUsed/>
    <w:rsid w:val="00B71E40"/>
    <w:rPr>
      <w:sz w:val="16"/>
      <w:szCs w:val="16"/>
    </w:rPr>
  </w:style>
  <w:style w:type="paragraph" w:styleId="CommentText">
    <w:name w:val="annotation text"/>
    <w:basedOn w:val="Normal"/>
    <w:link w:val="CommentTextChar"/>
    <w:uiPriority w:val="99"/>
    <w:unhideWhenUsed/>
    <w:rsid w:val="00B71E40"/>
    <w:rPr>
      <w:sz w:val="20"/>
      <w:lang w:eastAsia="en-US"/>
    </w:rPr>
  </w:style>
  <w:style w:type="character" w:customStyle="1" w:styleId="CommentTextChar">
    <w:name w:val="Comment Text Char"/>
    <w:basedOn w:val="DefaultParagraphFont"/>
    <w:link w:val="CommentText"/>
    <w:uiPriority w:val="99"/>
    <w:rsid w:val="00B71E40"/>
    <w:rPr>
      <w:rFonts w:ascii="Times New Roman" w:eastAsia="Times New Roman" w:hAnsi="Times New Roman" w:cs="Times New Roman"/>
      <w:sz w:val="20"/>
    </w:rPr>
  </w:style>
  <w:style w:type="paragraph" w:customStyle="1" w:styleId="tabletext">
    <w:name w:val="table text"/>
    <w:basedOn w:val="BodyText"/>
    <w:rsid w:val="00B71E40"/>
    <w:pPr>
      <w:spacing w:before="120" w:after="120"/>
    </w:pPr>
    <w:rPr>
      <w:rFonts w:ascii="Univers 45 Light" w:eastAsia="MS Mincho" w:hAnsi="Univers 45 Light"/>
      <w:lang w:eastAsia="ja-JP"/>
    </w:rPr>
  </w:style>
  <w:style w:type="table" w:styleId="TableGridLight">
    <w:name w:val="Grid Table Light"/>
    <w:basedOn w:val="TableNormal"/>
    <w:uiPriority w:val="40"/>
    <w:rsid w:val="00180F92"/>
    <w:rPr>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rsid w:val="00B96F4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96F43"/>
    <w:rPr>
      <w:rFonts w:eastAsiaTheme="minorHAnsi"/>
      <w:b/>
      <w:bCs/>
      <w:szCs w:val="20"/>
      <w:lang w:val="en-US"/>
    </w:rPr>
  </w:style>
  <w:style w:type="character" w:customStyle="1" w:styleId="CommentSubjectChar">
    <w:name w:val="Comment Subject Char"/>
    <w:basedOn w:val="CommentTextChar"/>
    <w:link w:val="CommentSubject"/>
    <w:uiPriority w:val="99"/>
    <w:semiHidden/>
    <w:rsid w:val="00B96F43"/>
    <w:rPr>
      <w:rFonts w:ascii="Times New Roman" w:eastAsia="Times New Roman" w:hAnsi="Times New Roman" w:cs="Times New Roman"/>
      <w:b/>
      <w:bCs/>
      <w:sz w:val="20"/>
      <w:szCs w:val="20"/>
      <w:lang w:val="en-US"/>
    </w:rPr>
  </w:style>
  <w:style w:type="table" w:styleId="GridTable4-Accent1">
    <w:name w:val="Grid Table 4 Accent 1"/>
    <w:basedOn w:val="TableNormal"/>
    <w:uiPriority w:val="49"/>
    <w:rsid w:val="00B96F4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Light1">
    <w:name w:val="Table Grid Light1"/>
    <w:basedOn w:val="TableNormal"/>
    <w:next w:val="TableGridLight"/>
    <w:uiPriority w:val="40"/>
    <w:rsid w:val="005D44CE"/>
    <w:rPr>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11">
    <w:name w:val="Grid Table 4 - Accent 11"/>
    <w:basedOn w:val="TableNormal"/>
    <w:next w:val="GridTable4-Accent1"/>
    <w:uiPriority w:val="49"/>
    <w:rsid w:val="005D44C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NoSpacing">
    <w:name w:val="No Spacing"/>
    <w:uiPriority w:val="1"/>
    <w:qFormat/>
    <w:rsid w:val="009D4CFB"/>
    <w:rPr>
      <w:szCs w:val="22"/>
    </w:rPr>
  </w:style>
  <w:style w:type="table" w:customStyle="1" w:styleId="ListTable3-Accent11">
    <w:name w:val="List Table 3 - Accent 11"/>
    <w:basedOn w:val="TableNormal"/>
    <w:next w:val="ListTable3-Accent1"/>
    <w:uiPriority w:val="48"/>
    <w:rsid w:val="009D4CFB"/>
    <w:rPr>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1">
    <w:name w:val="List Table 3 Accent 1"/>
    <w:basedOn w:val="TableNormal"/>
    <w:uiPriority w:val="48"/>
    <w:rsid w:val="009D4CFB"/>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GridTable4-Accent111">
    <w:name w:val="Grid Table 4 - Accent 111"/>
    <w:basedOn w:val="TableNormal"/>
    <w:uiPriority w:val="49"/>
    <w:rsid w:val="009D4CF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
    <w:name w:val="Table Grid2"/>
    <w:basedOn w:val="TableNormal"/>
    <w:uiPriority w:val="59"/>
    <w:rsid w:val="002628F0"/>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2628F0"/>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AC2065"/>
    <w:rPr>
      <w:i/>
      <w:iCs/>
      <w:smallCaps/>
      <w:spacing w:val="5"/>
    </w:rPr>
  </w:style>
  <w:style w:type="paragraph" w:styleId="TableofFigures">
    <w:name w:val="table of figures"/>
    <w:basedOn w:val="Normal"/>
    <w:next w:val="Normal"/>
    <w:uiPriority w:val="99"/>
    <w:unhideWhenUsed/>
    <w:rsid w:val="00501005"/>
    <w:rPr>
      <w:rFonts w:eastAsiaTheme="minorHAnsi"/>
      <w:lang w:val="en-US" w:eastAsia="en-US"/>
    </w:rPr>
  </w:style>
  <w:style w:type="character" w:styleId="FollowedHyperlink">
    <w:name w:val="FollowedHyperlink"/>
    <w:basedOn w:val="DefaultParagraphFont"/>
    <w:uiPriority w:val="99"/>
    <w:semiHidden/>
    <w:unhideWhenUsed/>
    <w:rsid w:val="008F0A11"/>
    <w:rPr>
      <w:color w:val="954F72" w:themeColor="followedHyperlink"/>
      <w:u w:val="single"/>
    </w:rPr>
  </w:style>
  <w:style w:type="character" w:styleId="IntenseEmphasis">
    <w:name w:val="Intense Emphasis"/>
    <w:basedOn w:val="DefaultParagraphFont"/>
    <w:uiPriority w:val="21"/>
    <w:qFormat/>
    <w:rsid w:val="0080279F"/>
    <w:rPr>
      <w:i/>
      <w:iCs/>
      <w:color w:val="4472C4" w:themeColor="accent1"/>
    </w:rPr>
  </w:style>
  <w:style w:type="character" w:customStyle="1" w:styleId="UnresolvedMention2">
    <w:name w:val="Unresolved Mention2"/>
    <w:basedOn w:val="DefaultParagraphFont"/>
    <w:uiPriority w:val="99"/>
    <w:semiHidden/>
    <w:unhideWhenUsed/>
    <w:rsid w:val="00127BC5"/>
    <w:rPr>
      <w:color w:val="605E5C"/>
      <w:shd w:val="clear" w:color="auto" w:fill="E1DFDD"/>
    </w:rPr>
  </w:style>
  <w:style w:type="character" w:styleId="IntenseReference">
    <w:name w:val="Intense Reference"/>
    <w:basedOn w:val="DefaultParagraphFont"/>
    <w:uiPriority w:val="32"/>
    <w:qFormat/>
    <w:rsid w:val="00003ABA"/>
    <w:rPr>
      <w:b/>
      <w:bCs/>
      <w:smallCaps/>
      <w:color w:val="4472C4" w:themeColor="accent1"/>
      <w:spacing w:val="5"/>
    </w:rPr>
  </w:style>
  <w:style w:type="table" w:customStyle="1" w:styleId="TableGrid1">
    <w:name w:val="Table Grid1"/>
    <w:basedOn w:val="TableNormal"/>
    <w:next w:val="TableGrid"/>
    <w:uiPriority w:val="39"/>
    <w:rsid w:val="00A5753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5753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4DA3"/>
    <w:rPr>
      <w:rFonts w:ascii="Times New Roman" w:hAnsi="Times New Roman" w:cs="Times New Roman"/>
      <w:sz w:val="24"/>
      <w:lang w:val="en-US"/>
    </w:rPr>
  </w:style>
  <w:style w:type="character" w:customStyle="1" w:styleId="UnresolvedMention3">
    <w:name w:val="Unresolved Mention3"/>
    <w:basedOn w:val="DefaultParagraphFont"/>
    <w:uiPriority w:val="99"/>
    <w:semiHidden/>
    <w:unhideWhenUsed/>
    <w:rsid w:val="00EA2585"/>
    <w:rPr>
      <w:color w:val="605E5C"/>
      <w:shd w:val="clear" w:color="auto" w:fill="E1DFDD"/>
    </w:rPr>
  </w:style>
  <w:style w:type="character" w:customStyle="1" w:styleId="UnresolvedMention4">
    <w:name w:val="Unresolved Mention4"/>
    <w:basedOn w:val="DefaultParagraphFont"/>
    <w:uiPriority w:val="99"/>
    <w:semiHidden/>
    <w:unhideWhenUsed/>
    <w:rsid w:val="00C93A87"/>
    <w:rPr>
      <w:color w:val="605E5C"/>
      <w:shd w:val="clear" w:color="auto" w:fill="E1DFDD"/>
    </w:rPr>
  </w:style>
  <w:style w:type="numbering" w:customStyle="1" w:styleId="CurrentList1">
    <w:name w:val="Current List1"/>
    <w:uiPriority w:val="99"/>
    <w:rsid w:val="00663433"/>
    <w:pPr>
      <w:numPr>
        <w:numId w:val="10"/>
      </w:numPr>
    </w:pPr>
  </w:style>
  <w:style w:type="numbering" w:customStyle="1" w:styleId="CurrentList2">
    <w:name w:val="Current List2"/>
    <w:uiPriority w:val="99"/>
    <w:rsid w:val="00663433"/>
    <w:pPr>
      <w:numPr>
        <w:numId w:val="11"/>
      </w:numPr>
    </w:pPr>
  </w:style>
  <w:style w:type="character" w:styleId="Emphasis">
    <w:name w:val="Emphasis"/>
    <w:basedOn w:val="DefaultParagraphFont"/>
    <w:uiPriority w:val="20"/>
    <w:qFormat/>
    <w:rsid w:val="00DF6F80"/>
    <w:rPr>
      <w:i/>
      <w:iCs/>
    </w:rPr>
  </w:style>
  <w:style w:type="character" w:styleId="Strong">
    <w:name w:val="Strong"/>
    <w:basedOn w:val="DefaultParagraphFont"/>
    <w:uiPriority w:val="22"/>
    <w:qFormat/>
    <w:rsid w:val="00EF0296"/>
    <w:rPr>
      <w:b/>
      <w:bCs/>
    </w:rPr>
  </w:style>
  <w:style w:type="paragraph" w:styleId="TOCHeading">
    <w:name w:val="TOC Heading"/>
    <w:basedOn w:val="Heading1"/>
    <w:next w:val="Normal"/>
    <w:uiPriority w:val="39"/>
    <w:unhideWhenUsed/>
    <w:qFormat/>
    <w:rsid w:val="00FE752B"/>
    <w:pPr>
      <w:numPr>
        <w:numId w:val="0"/>
      </w:numPr>
      <w:spacing w:after="0" w:line="259" w:lineRule="auto"/>
      <w:outlineLvl w:val="9"/>
    </w:pPr>
    <w:rPr>
      <w:rFonts w:asciiTheme="majorHAnsi" w:hAnsiTheme="majorHAnsi"/>
      <w:b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054">
      <w:bodyDiv w:val="1"/>
      <w:marLeft w:val="0"/>
      <w:marRight w:val="0"/>
      <w:marTop w:val="0"/>
      <w:marBottom w:val="0"/>
      <w:divBdr>
        <w:top w:val="none" w:sz="0" w:space="0" w:color="auto"/>
        <w:left w:val="none" w:sz="0" w:space="0" w:color="auto"/>
        <w:bottom w:val="none" w:sz="0" w:space="0" w:color="auto"/>
        <w:right w:val="none" w:sz="0" w:space="0" w:color="auto"/>
      </w:divBdr>
      <w:divsChild>
        <w:div w:id="978607564">
          <w:marLeft w:val="0"/>
          <w:marRight w:val="0"/>
          <w:marTop w:val="0"/>
          <w:marBottom w:val="0"/>
          <w:divBdr>
            <w:top w:val="none" w:sz="0" w:space="0" w:color="auto"/>
            <w:left w:val="none" w:sz="0" w:space="0" w:color="auto"/>
            <w:bottom w:val="none" w:sz="0" w:space="0" w:color="auto"/>
            <w:right w:val="none" w:sz="0" w:space="0" w:color="auto"/>
          </w:divBdr>
          <w:divsChild>
            <w:div w:id="400366866">
              <w:marLeft w:val="0"/>
              <w:marRight w:val="0"/>
              <w:marTop w:val="0"/>
              <w:marBottom w:val="0"/>
              <w:divBdr>
                <w:top w:val="none" w:sz="0" w:space="0" w:color="auto"/>
                <w:left w:val="none" w:sz="0" w:space="0" w:color="auto"/>
                <w:bottom w:val="none" w:sz="0" w:space="0" w:color="auto"/>
                <w:right w:val="none" w:sz="0" w:space="0" w:color="auto"/>
              </w:divBdr>
              <w:divsChild>
                <w:div w:id="44185614">
                  <w:marLeft w:val="0"/>
                  <w:marRight w:val="0"/>
                  <w:marTop w:val="0"/>
                  <w:marBottom w:val="0"/>
                  <w:divBdr>
                    <w:top w:val="none" w:sz="0" w:space="0" w:color="auto"/>
                    <w:left w:val="none" w:sz="0" w:space="0" w:color="auto"/>
                    <w:bottom w:val="none" w:sz="0" w:space="0" w:color="auto"/>
                    <w:right w:val="none" w:sz="0" w:space="0" w:color="auto"/>
                  </w:divBdr>
                  <w:divsChild>
                    <w:div w:id="680357402">
                      <w:marLeft w:val="0"/>
                      <w:marRight w:val="0"/>
                      <w:marTop w:val="0"/>
                      <w:marBottom w:val="0"/>
                      <w:divBdr>
                        <w:top w:val="none" w:sz="0" w:space="0" w:color="auto"/>
                        <w:left w:val="none" w:sz="0" w:space="0" w:color="auto"/>
                        <w:bottom w:val="none" w:sz="0" w:space="0" w:color="auto"/>
                        <w:right w:val="none" w:sz="0" w:space="0" w:color="auto"/>
                      </w:divBdr>
                    </w:div>
                  </w:divsChild>
                </w:div>
                <w:div w:id="248462881">
                  <w:marLeft w:val="0"/>
                  <w:marRight w:val="0"/>
                  <w:marTop w:val="0"/>
                  <w:marBottom w:val="0"/>
                  <w:divBdr>
                    <w:top w:val="none" w:sz="0" w:space="0" w:color="auto"/>
                    <w:left w:val="none" w:sz="0" w:space="0" w:color="auto"/>
                    <w:bottom w:val="none" w:sz="0" w:space="0" w:color="auto"/>
                    <w:right w:val="none" w:sz="0" w:space="0" w:color="auto"/>
                  </w:divBdr>
                  <w:divsChild>
                    <w:div w:id="170876545">
                      <w:marLeft w:val="0"/>
                      <w:marRight w:val="0"/>
                      <w:marTop w:val="0"/>
                      <w:marBottom w:val="0"/>
                      <w:divBdr>
                        <w:top w:val="none" w:sz="0" w:space="0" w:color="auto"/>
                        <w:left w:val="none" w:sz="0" w:space="0" w:color="auto"/>
                        <w:bottom w:val="none" w:sz="0" w:space="0" w:color="auto"/>
                        <w:right w:val="none" w:sz="0" w:space="0" w:color="auto"/>
                      </w:divBdr>
                    </w:div>
                  </w:divsChild>
                </w:div>
                <w:div w:id="789741037">
                  <w:marLeft w:val="0"/>
                  <w:marRight w:val="0"/>
                  <w:marTop w:val="0"/>
                  <w:marBottom w:val="0"/>
                  <w:divBdr>
                    <w:top w:val="none" w:sz="0" w:space="0" w:color="auto"/>
                    <w:left w:val="none" w:sz="0" w:space="0" w:color="auto"/>
                    <w:bottom w:val="none" w:sz="0" w:space="0" w:color="auto"/>
                    <w:right w:val="none" w:sz="0" w:space="0" w:color="auto"/>
                  </w:divBdr>
                  <w:divsChild>
                    <w:div w:id="365639528">
                      <w:marLeft w:val="0"/>
                      <w:marRight w:val="0"/>
                      <w:marTop w:val="0"/>
                      <w:marBottom w:val="0"/>
                      <w:divBdr>
                        <w:top w:val="none" w:sz="0" w:space="0" w:color="auto"/>
                        <w:left w:val="none" w:sz="0" w:space="0" w:color="auto"/>
                        <w:bottom w:val="none" w:sz="0" w:space="0" w:color="auto"/>
                        <w:right w:val="none" w:sz="0" w:space="0" w:color="auto"/>
                      </w:divBdr>
                    </w:div>
                  </w:divsChild>
                </w:div>
                <w:div w:id="928536518">
                  <w:marLeft w:val="0"/>
                  <w:marRight w:val="0"/>
                  <w:marTop w:val="0"/>
                  <w:marBottom w:val="0"/>
                  <w:divBdr>
                    <w:top w:val="none" w:sz="0" w:space="0" w:color="auto"/>
                    <w:left w:val="none" w:sz="0" w:space="0" w:color="auto"/>
                    <w:bottom w:val="none" w:sz="0" w:space="0" w:color="auto"/>
                    <w:right w:val="none" w:sz="0" w:space="0" w:color="auto"/>
                  </w:divBdr>
                  <w:divsChild>
                    <w:div w:id="2122022148">
                      <w:marLeft w:val="0"/>
                      <w:marRight w:val="0"/>
                      <w:marTop w:val="0"/>
                      <w:marBottom w:val="0"/>
                      <w:divBdr>
                        <w:top w:val="none" w:sz="0" w:space="0" w:color="auto"/>
                        <w:left w:val="none" w:sz="0" w:space="0" w:color="auto"/>
                        <w:bottom w:val="none" w:sz="0" w:space="0" w:color="auto"/>
                        <w:right w:val="none" w:sz="0" w:space="0" w:color="auto"/>
                      </w:divBdr>
                    </w:div>
                  </w:divsChild>
                </w:div>
                <w:div w:id="1144270939">
                  <w:marLeft w:val="0"/>
                  <w:marRight w:val="0"/>
                  <w:marTop w:val="0"/>
                  <w:marBottom w:val="0"/>
                  <w:divBdr>
                    <w:top w:val="none" w:sz="0" w:space="0" w:color="auto"/>
                    <w:left w:val="none" w:sz="0" w:space="0" w:color="auto"/>
                    <w:bottom w:val="none" w:sz="0" w:space="0" w:color="auto"/>
                    <w:right w:val="none" w:sz="0" w:space="0" w:color="auto"/>
                  </w:divBdr>
                  <w:divsChild>
                    <w:div w:id="1758749368">
                      <w:marLeft w:val="0"/>
                      <w:marRight w:val="0"/>
                      <w:marTop w:val="0"/>
                      <w:marBottom w:val="0"/>
                      <w:divBdr>
                        <w:top w:val="none" w:sz="0" w:space="0" w:color="auto"/>
                        <w:left w:val="none" w:sz="0" w:space="0" w:color="auto"/>
                        <w:bottom w:val="none" w:sz="0" w:space="0" w:color="auto"/>
                        <w:right w:val="none" w:sz="0" w:space="0" w:color="auto"/>
                      </w:divBdr>
                      <w:divsChild>
                        <w:div w:id="203333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24268">
                  <w:marLeft w:val="0"/>
                  <w:marRight w:val="0"/>
                  <w:marTop w:val="0"/>
                  <w:marBottom w:val="0"/>
                  <w:divBdr>
                    <w:top w:val="none" w:sz="0" w:space="0" w:color="auto"/>
                    <w:left w:val="none" w:sz="0" w:space="0" w:color="auto"/>
                    <w:bottom w:val="none" w:sz="0" w:space="0" w:color="auto"/>
                    <w:right w:val="none" w:sz="0" w:space="0" w:color="auto"/>
                  </w:divBdr>
                  <w:divsChild>
                    <w:div w:id="299384045">
                      <w:marLeft w:val="0"/>
                      <w:marRight w:val="0"/>
                      <w:marTop w:val="0"/>
                      <w:marBottom w:val="0"/>
                      <w:divBdr>
                        <w:top w:val="none" w:sz="0" w:space="0" w:color="auto"/>
                        <w:left w:val="none" w:sz="0" w:space="0" w:color="auto"/>
                        <w:bottom w:val="none" w:sz="0" w:space="0" w:color="auto"/>
                        <w:right w:val="none" w:sz="0" w:space="0" w:color="auto"/>
                      </w:divBdr>
                    </w:div>
                  </w:divsChild>
                </w:div>
                <w:div w:id="1881168452">
                  <w:marLeft w:val="0"/>
                  <w:marRight w:val="0"/>
                  <w:marTop w:val="0"/>
                  <w:marBottom w:val="0"/>
                  <w:divBdr>
                    <w:top w:val="none" w:sz="0" w:space="0" w:color="auto"/>
                    <w:left w:val="none" w:sz="0" w:space="0" w:color="auto"/>
                    <w:bottom w:val="none" w:sz="0" w:space="0" w:color="auto"/>
                    <w:right w:val="none" w:sz="0" w:space="0" w:color="auto"/>
                  </w:divBdr>
                  <w:divsChild>
                    <w:div w:id="578054968">
                      <w:marLeft w:val="0"/>
                      <w:marRight w:val="0"/>
                      <w:marTop w:val="0"/>
                      <w:marBottom w:val="0"/>
                      <w:divBdr>
                        <w:top w:val="none" w:sz="0" w:space="0" w:color="auto"/>
                        <w:left w:val="none" w:sz="0" w:space="0" w:color="auto"/>
                        <w:bottom w:val="none" w:sz="0" w:space="0" w:color="auto"/>
                        <w:right w:val="none" w:sz="0" w:space="0" w:color="auto"/>
                      </w:divBdr>
                    </w:div>
                  </w:divsChild>
                </w:div>
                <w:div w:id="2010135494">
                  <w:marLeft w:val="0"/>
                  <w:marRight w:val="0"/>
                  <w:marTop w:val="0"/>
                  <w:marBottom w:val="0"/>
                  <w:divBdr>
                    <w:top w:val="none" w:sz="0" w:space="0" w:color="auto"/>
                    <w:left w:val="none" w:sz="0" w:space="0" w:color="auto"/>
                    <w:bottom w:val="none" w:sz="0" w:space="0" w:color="auto"/>
                    <w:right w:val="none" w:sz="0" w:space="0" w:color="auto"/>
                  </w:divBdr>
                  <w:divsChild>
                    <w:div w:id="479735758">
                      <w:marLeft w:val="0"/>
                      <w:marRight w:val="0"/>
                      <w:marTop w:val="0"/>
                      <w:marBottom w:val="0"/>
                      <w:divBdr>
                        <w:top w:val="none" w:sz="0" w:space="0" w:color="auto"/>
                        <w:left w:val="none" w:sz="0" w:space="0" w:color="auto"/>
                        <w:bottom w:val="none" w:sz="0" w:space="0" w:color="auto"/>
                        <w:right w:val="none" w:sz="0" w:space="0" w:color="auto"/>
                      </w:divBdr>
                    </w:div>
                  </w:divsChild>
                </w:div>
                <w:div w:id="2060200123">
                  <w:marLeft w:val="0"/>
                  <w:marRight w:val="0"/>
                  <w:marTop w:val="0"/>
                  <w:marBottom w:val="0"/>
                  <w:divBdr>
                    <w:top w:val="none" w:sz="0" w:space="0" w:color="auto"/>
                    <w:left w:val="none" w:sz="0" w:space="0" w:color="auto"/>
                    <w:bottom w:val="none" w:sz="0" w:space="0" w:color="auto"/>
                    <w:right w:val="none" w:sz="0" w:space="0" w:color="auto"/>
                  </w:divBdr>
                  <w:divsChild>
                    <w:div w:id="7434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867">
      <w:bodyDiv w:val="1"/>
      <w:marLeft w:val="0"/>
      <w:marRight w:val="0"/>
      <w:marTop w:val="0"/>
      <w:marBottom w:val="0"/>
      <w:divBdr>
        <w:top w:val="none" w:sz="0" w:space="0" w:color="auto"/>
        <w:left w:val="none" w:sz="0" w:space="0" w:color="auto"/>
        <w:bottom w:val="none" w:sz="0" w:space="0" w:color="auto"/>
        <w:right w:val="none" w:sz="0" w:space="0" w:color="auto"/>
      </w:divBdr>
      <w:divsChild>
        <w:div w:id="1680961110">
          <w:marLeft w:val="0"/>
          <w:marRight w:val="0"/>
          <w:marTop w:val="0"/>
          <w:marBottom w:val="0"/>
          <w:divBdr>
            <w:top w:val="none" w:sz="0" w:space="0" w:color="auto"/>
            <w:left w:val="none" w:sz="0" w:space="0" w:color="auto"/>
            <w:bottom w:val="none" w:sz="0" w:space="0" w:color="auto"/>
            <w:right w:val="none" w:sz="0" w:space="0" w:color="auto"/>
          </w:divBdr>
          <w:divsChild>
            <w:div w:id="962542535">
              <w:marLeft w:val="0"/>
              <w:marRight w:val="0"/>
              <w:marTop w:val="0"/>
              <w:marBottom w:val="0"/>
              <w:divBdr>
                <w:top w:val="none" w:sz="0" w:space="0" w:color="auto"/>
                <w:left w:val="none" w:sz="0" w:space="0" w:color="auto"/>
                <w:bottom w:val="none" w:sz="0" w:space="0" w:color="auto"/>
                <w:right w:val="none" w:sz="0" w:space="0" w:color="auto"/>
              </w:divBdr>
              <w:divsChild>
                <w:div w:id="6189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9005">
      <w:bodyDiv w:val="1"/>
      <w:marLeft w:val="0"/>
      <w:marRight w:val="0"/>
      <w:marTop w:val="0"/>
      <w:marBottom w:val="0"/>
      <w:divBdr>
        <w:top w:val="none" w:sz="0" w:space="0" w:color="auto"/>
        <w:left w:val="none" w:sz="0" w:space="0" w:color="auto"/>
        <w:bottom w:val="none" w:sz="0" w:space="0" w:color="auto"/>
        <w:right w:val="none" w:sz="0" w:space="0" w:color="auto"/>
      </w:divBdr>
    </w:div>
    <w:div w:id="32847416">
      <w:bodyDiv w:val="1"/>
      <w:marLeft w:val="0"/>
      <w:marRight w:val="0"/>
      <w:marTop w:val="0"/>
      <w:marBottom w:val="0"/>
      <w:divBdr>
        <w:top w:val="none" w:sz="0" w:space="0" w:color="auto"/>
        <w:left w:val="none" w:sz="0" w:space="0" w:color="auto"/>
        <w:bottom w:val="none" w:sz="0" w:space="0" w:color="auto"/>
        <w:right w:val="none" w:sz="0" w:space="0" w:color="auto"/>
      </w:divBdr>
    </w:div>
    <w:div w:id="54788704">
      <w:bodyDiv w:val="1"/>
      <w:marLeft w:val="0"/>
      <w:marRight w:val="0"/>
      <w:marTop w:val="0"/>
      <w:marBottom w:val="0"/>
      <w:divBdr>
        <w:top w:val="none" w:sz="0" w:space="0" w:color="auto"/>
        <w:left w:val="none" w:sz="0" w:space="0" w:color="auto"/>
        <w:bottom w:val="none" w:sz="0" w:space="0" w:color="auto"/>
        <w:right w:val="none" w:sz="0" w:space="0" w:color="auto"/>
      </w:divBdr>
    </w:div>
    <w:div w:id="81993680">
      <w:bodyDiv w:val="1"/>
      <w:marLeft w:val="0"/>
      <w:marRight w:val="0"/>
      <w:marTop w:val="0"/>
      <w:marBottom w:val="0"/>
      <w:divBdr>
        <w:top w:val="none" w:sz="0" w:space="0" w:color="auto"/>
        <w:left w:val="none" w:sz="0" w:space="0" w:color="auto"/>
        <w:bottom w:val="none" w:sz="0" w:space="0" w:color="auto"/>
        <w:right w:val="none" w:sz="0" w:space="0" w:color="auto"/>
      </w:divBdr>
    </w:div>
    <w:div w:id="98644372">
      <w:bodyDiv w:val="1"/>
      <w:marLeft w:val="0"/>
      <w:marRight w:val="0"/>
      <w:marTop w:val="0"/>
      <w:marBottom w:val="0"/>
      <w:divBdr>
        <w:top w:val="none" w:sz="0" w:space="0" w:color="auto"/>
        <w:left w:val="none" w:sz="0" w:space="0" w:color="auto"/>
        <w:bottom w:val="none" w:sz="0" w:space="0" w:color="auto"/>
        <w:right w:val="none" w:sz="0" w:space="0" w:color="auto"/>
      </w:divBdr>
    </w:div>
    <w:div w:id="130246790">
      <w:bodyDiv w:val="1"/>
      <w:marLeft w:val="0"/>
      <w:marRight w:val="0"/>
      <w:marTop w:val="0"/>
      <w:marBottom w:val="0"/>
      <w:divBdr>
        <w:top w:val="none" w:sz="0" w:space="0" w:color="auto"/>
        <w:left w:val="none" w:sz="0" w:space="0" w:color="auto"/>
        <w:bottom w:val="none" w:sz="0" w:space="0" w:color="auto"/>
        <w:right w:val="none" w:sz="0" w:space="0" w:color="auto"/>
      </w:divBdr>
      <w:divsChild>
        <w:div w:id="592476892">
          <w:marLeft w:val="0"/>
          <w:marRight w:val="0"/>
          <w:marTop w:val="0"/>
          <w:marBottom w:val="0"/>
          <w:divBdr>
            <w:top w:val="none" w:sz="0" w:space="0" w:color="auto"/>
            <w:left w:val="none" w:sz="0" w:space="0" w:color="auto"/>
            <w:bottom w:val="none" w:sz="0" w:space="0" w:color="auto"/>
            <w:right w:val="none" w:sz="0" w:space="0" w:color="auto"/>
          </w:divBdr>
        </w:div>
        <w:div w:id="2006207577">
          <w:marLeft w:val="0"/>
          <w:marRight w:val="0"/>
          <w:marTop w:val="0"/>
          <w:marBottom w:val="0"/>
          <w:divBdr>
            <w:top w:val="none" w:sz="0" w:space="0" w:color="auto"/>
            <w:left w:val="none" w:sz="0" w:space="0" w:color="auto"/>
            <w:bottom w:val="none" w:sz="0" w:space="0" w:color="auto"/>
            <w:right w:val="none" w:sz="0" w:space="0" w:color="auto"/>
          </w:divBdr>
        </w:div>
      </w:divsChild>
    </w:div>
    <w:div w:id="149490874">
      <w:bodyDiv w:val="1"/>
      <w:marLeft w:val="0"/>
      <w:marRight w:val="0"/>
      <w:marTop w:val="0"/>
      <w:marBottom w:val="0"/>
      <w:divBdr>
        <w:top w:val="none" w:sz="0" w:space="0" w:color="auto"/>
        <w:left w:val="none" w:sz="0" w:space="0" w:color="auto"/>
        <w:bottom w:val="none" w:sz="0" w:space="0" w:color="auto"/>
        <w:right w:val="none" w:sz="0" w:space="0" w:color="auto"/>
      </w:divBdr>
      <w:divsChild>
        <w:div w:id="1684745016">
          <w:marLeft w:val="0"/>
          <w:marRight w:val="0"/>
          <w:marTop w:val="0"/>
          <w:marBottom w:val="0"/>
          <w:divBdr>
            <w:top w:val="none" w:sz="0" w:space="0" w:color="auto"/>
            <w:left w:val="none" w:sz="0" w:space="0" w:color="auto"/>
            <w:bottom w:val="none" w:sz="0" w:space="0" w:color="auto"/>
            <w:right w:val="none" w:sz="0" w:space="0" w:color="auto"/>
          </w:divBdr>
          <w:divsChild>
            <w:div w:id="1213418695">
              <w:marLeft w:val="0"/>
              <w:marRight w:val="0"/>
              <w:marTop w:val="0"/>
              <w:marBottom w:val="0"/>
              <w:divBdr>
                <w:top w:val="none" w:sz="0" w:space="0" w:color="auto"/>
                <w:left w:val="none" w:sz="0" w:space="0" w:color="auto"/>
                <w:bottom w:val="none" w:sz="0" w:space="0" w:color="auto"/>
                <w:right w:val="none" w:sz="0" w:space="0" w:color="auto"/>
              </w:divBdr>
              <w:divsChild>
                <w:div w:id="360479354">
                  <w:marLeft w:val="0"/>
                  <w:marRight w:val="0"/>
                  <w:marTop w:val="0"/>
                  <w:marBottom w:val="0"/>
                  <w:divBdr>
                    <w:top w:val="none" w:sz="0" w:space="0" w:color="auto"/>
                    <w:left w:val="none" w:sz="0" w:space="0" w:color="auto"/>
                    <w:bottom w:val="none" w:sz="0" w:space="0" w:color="auto"/>
                    <w:right w:val="none" w:sz="0" w:space="0" w:color="auto"/>
                  </w:divBdr>
                  <w:divsChild>
                    <w:div w:id="831988379">
                      <w:marLeft w:val="0"/>
                      <w:marRight w:val="0"/>
                      <w:marTop w:val="0"/>
                      <w:marBottom w:val="0"/>
                      <w:divBdr>
                        <w:top w:val="none" w:sz="0" w:space="0" w:color="auto"/>
                        <w:left w:val="none" w:sz="0" w:space="0" w:color="auto"/>
                        <w:bottom w:val="none" w:sz="0" w:space="0" w:color="auto"/>
                        <w:right w:val="none" w:sz="0" w:space="0" w:color="auto"/>
                      </w:divBdr>
                    </w:div>
                    <w:div w:id="2077777090">
                      <w:marLeft w:val="0"/>
                      <w:marRight w:val="0"/>
                      <w:marTop w:val="0"/>
                      <w:marBottom w:val="0"/>
                      <w:divBdr>
                        <w:top w:val="none" w:sz="0" w:space="0" w:color="auto"/>
                        <w:left w:val="none" w:sz="0" w:space="0" w:color="auto"/>
                        <w:bottom w:val="none" w:sz="0" w:space="0" w:color="auto"/>
                        <w:right w:val="none" w:sz="0" w:space="0" w:color="auto"/>
                      </w:divBdr>
                    </w:div>
                  </w:divsChild>
                </w:div>
                <w:div w:id="1651252653">
                  <w:marLeft w:val="0"/>
                  <w:marRight w:val="0"/>
                  <w:marTop w:val="0"/>
                  <w:marBottom w:val="0"/>
                  <w:divBdr>
                    <w:top w:val="none" w:sz="0" w:space="0" w:color="auto"/>
                    <w:left w:val="none" w:sz="0" w:space="0" w:color="auto"/>
                    <w:bottom w:val="none" w:sz="0" w:space="0" w:color="auto"/>
                    <w:right w:val="none" w:sz="0" w:space="0" w:color="auto"/>
                  </w:divBdr>
                  <w:divsChild>
                    <w:div w:id="205757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2476">
              <w:marLeft w:val="0"/>
              <w:marRight w:val="0"/>
              <w:marTop w:val="0"/>
              <w:marBottom w:val="0"/>
              <w:divBdr>
                <w:top w:val="none" w:sz="0" w:space="0" w:color="auto"/>
                <w:left w:val="none" w:sz="0" w:space="0" w:color="auto"/>
                <w:bottom w:val="none" w:sz="0" w:space="0" w:color="auto"/>
                <w:right w:val="none" w:sz="0" w:space="0" w:color="auto"/>
              </w:divBdr>
              <w:divsChild>
                <w:div w:id="435563291">
                  <w:marLeft w:val="0"/>
                  <w:marRight w:val="0"/>
                  <w:marTop w:val="0"/>
                  <w:marBottom w:val="0"/>
                  <w:divBdr>
                    <w:top w:val="none" w:sz="0" w:space="0" w:color="auto"/>
                    <w:left w:val="none" w:sz="0" w:space="0" w:color="auto"/>
                    <w:bottom w:val="none" w:sz="0" w:space="0" w:color="auto"/>
                    <w:right w:val="none" w:sz="0" w:space="0" w:color="auto"/>
                  </w:divBdr>
                </w:div>
                <w:div w:id="861936921">
                  <w:marLeft w:val="0"/>
                  <w:marRight w:val="0"/>
                  <w:marTop w:val="0"/>
                  <w:marBottom w:val="0"/>
                  <w:divBdr>
                    <w:top w:val="none" w:sz="0" w:space="0" w:color="auto"/>
                    <w:left w:val="none" w:sz="0" w:space="0" w:color="auto"/>
                    <w:bottom w:val="none" w:sz="0" w:space="0" w:color="auto"/>
                    <w:right w:val="none" w:sz="0" w:space="0" w:color="auto"/>
                  </w:divBdr>
                </w:div>
              </w:divsChild>
            </w:div>
            <w:div w:id="1258442869">
              <w:marLeft w:val="0"/>
              <w:marRight w:val="0"/>
              <w:marTop w:val="0"/>
              <w:marBottom w:val="0"/>
              <w:divBdr>
                <w:top w:val="none" w:sz="0" w:space="0" w:color="auto"/>
                <w:left w:val="none" w:sz="0" w:space="0" w:color="auto"/>
                <w:bottom w:val="none" w:sz="0" w:space="0" w:color="auto"/>
                <w:right w:val="none" w:sz="0" w:space="0" w:color="auto"/>
              </w:divBdr>
              <w:divsChild>
                <w:div w:id="626546152">
                  <w:marLeft w:val="0"/>
                  <w:marRight w:val="0"/>
                  <w:marTop w:val="0"/>
                  <w:marBottom w:val="0"/>
                  <w:divBdr>
                    <w:top w:val="none" w:sz="0" w:space="0" w:color="auto"/>
                    <w:left w:val="none" w:sz="0" w:space="0" w:color="auto"/>
                    <w:bottom w:val="none" w:sz="0" w:space="0" w:color="auto"/>
                    <w:right w:val="none" w:sz="0" w:space="0" w:color="auto"/>
                  </w:divBdr>
                  <w:divsChild>
                    <w:div w:id="1801995980">
                      <w:marLeft w:val="0"/>
                      <w:marRight w:val="0"/>
                      <w:marTop w:val="0"/>
                      <w:marBottom w:val="0"/>
                      <w:divBdr>
                        <w:top w:val="none" w:sz="0" w:space="0" w:color="auto"/>
                        <w:left w:val="none" w:sz="0" w:space="0" w:color="auto"/>
                        <w:bottom w:val="none" w:sz="0" w:space="0" w:color="auto"/>
                        <w:right w:val="none" w:sz="0" w:space="0" w:color="auto"/>
                      </w:divBdr>
                    </w:div>
                  </w:divsChild>
                </w:div>
                <w:div w:id="1368289414">
                  <w:marLeft w:val="0"/>
                  <w:marRight w:val="0"/>
                  <w:marTop w:val="0"/>
                  <w:marBottom w:val="0"/>
                  <w:divBdr>
                    <w:top w:val="none" w:sz="0" w:space="0" w:color="auto"/>
                    <w:left w:val="none" w:sz="0" w:space="0" w:color="auto"/>
                    <w:bottom w:val="none" w:sz="0" w:space="0" w:color="auto"/>
                    <w:right w:val="none" w:sz="0" w:space="0" w:color="auto"/>
                  </w:divBdr>
                  <w:divsChild>
                    <w:div w:id="2443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04538">
              <w:marLeft w:val="0"/>
              <w:marRight w:val="0"/>
              <w:marTop w:val="0"/>
              <w:marBottom w:val="0"/>
              <w:divBdr>
                <w:top w:val="none" w:sz="0" w:space="0" w:color="auto"/>
                <w:left w:val="none" w:sz="0" w:space="0" w:color="auto"/>
                <w:bottom w:val="none" w:sz="0" w:space="0" w:color="auto"/>
                <w:right w:val="none" w:sz="0" w:space="0" w:color="auto"/>
              </w:divBdr>
              <w:divsChild>
                <w:div w:id="1376000925">
                  <w:marLeft w:val="0"/>
                  <w:marRight w:val="0"/>
                  <w:marTop w:val="0"/>
                  <w:marBottom w:val="0"/>
                  <w:divBdr>
                    <w:top w:val="none" w:sz="0" w:space="0" w:color="auto"/>
                    <w:left w:val="none" w:sz="0" w:space="0" w:color="auto"/>
                    <w:bottom w:val="none" w:sz="0" w:space="0" w:color="auto"/>
                    <w:right w:val="none" w:sz="0" w:space="0" w:color="auto"/>
                  </w:divBdr>
                  <w:divsChild>
                    <w:div w:id="7635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53528">
              <w:marLeft w:val="0"/>
              <w:marRight w:val="0"/>
              <w:marTop w:val="0"/>
              <w:marBottom w:val="0"/>
              <w:divBdr>
                <w:top w:val="none" w:sz="0" w:space="0" w:color="auto"/>
                <w:left w:val="none" w:sz="0" w:space="0" w:color="auto"/>
                <w:bottom w:val="none" w:sz="0" w:space="0" w:color="auto"/>
                <w:right w:val="none" w:sz="0" w:space="0" w:color="auto"/>
              </w:divBdr>
              <w:divsChild>
                <w:div w:id="438305701">
                  <w:marLeft w:val="0"/>
                  <w:marRight w:val="0"/>
                  <w:marTop w:val="0"/>
                  <w:marBottom w:val="0"/>
                  <w:divBdr>
                    <w:top w:val="none" w:sz="0" w:space="0" w:color="auto"/>
                    <w:left w:val="none" w:sz="0" w:space="0" w:color="auto"/>
                    <w:bottom w:val="none" w:sz="0" w:space="0" w:color="auto"/>
                    <w:right w:val="none" w:sz="0" w:space="0" w:color="auto"/>
                  </w:divBdr>
                </w:div>
                <w:div w:id="141724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2363">
      <w:bodyDiv w:val="1"/>
      <w:marLeft w:val="0"/>
      <w:marRight w:val="0"/>
      <w:marTop w:val="0"/>
      <w:marBottom w:val="0"/>
      <w:divBdr>
        <w:top w:val="none" w:sz="0" w:space="0" w:color="auto"/>
        <w:left w:val="none" w:sz="0" w:space="0" w:color="auto"/>
        <w:bottom w:val="none" w:sz="0" w:space="0" w:color="auto"/>
        <w:right w:val="none" w:sz="0" w:space="0" w:color="auto"/>
      </w:divBdr>
    </w:div>
    <w:div w:id="173495580">
      <w:bodyDiv w:val="1"/>
      <w:marLeft w:val="0"/>
      <w:marRight w:val="0"/>
      <w:marTop w:val="0"/>
      <w:marBottom w:val="0"/>
      <w:divBdr>
        <w:top w:val="none" w:sz="0" w:space="0" w:color="auto"/>
        <w:left w:val="none" w:sz="0" w:space="0" w:color="auto"/>
        <w:bottom w:val="none" w:sz="0" w:space="0" w:color="auto"/>
        <w:right w:val="none" w:sz="0" w:space="0" w:color="auto"/>
      </w:divBdr>
    </w:div>
    <w:div w:id="176114144">
      <w:bodyDiv w:val="1"/>
      <w:marLeft w:val="0"/>
      <w:marRight w:val="0"/>
      <w:marTop w:val="0"/>
      <w:marBottom w:val="0"/>
      <w:divBdr>
        <w:top w:val="none" w:sz="0" w:space="0" w:color="auto"/>
        <w:left w:val="none" w:sz="0" w:space="0" w:color="auto"/>
        <w:bottom w:val="none" w:sz="0" w:space="0" w:color="auto"/>
        <w:right w:val="none" w:sz="0" w:space="0" w:color="auto"/>
      </w:divBdr>
      <w:divsChild>
        <w:div w:id="163790165">
          <w:marLeft w:val="0"/>
          <w:marRight w:val="0"/>
          <w:marTop w:val="0"/>
          <w:marBottom w:val="0"/>
          <w:divBdr>
            <w:top w:val="none" w:sz="0" w:space="0" w:color="auto"/>
            <w:left w:val="none" w:sz="0" w:space="0" w:color="auto"/>
            <w:bottom w:val="none" w:sz="0" w:space="0" w:color="auto"/>
            <w:right w:val="none" w:sz="0" w:space="0" w:color="auto"/>
          </w:divBdr>
        </w:div>
      </w:divsChild>
    </w:div>
    <w:div w:id="193004484">
      <w:bodyDiv w:val="1"/>
      <w:marLeft w:val="0"/>
      <w:marRight w:val="0"/>
      <w:marTop w:val="0"/>
      <w:marBottom w:val="0"/>
      <w:divBdr>
        <w:top w:val="none" w:sz="0" w:space="0" w:color="auto"/>
        <w:left w:val="none" w:sz="0" w:space="0" w:color="auto"/>
        <w:bottom w:val="none" w:sz="0" w:space="0" w:color="auto"/>
        <w:right w:val="none" w:sz="0" w:space="0" w:color="auto"/>
      </w:divBdr>
    </w:div>
    <w:div w:id="210309684">
      <w:bodyDiv w:val="1"/>
      <w:marLeft w:val="0"/>
      <w:marRight w:val="0"/>
      <w:marTop w:val="0"/>
      <w:marBottom w:val="0"/>
      <w:divBdr>
        <w:top w:val="none" w:sz="0" w:space="0" w:color="auto"/>
        <w:left w:val="none" w:sz="0" w:space="0" w:color="auto"/>
        <w:bottom w:val="none" w:sz="0" w:space="0" w:color="auto"/>
        <w:right w:val="none" w:sz="0" w:space="0" w:color="auto"/>
      </w:divBdr>
      <w:divsChild>
        <w:div w:id="449085242">
          <w:marLeft w:val="547"/>
          <w:marRight w:val="0"/>
          <w:marTop w:val="0"/>
          <w:marBottom w:val="0"/>
          <w:divBdr>
            <w:top w:val="none" w:sz="0" w:space="0" w:color="auto"/>
            <w:left w:val="none" w:sz="0" w:space="0" w:color="auto"/>
            <w:bottom w:val="none" w:sz="0" w:space="0" w:color="auto"/>
            <w:right w:val="none" w:sz="0" w:space="0" w:color="auto"/>
          </w:divBdr>
        </w:div>
      </w:divsChild>
    </w:div>
    <w:div w:id="229657840">
      <w:bodyDiv w:val="1"/>
      <w:marLeft w:val="0"/>
      <w:marRight w:val="0"/>
      <w:marTop w:val="0"/>
      <w:marBottom w:val="0"/>
      <w:divBdr>
        <w:top w:val="none" w:sz="0" w:space="0" w:color="auto"/>
        <w:left w:val="none" w:sz="0" w:space="0" w:color="auto"/>
        <w:bottom w:val="none" w:sz="0" w:space="0" w:color="auto"/>
        <w:right w:val="none" w:sz="0" w:space="0" w:color="auto"/>
      </w:divBdr>
    </w:div>
    <w:div w:id="245843995">
      <w:bodyDiv w:val="1"/>
      <w:marLeft w:val="0"/>
      <w:marRight w:val="0"/>
      <w:marTop w:val="0"/>
      <w:marBottom w:val="0"/>
      <w:divBdr>
        <w:top w:val="none" w:sz="0" w:space="0" w:color="auto"/>
        <w:left w:val="none" w:sz="0" w:space="0" w:color="auto"/>
        <w:bottom w:val="none" w:sz="0" w:space="0" w:color="auto"/>
        <w:right w:val="none" w:sz="0" w:space="0" w:color="auto"/>
      </w:divBdr>
    </w:div>
    <w:div w:id="268129292">
      <w:bodyDiv w:val="1"/>
      <w:marLeft w:val="0"/>
      <w:marRight w:val="0"/>
      <w:marTop w:val="0"/>
      <w:marBottom w:val="0"/>
      <w:divBdr>
        <w:top w:val="none" w:sz="0" w:space="0" w:color="auto"/>
        <w:left w:val="none" w:sz="0" w:space="0" w:color="auto"/>
        <w:bottom w:val="none" w:sz="0" w:space="0" w:color="auto"/>
        <w:right w:val="none" w:sz="0" w:space="0" w:color="auto"/>
      </w:divBdr>
    </w:div>
    <w:div w:id="269359680">
      <w:bodyDiv w:val="1"/>
      <w:marLeft w:val="0"/>
      <w:marRight w:val="0"/>
      <w:marTop w:val="0"/>
      <w:marBottom w:val="0"/>
      <w:divBdr>
        <w:top w:val="none" w:sz="0" w:space="0" w:color="auto"/>
        <w:left w:val="none" w:sz="0" w:space="0" w:color="auto"/>
        <w:bottom w:val="none" w:sz="0" w:space="0" w:color="auto"/>
        <w:right w:val="none" w:sz="0" w:space="0" w:color="auto"/>
      </w:divBdr>
      <w:divsChild>
        <w:div w:id="1046102972">
          <w:marLeft w:val="0"/>
          <w:marRight w:val="0"/>
          <w:marTop w:val="0"/>
          <w:marBottom w:val="0"/>
          <w:divBdr>
            <w:top w:val="none" w:sz="0" w:space="0" w:color="auto"/>
            <w:left w:val="none" w:sz="0" w:space="0" w:color="auto"/>
            <w:bottom w:val="none" w:sz="0" w:space="0" w:color="auto"/>
            <w:right w:val="none" w:sz="0" w:space="0" w:color="auto"/>
          </w:divBdr>
        </w:div>
      </w:divsChild>
    </w:div>
    <w:div w:id="304744842">
      <w:bodyDiv w:val="1"/>
      <w:marLeft w:val="0"/>
      <w:marRight w:val="0"/>
      <w:marTop w:val="0"/>
      <w:marBottom w:val="0"/>
      <w:divBdr>
        <w:top w:val="none" w:sz="0" w:space="0" w:color="auto"/>
        <w:left w:val="none" w:sz="0" w:space="0" w:color="auto"/>
        <w:bottom w:val="none" w:sz="0" w:space="0" w:color="auto"/>
        <w:right w:val="none" w:sz="0" w:space="0" w:color="auto"/>
      </w:divBdr>
    </w:div>
    <w:div w:id="328751030">
      <w:bodyDiv w:val="1"/>
      <w:marLeft w:val="0"/>
      <w:marRight w:val="0"/>
      <w:marTop w:val="0"/>
      <w:marBottom w:val="0"/>
      <w:divBdr>
        <w:top w:val="none" w:sz="0" w:space="0" w:color="auto"/>
        <w:left w:val="none" w:sz="0" w:space="0" w:color="auto"/>
        <w:bottom w:val="none" w:sz="0" w:space="0" w:color="auto"/>
        <w:right w:val="none" w:sz="0" w:space="0" w:color="auto"/>
      </w:divBdr>
    </w:div>
    <w:div w:id="329916849">
      <w:bodyDiv w:val="1"/>
      <w:marLeft w:val="0"/>
      <w:marRight w:val="0"/>
      <w:marTop w:val="0"/>
      <w:marBottom w:val="0"/>
      <w:divBdr>
        <w:top w:val="none" w:sz="0" w:space="0" w:color="auto"/>
        <w:left w:val="none" w:sz="0" w:space="0" w:color="auto"/>
        <w:bottom w:val="none" w:sz="0" w:space="0" w:color="auto"/>
        <w:right w:val="none" w:sz="0" w:space="0" w:color="auto"/>
      </w:divBdr>
    </w:div>
    <w:div w:id="339084121">
      <w:bodyDiv w:val="1"/>
      <w:marLeft w:val="0"/>
      <w:marRight w:val="0"/>
      <w:marTop w:val="0"/>
      <w:marBottom w:val="0"/>
      <w:divBdr>
        <w:top w:val="none" w:sz="0" w:space="0" w:color="auto"/>
        <w:left w:val="none" w:sz="0" w:space="0" w:color="auto"/>
        <w:bottom w:val="none" w:sz="0" w:space="0" w:color="auto"/>
        <w:right w:val="none" w:sz="0" w:space="0" w:color="auto"/>
      </w:divBdr>
    </w:div>
    <w:div w:id="346295976">
      <w:bodyDiv w:val="1"/>
      <w:marLeft w:val="0"/>
      <w:marRight w:val="0"/>
      <w:marTop w:val="0"/>
      <w:marBottom w:val="0"/>
      <w:divBdr>
        <w:top w:val="none" w:sz="0" w:space="0" w:color="auto"/>
        <w:left w:val="none" w:sz="0" w:space="0" w:color="auto"/>
        <w:bottom w:val="none" w:sz="0" w:space="0" w:color="auto"/>
        <w:right w:val="none" w:sz="0" w:space="0" w:color="auto"/>
      </w:divBdr>
    </w:div>
    <w:div w:id="351608840">
      <w:bodyDiv w:val="1"/>
      <w:marLeft w:val="0"/>
      <w:marRight w:val="0"/>
      <w:marTop w:val="0"/>
      <w:marBottom w:val="0"/>
      <w:divBdr>
        <w:top w:val="none" w:sz="0" w:space="0" w:color="auto"/>
        <w:left w:val="none" w:sz="0" w:space="0" w:color="auto"/>
        <w:bottom w:val="none" w:sz="0" w:space="0" w:color="auto"/>
        <w:right w:val="none" w:sz="0" w:space="0" w:color="auto"/>
      </w:divBdr>
    </w:div>
    <w:div w:id="375013276">
      <w:bodyDiv w:val="1"/>
      <w:marLeft w:val="0"/>
      <w:marRight w:val="0"/>
      <w:marTop w:val="0"/>
      <w:marBottom w:val="0"/>
      <w:divBdr>
        <w:top w:val="none" w:sz="0" w:space="0" w:color="auto"/>
        <w:left w:val="none" w:sz="0" w:space="0" w:color="auto"/>
        <w:bottom w:val="none" w:sz="0" w:space="0" w:color="auto"/>
        <w:right w:val="none" w:sz="0" w:space="0" w:color="auto"/>
      </w:divBdr>
      <w:divsChild>
        <w:div w:id="1690331881">
          <w:marLeft w:val="0"/>
          <w:marRight w:val="0"/>
          <w:marTop w:val="0"/>
          <w:marBottom w:val="0"/>
          <w:divBdr>
            <w:top w:val="none" w:sz="0" w:space="0" w:color="auto"/>
            <w:left w:val="none" w:sz="0" w:space="0" w:color="auto"/>
            <w:bottom w:val="none" w:sz="0" w:space="0" w:color="auto"/>
            <w:right w:val="none" w:sz="0" w:space="0" w:color="auto"/>
          </w:divBdr>
        </w:div>
      </w:divsChild>
    </w:div>
    <w:div w:id="387266754">
      <w:bodyDiv w:val="1"/>
      <w:marLeft w:val="0"/>
      <w:marRight w:val="0"/>
      <w:marTop w:val="0"/>
      <w:marBottom w:val="0"/>
      <w:divBdr>
        <w:top w:val="none" w:sz="0" w:space="0" w:color="auto"/>
        <w:left w:val="none" w:sz="0" w:space="0" w:color="auto"/>
        <w:bottom w:val="none" w:sz="0" w:space="0" w:color="auto"/>
        <w:right w:val="none" w:sz="0" w:space="0" w:color="auto"/>
      </w:divBdr>
    </w:div>
    <w:div w:id="406532749">
      <w:bodyDiv w:val="1"/>
      <w:marLeft w:val="0"/>
      <w:marRight w:val="0"/>
      <w:marTop w:val="0"/>
      <w:marBottom w:val="0"/>
      <w:divBdr>
        <w:top w:val="none" w:sz="0" w:space="0" w:color="auto"/>
        <w:left w:val="none" w:sz="0" w:space="0" w:color="auto"/>
        <w:bottom w:val="none" w:sz="0" w:space="0" w:color="auto"/>
        <w:right w:val="none" w:sz="0" w:space="0" w:color="auto"/>
      </w:divBdr>
    </w:div>
    <w:div w:id="420881523">
      <w:bodyDiv w:val="1"/>
      <w:marLeft w:val="0"/>
      <w:marRight w:val="0"/>
      <w:marTop w:val="0"/>
      <w:marBottom w:val="0"/>
      <w:divBdr>
        <w:top w:val="none" w:sz="0" w:space="0" w:color="auto"/>
        <w:left w:val="none" w:sz="0" w:space="0" w:color="auto"/>
        <w:bottom w:val="none" w:sz="0" w:space="0" w:color="auto"/>
        <w:right w:val="none" w:sz="0" w:space="0" w:color="auto"/>
      </w:divBdr>
    </w:div>
    <w:div w:id="430011381">
      <w:bodyDiv w:val="1"/>
      <w:marLeft w:val="0"/>
      <w:marRight w:val="0"/>
      <w:marTop w:val="0"/>
      <w:marBottom w:val="0"/>
      <w:divBdr>
        <w:top w:val="none" w:sz="0" w:space="0" w:color="auto"/>
        <w:left w:val="none" w:sz="0" w:space="0" w:color="auto"/>
        <w:bottom w:val="none" w:sz="0" w:space="0" w:color="auto"/>
        <w:right w:val="none" w:sz="0" w:space="0" w:color="auto"/>
      </w:divBdr>
    </w:div>
    <w:div w:id="460729822">
      <w:bodyDiv w:val="1"/>
      <w:marLeft w:val="0"/>
      <w:marRight w:val="0"/>
      <w:marTop w:val="0"/>
      <w:marBottom w:val="0"/>
      <w:divBdr>
        <w:top w:val="none" w:sz="0" w:space="0" w:color="auto"/>
        <w:left w:val="none" w:sz="0" w:space="0" w:color="auto"/>
        <w:bottom w:val="none" w:sz="0" w:space="0" w:color="auto"/>
        <w:right w:val="none" w:sz="0" w:space="0" w:color="auto"/>
      </w:divBdr>
    </w:div>
    <w:div w:id="475688647">
      <w:bodyDiv w:val="1"/>
      <w:marLeft w:val="0"/>
      <w:marRight w:val="0"/>
      <w:marTop w:val="0"/>
      <w:marBottom w:val="0"/>
      <w:divBdr>
        <w:top w:val="none" w:sz="0" w:space="0" w:color="auto"/>
        <w:left w:val="none" w:sz="0" w:space="0" w:color="auto"/>
        <w:bottom w:val="none" w:sz="0" w:space="0" w:color="auto"/>
        <w:right w:val="none" w:sz="0" w:space="0" w:color="auto"/>
      </w:divBdr>
      <w:divsChild>
        <w:div w:id="1170177127">
          <w:marLeft w:val="0"/>
          <w:marRight w:val="0"/>
          <w:marTop w:val="0"/>
          <w:marBottom w:val="0"/>
          <w:divBdr>
            <w:top w:val="none" w:sz="0" w:space="0" w:color="auto"/>
            <w:left w:val="none" w:sz="0" w:space="0" w:color="auto"/>
            <w:bottom w:val="none" w:sz="0" w:space="0" w:color="auto"/>
            <w:right w:val="none" w:sz="0" w:space="0" w:color="auto"/>
          </w:divBdr>
          <w:divsChild>
            <w:div w:id="674110611">
              <w:marLeft w:val="0"/>
              <w:marRight w:val="0"/>
              <w:marTop w:val="0"/>
              <w:marBottom w:val="0"/>
              <w:divBdr>
                <w:top w:val="none" w:sz="0" w:space="0" w:color="auto"/>
                <w:left w:val="none" w:sz="0" w:space="0" w:color="auto"/>
                <w:bottom w:val="none" w:sz="0" w:space="0" w:color="auto"/>
                <w:right w:val="none" w:sz="0" w:space="0" w:color="auto"/>
              </w:divBdr>
              <w:divsChild>
                <w:div w:id="290987741">
                  <w:marLeft w:val="0"/>
                  <w:marRight w:val="0"/>
                  <w:marTop w:val="0"/>
                  <w:marBottom w:val="0"/>
                  <w:divBdr>
                    <w:top w:val="none" w:sz="0" w:space="0" w:color="auto"/>
                    <w:left w:val="none" w:sz="0" w:space="0" w:color="auto"/>
                    <w:bottom w:val="none" w:sz="0" w:space="0" w:color="auto"/>
                    <w:right w:val="none" w:sz="0" w:space="0" w:color="auto"/>
                  </w:divBdr>
                  <w:divsChild>
                    <w:div w:id="80866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572424">
      <w:bodyDiv w:val="1"/>
      <w:marLeft w:val="0"/>
      <w:marRight w:val="0"/>
      <w:marTop w:val="0"/>
      <w:marBottom w:val="0"/>
      <w:divBdr>
        <w:top w:val="none" w:sz="0" w:space="0" w:color="auto"/>
        <w:left w:val="none" w:sz="0" w:space="0" w:color="auto"/>
        <w:bottom w:val="none" w:sz="0" w:space="0" w:color="auto"/>
        <w:right w:val="none" w:sz="0" w:space="0" w:color="auto"/>
      </w:divBdr>
    </w:div>
    <w:div w:id="530191879">
      <w:bodyDiv w:val="1"/>
      <w:marLeft w:val="0"/>
      <w:marRight w:val="0"/>
      <w:marTop w:val="0"/>
      <w:marBottom w:val="0"/>
      <w:divBdr>
        <w:top w:val="none" w:sz="0" w:space="0" w:color="auto"/>
        <w:left w:val="none" w:sz="0" w:space="0" w:color="auto"/>
        <w:bottom w:val="none" w:sz="0" w:space="0" w:color="auto"/>
        <w:right w:val="none" w:sz="0" w:space="0" w:color="auto"/>
      </w:divBdr>
    </w:div>
    <w:div w:id="565845823">
      <w:bodyDiv w:val="1"/>
      <w:marLeft w:val="0"/>
      <w:marRight w:val="0"/>
      <w:marTop w:val="0"/>
      <w:marBottom w:val="0"/>
      <w:divBdr>
        <w:top w:val="none" w:sz="0" w:space="0" w:color="auto"/>
        <w:left w:val="none" w:sz="0" w:space="0" w:color="auto"/>
        <w:bottom w:val="none" w:sz="0" w:space="0" w:color="auto"/>
        <w:right w:val="none" w:sz="0" w:space="0" w:color="auto"/>
      </w:divBdr>
    </w:div>
    <w:div w:id="565993571">
      <w:bodyDiv w:val="1"/>
      <w:marLeft w:val="0"/>
      <w:marRight w:val="0"/>
      <w:marTop w:val="0"/>
      <w:marBottom w:val="0"/>
      <w:divBdr>
        <w:top w:val="none" w:sz="0" w:space="0" w:color="auto"/>
        <w:left w:val="none" w:sz="0" w:space="0" w:color="auto"/>
        <w:bottom w:val="none" w:sz="0" w:space="0" w:color="auto"/>
        <w:right w:val="none" w:sz="0" w:space="0" w:color="auto"/>
      </w:divBdr>
    </w:div>
    <w:div w:id="592668297">
      <w:bodyDiv w:val="1"/>
      <w:marLeft w:val="0"/>
      <w:marRight w:val="0"/>
      <w:marTop w:val="0"/>
      <w:marBottom w:val="0"/>
      <w:divBdr>
        <w:top w:val="none" w:sz="0" w:space="0" w:color="auto"/>
        <w:left w:val="none" w:sz="0" w:space="0" w:color="auto"/>
        <w:bottom w:val="none" w:sz="0" w:space="0" w:color="auto"/>
        <w:right w:val="none" w:sz="0" w:space="0" w:color="auto"/>
      </w:divBdr>
      <w:divsChild>
        <w:div w:id="285089315">
          <w:marLeft w:val="0"/>
          <w:marRight w:val="0"/>
          <w:marTop w:val="0"/>
          <w:marBottom w:val="0"/>
          <w:divBdr>
            <w:top w:val="none" w:sz="0" w:space="0" w:color="auto"/>
            <w:left w:val="none" w:sz="0" w:space="0" w:color="auto"/>
            <w:bottom w:val="none" w:sz="0" w:space="0" w:color="auto"/>
            <w:right w:val="none" w:sz="0" w:space="0" w:color="auto"/>
          </w:divBdr>
          <w:divsChild>
            <w:div w:id="263732702">
              <w:marLeft w:val="0"/>
              <w:marRight w:val="0"/>
              <w:marTop w:val="0"/>
              <w:marBottom w:val="0"/>
              <w:divBdr>
                <w:top w:val="none" w:sz="0" w:space="0" w:color="auto"/>
                <w:left w:val="none" w:sz="0" w:space="0" w:color="auto"/>
                <w:bottom w:val="none" w:sz="0" w:space="0" w:color="auto"/>
                <w:right w:val="none" w:sz="0" w:space="0" w:color="auto"/>
              </w:divBdr>
              <w:divsChild>
                <w:div w:id="366757008">
                  <w:marLeft w:val="0"/>
                  <w:marRight w:val="0"/>
                  <w:marTop w:val="0"/>
                  <w:marBottom w:val="0"/>
                  <w:divBdr>
                    <w:top w:val="none" w:sz="0" w:space="0" w:color="auto"/>
                    <w:left w:val="none" w:sz="0" w:space="0" w:color="auto"/>
                    <w:bottom w:val="none" w:sz="0" w:space="0" w:color="auto"/>
                    <w:right w:val="none" w:sz="0" w:space="0" w:color="auto"/>
                  </w:divBdr>
                  <w:divsChild>
                    <w:div w:id="1154444593">
                      <w:marLeft w:val="0"/>
                      <w:marRight w:val="0"/>
                      <w:marTop w:val="0"/>
                      <w:marBottom w:val="0"/>
                      <w:divBdr>
                        <w:top w:val="none" w:sz="0" w:space="0" w:color="auto"/>
                        <w:left w:val="none" w:sz="0" w:space="0" w:color="auto"/>
                        <w:bottom w:val="none" w:sz="0" w:space="0" w:color="auto"/>
                        <w:right w:val="none" w:sz="0" w:space="0" w:color="auto"/>
                      </w:divBdr>
                    </w:div>
                  </w:divsChild>
                </w:div>
                <w:div w:id="598608616">
                  <w:marLeft w:val="0"/>
                  <w:marRight w:val="0"/>
                  <w:marTop w:val="0"/>
                  <w:marBottom w:val="0"/>
                  <w:divBdr>
                    <w:top w:val="none" w:sz="0" w:space="0" w:color="auto"/>
                    <w:left w:val="none" w:sz="0" w:space="0" w:color="auto"/>
                    <w:bottom w:val="none" w:sz="0" w:space="0" w:color="auto"/>
                    <w:right w:val="none" w:sz="0" w:space="0" w:color="auto"/>
                  </w:divBdr>
                  <w:divsChild>
                    <w:div w:id="328676600">
                      <w:marLeft w:val="0"/>
                      <w:marRight w:val="0"/>
                      <w:marTop w:val="0"/>
                      <w:marBottom w:val="0"/>
                      <w:divBdr>
                        <w:top w:val="none" w:sz="0" w:space="0" w:color="auto"/>
                        <w:left w:val="none" w:sz="0" w:space="0" w:color="auto"/>
                        <w:bottom w:val="none" w:sz="0" w:space="0" w:color="auto"/>
                        <w:right w:val="none" w:sz="0" w:space="0" w:color="auto"/>
                      </w:divBdr>
                    </w:div>
                  </w:divsChild>
                </w:div>
                <w:div w:id="766118447">
                  <w:marLeft w:val="0"/>
                  <w:marRight w:val="0"/>
                  <w:marTop w:val="0"/>
                  <w:marBottom w:val="0"/>
                  <w:divBdr>
                    <w:top w:val="none" w:sz="0" w:space="0" w:color="auto"/>
                    <w:left w:val="none" w:sz="0" w:space="0" w:color="auto"/>
                    <w:bottom w:val="none" w:sz="0" w:space="0" w:color="auto"/>
                    <w:right w:val="none" w:sz="0" w:space="0" w:color="auto"/>
                  </w:divBdr>
                  <w:divsChild>
                    <w:div w:id="1822384202">
                      <w:marLeft w:val="0"/>
                      <w:marRight w:val="0"/>
                      <w:marTop w:val="0"/>
                      <w:marBottom w:val="0"/>
                      <w:divBdr>
                        <w:top w:val="none" w:sz="0" w:space="0" w:color="auto"/>
                        <w:left w:val="none" w:sz="0" w:space="0" w:color="auto"/>
                        <w:bottom w:val="none" w:sz="0" w:space="0" w:color="auto"/>
                        <w:right w:val="none" w:sz="0" w:space="0" w:color="auto"/>
                      </w:divBdr>
                    </w:div>
                  </w:divsChild>
                </w:div>
                <w:div w:id="1410423366">
                  <w:marLeft w:val="0"/>
                  <w:marRight w:val="0"/>
                  <w:marTop w:val="0"/>
                  <w:marBottom w:val="0"/>
                  <w:divBdr>
                    <w:top w:val="none" w:sz="0" w:space="0" w:color="auto"/>
                    <w:left w:val="none" w:sz="0" w:space="0" w:color="auto"/>
                    <w:bottom w:val="none" w:sz="0" w:space="0" w:color="auto"/>
                    <w:right w:val="none" w:sz="0" w:space="0" w:color="auto"/>
                  </w:divBdr>
                  <w:divsChild>
                    <w:div w:id="1263337708">
                      <w:marLeft w:val="0"/>
                      <w:marRight w:val="0"/>
                      <w:marTop w:val="0"/>
                      <w:marBottom w:val="0"/>
                      <w:divBdr>
                        <w:top w:val="none" w:sz="0" w:space="0" w:color="auto"/>
                        <w:left w:val="none" w:sz="0" w:space="0" w:color="auto"/>
                        <w:bottom w:val="none" w:sz="0" w:space="0" w:color="auto"/>
                        <w:right w:val="none" w:sz="0" w:space="0" w:color="auto"/>
                      </w:divBdr>
                    </w:div>
                  </w:divsChild>
                </w:div>
                <w:div w:id="1578435946">
                  <w:marLeft w:val="0"/>
                  <w:marRight w:val="0"/>
                  <w:marTop w:val="0"/>
                  <w:marBottom w:val="0"/>
                  <w:divBdr>
                    <w:top w:val="none" w:sz="0" w:space="0" w:color="auto"/>
                    <w:left w:val="none" w:sz="0" w:space="0" w:color="auto"/>
                    <w:bottom w:val="none" w:sz="0" w:space="0" w:color="auto"/>
                    <w:right w:val="none" w:sz="0" w:space="0" w:color="auto"/>
                  </w:divBdr>
                  <w:divsChild>
                    <w:div w:id="2064671683">
                      <w:marLeft w:val="0"/>
                      <w:marRight w:val="0"/>
                      <w:marTop w:val="0"/>
                      <w:marBottom w:val="0"/>
                      <w:divBdr>
                        <w:top w:val="none" w:sz="0" w:space="0" w:color="auto"/>
                        <w:left w:val="none" w:sz="0" w:space="0" w:color="auto"/>
                        <w:bottom w:val="none" w:sz="0" w:space="0" w:color="auto"/>
                        <w:right w:val="none" w:sz="0" w:space="0" w:color="auto"/>
                      </w:divBdr>
                    </w:div>
                  </w:divsChild>
                </w:div>
                <w:div w:id="2056002629">
                  <w:marLeft w:val="0"/>
                  <w:marRight w:val="0"/>
                  <w:marTop w:val="0"/>
                  <w:marBottom w:val="0"/>
                  <w:divBdr>
                    <w:top w:val="none" w:sz="0" w:space="0" w:color="auto"/>
                    <w:left w:val="none" w:sz="0" w:space="0" w:color="auto"/>
                    <w:bottom w:val="none" w:sz="0" w:space="0" w:color="auto"/>
                    <w:right w:val="none" w:sz="0" w:space="0" w:color="auto"/>
                  </w:divBdr>
                  <w:divsChild>
                    <w:div w:id="20157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70008">
              <w:marLeft w:val="0"/>
              <w:marRight w:val="0"/>
              <w:marTop w:val="0"/>
              <w:marBottom w:val="0"/>
              <w:divBdr>
                <w:top w:val="none" w:sz="0" w:space="0" w:color="auto"/>
                <w:left w:val="none" w:sz="0" w:space="0" w:color="auto"/>
                <w:bottom w:val="none" w:sz="0" w:space="0" w:color="auto"/>
                <w:right w:val="none" w:sz="0" w:space="0" w:color="auto"/>
              </w:divBdr>
              <w:divsChild>
                <w:div w:id="1076828782">
                  <w:marLeft w:val="0"/>
                  <w:marRight w:val="0"/>
                  <w:marTop w:val="0"/>
                  <w:marBottom w:val="0"/>
                  <w:divBdr>
                    <w:top w:val="none" w:sz="0" w:space="0" w:color="auto"/>
                    <w:left w:val="none" w:sz="0" w:space="0" w:color="auto"/>
                    <w:bottom w:val="none" w:sz="0" w:space="0" w:color="auto"/>
                    <w:right w:val="none" w:sz="0" w:space="0" w:color="auto"/>
                  </w:divBdr>
                  <w:divsChild>
                    <w:div w:id="3029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45509">
              <w:marLeft w:val="0"/>
              <w:marRight w:val="0"/>
              <w:marTop w:val="0"/>
              <w:marBottom w:val="0"/>
              <w:divBdr>
                <w:top w:val="none" w:sz="0" w:space="0" w:color="auto"/>
                <w:left w:val="none" w:sz="0" w:space="0" w:color="auto"/>
                <w:bottom w:val="none" w:sz="0" w:space="0" w:color="auto"/>
                <w:right w:val="none" w:sz="0" w:space="0" w:color="auto"/>
              </w:divBdr>
              <w:divsChild>
                <w:div w:id="1477912987">
                  <w:marLeft w:val="0"/>
                  <w:marRight w:val="0"/>
                  <w:marTop w:val="0"/>
                  <w:marBottom w:val="0"/>
                  <w:divBdr>
                    <w:top w:val="none" w:sz="0" w:space="0" w:color="auto"/>
                    <w:left w:val="none" w:sz="0" w:space="0" w:color="auto"/>
                    <w:bottom w:val="none" w:sz="0" w:space="0" w:color="auto"/>
                    <w:right w:val="none" w:sz="0" w:space="0" w:color="auto"/>
                  </w:divBdr>
                  <w:divsChild>
                    <w:div w:id="162858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285874">
      <w:bodyDiv w:val="1"/>
      <w:marLeft w:val="0"/>
      <w:marRight w:val="0"/>
      <w:marTop w:val="0"/>
      <w:marBottom w:val="0"/>
      <w:divBdr>
        <w:top w:val="none" w:sz="0" w:space="0" w:color="auto"/>
        <w:left w:val="none" w:sz="0" w:space="0" w:color="auto"/>
        <w:bottom w:val="none" w:sz="0" w:space="0" w:color="auto"/>
        <w:right w:val="none" w:sz="0" w:space="0" w:color="auto"/>
      </w:divBdr>
    </w:div>
    <w:div w:id="686063071">
      <w:bodyDiv w:val="1"/>
      <w:marLeft w:val="0"/>
      <w:marRight w:val="0"/>
      <w:marTop w:val="0"/>
      <w:marBottom w:val="0"/>
      <w:divBdr>
        <w:top w:val="none" w:sz="0" w:space="0" w:color="auto"/>
        <w:left w:val="none" w:sz="0" w:space="0" w:color="auto"/>
        <w:bottom w:val="none" w:sz="0" w:space="0" w:color="auto"/>
        <w:right w:val="none" w:sz="0" w:space="0" w:color="auto"/>
      </w:divBdr>
    </w:div>
    <w:div w:id="704871975">
      <w:bodyDiv w:val="1"/>
      <w:marLeft w:val="0"/>
      <w:marRight w:val="0"/>
      <w:marTop w:val="0"/>
      <w:marBottom w:val="0"/>
      <w:divBdr>
        <w:top w:val="none" w:sz="0" w:space="0" w:color="auto"/>
        <w:left w:val="none" w:sz="0" w:space="0" w:color="auto"/>
        <w:bottom w:val="none" w:sz="0" w:space="0" w:color="auto"/>
        <w:right w:val="none" w:sz="0" w:space="0" w:color="auto"/>
      </w:divBdr>
    </w:div>
    <w:div w:id="733895764">
      <w:bodyDiv w:val="1"/>
      <w:marLeft w:val="0"/>
      <w:marRight w:val="0"/>
      <w:marTop w:val="0"/>
      <w:marBottom w:val="0"/>
      <w:divBdr>
        <w:top w:val="none" w:sz="0" w:space="0" w:color="auto"/>
        <w:left w:val="none" w:sz="0" w:space="0" w:color="auto"/>
        <w:bottom w:val="none" w:sz="0" w:space="0" w:color="auto"/>
        <w:right w:val="none" w:sz="0" w:space="0" w:color="auto"/>
      </w:divBdr>
      <w:divsChild>
        <w:div w:id="2015256327">
          <w:marLeft w:val="0"/>
          <w:marRight w:val="0"/>
          <w:marTop w:val="0"/>
          <w:marBottom w:val="0"/>
          <w:divBdr>
            <w:top w:val="none" w:sz="0" w:space="0" w:color="auto"/>
            <w:left w:val="none" w:sz="0" w:space="0" w:color="auto"/>
            <w:bottom w:val="none" w:sz="0" w:space="0" w:color="auto"/>
            <w:right w:val="none" w:sz="0" w:space="0" w:color="auto"/>
          </w:divBdr>
          <w:divsChild>
            <w:div w:id="2074307448">
              <w:marLeft w:val="0"/>
              <w:marRight w:val="0"/>
              <w:marTop w:val="0"/>
              <w:marBottom w:val="0"/>
              <w:divBdr>
                <w:top w:val="none" w:sz="0" w:space="0" w:color="auto"/>
                <w:left w:val="none" w:sz="0" w:space="0" w:color="auto"/>
                <w:bottom w:val="none" w:sz="0" w:space="0" w:color="auto"/>
                <w:right w:val="none" w:sz="0" w:space="0" w:color="auto"/>
              </w:divBdr>
              <w:divsChild>
                <w:div w:id="1274634550">
                  <w:marLeft w:val="0"/>
                  <w:marRight w:val="0"/>
                  <w:marTop w:val="0"/>
                  <w:marBottom w:val="0"/>
                  <w:divBdr>
                    <w:top w:val="none" w:sz="0" w:space="0" w:color="auto"/>
                    <w:left w:val="none" w:sz="0" w:space="0" w:color="auto"/>
                    <w:bottom w:val="none" w:sz="0" w:space="0" w:color="auto"/>
                    <w:right w:val="none" w:sz="0" w:space="0" w:color="auto"/>
                  </w:divBdr>
                  <w:divsChild>
                    <w:div w:id="104052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60286">
      <w:bodyDiv w:val="1"/>
      <w:marLeft w:val="0"/>
      <w:marRight w:val="0"/>
      <w:marTop w:val="0"/>
      <w:marBottom w:val="0"/>
      <w:divBdr>
        <w:top w:val="none" w:sz="0" w:space="0" w:color="auto"/>
        <w:left w:val="none" w:sz="0" w:space="0" w:color="auto"/>
        <w:bottom w:val="none" w:sz="0" w:space="0" w:color="auto"/>
        <w:right w:val="none" w:sz="0" w:space="0" w:color="auto"/>
      </w:divBdr>
    </w:div>
    <w:div w:id="796609747">
      <w:bodyDiv w:val="1"/>
      <w:marLeft w:val="0"/>
      <w:marRight w:val="0"/>
      <w:marTop w:val="0"/>
      <w:marBottom w:val="0"/>
      <w:divBdr>
        <w:top w:val="none" w:sz="0" w:space="0" w:color="auto"/>
        <w:left w:val="none" w:sz="0" w:space="0" w:color="auto"/>
        <w:bottom w:val="none" w:sz="0" w:space="0" w:color="auto"/>
        <w:right w:val="none" w:sz="0" w:space="0" w:color="auto"/>
      </w:divBdr>
    </w:div>
    <w:div w:id="798644586">
      <w:bodyDiv w:val="1"/>
      <w:marLeft w:val="0"/>
      <w:marRight w:val="0"/>
      <w:marTop w:val="0"/>
      <w:marBottom w:val="0"/>
      <w:divBdr>
        <w:top w:val="none" w:sz="0" w:space="0" w:color="auto"/>
        <w:left w:val="none" w:sz="0" w:space="0" w:color="auto"/>
        <w:bottom w:val="none" w:sz="0" w:space="0" w:color="auto"/>
        <w:right w:val="none" w:sz="0" w:space="0" w:color="auto"/>
      </w:divBdr>
    </w:div>
    <w:div w:id="799882860">
      <w:bodyDiv w:val="1"/>
      <w:marLeft w:val="0"/>
      <w:marRight w:val="0"/>
      <w:marTop w:val="0"/>
      <w:marBottom w:val="0"/>
      <w:divBdr>
        <w:top w:val="none" w:sz="0" w:space="0" w:color="auto"/>
        <w:left w:val="none" w:sz="0" w:space="0" w:color="auto"/>
        <w:bottom w:val="none" w:sz="0" w:space="0" w:color="auto"/>
        <w:right w:val="none" w:sz="0" w:space="0" w:color="auto"/>
      </w:divBdr>
      <w:divsChild>
        <w:div w:id="1644851739">
          <w:marLeft w:val="0"/>
          <w:marRight w:val="0"/>
          <w:marTop w:val="0"/>
          <w:marBottom w:val="0"/>
          <w:divBdr>
            <w:top w:val="none" w:sz="0" w:space="0" w:color="auto"/>
            <w:left w:val="none" w:sz="0" w:space="0" w:color="auto"/>
            <w:bottom w:val="none" w:sz="0" w:space="0" w:color="auto"/>
            <w:right w:val="none" w:sz="0" w:space="0" w:color="auto"/>
          </w:divBdr>
        </w:div>
      </w:divsChild>
    </w:div>
    <w:div w:id="820191160">
      <w:bodyDiv w:val="1"/>
      <w:marLeft w:val="0"/>
      <w:marRight w:val="0"/>
      <w:marTop w:val="0"/>
      <w:marBottom w:val="0"/>
      <w:divBdr>
        <w:top w:val="none" w:sz="0" w:space="0" w:color="auto"/>
        <w:left w:val="none" w:sz="0" w:space="0" w:color="auto"/>
        <w:bottom w:val="none" w:sz="0" w:space="0" w:color="auto"/>
        <w:right w:val="none" w:sz="0" w:space="0" w:color="auto"/>
      </w:divBdr>
    </w:div>
    <w:div w:id="823355324">
      <w:bodyDiv w:val="1"/>
      <w:marLeft w:val="0"/>
      <w:marRight w:val="0"/>
      <w:marTop w:val="0"/>
      <w:marBottom w:val="0"/>
      <w:divBdr>
        <w:top w:val="none" w:sz="0" w:space="0" w:color="auto"/>
        <w:left w:val="none" w:sz="0" w:space="0" w:color="auto"/>
        <w:bottom w:val="none" w:sz="0" w:space="0" w:color="auto"/>
        <w:right w:val="none" w:sz="0" w:space="0" w:color="auto"/>
      </w:divBdr>
    </w:div>
    <w:div w:id="889417699">
      <w:bodyDiv w:val="1"/>
      <w:marLeft w:val="0"/>
      <w:marRight w:val="0"/>
      <w:marTop w:val="0"/>
      <w:marBottom w:val="0"/>
      <w:divBdr>
        <w:top w:val="none" w:sz="0" w:space="0" w:color="auto"/>
        <w:left w:val="none" w:sz="0" w:space="0" w:color="auto"/>
        <w:bottom w:val="none" w:sz="0" w:space="0" w:color="auto"/>
        <w:right w:val="none" w:sz="0" w:space="0" w:color="auto"/>
      </w:divBdr>
    </w:div>
    <w:div w:id="895510170">
      <w:bodyDiv w:val="1"/>
      <w:marLeft w:val="0"/>
      <w:marRight w:val="0"/>
      <w:marTop w:val="0"/>
      <w:marBottom w:val="0"/>
      <w:divBdr>
        <w:top w:val="none" w:sz="0" w:space="0" w:color="auto"/>
        <w:left w:val="none" w:sz="0" w:space="0" w:color="auto"/>
        <w:bottom w:val="none" w:sz="0" w:space="0" w:color="auto"/>
        <w:right w:val="none" w:sz="0" w:space="0" w:color="auto"/>
      </w:divBdr>
    </w:div>
    <w:div w:id="899755747">
      <w:bodyDiv w:val="1"/>
      <w:marLeft w:val="0"/>
      <w:marRight w:val="0"/>
      <w:marTop w:val="0"/>
      <w:marBottom w:val="0"/>
      <w:divBdr>
        <w:top w:val="none" w:sz="0" w:space="0" w:color="auto"/>
        <w:left w:val="none" w:sz="0" w:space="0" w:color="auto"/>
        <w:bottom w:val="none" w:sz="0" w:space="0" w:color="auto"/>
        <w:right w:val="none" w:sz="0" w:space="0" w:color="auto"/>
      </w:divBdr>
    </w:div>
    <w:div w:id="910041047">
      <w:bodyDiv w:val="1"/>
      <w:marLeft w:val="0"/>
      <w:marRight w:val="0"/>
      <w:marTop w:val="0"/>
      <w:marBottom w:val="0"/>
      <w:divBdr>
        <w:top w:val="none" w:sz="0" w:space="0" w:color="auto"/>
        <w:left w:val="none" w:sz="0" w:space="0" w:color="auto"/>
        <w:bottom w:val="none" w:sz="0" w:space="0" w:color="auto"/>
        <w:right w:val="none" w:sz="0" w:space="0" w:color="auto"/>
      </w:divBdr>
    </w:div>
    <w:div w:id="960065667">
      <w:bodyDiv w:val="1"/>
      <w:marLeft w:val="0"/>
      <w:marRight w:val="0"/>
      <w:marTop w:val="0"/>
      <w:marBottom w:val="0"/>
      <w:divBdr>
        <w:top w:val="none" w:sz="0" w:space="0" w:color="auto"/>
        <w:left w:val="none" w:sz="0" w:space="0" w:color="auto"/>
        <w:bottom w:val="none" w:sz="0" w:space="0" w:color="auto"/>
        <w:right w:val="none" w:sz="0" w:space="0" w:color="auto"/>
      </w:divBdr>
      <w:divsChild>
        <w:div w:id="185674377">
          <w:marLeft w:val="0"/>
          <w:marRight w:val="0"/>
          <w:marTop w:val="0"/>
          <w:marBottom w:val="0"/>
          <w:divBdr>
            <w:top w:val="none" w:sz="0" w:space="0" w:color="auto"/>
            <w:left w:val="none" w:sz="0" w:space="0" w:color="auto"/>
            <w:bottom w:val="none" w:sz="0" w:space="0" w:color="auto"/>
            <w:right w:val="none" w:sz="0" w:space="0" w:color="auto"/>
          </w:divBdr>
        </w:div>
        <w:div w:id="1155150428">
          <w:marLeft w:val="0"/>
          <w:marRight w:val="0"/>
          <w:marTop w:val="0"/>
          <w:marBottom w:val="0"/>
          <w:divBdr>
            <w:top w:val="none" w:sz="0" w:space="0" w:color="auto"/>
            <w:left w:val="none" w:sz="0" w:space="0" w:color="auto"/>
            <w:bottom w:val="none" w:sz="0" w:space="0" w:color="auto"/>
            <w:right w:val="none" w:sz="0" w:space="0" w:color="auto"/>
          </w:divBdr>
        </w:div>
        <w:div w:id="1331106135">
          <w:marLeft w:val="0"/>
          <w:marRight w:val="0"/>
          <w:marTop w:val="0"/>
          <w:marBottom w:val="0"/>
          <w:divBdr>
            <w:top w:val="none" w:sz="0" w:space="0" w:color="auto"/>
            <w:left w:val="none" w:sz="0" w:space="0" w:color="auto"/>
            <w:bottom w:val="none" w:sz="0" w:space="0" w:color="auto"/>
            <w:right w:val="none" w:sz="0" w:space="0" w:color="auto"/>
          </w:divBdr>
        </w:div>
        <w:div w:id="1384065210">
          <w:marLeft w:val="0"/>
          <w:marRight w:val="0"/>
          <w:marTop w:val="0"/>
          <w:marBottom w:val="0"/>
          <w:divBdr>
            <w:top w:val="none" w:sz="0" w:space="0" w:color="auto"/>
            <w:left w:val="none" w:sz="0" w:space="0" w:color="auto"/>
            <w:bottom w:val="none" w:sz="0" w:space="0" w:color="auto"/>
            <w:right w:val="none" w:sz="0" w:space="0" w:color="auto"/>
          </w:divBdr>
        </w:div>
        <w:div w:id="1654214727">
          <w:marLeft w:val="0"/>
          <w:marRight w:val="0"/>
          <w:marTop w:val="0"/>
          <w:marBottom w:val="0"/>
          <w:divBdr>
            <w:top w:val="none" w:sz="0" w:space="0" w:color="auto"/>
            <w:left w:val="none" w:sz="0" w:space="0" w:color="auto"/>
            <w:bottom w:val="none" w:sz="0" w:space="0" w:color="auto"/>
            <w:right w:val="none" w:sz="0" w:space="0" w:color="auto"/>
          </w:divBdr>
        </w:div>
        <w:div w:id="1660963251">
          <w:marLeft w:val="0"/>
          <w:marRight w:val="0"/>
          <w:marTop w:val="0"/>
          <w:marBottom w:val="0"/>
          <w:divBdr>
            <w:top w:val="none" w:sz="0" w:space="0" w:color="auto"/>
            <w:left w:val="none" w:sz="0" w:space="0" w:color="auto"/>
            <w:bottom w:val="none" w:sz="0" w:space="0" w:color="auto"/>
            <w:right w:val="none" w:sz="0" w:space="0" w:color="auto"/>
          </w:divBdr>
        </w:div>
        <w:div w:id="1672178877">
          <w:marLeft w:val="0"/>
          <w:marRight w:val="0"/>
          <w:marTop w:val="0"/>
          <w:marBottom w:val="0"/>
          <w:divBdr>
            <w:top w:val="none" w:sz="0" w:space="0" w:color="auto"/>
            <w:left w:val="none" w:sz="0" w:space="0" w:color="auto"/>
            <w:bottom w:val="none" w:sz="0" w:space="0" w:color="auto"/>
            <w:right w:val="none" w:sz="0" w:space="0" w:color="auto"/>
          </w:divBdr>
        </w:div>
        <w:div w:id="2139060865">
          <w:marLeft w:val="0"/>
          <w:marRight w:val="0"/>
          <w:marTop w:val="0"/>
          <w:marBottom w:val="0"/>
          <w:divBdr>
            <w:top w:val="none" w:sz="0" w:space="0" w:color="auto"/>
            <w:left w:val="none" w:sz="0" w:space="0" w:color="auto"/>
            <w:bottom w:val="none" w:sz="0" w:space="0" w:color="auto"/>
            <w:right w:val="none" w:sz="0" w:space="0" w:color="auto"/>
          </w:divBdr>
        </w:div>
      </w:divsChild>
    </w:div>
    <w:div w:id="972104188">
      <w:bodyDiv w:val="1"/>
      <w:marLeft w:val="0"/>
      <w:marRight w:val="0"/>
      <w:marTop w:val="0"/>
      <w:marBottom w:val="0"/>
      <w:divBdr>
        <w:top w:val="none" w:sz="0" w:space="0" w:color="auto"/>
        <w:left w:val="none" w:sz="0" w:space="0" w:color="auto"/>
        <w:bottom w:val="none" w:sz="0" w:space="0" w:color="auto"/>
        <w:right w:val="none" w:sz="0" w:space="0" w:color="auto"/>
      </w:divBdr>
    </w:div>
    <w:div w:id="983006127">
      <w:bodyDiv w:val="1"/>
      <w:marLeft w:val="0"/>
      <w:marRight w:val="0"/>
      <w:marTop w:val="0"/>
      <w:marBottom w:val="0"/>
      <w:divBdr>
        <w:top w:val="none" w:sz="0" w:space="0" w:color="auto"/>
        <w:left w:val="none" w:sz="0" w:space="0" w:color="auto"/>
        <w:bottom w:val="none" w:sz="0" w:space="0" w:color="auto"/>
        <w:right w:val="none" w:sz="0" w:space="0" w:color="auto"/>
      </w:divBdr>
    </w:div>
    <w:div w:id="1065185067">
      <w:bodyDiv w:val="1"/>
      <w:marLeft w:val="0"/>
      <w:marRight w:val="0"/>
      <w:marTop w:val="0"/>
      <w:marBottom w:val="0"/>
      <w:divBdr>
        <w:top w:val="none" w:sz="0" w:space="0" w:color="auto"/>
        <w:left w:val="none" w:sz="0" w:space="0" w:color="auto"/>
        <w:bottom w:val="none" w:sz="0" w:space="0" w:color="auto"/>
        <w:right w:val="none" w:sz="0" w:space="0" w:color="auto"/>
      </w:divBdr>
      <w:divsChild>
        <w:div w:id="1459957701">
          <w:marLeft w:val="0"/>
          <w:marRight w:val="0"/>
          <w:marTop w:val="0"/>
          <w:marBottom w:val="0"/>
          <w:divBdr>
            <w:top w:val="none" w:sz="0" w:space="0" w:color="auto"/>
            <w:left w:val="none" w:sz="0" w:space="0" w:color="auto"/>
            <w:bottom w:val="none" w:sz="0" w:space="0" w:color="auto"/>
            <w:right w:val="none" w:sz="0" w:space="0" w:color="auto"/>
          </w:divBdr>
        </w:div>
      </w:divsChild>
    </w:div>
    <w:div w:id="1075056385">
      <w:bodyDiv w:val="1"/>
      <w:marLeft w:val="0"/>
      <w:marRight w:val="0"/>
      <w:marTop w:val="0"/>
      <w:marBottom w:val="0"/>
      <w:divBdr>
        <w:top w:val="none" w:sz="0" w:space="0" w:color="auto"/>
        <w:left w:val="none" w:sz="0" w:space="0" w:color="auto"/>
        <w:bottom w:val="none" w:sz="0" w:space="0" w:color="auto"/>
        <w:right w:val="none" w:sz="0" w:space="0" w:color="auto"/>
      </w:divBdr>
      <w:divsChild>
        <w:div w:id="14044540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24420025">
      <w:bodyDiv w:val="1"/>
      <w:marLeft w:val="0"/>
      <w:marRight w:val="0"/>
      <w:marTop w:val="0"/>
      <w:marBottom w:val="0"/>
      <w:divBdr>
        <w:top w:val="none" w:sz="0" w:space="0" w:color="auto"/>
        <w:left w:val="none" w:sz="0" w:space="0" w:color="auto"/>
        <w:bottom w:val="none" w:sz="0" w:space="0" w:color="auto"/>
        <w:right w:val="none" w:sz="0" w:space="0" w:color="auto"/>
      </w:divBdr>
    </w:div>
    <w:div w:id="1126388406">
      <w:bodyDiv w:val="1"/>
      <w:marLeft w:val="0"/>
      <w:marRight w:val="0"/>
      <w:marTop w:val="0"/>
      <w:marBottom w:val="0"/>
      <w:divBdr>
        <w:top w:val="none" w:sz="0" w:space="0" w:color="auto"/>
        <w:left w:val="none" w:sz="0" w:space="0" w:color="auto"/>
        <w:bottom w:val="none" w:sz="0" w:space="0" w:color="auto"/>
        <w:right w:val="none" w:sz="0" w:space="0" w:color="auto"/>
      </w:divBdr>
    </w:div>
    <w:div w:id="1142574691">
      <w:bodyDiv w:val="1"/>
      <w:marLeft w:val="0"/>
      <w:marRight w:val="0"/>
      <w:marTop w:val="0"/>
      <w:marBottom w:val="0"/>
      <w:divBdr>
        <w:top w:val="none" w:sz="0" w:space="0" w:color="auto"/>
        <w:left w:val="none" w:sz="0" w:space="0" w:color="auto"/>
        <w:bottom w:val="none" w:sz="0" w:space="0" w:color="auto"/>
        <w:right w:val="none" w:sz="0" w:space="0" w:color="auto"/>
      </w:divBdr>
    </w:div>
    <w:div w:id="1200126951">
      <w:bodyDiv w:val="1"/>
      <w:marLeft w:val="0"/>
      <w:marRight w:val="0"/>
      <w:marTop w:val="0"/>
      <w:marBottom w:val="0"/>
      <w:divBdr>
        <w:top w:val="none" w:sz="0" w:space="0" w:color="auto"/>
        <w:left w:val="none" w:sz="0" w:space="0" w:color="auto"/>
        <w:bottom w:val="none" w:sz="0" w:space="0" w:color="auto"/>
        <w:right w:val="none" w:sz="0" w:space="0" w:color="auto"/>
      </w:divBdr>
    </w:div>
    <w:div w:id="1218778258">
      <w:bodyDiv w:val="1"/>
      <w:marLeft w:val="0"/>
      <w:marRight w:val="0"/>
      <w:marTop w:val="0"/>
      <w:marBottom w:val="0"/>
      <w:divBdr>
        <w:top w:val="none" w:sz="0" w:space="0" w:color="auto"/>
        <w:left w:val="none" w:sz="0" w:space="0" w:color="auto"/>
        <w:bottom w:val="none" w:sz="0" w:space="0" w:color="auto"/>
        <w:right w:val="none" w:sz="0" w:space="0" w:color="auto"/>
      </w:divBdr>
      <w:divsChild>
        <w:div w:id="1572302938">
          <w:marLeft w:val="0"/>
          <w:marRight w:val="0"/>
          <w:marTop w:val="0"/>
          <w:marBottom w:val="0"/>
          <w:divBdr>
            <w:top w:val="none" w:sz="0" w:space="0" w:color="auto"/>
            <w:left w:val="none" w:sz="0" w:space="0" w:color="auto"/>
            <w:bottom w:val="none" w:sz="0" w:space="0" w:color="auto"/>
            <w:right w:val="none" w:sz="0" w:space="0" w:color="auto"/>
          </w:divBdr>
          <w:divsChild>
            <w:div w:id="643044886">
              <w:marLeft w:val="0"/>
              <w:marRight w:val="0"/>
              <w:marTop w:val="0"/>
              <w:marBottom w:val="0"/>
              <w:divBdr>
                <w:top w:val="none" w:sz="0" w:space="0" w:color="auto"/>
                <w:left w:val="none" w:sz="0" w:space="0" w:color="auto"/>
                <w:bottom w:val="none" w:sz="0" w:space="0" w:color="auto"/>
                <w:right w:val="none" w:sz="0" w:space="0" w:color="auto"/>
              </w:divBdr>
              <w:divsChild>
                <w:div w:id="1206716751">
                  <w:marLeft w:val="0"/>
                  <w:marRight w:val="0"/>
                  <w:marTop w:val="0"/>
                  <w:marBottom w:val="0"/>
                  <w:divBdr>
                    <w:top w:val="none" w:sz="0" w:space="0" w:color="auto"/>
                    <w:left w:val="none" w:sz="0" w:space="0" w:color="auto"/>
                    <w:bottom w:val="none" w:sz="0" w:space="0" w:color="auto"/>
                    <w:right w:val="none" w:sz="0" w:space="0" w:color="auto"/>
                  </w:divBdr>
                  <w:divsChild>
                    <w:div w:id="131067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8514">
              <w:marLeft w:val="0"/>
              <w:marRight w:val="0"/>
              <w:marTop w:val="0"/>
              <w:marBottom w:val="0"/>
              <w:divBdr>
                <w:top w:val="none" w:sz="0" w:space="0" w:color="auto"/>
                <w:left w:val="none" w:sz="0" w:space="0" w:color="auto"/>
                <w:bottom w:val="none" w:sz="0" w:space="0" w:color="auto"/>
                <w:right w:val="none" w:sz="0" w:space="0" w:color="auto"/>
              </w:divBdr>
              <w:divsChild>
                <w:div w:id="1845051895">
                  <w:marLeft w:val="0"/>
                  <w:marRight w:val="0"/>
                  <w:marTop w:val="0"/>
                  <w:marBottom w:val="0"/>
                  <w:divBdr>
                    <w:top w:val="none" w:sz="0" w:space="0" w:color="auto"/>
                    <w:left w:val="none" w:sz="0" w:space="0" w:color="auto"/>
                    <w:bottom w:val="none" w:sz="0" w:space="0" w:color="auto"/>
                    <w:right w:val="none" w:sz="0" w:space="0" w:color="auto"/>
                  </w:divBdr>
                  <w:divsChild>
                    <w:div w:id="3376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6249">
              <w:marLeft w:val="0"/>
              <w:marRight w:val="0"/>
              <w:marTop w:val="0"/>
              <w:marBottom w:val="0"/>
              <w:divBdr>
                <w:top w:val="none" w:sz="0" w:space="0" w:color="auto"/>
                <w:left w:val="none" w:sz="0" w:space="0" w:color="auto"/>
                <w:bottom w:val="none" w:sz="0" w:space="0" w:color="auto"/>
                <w:right w:val="none" w:sz="0" w:space="0" w:color="auto"/>
              </w:divBdr>
              <w:divsChild>
                <w:div w:id="542131941">
                  <w:marLeft w:val="0"/>
                  <w:marRight w:val="0"/>
                  <w:marTop w:val="0"/>
                  <w:marBottom w:val="0"/>
                  <w:divBdr>
                    <w:top w:val="none" w:sz="0" w:space="0" w:color="auto"/>
                    <w:left w:val="none" w:sz="0" w:space="0" w:color="auto"/>
                    <w:bottom w:val="none" w:sz="0" w:space="0" w:color="auto"/>
                    <w:right w:val="none" w:sz="0" w:space="0" w:color="auto"/>
                  </w:divBdr>
                  <w:divsChild>
                    <w:div w:id="10634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26476">
              <w:marLeft w:val="0"/>
              <w:marRight w:val="0"/>
              <w:marTop w:val="0"/>
              <w:marBottom w:val="0"/>
              <w:divBdr>
                <w:top w:val="none" w:sz="0" w:space="0" w:color="auto"/>
                <w:left w:val="none" w:sz="0" w:space="0" w:color="auto"/>
                <w:bottom w:val="none" w:sz="0" w:space="0" w:color="auto"/>
                <w:right w:val="none" w:sz="0" w:space="0" w:color="auto"/>
              </w:divBdr>
              <w:divsChild>
                <w:div w:id="1544947108">
                  <w:marLeft w:val="0"/>
                  <w:marRight w:val="0"/>
                  <w:marTop w:val="0"/>
                  <w:marBottom w:val="0"/>
                  <w:divBdr>
                    <w:top w:val="none" w:sz="0" w:space="0" w:color="auto"/>
                    <w:left w:val="none" w:sz="0" w:space="0" w:color="auto"/>
                    <w:bottom w:val="none" w:sz="0" w:space="0" w:color="auto"/>
                    <w:right w:val="none" w:sz="0" w:space="0" w:color="auto"/>
                  </w:divBdr>
                  <w:divsChild>
                    <w:div w:id="3949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72169">
      <w:bodyDiv w:val="1"/>
      <w:marLeft w:val="0"/>
      <w:marRight w:val="0"/>
      <w:marTop w:val="0"/>
      <w:marBottom w:val="0"/>
      <w:divBdr>
        <w:top w:val="none" w:sz="0" w:space="0" w:color="auto"/>
        <w:left w:val="none" w:sz="0" w:space="0" w:color="auto"/>
        <w:bottom w:val="none" w:sz="0" w:space="0" w:color="auto"/>
        <w:right w:val="none" w:sz="0" w:space="0" w:color="auto"/>
      </w:divBdr>
      <w:divsChild>
        <w:div w:id="1157183173">
          <w:marLeft w:val="0"/>
          <w:marRight w:val="0"/>
          <w:marTop w:val="0"/>
          <w:marBottom w:val="0"/>
          <w:divBdr>
            <w:top w:val="none" w:sz="0" w:space="0" w:color="auto"/>
            <w:left w:val="none" w:sz="0" w:space="0" w:color="auto"/>
            <w:bottom w:val="none" w:sz="0" w:space="0" w:color="auto"/>
            <w:right w:val="none" w:sz="0" w:space="0" w:color="auto"/>
          </w:divBdr>
          <w:divsChild>
            <w:div w:id="589588075">
              <w:marLeft w:val="0"/>
              <w:marRight w:val="0"/>
              <w:marTop w:val="0"/>
              <w:marBottom w:val="0"/>
              <w:divBdr>
                <w:top w:val="none" w:sz="0" w:space="0" w:color="auto"/>
                <w:left w:val="none" w:sz="0" w:space="0" w:color="auto"/>
                <w:bottom w:val="none" w:sz="0" w:space="0" w:color="auto"/>
                <w:right w:val="none" w:sz="0" w:space="0" w:color="auto"/>
              </w:divBdr>
              <w:divsChild>
                <w:div w:id="92399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40449">
      <w:bodyDiv w:val="1"/>
      <w:marLeft w:val="0"/>
      <w:marRight w:val="0"/>
      <w:marTop w:val="0"/>
      <w:marBottom w:val="0"/>
      <w:divBdr>
        <w:top w:val="none" w:sz="0" w:space="0" w:color="auto"/>
        <w:left w:val="none" w:sz="0" w:space="0" w:color="auto"/>
        <w:bottom w:val="none" w:sz="0" w:space="0" w:color="auto"/>
        <w:right w:val="none" w:sz="0" w:space="0" w:color="auto"/>
      </w:divBdr>
    </w:div>
    <w:div w:id="1235434527">
      <w:bodyDiv w:val="1"/>
      <w:marLeft w:val="0"/>
      <w:marRight w:val="0"/>
      <w:marTop w:val="0"/>
      <w:marBottom w:val="0"/>
      <w:divBdr>
        <w:top w:val="none" w:sz="0" w:space="0" w:color="auto"/>
        <w:left w:val="none" w:sz="0" w:space="0" w:color="auto"/>
        <w:bottom w:val="none" w:sz="0" w:space="0" w:color="auto"/>
        <w:right w:val="none" w:sz="0" w:space="0" w:color="auto"/>
      </w:divBdr>
      <w:divsChild>
        <w:div w:id="413943054">
          <w:marLeft w:val="0"/>
          <w:marRight w:val="0"/>
          <w:marTop w:val="0"/>
          <w:marBottom w:val="0"/>
          <w:divBdr>
            <w:top w:val="none" w:sz="0" w:space="0" w:color="auto"/>
            <w:left w:val="none" w:sz="0" w:space="0" w:color="auto"/>
            <w:bottom w:val="none" w:sz="0" w:space="0" w:color="auto"/>
            <w:right w:val="none" w:sz="0" w:space="0" w:color="auto"/>
          </w:divBdr>
        </w:div>
      </w:divsChild>
    </w:div>
    <w:div w:id="1248228393">
      <w:bodyDiv w:val="1"/>
      <w:marLeft w:val="0"/>
      <w:marRight w:val="0"/>
      <w:marTop w:val="0"/>
      <w:marBottom w:val="0"/>
      <w:divBdr>
        <w:top w:val="none" w:sz="0" w:space="0" w:color="auto"/>
        <w:left w:val="none" w:sz="0" w:space="0" w:color="auto"/>
        <w:bottom w:val="none" w:sz="0" w:space="0" w:color="auto"/>
        <w:right w:val="none" w:sz="0" w:space="0" w:color="auto"/>
      </w:divBdr>
    </w:div>
    <w:div w:id="1320695166">
      <w:bodyDiv w:val="1"/>
      <w:marLeft w:val="0"/>
      <w:marRight w:val="0"/>
      <w:marTop w:val="0"/>
      <w:marBottom w:val="0"/>
      <w:divBdr>
        <w:top w:val="none" w:sz="0" w:space="0" w:color="auto"/>
        <w:left w:val="none" w:sz="0" w:space="0" w:color="auto"/>
        <w:bottom w:val="none" w:sz="0" w:space="0" w:color="auto"/>
        <w:right w:val="none" w:sz="0" w:space="0" w:color="auto"/>
      </w:divBdr>
      <w:divsChild>
        <w:div w:id="195120339">
          <w:marLeft w:val="0"/>
          <w:marRight w:val="0"/>
          <w:marTop w:val="0"/>
          <w:marBottom w:val="0"/>
          <w:divBdr>
            <w:top w:val="none" w:sz="0" w:space="0" w:color="auto"/>
            <w:left w:val="none" w:sz="0" w:space="0" w:color="auto"/>
            <w:bottom w:val="none" w:sz="0" w:space="0" w:color="auto"/>
            <w:right w:val="none" w:sz="0" w:space="0" w:color="auto"/>
          </w:divBdr>
          <w:divsChild>
            <w:div w:id="493298807">
              <w:marLeft w:val="0"/>
              <w:marRight w:val="0"/>
              <w:marTop w:val="0"/>
              <w:marBottom w:val="0"/>
              <w:divBdr>
                <w:top w:val="none" w:sz="0" w:space="0" w:color="auto"/>
                <w:left w:val="none" w:sz="0" w:space="0" w:color="auto"/>
                <w:bottom w:val="none" w:sz="0" w:space="0" w:color="auto"/>
                <w:right w:val="none" w:sz="0" w:space="0" w:color="auto"/>
              </w:divBdr>
              <w:divsChild>
                <w:div w:id="767386683">
                  <w:marLeft w:val="0"/>
                  <w:marRight w:val="0"/>
                  <w:marTop w:val="0"/>
                  <w:marBottom w:val="0"/>
                  <w:divBdr>
                    <w:top w:val="none" w:sz="0" w:space="0" w:color="auto"/>
                    <w:left w:val="none" w:sz="0" w:space="0" w:color="auto"/>
                    <w:bottom w:val="none" w:sz="0" w:space="0" w:color="auto"/>
                    <w:right w:val="none" w:sz="0" w:space="0" w:color="auto"/>
                  </w:divBdr>
                  <w:divsChild>
                    <w:div w:id="521405174">
                      <w:marLeft w:val="0"/>
                      <w:marRight w:val="0"/>
                      <w:marTop w:val="0"/>
                      <w:marBottom w:val="0"/>
                      <w:divBdr>
                        <w:top w:val="none" w:sz="0" w:space="0" w:color="auto"/>
                        <w:left w:val="none" w:sz="0" w:space="0" w:color="auto"/>
                        <w:bottom w:val="none" w:sz="0" w:space="0" w:color="auto"/>
                        <w:right w:val="none" w:sz="0" w:space="0" w:color="auto"/>
                      </w:divBdr>
                      <w:divsChild>
                        <w:div w:id="1046174243">
                          <w:marLeft w:val="0"/>
                          <w:marRight w:val="0"/>
                          <w:marTop w:val="0"/>
                          <w:marBottom w:val="0"/>
                          <w:divBdr>
                            <w:top w:val="none" w:sz="0" w:space="0" w:color="auto"/>
                            <w:left w:val="none" w:sz="0" w:space="0" w:color="auto"/>
                            <w:bottom w:val="none" w:sz="0" w:space="0" w:color="auto"/>
                            <w:right w:val="none" w:sz="0" w:space="0" w:color="auto"/>
                          </w:divBdr>
                          <w:divsChild>
                            <w:div w:id="1984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19101">
                      <w:marLeft w:val="0"/>
                      <w:marRight w:val="0"/>
                      <w:marTop w:val="0"/>
                      <w:marBottom w:val="0"/>
                      <w:divBdr>
                        <w:top w:val="none" w:sz="0" w:space="0" w:color="auto"/>
                        <w:left w:val="none" w:sz="0" w:space="0" w:color="auto"/>
                        <w:bottom w:val="none" w:sz="0" w:space="0" w:color="auto"/>
                        <w:right w:val="none" w:sz="0" w:space="0" w:color="auto"/>
                      </w:divBdr>
                      <w:divsChild>
                        <w:div w:id="1907687659">
                          <w:marLeft w:val="0"/>
                          <w:marRight w:val="0"/>
                          <w:marTop w:val="0"/>
                          <w:marBottom w:val="0"/>
                          <w:divBdr>
                            <w:top w:val="none" w:sz="0" w:space="0" w:color="auto"/>
                            <w:left w:val="none" w:sz="0" w:space="0" w:color="auto"/>
                            <w:bottom w:val="none" w:sz="0" w:space="0" w:color="auto"/>
                            <w:right w:val="none" w:sz="0" w:space="0" w:color="auto"/>
                          </w:divBdr>
                          <w:divsChild>
                            <w:div w:id="5250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42884">
                      <w:marLeft w:val="0"/>
                      <w:marRight w:val="0"/>
                      <w:marTop w:val="0"/>
                      <w:marBottom w:val="0"/>
                      <w:divBdr>
                        <w:top w:val="none" w:sz="0" w:space="0" w:color="auto"/>
                        <w:left w:val="none" w:sz="0" w:space="0" w:color="auto"/>
                        <w:bottom w:val="none" w:sz="0" w:space="0" w:color="auto"/>
                        <w:right w:val="none" w:sz="0" w:space="0" w:color="auto"/>
                      </w:divBdr>
                      <w:divsChild>
                        <w:div w:id="1704865967">
                          <w:marLeft w:val="0"/>
                          <w:marRight w:val="0"/>
                          <w:marTop w:val="0"/>
                          <w:marBottom w:val="0"/>
                          <w:divBdr>
                            <w:top w:val="none" w:sz="0" w:space="0" w:color="auto"/>
                            <w:left w:val="none" w:sz="0" w:space="0" w:color="auto"/>
                            <w:bottom w:val="none" w:sz="0" w:space="0" w:color="auto"/>
                            <w:right w:val="none" w:sz="0" w:space="0" w:color="auto"/>
                          </w:divBdr>
                          <w:divsChild>
                            <w:div w:id="7377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4851">
                      <w:marLeft w:val="0"/>
                      <w:marRight w:val="0"/>
                      <w:marTop w:val="0"/>
                      <w:marBottom w:val="0"/>
                      <w:divBdr>
                        <w:top w:val="none" w:sz="0" w:space="0" w:color="auto"/>
                        <w:left w:val="none" w:sz="0" w:space="0" w:color="auto"/>
                        <w:bottom w:val="none" w:sz="0" w:space="0" w:color="auto"/>
                        <w:right w:val="none" w:sz="0" w:space="0" w:color="auto"/>
                      </w:divBdr>
                      <w:divsChild>
                        <w:div w:id="709375846">
                          <w:marLeft w:val="0"/>
                          <w:marRight w:val="0"/>
                          <w:marTop w:val="0"/>
                          <w:marBottom w:val="0"/>
                          <w:divBdr>
                            <w:top w:val="none" w:sz="0" w:space="0" w:color="auto"/>
                            <w:left w:val="none" w:sz="0" w:space="0" w:color="auto"/>
                            <w:bottom w:val="none" w:sz="0" w:space="0" w:color="auto"/>
                            <w:right w:val="none" w:sz="0" w:space="0" w:color="auto"/>
                          </w:divBdr>
                          <w:divsChild>
                            <w:div w:id="7482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78833">
                      <w:marLeft w:val="0"/>
                      <w:marRight w:val="0"/>
                      <w:marTop w:val="0"/>
                      <w:marBottom w:val="0"/>
                      <w:divBdr>
                        <w:top w:val="none" w:sz="0" w:space="0" w:color="auto"/>
                        <w:left w:val="none" w:sz="0" w:space="0" w:color="auto"/>
                        <w:bottom w:val="none" w:sz="0" w:space="0" w:color="auto"/>
                        <w:right w:val="none" w:sz="0" w:space="0" w:color="auto"/>
                      </w:divBdr>
                      <w:divsChild>
                        <w:div w:id="1781533686">
                          <w:marLeft w:val="0"/>
                          <w:marRight w:val="0"/>
                          <w:marTop w:val="0"/>
                          <w:marBottom w:val="0"/>
                          <w:divBdr>
                            <w:top w:val="none" w:sz="0" w:space="0" w:color="auto"/>
                            <w:left w:val="none" w:sz="0" w:space="0" w:color="auto"/>
                            <w:bottom w:val="none" w:sz="0" w:space="0" w:color="auto"/>
                            <w:right w:val="none" w:sz="0" w:space="0" w:color="auto"/>
                          </w:divBdr>
                          <w:divsChild>
                            <w:div w:id="17906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57530">
                  <w:marLeft w:val="0"/>
                  <w:marRight w:val="0"/>
                  <w:marTop w:val="0"/>
                  <w:marBottom w:val="0"/>
                  <w:divBdr>
                    <w:top w:val="none" w:sz="0" w:space="0" w:color="auto"/>
                    <w:left w:val="none" w:sz="0" w:space="0" w:color="auto"/>
                    <w:bottom w:val="none" w:sz="0" w:space="0" w:color="auto"/>
                    <w:right w:val="none" w:sz="0" w:space="0" w:color="auto"/>
                  </w:divBdr>
                  <w:divsChild>
                    <w:div w:id="493113058">
                      <w:marLeft w:val="0"/>
                      <w:marRight w:val="0"/>
                      <w:marTop w:val="0"/>
                      <w:marBottom w:val="0"/>
                      <w:divBdr>
                        <w:top w:val="none" w:sz="0" w:space="0" w:color="auto"/>
                        <w:left w:val="none" w:sz="0" w:space="0" w:color="auto"/>
                        <w:bottom w:val="none" w:sz="0" w:space="0" w:color="auto"/>
                        <w:right w:val="none" w:sz="0" w:space="0" w:color="auto"/>
                      </w:divBdr>
                      <w:divsChild>
                        <w:div w:id="14329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046911">
          <w:marLeft w:val="0"/>
          <w:marRight w:val="0"/>
          <w:marTop w:val="0"/>
          <w:marBottom w:val="0"/>
          <w:divBdr>
            <w:top w:val="none" w:sz="0" w:space="0" w:color="auto"/>
            <w:left w:val="none" w:sz="0" w:space="0" w:color="auto"/>
            <w:bottom w:val="none" w:sz="0" w:space="0" w:color="auto"/>
            <w:right w:val="none" w:sz="0" w:space="0" w:color="auto"/>
          </w:divBdr>
          <w:divsChild>
            <w:div w:id="310403746">
              <w:marLeft w:val="0"/>
              <w:marRight w:val="0"/>
              <w:marTop w:val="0"/>
              <w:marBottom w:val="0"/>
              <w:divBdr>
                <w:top w:val="none" w:sz="0" w:space="0" w:color="auto"/>
                <w:left w:val="none" w:sz="0" w:space="0" w:color="auto"/>
                <w:bottom w:val="none" w:sz="0" w:space="0" w:color="auto"/>
                <w:right w:val="none" w:sz="0" w:space="0" w:color="auto"/>
              </w:divBdr>
              <w:divsChild>
                <w:div w:id="47461507">
                  <w:marLeft w:val="0"/>
                  <w:marRight w:val="0"/>
                  <w:marTop w:val="0"/>
                  <w:marBottom w:val="0"/>
                  <w:divBdr>
                    <w:top w:val="none" w:sz="0" w:space="0" w:color="auto"/>
                    <w:left w:val="none" w:sz="0" w:space="0" w:color="auto"/>
                    <w:bottom w:val="none" w:sz="0" w:space="0" w:color="auto"/>
                    <w:right w:val="none" w:sz="0" w:space="0" w:color="auto"/>
                  </w:divBdr>
                  <w:divsChild>
                    <w:div w:id="1505902506">
                      <w:marLeft w:val="0"/>
                      <w:marRight w:val="0"/>
                      <w:marTop w:val="0"/>
                      <w:marBottom w:val="0"/>
                      <w:divBdr>
                        <w:top w:val="none" w:sz="0" w:space="0" w:color="auto"/>
                        <w:left w:val="none" w:sz="0" w:space="0" w:color="auto"/>
                        <w:bottom w:val="none" w:sz="0" w:space="0" w:color="auto"/>
                        <w:right w:val="none" w:sz="0" w:space="0" w:color="auto"/>
                      </w:divBdr>
                    </w:div>
                  </w:divsChild>
                </w:div>
                <w:div w:id="1038316317">
                  <w:marLeft w:val="0"/>
                  <w:marRight w:val="0"/>
                  <w:marTop w:val="0"/>
                  <w:marBottom w:val="0"/>
                  <w:divBdr>
                    <w:top w:val="none" w:sz="0" w:space="0" w:color="auto"/>
                    <w:left w:val="none" w:sz="0" w:space="0" w:color="auto"/>
                    <w:bottom w:val="none" w:sz="0" w:space="0" w:color="auto"/>
                    <w:right w:val="none" w:sz="0" w:space="0" w:color="auto"/>
                  </w:divBdr>
                  <w:divsChild>
                    <w:div w:id="2120561469">
                      <w:marLeft w:val="0"/>
                      <w:marRight w:val="0"/>
                      <w:marTop w:val="0"/>
                      <w:marBottom w:val="0"/>
                      <w:divBdr>
                        <w:top w:val="none" w:sz="0" w:space="0" w:color="auto"/>
                        <w:left w:val="none" w:sz="0" w:space="0" w:color="auto"/>
                        <w:bottom w:val="none" w:sz="0" w:space="0" w:color="auto"/>
                        <w:right w:val="none" w:sz="0" w:space="0" w:color="auto"/>
                      </w:divBdr>
                    </w:div>
                  </w:divsChild>
                </w:div>
                <w:div w:id="1146777381">
                  <w:marLeft w:val="0"/>
                  <w:marRight w:val="0"/>
                  <w:marTop w:val="0"/>
                  <w:marBottom w:val="0"/>
                  <w:divBdr>
                    <w:top w:val="none" w:sz="0" w:space="0" w:color="auto"/>
                    <w:left w:val="none" w:sz="0" w:space="0" w:color="auto"/>
                    <w:bottom w:val="none" w:sz="0" w:space="0" w:color="auto"/>
                    <w:right w:val="none" w:sz="0" w:space="0" w:color="auto"/>
                  </w:divBdr>
                  <w:divsChild>
                    <w:div w:id="1842355541">
                      <w:marLeft w:val="0"/>
                      <w:marRight w:val="0"/>
                      <w:marTop w:val="0"/>
                      <w:marBottom w:val="0"/>
                      <w:divBdr>
                        <w:top w:val="none" w:sz="0" w:space="0" w:color="auto"/>
                        <w:left w:val="none" w:sz="0" w:space="0" w:color="auto"/>
                        <w:bottom w:val="none" w:sz="0" w:space="0" w:color="auto"/>
                        <w:right w:val="none" w:sz="0" w:space="0" w:color="auto"/>
                      </w:divBdr>
                    </w:div>
                  </w:divsChild>
                </w:div>
                <w:div w:id="1481311238">
                  <w:marLeft w:val="0"/>
                  <w:marRight w:val="0"/>
                  <w:marTop w:val="0"/>
                  <w:marBottom w:val="0"/>
                  <w:divBdr>
                    <w:top w:val="none" w:sz="0" w:space="0" w:color="auto"/>
                    <w:left w:val="none" w:sz="0" w:space="0" w:color="auto"/>
                    <w:bottom w:val="none" w:sz="0" w:space="0" w:color="auto"/>
                    <w:right w:val="none" w:sz="0" w:space="0" w:color="auto"/>
                  </w:divBdr>
                  <w:divsChild>
                    <w:div w:id="1551381383">
                      <w:marLeft w:val="0"/>
                      <w:marRight w:val="0"/>
                      <w:marTop w:val="0"/>
                      <w:marBottom w:val="0"/>
                      <w:divBdr>
                        <w:top w:val="none" w:sz="0" w:space="0" w:color="auto"/>
                        <w:left w:val="none" w:sz="0" w:space="0" w:color="auto"/>
                        <w:bottom w:val="none" w:sz="0" w:space="0" w:color="auto"/>
                        <w:right w:val="none" w:sz="0" w:space="0" w:color="auto"/>
                      </w:divBdr>
                    </w:div>
                  </w:divsChild>
                </w:div>
                <w:div w:id="1608459943">
                  <w:marLeft w:val="0"/>
                  <w:marRight w:val="0"/>
                  <w:marTop w:val="0"/>
                  <w:marBottom w:val="0"/>
                  <w:divBdr>
                    <w:top w:val="none" w:sz="0" w:space="0" w:color="auto"/>
                    <w:left w:val="none" w:sz="0" w:space="0" w:color="auto"/>
                    <w:bottom w:val="none" w:sz="0" w:space="0" w:color="auto"/>
                    <w:right w:val="none" w:sz="0" w:space="0" w:color="auto"/>
                  </w:divBdr>
                  <w:divsChild>
                    <w:div w:id="1492790291">
                      <w:marLeft w:val="0"/>
                      <w:marRight w:val="0"/>
                      <w:marTop w:val="0"/>
                      <w:marBottom w:val="0"/>
                      <w:divBdr>
                        <w:top w:val="none" w:sz="0" w:space="0" w:color="auto"/>
                        <w:left w:val="none" w:sz="0" w:space="0" w:color="auto"/>
                        <w:bottom w:val="none" w:sz="0" w:space="0" w:color="auto"/>
                        <w:right w:val="none" w:sz="0" w:space="0" w:color="auto"/>
                      </w:divBdr>
                    </w:div>
                  </w:divsChild>
                </w:div>
                <w:div w:id="1648170495">
                  <w:marLeft w:val="0"/>
                  <w:marRight w:val="0"/>
                  <w:marTop w:val="0"/>
                  <w:marBottom w:val="0"/>
                  <w:divBdr>
                    <w:top w:val="none" w:sz="0" w:space="0" w:color="auto"/>
                    <w:left w:val="none" w:sz="0" w:space="0" w:color="auto"/>
                    <w:bottom w:val="none" w:sz="0" w:space="0" w:color="auto"/>
                    <w:right w:val="none" w:sz="0" w:space="0" w:color="auto"/>
                  </w:divBdr>
                  <w:divsChild>
                    <w:div w:id="19253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3120">
              <w:marLeft w:val="0"/>
              <w:marRight w:val="0"/>
              <w:marTop w:val="0"/>
              <w:marBottom w:val="0"/>
              <w:divBdr>
                <w:top w:val="none" w:sz="0" w:space="0" w:color="auto"/>
                <w:left w:val="none" w:sz="0" w:space="0" w:color="auto"/>
                <w:bottom w:val="none" w:sz="0" w:space="0" w:color="auto"/>
                <w:right w:val="none" w:sz="0" w:space="0" w:color="auto"/>
              </w:divBdr>
              <w:divsChild>
                <w:div w:id="1229995160">
                  <w:marLeft w:val="0"/>
                  <w:marRight w:val="0"/>
                  <w:marTop w:val="0"/>
                  <w:marBottom w:val="0"/>
                  <w:divBdr>
                    <w:top w:val="none" w:sz="0" w:space="0" w:color="auto"/>
                    <w:left w:val="none" w:sz="0" w:space="0" w:color="auto"/>
                    <w:bottom w:val="none" w:sz="0" w:space="0" w:color="auto"/>
                    <w:right w:val="none" w:sz="0" w:space="0" w:color="auto"/>
                  </w:divBdr>
                  <w:divsChild>
                    <w:div w:id="3678215">
                      <w:marLeft w:val="0"/>
                      <w:marRight w:val="0"/>
                      <w:marTop w:val="0"/>
                      <w:marBottom w:val="0"/>
                      <w:divBdr>
                        <w:top w:val="none" w:sz="0" w:space="0" w:color="auto"/>
                        <w:left w:val="none" w:sz="0" w:space="0" w:color="auto"/>
                        <w:bottom w:val="none" w:sz="0" w:space="0" w:color="auto"/>
                        <w:right w:val="none" w:sz="0" w:space="0" w:color="auto"/>
                      </w:divBdr>
                    </w:div>
                  </w:divsChild>
                </w:div>
                <w:div w:id="1683240835">
                  <w:marLeft w:val="0"/>
                  <w:marRight w:val="0"/>
                  <w:marTop w:val="0"/>
                  <w:marBottom w:val="0"/>
                  <w:divBdr>
                    <w:top w:val="none" w:sz="0" w:space="0" w:color="auto"/>
                    <w:left w:val="none" w:sz="0" w:space="0" w:color="auto"/>
                    <w:bottom w:val="none" w:sz="0" w:space="0" w:color="auto"/>
                    <w:right w:val="none" w:sz="0" w:space="0" w:color="auto"/>
                  </w:divBdr>
                  <w:divsChild>
                    <w:div w:id="5766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09257">
          <w:marLeft w:val="0"/>
          <w:marRight w:val="0"/>
          <w:marTop w:val="0"/>
          <w:marBottom w:val="0"/>
          <w:divBdr>
            <w:top w:val="none" w:sz="0" w:space="0" w:color="auto"/>
            <w:left w:val="none" w:sz="0" w:space="0" w:color="auto"/>
            <w:bottom w:val="none" w:sz="0" w:space="0" w:color="auto"/>
            <w:right w:val="none" w:sz="0" w:space="0" w:color="auto"/>
          </w:divBdr>
          <w:divsChild>
            <w:div w:id="84502006">
              <w:marLeft w:val="0"/>
              <w:marRight w:val="0"/>
              <w:marTop w:val="0"/>
              <w:marBottom w:val="0"/>
              <w:divBdr>
                <w:top w:val="none" w:sz="0" w:space="0" w:color="auto"/>
                <w:left w:val="none" w:sz="0" w:space="0" w:color="auto"/>
                <w:bottom w:val="none" w:sz="0" w:space="0" w:color="auto"/>
                <w:right w:val="none" w:sz="0" w:space="0" w:color="auto"/>
              </w:divBdr>
              <w:divsChild>
                <w:div w:id="153229904">
                  <w:marLeft w:val="0"/>
                  <w:marRight w:val="0"/>
                  <w:marTop w:val="0"/>
                  <w:marBottom w:val="0"/>
                  <w:divBdr>
                    <w:top w:val="none" w:sz="0" w:space="0" w:color="auto"/>
                    <w:left w:val="none" w:sz="0" w:space="0" w:color="auto"/>
                    <w:bottom w:val="none" w:sz="0" w:space="0" w:color="auto"/>
                    <w:right w:val="none" w:sz="0" w:space="0" w:color="auto"/>
                  </w:divBdr>
                  <w:divsChild>
                    <w:div w:id="510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68642">
              <w:marLeft w:val="0"/>
              <w:marRight w:val="0"/>
              <w:marTop w:val="0"/>
              <w:marBottom w:val="0"/>
              <w:divBdr>
                <w:top w:val="none" w:sz="0" w:space="0" w:color="auto"/>
                <w:left w:val="none" w:sz="0" w:space="0" w:color="auto"/>
                <w:bottom w:val="none" w:sz="0" w:space="0" w:color="auto"/>
                <w:right w:val="none" w:sz="0" w:space="0" w:color="auto"/>
              </w:divBdr>
              <w:divsChild>
                <w:div w:id="530529388">
                  <w:marLeft w:val="0"/>
                  <w:marRight w:val="0"/>
                  <w:marTop w:val="0"/>
                  <w:marBottom w:val="0"/>
                  <w:divBdr>
                    <w:top w:val="none" w:sz="0" w:space="0" w:color="auto"/>
                    <w:left w:val="none" w:sz="0" w:space="0" w:color="auto"/>
                    <w:bottom w:val="none" w:sz="0" w:space="0" w:color="auto"/>
                    <w:right w:val="none" w:sz="0" w:space="0" w:color="auto"/>
                  </w:divBdr>
                  <w:divsChild>
                    <w:div w:id="1099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6078">
              <w:marLeft w:val="0"/>
              <w:marRight w:val="0"/>
              <w:marTop w:val="0"/>
              <w:marBottom w:val="0"/>
              <w:divBdr>
                <w:top w:val="none" w:sz="0" w:space="0" w:color="auto"/>
                <w:left w:val="none" w:sz="0" w:space="0" w:color="auto"/>
                <w:bottom w:val="none" w:sz="0" w:space="0" w:color="auto"/>
                <w:right w:val="none" w:sz="0" w:space="0" w:color="auto"/>
              </w:divBdr>
              <w:divsChild>
                <w:div w:id="970280944">
                  <w:marLeft w:val="0"/>
                  <w:marRight w:val="0"/>
                  <w:marTop w:val="0"/>
                  <w:marBottom w:val="0"/>
                  <w:divBdr>
                    <w:top w:val="none" w:sz="0" w:space="0" w:color="auto"/>
                    <w:left w:val="none" w:sz="0" w:space="0" w:color="auto"/>
                    <w:bottom w:val="none" w:sz="0" w:space="0" w:color="auto"/>
                    <w:right w:val="none" w:sz="0" w:space="0" w:color="auto"/>
                  </w:divBdr>
                  <w:divsChild>
                    <w:div w:id="15795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93423">
              <w:marLeft w:val="0"/>
              <w:marRight w:val="0"/>
              <w:marTop w:val="0"/>
              <w:marBottom w:val="0"/>
              <w:divBdr>
                <w:top w:val="none" w:sz="0" w:space="0" w:color="auto"/>
                <w:left w:val="none" w:sz="0" w:space="0" w:color="auto"/>
                <w:bottom w:val="none" w:sz="0" w:space="0" w:color="auto"/>
                <w:right w:val="none" w:sz="0" w:space="0" w:color="auto"/>
              </w:divBdr>
              <w:divsChild>
                <w:div w:id="665983571">
                  <w:marLeft w:val="0"/>
                  <w:marRight w:val="0"/>
                  <w:marTop w:val="0"/>
                  <w:marBottom w:val="0"/>
                  <w:divBdr>
                    <w:top w:val="none" w:sz="0" w:space="0" w:color="auto"/>
                    <w:left w:val="none" w:sz="0" w:space="0" w:color="auto"/>
                    <w:bottom w:val="none" w:sz="0" w:space="0" w:color="auto"/>
                    <w:right w:val="none" w:sz="0" w:space="0" w:color="auto"/>
                  </w:divBdr>
                  <w:divsChild>
                    <w:div w:id="1981298603">
                      <w:marLeft w:val="0"/>
                      <w:marRight w:val="0"/>
                      <w:marTop w:val="0"/>
                      <w:marBottom w:val="0"/>
                      <w:divBdr>
                        <w:top w:val="none" w:sz="0" w:space="0" w:color="auto"/>
                        <w:left w:val="none" w:sz="0" w:space="0" w:color="auto"/>
                        <w:bottom w:val="none" w:sz="0" w:space="0" w:color="auto"/>
                        <w:right w:val="none" w:sz="0" w:space="0" w:color="auto"/>
                      </w:divBdr>
                    </w:div>
                  </w:divsChild>
                </w:div>
                <w:div w:id="1558588015">
                  <w:marLeft w:val="0"/>
                  <w:marRight w:val="0"/>
                  <w:marTop w:val="0"/>
                  <w:marBottom w:val="0"/>
                  <w:divBdr>
                    <w:top w:val="none" w:sz="0" w:space="0" w:color="auto"/>
                    <w:left w:val="none" w:sz="0" w:space="0" w:color="auto"/>
                    <w:bottom w:val="none" w:sz="0" w:space="0" w:color="auto"/>
                    <w:right w:val="none" w:sz="0" w:space="0" w:color="auto"/>
                  </w:divBdr>
                  <w:divsChild>
                    <w:div w:id="122618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294643">
      <w:bodyDiv w:val="1"/>
      <w:marLeft w:val="0"/>
      <w:marRight w:val="0"/>
      <w:marTop w:val="0"/>
      <w:marBottom w:val="0"/>
      <w:divBdr>
        <w:top w:val="none" w:sz="0" w:space="0" w:color="auto"/>
        <w:left w:val="none" w:sz="0" w:space="0" w:color="auto"/>
        <w:bottom w:val="none" w:sz="0" w:space="0" w:color="auto"/>
        <w:right w:val="none" w:sz="0" w:space="0" w:color="auto"/>
      </w:divBdr>
    </w:div>
    <w:div w:id="1362127235">
      <w:bodyDiv w:val="1"/>
      <w:marLeft w:val="0"/>
      <w:marRight w:val="0"/>
      <w:marTop w:val="0"/>
      <w:marBottom w:val="0"/>
      <w:divBdr>
        <w:top w:val="none" w:sz="0" w:space="0" w:color="auto"/>
        <w:left w:val="none" w:sz="0" w:space="0" w:color="auto"/>
        <w:bottom w:val="none" w:sz="0" w:space="0" w:color="auto"/>
        <w:right w:val="none" w:sz="0" w:space="0" w:color="auto"/>
      </w:divBdr>
    </w:div>
    <w:div w:id="1377269512">
      <w:bodyDiv w:val="1"/>
      <w:marLeft w:val="0"/>
      <w:marRight w:val="0"/>
      <w:marTop w:val="0"/>
      <w:marBottom w:val="0"/>
      <w:divBdr>
        <w:top w:val="none" w:sz="0" w:space="0" w:color="auto"/>
        <w:left w:val="none" w:sz="0" w:space="0" w:color="auto"/>
        <w:bottom w:val="none" w:sz="0" w:space="0" w:color="auto"/>
        <w:right w:val="none" w:sz="0" w:space="0" w:color="auto"/>
      </w:divBdr>
    </w:div>
    <w:div w:id="1388869575">
      <w:bodyDiv w:val="1"/>
      <w:marLeft w:val="0"/>
      <w:marRight w:val="0"/>
      <w:marTop w:val="0"/>
      <w:marBottom w:val="0"/>
      <w:divBdr>
        <w:top w:val="none" w:sz="0" w:space="0" w:color="auto"/>
        <w:left w:val="none" w:sz="0" w:space="0" w:color="auto"/>
        <w:bottom w:val="none" w:sz="0" w:space="0" w:color="auto"/>
        <w:right w:val="none" w:sz="0" w:space="0" w:color="auto"/>
      </w:divBdr>
      <w:divsChild>
        <w:div w:id="975721183">
          <w:marLeft w:val="0"/>
          <w:marRight w:val="0"/>
          <w:marTop w:val="0"/>
          <w:marBottom w:val="0"/>
          <w:divBdr>
            <w:top w:val="none" w:sz="0" w:space="0" w:color="auto"/>
            <w:left w:val="none" w:sz="0" w:space="0" w:color="auto"/>
            <w:bottom w:val="none" w:sz="0" w:space="0" w:color="auto"/>
            <w:right w:val="none" w:sz="0" w:space="0" w:color="auto"/>
          </w:divBdr>
        </w:div>
      </w:divsChild>
    </w:div>
    <w:div w:id="1405034028">
      <w:bodyDiv w:val="1"/>
      <w:marLeft w:val="0"/>
      <w:marRight w:val="0"/>
      <w:marTop w:val="0"/>
      <w:marBottom w:val="0"/>
      <w:divBdr>
        <w:top w:val="none" w:sz="0" w:space="0" w:color="auto"/>
        <w:left w:val="none" w:sz="0" w:space="0" w:color="auto"/>
        <w:bottom w:val="none" w:sz="0" w:space="0" w:color="auto"/>
        <w:right w:val="none" w:sz="0" w:space="0" w:color="auto"/>
      </w:divBdr>
      <w:divsChild>
        <w:div w:id="913467301">
          <w:marLeft w:val="0"/>
          <w:marRight w:val="0"/>
          <w:marTop w:val="0"/>
          <w:marBottom w:val="0"/>
          <w:divBdr>
            <w:top w:val="none" w:sz="0" w:space="0" w:color="auto"/>
            <w:left w:val="none" w:sz="0" w:space="0" w:color="auto"/>
            <w:bottom w:val="none" w:sz="0" w:space="0" w:color="auto"/>
            <w:right w:val="none" w:sz="0" w:space="0" w:color="auto"/>
          </w:divBdr>
          <w:divsChild>
            <w:div w:id="1389257810">
              <w:marLeft w:val="0"/>
              <w:marRight w:val="0"/>
              <w:marTop w:val="0"/>
              <w:marBottom w:val="0"/>
              <w:divBdr>
                <w:top w:val="none" w:sz="0" w:space="0" w:color="auto"/>
                <w:left w:val="none" w:sz="0" w:space="0" w:color="auto"/>
                <w:bottom w:val="none" w:sz="0" w:space="0" w:color="auto"/>
                <w:right w:val="none" w:sz="0" w:space="0" w:color="auto"/>
              </w:divBdr>
              <w:divsChild>
                <w:div w:id="744377315">
                  <w:marLeft w:val="0"/>
                  <w:marRight w:val="0"/>
                  <w:marTop w:val="0"/>
                  <w:marBottom w:val="0"/>
                  <w:divBdr>
                    <w:top w:val="none" w:sz="0" w:space="0" w:color="auto"/>
                    <w:left w:val="none" w:sz="0" w:space="0" w:color="auto"/>
                    <w:bottom w:val="none" w:sz="0" w:space="0" w:color="auto"/>
                    <w:right w:val="none" w:sz="0" w:space="0" w:color="auto"/>
                  </w:divBdr>
                  <w:divsChild>
                    <w:div w:id="16356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265489">
      <w:bodyDiv w:val="1"/>
      <w:marLeft w:val="0"/>
      <w:marRight w:val="0"/>
      <w:marTop w:val="0"/>
      <w:marBottom w:val="0"/>
      <w:divBdr>
        <w:top w:val="none" w:sz="0" w:space="0" w:color="auto"/>
        <w:left w:val="none" w:sz="0" w:space="0" w:color="auto"/>
        <w:bottom w:val="none" w:sz="0" w:space="0" w:color="auto"/>
        <w:right w:val="none" w:sz="0" w:space="0" w:color="auto"/>
      </w:divBdr>
    </w:div>
    <w:div w:id="1411152341">
      <w:bodyDiv w:val="1"/>
      <w:marLeft w:val="0"/>
      <w:marRight w:val="0"/>
      <w:marTop w:val="0"/>
      <w:marBottom w:val="0"/>
      <w:divBdr>
        <w:top w:val="none" w:sz="0" w:space="0" w:color="auto"/>
        <w:left w:val="none" w:sz="0" w:space="0" w:color="auto"/>
        <w:bottom w:val="none" w:sz="0" w:space="0" w:color="auto"/>
        <w:right w:val="none" w:sz="0" w:space="0" w:color="auto"/>
      </w:divBdr>
    </w:div>
    <w:div w:id="1433740197">
      <w:bodyDiv w:val="1"/>
      <w:marLeft w:val="0"/>
      <w:marRight w:val="0"/>
      <w:marTop w:val="0"/>
      <w:marBottom w:val="0"/>
      <w:divBdr>
        <w:top w:val="none" w:sz="0" w:space="0" w:color="auto"/>
        <w:left w:val="none" w:sz="0" w:space="0" w:color="auto"/>
        <w:bottom w:val="none" w:sz="0" w:space="0" w:color="auto"/>
        <w:right w:val="none" w:sz="0" w:space="0" w:color="auto"/>
      </w:divBdr>
    </w:div>
    <w:div w:id="1479153877">
      <w:bodyDiv w:val="1"/>
      <w:marLeft w:val="0"/>
      <w:marRight w:val="0"/>
      <w:marTop w:val="0"/>
      <w:marBottom w:val="0"/>
      <w:divBdr>
        <w:top w:val="none" w:sz="0" w:space="0" w:color="auto"/>
        <w:left w:val="none" w:sz="0" w:space="0" w:color="auto"/>
        <w:bottom w:val="none" w:sz="0" w:space="0" w:color="auto"/>
        <w:right w:val="none" w:sz="0" w:space="0" w:color="auto"/>
      </w:divBdr>
      <w:divsChild>
        <w:div w:id="93140040">
          <w:marLeft w:val="0"/>
          <w:marRight w:val="0"/>
          <w:marTop w:val="0"/>
          <w:marBottom w:val="0"/>
          <w:divBdr>
            <w:top w:val="none" w:sz="0" w:space="0" w:color="auto"/>
            <w:left w:val="none" w:sz="0" w:space="0" w:color="auto"/>
            <w:bottom w:val="none" w:sz="0" w:space="0" w:color="auto"/>
            <w:right w:val="none" w:sz="0" w:space="0" w:color="auto"/>
          </w:divBdr>
          <w:divsChild>
            <w:div w:id="938030347">
              <w:marLeft w:val="0"/>
              <w:marRight w:val="0"/>
              <w:marTop w:val="0"/>
              <w:marBottom w:val="0"/>
              <w:divBdr>
                <w:top w:val="none" w:sz="0" w:space="0" w:color="auto"/>
                <w:left w:val="none" w:sz="0" w:space="0" w:color="auto"/>
                <w:bottom w:val="none" w:sz="0" w:space="0" w:color="auto"/>
                <w:right w:val="none" w:sz="0" w:space="0" w:color="auto"/>
              </w:divBdr>
              <w:divsChild>
                <w:div w:id="181811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340263">
      <w:bodyDiv w:val="1"/>
      <w:marLeft w:val="0"/>
      <w:marRight w:val="0"/>
      <w:marTop w:val="0"/>
      <w:marBottom w:val="0"/>
      <w:divBdr>
        <w:top w:val="none" w:sz="0" w:space="0" w:color="auto"/>
        <w:left w:val="none" w:sz="0" w:space="0" w:color="auto"/>
        <w:bottom w:val="none" w:sz="0" w:space="0" w:color="auto"/>
        <w:right w:val="none" w:sz="0" w:space="0" w:color="auto"/>
      </w:divBdr>
    </w:div>
    <w:div w:id="1482774934">
      <w:bodyDiv w:val="1"/>
      <w:marLeft w:val="0"/>
      <w:marRight w:val="0"/>
      <w:marTop w:val="0"/>
      <w:marBottom w:val="0"/>
      <w:divBdr>
        <w:top w:val="none" w:sz="0" w:space="0" w:color="auto"/>
        <w:left w:val="none" w:sz="0" w:space="0" w:color="auto"/>
        <w:bottom w:val="none" w:sz="0" w:space="0" w:color="auto"/>
        <w:right w:val="none" w:sz="0" w:space="0" w:color="auto"/>
      </w:divBdr>
    </w:div>
    <w:div w:id="1550454236">
      <w:bodyDiv w:val="1"/>
      <w:marLeft w:val="0"/>
      <w:marRight w:val="0"/>
      <w:marTop w:val="0"/>
      <w:marBottom w:val="0"/>
      <w:divBdr>
        <w:top w:val="none" w:sz="0" w:space="0" w:color="auto"/>
        <w:left w:val="none" w:sz="0" w:space="0" w:color="auto"/>
        <w:bottom w:val="none" w:sz="0" w:space="0" w:color="auto"/>
        <w:right w:val="none" w:sz="0" w:space="0" w:color="auto"/>
      </w:divBdr>
    </w:div>
    <w:div w:id="1555317291">
      <w:bodyDiv w:val="1"/>
      <w:marLeft w:val="0"/>
      <w:marRight w:val="0"/>
      <w:marTop w:val="0"/>
      <w:marBottom w:val="0"/>
      <w:divBdr>
        <w:top w:val="none" w:sz="0" w:space="0" w:color="auto"/>
        <w:left w:val="none" w:sz="0" w:space="0" w:color="auto"/>
        <w:bottom w:val="none" w:sz="0" w:space="0" w:color="auto"/>
        <w:right w:val="none" w:sz="0" w:space="0" w:color="auto"/>
      </w:divBdr>
      <w:divsChild>
        <w:div w:id="2123180324">
          <w:marLeft w:val="0"/>
          <w:marRight w:val="0"/>
          <w:marTop w:val="0"/>
          <w:marBottom w:val="0"/>
          <w:divBdr>
            <w:top w:val="none" w:sz="0" w:space="0" w:color="auto"/>
            <w:left w:val="none" w:sz="0" w:space="0" w:color="auto"/>
            <w:bottom w:val="none" w:sz="0" w:space="0" w:color="auto"/>
            <w:right w:val="none" w:sz="0" w:space="0" w:color="auto"/>
          </w:divBdr>
          <w:divsChild>
            <w:div w:id="673459677">
              <w:marLeft w:val="0"/>
              <w:marRight w:val="0"/>
              <w:marTop w:val="0"/>
              <w:marBottom w:val="0"/>
              <w:divBdr>
                <w:top w:val="none" w:sz="0" w:space="0" w:color="auto"/>
                <w:left w:val="none" w:sz="0" w:space="0" w:color="auto"/>
                <w:bottom w:val="none" w:sz="0" w:space="0" w:color="auto"/>
                <w:right w:val="none" w:sz="0" w:space="0" w:color="auto"/>
              </w:divBdr>
              <w:divsChild>
                <w:div w:id="837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09814">
      <w:bodyDiv w:val="1"/>
      <w:marLeft w:val="0"/>
      <w:marRight w:val="0"/>
      <w:marTop w:val="0"/>
      <w:marBottom w:val="0"/>
      <w:divBdr>
        <w:top w:val="none" w:sz="0" w:space="0" w:color="auto"/>
        <w:left w:val="none" w:sz="0" w:space="0" w:color="auto"/>
        <w:bottom w:val="none" w:sz="0" w:space="0" w:color="auto"/>
        <w:right w:val="none" w:sz="0" w:space="0" w:color="auto"/>
      </w:divBdr>
      <w:divsChild>
        <w:div w:id="1673223027">
          <w:marLeft w:val="0"/>
          <w:marRight w:val="0"/>
          <w:marTop w:val="0"/>
          <w:marBottom w:val="0"/>
          <w:divBdr>
            <w:top w:val="none" w:sz="0" w:space="0" w:color="auto"/>
            <w:left w:val="none" w:sz="0" w:space="0" w:color="auto"/>
            <w:bottom w:val="none" w:sz="0" w:space="0" w:color="auto"/>
            <w:right w:val="none" w:sz="0" w:space="0" w:color="auto"/>
          </w:divBdr>
          <w:divsChild>
            <w:div w:id="663825770">
              <w:marLeft w:val="0"/>
              <w:marRight w:val="0"/>
              <w:marTop w:val="0"/>
              <w:marBottom w:val="0"/>
              <w:divBdr>
                <w:top w:val="none" w:sz="0" w:space="0" w:color="auto"/>
                <w:left w:val="none" w:sz="0" w:space="0" w:color="auto"/>
                <w:bottom w:val="none" w:sz="0" w:space="0" w:color="auto"/>
                <w:right w:val="none" w:sz="0" w:space="0" w:color="auto"/>
              </w:divBdr>
              <w:divsChild>
                <w:div w:id="1846435868">
                  <w:marLeft w:val="0"/>
                  <w:marRight w:val="0"/>
                  <w:marTop w:val="0"/>
                  <w:marBottom w:val="0"/>
                  <w:divBdr>
                    <w:top w:val="none" w:sz="0" w:space="0" w:color="auto"/>
                    <w:left w:val="none" w:sz="0" w:space="0" w:color="auto"/>
                    <w:bottom w:val="none" w:sz="0" w:space="0" w:color="auto"/>
                    <w:right w:val="none" w:sz="0" w:space="0" w:color="auto"/>
                  </w:divBdr>
                  <w:divsChild>
                    <w:div w:id="154613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265023">
      <w:bodyDiv w:val="1"/>
      <w:marLeft w:val="0"/>
      <w:marRight w:val="0"/>
      <w:marTop w:val="0"/>
      <w:marBottom w:val="0"/>
      <w:divBdr>
        <w:top w:val="none" w:sz="0" w:space="0" w:color="auto"/>
        <w:left w:val="none" w:sz="0" w:space="0" w:color="auto"/>
        <w:bottom w:val="none" w:sz="0" w:space="0" w:color="auto"/>
        <w:right w:val="none" w:sz="0" w:space="0" w:color="auto"/>
      </w:divBdr>
      <w:divsChild>
        <w:div w:id="310788312">
          <w:marLeft w:val="0"/>
          <w:marRight w:val="0"/>
          <w:marTop w:val="0"/>
          <w:marBottom w:val="0"/>
          <w:divBdr>
            <w:top w:val="none" w:sz="0" w:space="0" w:color="auto"/>
            <w:left w:val="none" w:sz="0" w:space="0" w:color="auto"/>
            <w:bottom w:val="none" w:sz="0" w:space="0" w:color="auto"/>
            <w:right w:val="none" w:sz="0" w:space="0" w:color="auto"/>
          </w:divBdr>
          <w:divsChild>
            <w:div w:id="1517963540">
              <w:marLeft w:val="0"/>
              <w:marRight w:val="0"/>
              <w:marTop w:val="0"/>
              <w:marBottom w:val="0"/>
              <w:divBdr>
                <w:top w:val="none" w:sz="0" w:space="0" w:color="auto"/>
                <w:left w:val="none" w:sz="0" w:space="0" w:color="auto"/>
                <w:bottom w:val="none" w:sz="0" w:space="0" w:color="auto"/>
                <w:right w:val="none" w:sz="0" w:space="0" w:color="auto"/>
              </w:divBdr>
              <w:divsChild>
                <w:div w:id="80878483">
                  <w:marLeft w:val="0"/>
                  <w:marRight w:val="0"/>
                  <w:marTop w:val="0"/>
                  <w:marBottom w:val="0"/>
                  <w:divBdr>
                    <w:top w:val="none" w:sz="0" w:space="0" w:color="auto"/>
                    <w:left w:val="none" w:sz="0" w:space="0" w:color="auto"/>
                    <w:bottom w:val="none" w:sz="0" w:space="0" w:color="auto"/>
                    <w:right w:val="none" w:sz="0" w:space="0" w:color="auto"/>
                  </w:divBdr>
                  <w:divsChild>
                    <w:div w:id="1531801007">
                      <w:marLeft w:val="0"/>
                      <w:marRight w:val="0"/>
                      <w:marTop w:val="0"/>
                      <w:marBottom w:val="0"/>
                      <w:divBdr>
                        <w:top w:val="none" w:sz="0" w:space="0" w:color="auto"/>
                        <w:left w:val="none" w:sz="0" w:space="0" w:color="auto"/>
                        <w:bottom w:val="none" w:sz="0" w:space="0" w:color="auto"/>
                        <w:right w:val="none" w:sz="0" w:space="0" w:color="auto"/>
                      </w:divBdr>
                    </w:div>
                  </w:divsChild>
                </w:div>
                <w:div w:id="149827863">
                  <w:marLeft w:val="0"/>
                  <w:marRight w:val="0"/>
                  <w:marTop w:val="0"/>
                  <w:marBottom w:val="0"/>
                  <w:divBdr>
                    <w:top w:val="none" w:sz="0" w:space="0" w:color="auto"/>
                    <w:left w:val="none" w:sz="0" w:space="0" w:color="auto"/>
                    <w:bottom w:val="none" w:sz="0" w:space="0" w:color="auto"/>
                    <w:right w:val="none" w:sz="0" w:space="0" w:color="auto"/>
                  </w:divBdr>
                  <w:divsChild>
                    <w:div w:id="872964697">
                      <w:marLeft w:val="0"/>
                      <w:marRight w:val="0"/>
                      <w:marTop w:val="0"/>
                      <w:marBottom w:val="0"/>
                      <w:divBdr>
                        <w:top w:val="none" w:sz="0" w:space="0" w:color="auto"/>
                        <w:left w:val="none" w:sz="0" w:space="0" w:color="auto"/>
                        <w:bottom w:val="none" w:sz="0" w:space="0" w:color="auto"/>
                        <w:right w:val="none" w:sz="0" w:space="0" w:color="auto"/>
                      </w:divBdr>
                    </w:div>
                  </w:divsChild>
                </w:div>
                <w:div w:id="198050653">
                  <w:marLeft w:val="0"/>
                  <w:marRight w:val="0"/>
                  <w:marTop w:val="0"/>
                  <w:marBottom w:val="0"/>
                  <w:divBdr>
                    <w:top w:val="none" w:sz="0" w:space="0" w:color="auto"/>
                    <w:left w:val="none" w:sz="0" w:space="0" w:color="auto"/>
                    <w:bottom w:val="none" w:sz="0" w:space="0" w:color="auto"/>
                    <w:right w:val="none" w:sz="0" w:space="0" w:color="auto"/>
                  </w:divBdr>
                  <w:divsChild>
                    <w:div w:id="260577776">
                      <w:marLeft w:val="0"/>
                      <w:marRight w:val="0"/>
                      <w:marTop w:val="0"/>
                      <w:marBottom w:val="0"/>
                      <w:divBdr>
                        <w:top w:val="none" w:sz="0" w:space="0" w:color="auto"/>
                        <w:left w:val="none" w:sz="0" w:space="0" w:color="auto"/>
                        <w:bottom w:val="none" w:sz="0" w:space="0" w:color="auto"/>
                        <w:right w:val="none" w:sz="0" w:space="0" w:color="auto"/>
                      </w:divBdr>
                    </w:div>
                  </w:divsChild>
                </w:div>
                <w:div w:id="591011105">
                  <w:marLeft w:val="0"/>
                  <w:marRight w:val="0"/>
                  <w:marTop w:val="0"/>
                  <w:marBottom w:val="0"/>
                  <w:divBdr>
                    <w:top w:val="none" w:sz="0" w:space="0" w:color="auto"/>
                    <w:left w:val="none" w:sz="0" w:space="0" w:color="auto"/>
                    <w:bottom w:val="none" w:sz="0" w:space="0" w:color="auto"/>
                    <w:right w:val="none" w:sz="0" w:space="0" w:color="auto"/>
                  </w:divBdr>
                  <w:divsChild>
                    <w:div w:id="1956865389">
                      <w:marLeft w:val="0"/>
                      <w:marRight w:val="0"/>
                      <w:marTop w:val="0"/>
                      <w:marBottom w:val="0"/>
                      <w:divBdr>
                        <w:top w:val="none" w:sz="0" w:space="0" w:color="auto"/>
                        <w:left w:val="none" w:sz="0" w:space="0" w:color="auto"/>
                        <w:bottom w:val="none" w:sz="0" w:space="0" w:color="auto"/>
                        <w:right w:val="none" w:sz="0" w:space="0" w:color="auto"/>
                      </w:divBdr>
                    </w:div>
                  </w:divsChild>
                </w:div>
                <w:div w:id="669334158">
                  <w:marLeft w:val="0"/>
                  <w:marRight w:val="0"/>
                  <w:marTop w:val="0"/>
                  <w:marBottom w:val="0"/>
                  <w:divBdr>
                    <w:top w:val="none" w:sz="0" w:space="0" w:color="auto"/>
                    <w:left w:val="none" w:sz="0" w:space="0" w:color="auto"/>
                    <w:bottom w:val="none" w:sz="0" w:space="0" w:color="auto"/>
                    <w:right w:val="none" w:sz="0" w:space="0" w:color="auto"/>
                  </w:divBdr>
                  <w:divsChild>
                    <w:div w:id="833644806">
                      <w:marLeft w:val="0"/>
                      <w:marRight w:val="0"/>
                      <w:marTop w:val="0"/>
                      <w:marBottom w:val="0"/>
                      <w:divBdr>
                        <w:top w:val="none" w:sz="0" w:space="0" w:color="auto"/>
                        <w:left w:val="none" w:sz="0" w:space="0" w:color="auto"/>
                        <w:bottom w:val="none" w:sz="0" w:space="0" w:color="auto"/>
                        <w:right w:val="none" w:sz="0" w:space="0" w:color="auto"/>
                      </w:divBdr>
                      <w:divsChild>
                        <w:div w:id="100794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6965">
                  <w:marLeft w:val="0"/>
                  <w:marRight w:val="0"/>
                  <w:marTop w:val="0"/>
                  <w:marBottom w:val="0"/>
                  <w:divBdr>
                    <w:top w:val="none" w:sz="0" w:space="0" w:color="auto"/>
                    <w:left w:val="none" w:sz="0" w:space="0" w:color="auto"/>
                    <w:bottom w:val="none" w:sz="0" w:space="0" w:color="auto"/>
                    <w:right w:val="none" w:sz="0" w:space="0" w:color="auto"/>
                  </w:divBdr>
                  <w:divsChild>
                    <w:div w:id="287784820">
                      <w:marLeft w:val="0"/>
                      <w:marRight w:val="0"/>
                      <w:marTop w:val="0"/>
                      <w:marBottom w:val="0"/>
                      <w:divBdr>
                        <w:top w:val="none" w:sz="0" w:space="0" w:color="auto"/>
                        <w:left w:val="none" w:sz="0" w:space="0" w:color="auto"/>
                        <w:bottom w:val="none" w:sz="0" w:space="0" w:color="auto"/>
                        <w:right w:val="none" w:sz="0" w:space="0" w:color="auto"/>
                      </w:divBdr>
                    </w:div>
                  </w:divsChild>
                </w:div>
                <w:div w:id="1419251385">
                  <w:marLeft w:val="0"/>
                  <w:marRight w:val="0"/>
                  <w:marTop w:val="0"/>
                  <w:marBottom w:val="0"/>
                  <w:divBdr>
                    <w:top w:val="none" w:sz="0" w:space="0" w:color="auto"/>
                    <w:left w:val="none" w:sz="0" w:space="0" w:color="auto"/>
                    <w:bottom w:val="none" w:sz="0" w:space="0" w:color="auto"/>
                    <w:right w:val="none" w:sz="0" w:space="0" w:color="auto"/>
                  </w:divBdr>
                  <w:divsChild>
                    <w:div w:id="138500812">
                      <w:marLeft w:val="0"/>
                      <w:marRight w:val="0"/>
                      <w:marTop w:val="0"/>
                      <w:marBottom w:val="0"/>
                      <w:divBdr>
                        <w:top w:val="none" w:sz="0" w:space="0" w:color="auto"/>
                        <w:left w:val="none" w:sz="0" w:space="0" w:color="auto"/>
                        <w:bottom w:val="none" w:sz="0" w:space="0" w:color="auto"/>
                        <w:right w:val="none" w:sz="0" w:space="0" w:color="auto"/>
                      </w:divBdr>
                    </w:div>
                  </w:divsChild>
                </w:div>
                <w:div w:id="1733845197">
                  <w:marLeft w:val="0"/>
                  <w:marRight w:val="0"/>
                  <w:marTop w:val="0"/>
                  <w:marBottom w:val="0"/>
                  <w:divBdr>
                    <w:top w:val="none" w:sz="0" w:space="0" w:color="auto"/>
                    <w:left w:val="none" w:sz="0" w:space="0" w:color="auto"/>
                    <w:bottom w:val="none" w:sz="0" w:space="0" w:color="auto"/>
                    <w:right w:val="none" w:sz="0" w:space="0" w:color="auto"/>
                  </w:divBdr>
                  <w:divsChild>
                    <w:div w:id="1415977114">
                      <w:marLeft w:val="0"/>
                      <w:marRight w:val="0"/>
                      <w:marTop w:val="0"/>
                      <w:marBottom w:val="0"/>
                      <w:divBdr>
                        <w:top w:val="none" w:sz="0" w:space="0" w:color="auto"/>
                        <w:left w:val="none" w:sz="0" w:space="0" w:color="auto"/>
                        <w:bottom w:val="none" w:sz="0" w:space="0" w:color="auto"/>
                        <w:right w:val="none" w:sz="0" w:space="0" w:color="auto"/>
                      </w:divBdr>
                    </w:div>
                  </w:divsChild>
                </w:div>
                <w:div w:id="2114086446">
                  <w:marLeft w:val="0"/>
                  <w:marRight w:val="0"/>
                  <w:marTop w:val="0"/>
                  <w:marBottom w:val="0"/>
                  <w:divBdr>
                    <w:top w:val="none" w:sz="0" w:space="0" w:color="auto"/>
                    <w:left w:val="none" w:sz="0" w:space="0" w:color="auto"/>
                    <w:bottom w:val="none" w:sz="0" w:space="0" w:color="auto"/>
                    <w:right w:val="none" w:sz="0" w:space="0" w:color="auto"/>
                  </w:divBdr>
                  <w:divsChild>
                    <w:div w:id="1153644371">
                      <w:marLeft w:val="0"/>
                      <w:marRight w:val="0"/>
                      <w:marTop w:val="0"/>
                      <w:marBottom w:val="0"/>
                      <w:divBdr>
                        <w:top w:val="none" w:sz="0" w:space="0" w:color="auto"/>
                        <w:left w:val="none" w:sz="0" w:space="0" w:color="auto"/>
                        <w:bottom w:val="none" w:sz="0" w:space="0" w:color="auto"/>
                        <w:right w:val="none" w:sz="0" w:space="0" w:color="auto"/>
                      </w:divBdr>
                    </w:div>
                  </w:divsChild>
                </w:div>
                <w:div w:id="2141995399">
                  <w:marLeft w:val="0"/>
                  <w:marRight w:val="0"/>
                  <w:marTop w:val="0"/>
                  <w:marBottom w:val="0"/>
                  <w:divBdr>
                    <w:top w:val="none" w:sz="0" w:space="0" w:color="auto"/>
                    <w:left w:val="none" w:sz="0" w:space="0" w:color="auto"/>
                    <w:bottom w:val="none" w:sz="0" w:space="0" w:color="auto"/>
                    <w:right w:val="none" w:sz="0" w:space="0" w:color="auto"/>
                  </w:divBdr>
                  <w:divsChild>
                    <w:div w:id="2823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1661">
              <w:marLeft w:val="0"/>
              <w:marRight w:val="0"/>
              <w:marTop w:val="0"/>
              <w:marBottom w:val="0"/>
              <w:divBdr>
                <w:top w:val="none" w:sz="0" w:space="0" w:color="auto"/>
                <w:left w:val="none" w:sz="0" w:space="0" w:color="auto"/>
                <w:bottom w:val="none" w:sz="0" w:space="0" w:color="auto"/>
                <w:right w:val="none" w:sz="0" w:space="0" w:color="auto"/>
              </w:divBdr>
              <w:divsChild>
                <w:div w:id="1076515772">
                  <w:marLeft w:val="0"/>
                  <w:marRight w:val="0"/>
                  <w:marTop w:val="0"/>
                  <w:marBottom w:val="0"/>
                  <w:divBdr>
                    <w:top w:val="none" w:sz="0" w:space="0" w:color="auto"/>
                    <w:left w:val="none" w:sz="0" w:space="0" w:color="auto"/>
                    <w:bottom w:val="none" w:sz="0" w:space="0" w:color="auto"/>
                    <w:right w:val="none" w:sz="0" w:space="0" w:color="auto"/>
                  </w:divBdr>
                  <w:divsChild>
                    <w:div w:id="26385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950831">
          <w:marLeft w:val="0"/>
          <w:marRight w:val="0"/>
          <w:marTop w:val="0"/>
          <w:marBottom w:val="0"/>
          <w:divBdr>
            <w:top w:val="none" w:sz="0" w:space="0" w:color="auto"/>
            <w:left w:val="none" w:sz="0" w:space="0" w:color="auto"/>
            <w:bottom w:val="none" w:sz="0" w:space="0" w:color="auto"/>
            <w:right w:val="none" w:sz="0" w:space="0" w:color="auto"/>
          </w:divBdr>
          <w:divsChild>
            <w:div w:id="449932144">
              <w:marLeft w:val="0"/>
              <w:marRight w:val="0"/>
              <w:marTop w:val="0"/>
              <w:marBottom w:val="0"/>
              <w:divBdr>
                <w:top w:val="none" w:sz="0" w:space="0" w:color="auto"/>
                <w:left w:val="none" w:sz="0" w:space="0" w:color="auto"/>
                <w:bottom w:val="none" w:sz="0" w:space="0" w:color="auto"/>
                <w:right w:val="none" w:sz="0" w:space="0" w:color="auto"/>
              </w:divBdr>
              <w:divsChild>
                <w:div w:id="304705274">
                  <w:marLeft w:val="0"/>
                  <w:marRight w:val="0"/>
                  <w:marTop w:val="0"/>
                  <w:marBottom w:val="0"/>
                  <w:divBdr>
                    <w:top w:val="none" w:sz="0" w:space="0" w:color="auto"/>
                    <w:left w:val="none" w:sz="0" w:space="0" w:color="auto"/>
                    <w:bottom w:val="none" w:sz="0" w:space="0" w:color="auto"/>
                    <w:right w:val="none" w:sz="0" w:space="0" w:color="auto"/>
                  </w:divBdr>
                  <w:divsChild>
                    <w:div w:id="7490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2351">
              <w:marLeft w:val="0"/>
              <w:marRight w:val="0"/>
              <w:marTop w:val="0"/>
              <w:marBottom w:val="0"/>
              <w:divBdr>
                <w:top w:val="none" w:sz="0" w:space="0" w:color="auto"/>
                <w:left w:val="none" w:sz="0" w:space="0" w:color="auto"/>
                <w:bottom w:val="none" w:sz="0" w:space="0" w:color="auto"/>
                <w:right w:val="none" w:sz="0" w:space="0" w:color="auto"/>
              </w:divBdr>
              <w:divsChild>
                <w:div w:id="1030959546">
                  <w:marLeft w:val="0"/>
                  <w:marRight w:val="0"/>
                  <w:marTop w:val="0"/>
                  <w:marBottom w:val="0"/>
                  <w:divBdr>
                    <w:top w:val="none" w:sz="0" w:space="0" w:color="auto"/>
                    <w:left w:val="none" w:sz="0" w:space="0" w:color="auto"/>
                    <w:bottom w:val="none" w:sz="0" w:space="0" w:color="auto"/>
                    <w:right w:val="none" w:sz="0" w:space="0" w:color="auto"/>
                  </w:divBdr>
                  <w:divsChild>
                    <w:div w:id="5454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10260">
              <w:marLeft w:val="0"/>
              <w:marRight w:val="0"/>
              <w:marTop w:val="0"/>
              <w:marBottom w:val="0"/>
              <w:divBdr>
                <w:top w:val="none" w:sz="0" w:space="0" w:color="auto"/>
                <w:left w:val="none" w:sz="0" w:space="0" w:color="auto"/>
                <w:bottom w:val="none" w:sz="0" w:space="0" w:color="auto"/>
                <w:right w:val="none" w:sz="0" w:space="0" w:color="auto"/>
              </w:divBdr>
              <w:divsChild>
                <w:div w:id="231474217">
                  <w:marLeft w:val="0"/>
                  <w:marRight w:val="0"/>
                  <w:marTop w:val="0"/>
                  <w:marBottom w:val="0"/>
                  <w:divBdr>
                    <w:top w:val="none" w:sz="0" w:space="0" w:color="auto"/>
                    <w:left w:val="none" w:sz="0" w:space="0" w:color="auto"/>
                    <w:bottom w:val="none" w:sz="0" w:space="0" w:color="auto"/>
                    <w:right w:val="none" w:sz="0" w:space="0" w:color="auto"/>
                  </w:divBdr>
                  <w:divsChild>
                    <w:div w:id="1838377918">
                      <w:marLeft w:val="0"/>
                      <w:marRight w:val="0"/>
                      <w:marTop w:val="0"/>
                      <w:marBottom w:val="0"/>
                      <w:divBdr>
                        <w:top w:val="none" w:sz="0" w:space="0" w:color="auto"/>
                        <w:left w:val="none" w:sz="0" w:space="0" w:color="auto"/>
                        <w:bottom w:val="none" w:sz="0" w:space="0" w:color="auto"/>
                        <w:right w:val="none" w:sz="0" w:space="0" w:color="auto"/>
                      </w:divBdr>
                    </w:div>
                  </w:divsChild>
                </w:div>
                <w:div w:id="408695012">
                  <w:marLeft w:val="0"/>
                  <w:marRight w:val="0"/>
                  <w:marTop w:val="0"/>
                  <w:marBottom w:val="0"/>
                  <w:divBdr>
                    <w:top w:val="none" w:sz="0" w:space="0" w:color="auto"/>
                    <w:left w:val="none" w:sz="0" w:space="0" w:color="auto"/>
                    <w:bottom w:val="none" w:sz="0" w:space="0" w:color="auto"/>
                    <w:right w:val="none" w:sz="0" w:space="0" w:color="auto"/>
                  </w:divBdr>
                  <w:divsChild>
                    <w:div w:id="6973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1347">
              <w:marLeft w:val="0"/>
              <w:marRight w:val="0"/>
              <w:marTop w:val="0"/>
              <w:marBottom w:val="0"/>
              <w:divBdr>
                <w:top w:val="none" w:sz="0" w:space="0" w:color="auto"/>
                <w:left w:val="none" w:sz="0" w:space="0" w:color="auto"/>
                <w:bottom w:val="none" w:sz="0" w:space="0" w:color="auto"/>
                <w:right w:val="none" w:sz="0" w:space="0" w:color="auto"/>
              </w:divBdr>
              <w:divsChild>
                <w:div w:id="1519924920">
                  <w:marLeft w:val="0"/>
                  <w:marRight w:val="0"/>
                  <w:marTop w:val="0"/>
                  <w:marBottom w:val="0"/>
                  <w:divBdr>
                    <w:top w:val="none" w:sz="0" w:space="0" w:color="auto"/>
                    <w:left w:val="none" w:sz="0" w:space="0" w:color="auto"/>
                    <w:bottom w:val="none" w:sz="0" w:space="0" w:color="auto"/>
                    <w:right w:val="none" w:sz="0" w:space="0" w:color="auto"/>
                  </w:divBdr>
                  <w:divsChild>
                    <w:div w:id="35607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41303">
          <w:marLeft w:val="0"/>
          <w:marRight w:val="0"/>
          <w:marTop w:val="0"/>
          <w:marBottom w:val="0"/>
          <w:divBdr>
            <w:top w:val="none" w:sz="0" w:space="0" w:color="auto"/>
            <w:left w:val="none" w:sz="0" w:space="0" w:color="auto"/>
            <w:bottom w:val="none" w:sz="0" w:space="0" w:color="auto"/>
            <w:right w:val="none" w:sz="0" w:space="0" w:color="auto"/>
          </w:divBdr>
          <w:divsChild>
            <w:div w:id="735325699">
              <w:marLeft w:val="0"/>
              <w:marRight w:val="0"/>
              <w:marTop w:val="0"/>
              <w:marBottom w:val="0"/>
              <w:divBdr>
                <w:top w:val="none" w:sz="0" w:space="0" w:color="auto"/>
                <w:left w:val="none" w:sz="0" w:space="0" w:color="auto"/>
                <w:bottom w:val="none" w:sz="0" w:space="0" w:color="auto"/>
                <w:right w:val="none" w:sz="0" w:space="0" w:color="auto"/>
              </w:divBdr>
              <w:divsChild>
                <w:div w:id="79983545">
                  <w:marLeft w:val="0"/>
                  <w:marRight w:val="0"/>
                  <w:marTop w:val="0"/>
                  <w:marBottom w:val="0"/>
                  <w:divBdr>
                    <w:top w:val="none" w:sz="0" w:space="0" w:color="auto"/>
                    <w:left w:val="none" w:sz="0" w:space="0" w:color="auto"/>
                    <w:bottom w:val="none" w:sz="0" w:space="0" w:color="auto"/>
                    <w:right w:val="none" w:sz="0" w:space="0" w:color="auto"/>
                  </w:divBdr>
                  <w:divsChild>
                    <w:div w:id="4722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98362">
              <w:marLeft w:val="0"/>
              <w:marRight w:val="0"/>
              <w:marTop w:val="0"/>
              <w:marBottom w:val="0"/>
              <w:divBdr>
                <w:top w:val="none" w:sz="0" w:space="0" w:color="auto"/>
                <w:left w:val="none" w:sz="0" w:space="0" w:color="auto"/>
                <w:bottom w:val="none" w:sz="0" w:space="0" w:color="auto"/>
                <w:right w:val="none" w:sz="0" w:space="0" w:color="auto"/>
              </w:divBdr>
              <w:divsChild>
                <w:div w:id="398021070">
                  <w:marLeft w:val="0"/>
                  <w:marRight w:val="0"/>
                  <w:marTop w:val="0"/>
                  <w:marBottom w:val="0"/>
                  <w:divBdr>
                    <w:top w:val="none" w:sz="0" w:space="0" w:color="auto"/>
                    <w:left w:val="none" w:sz="0" w:space="0" w:color="auto"/>
                    <w:bottom w:val="none" w:sz="0" w:space="0" w:color="auto"/>
                    <w:right w:val="none" w:sz="0" w:space="0" w:color="auto"/>
                  </w:divBdr>
                  <w:divsChild>
                    <w:div w:id="760561559">
                      <w:marLeft w:val="0"/>
                      <w:marRight w:val="0"/>
                      <w:marTop w:val="0"/>
                      <w:marBottom w:val="0"/>
                      <w:divBdr>
                        <w:top w:val="none" w:sz="0" w:space="0" w:color="auto"/>
                        <w:left w:val="none" w:sz="0" w:space="0" w:color="auto"/>
                        <w:bottom w:val="none" w:sz="0" w:space="0" w:color="auto"/>
                        <w:right w:val="none" w:sz="0" w:space="0" w:color="auto"/>
                      </w:divBdr>
                    </w:div>
                  </w:divsChild>
                </w:div>
                <w:div w:id="445196113">
                  <w:marLeft w:val="0"/>
                  <w:marRight w:val="0"/>
                  <w:marTop w:val="0"/>
                  <w:marBottom w:val="0"/>
                  <w:divBdr>
                    <w:top w:val="none" w:sz="0" w:space="0" w:color="auto"/>
                    <w:left w:val="none" w:sz="0" w:space="0" w:color="auto"/>
                    <w:bottom w:val="none" w:sz="0" w:space="0" w:color="auto"/>
                    <w:right w:val="none" w:sz="0" w:space="0" w:color="auto"/>
                  </w:divBdr>
                  <w:divsChild>
                    <w:div w:id="783229475">
                      <w:marLeft w:val="0"/>
                      <w:marRight w:val="0"/>
                      <w:marTop w:val="0"/>
                      <w:marBottom w:val="0"/>
                      <w:divBdr>
                        <w:top w:val="none" w:sz="0" w:space="0" w:color="auto"/>
                        <w:left w:val="none" w:sz="0" w:space="0" w:color="auto"/>
                        <w:bottom w:val="none" w:sz="0" w:space="0" w:color="auto"/>
                        <w:right w:val="none" w:sz="0" w:space="0" w:color="auto"/>
                      </w:divBdr>
                    </w:div>
                  </w:divsChild>
                </w:div>
                <w:div w:id="629825686">
                  <w:marLeft w:val="0"/>
                  <w:marRight w:val="0"/>
                  <w:marTop w:val="0"/>
                  <w:marBottom w:val="0"/>
                  <w:divBdr>
                    <w:top w:val="none" w:sz="0" w:space="0" w:color="auto"/>
                    <w:left w:val="none" w:sz="0" w:space="0" w:color="auto"/>
                    <w:bottom w:val="none" w:sz="0" w:space="0" w:color="auto"/>
                    <w:right w:val="none" w:sz="0" w:space="0" w:color="auto"/>
                  </w:divBdr>
                  <w:divsChild>
                    <w:div w:id="1499224018">
                      <w:marLeft w:val="0"/>
                      <w:marRight w:val="0"/>
                      <w:marTop w:val="0"/>
                      <w:marBottom w:val="0"/>
                      <w:divBdr>
                        <w:top w:val="none" w:sz="0" w:space="0" w:color="auto"/>
                        <w:left w:val="none" w:sz="0" w:space="0" w:color="auto"/>
                        <w:bottom w:val="none" w:sz="0" w:space="0" w:color="auto"/>
                        <w:right w:val="none" w:sz="0" w:space="0" w:color="auto"/>
                      </w:divBdr>
                    </w:div>
                  </w:divsChild>
                </w:div>
                <w:div w:id="681325886">
                  <w:marLeft w:val="0"/>
                  <w:marRight w:val="0"/>
                  <w:marTop w:val="0"/>
                  <w:marBottom w:val="0"/>
                  <w:divBdr>
                    <w:top w:val="none" w:sz="0" w:space="0" w:color="auto"/>
                    <w:left w:val="none" w:sz="0" w:space="0" w:color="auto"/>
                    <w:bottom w:val="none" w:sz="0" w:space="0" w:color="auto"/>
                    <w:right w:val="none" w:sz="0" w:space="0" w:color="auto"/>
                  </w:divBdr>
                  <w:divsChild>
                    <w:div w:id="1670716719">
                      <w:marLeft w:val="0"/>
                      <w:marRight w:val="0"/>
                      <w:marTop w:val="0"/>
                      <w:marBottom w:val="0"/>
                      <w:divBdr>
                        <w:top w:val="none" w:sz="0" w:space="0" w:color="auto"/>
                        <w:left w:val="none" w:sz="0" w:space="0" w:color="auto"/>
                        <w:bottom w:val="none" w:sz="0" w:space="0" w:color="auto"/>
                        <w:right w:val="none" w:sz="0" w:space="0" w:color="auto"/>
                      </w:divBdr>
                    </w:div>
                  </w:divsChild>
                </w:div>
                <w:div w:id="850679901">
                  <w:marLeft w:val="0"/>
                  <w:marRight w:val="0"/>
                  <w:marTop w:val="0"/>
                  <w:marBottom w:val="0"/>
                  <w:divBdr>
                    <w:top w:val="none" w:sz="0" w:space="0" w:color="auto"/>
                    <w:left w:val="none" w:sz="0" w:space="0" w:color="auto"/>
                    <w:bottom w:val="none" w:sz="0" w:space="0" w:color="auto"/>
                    <w:right w:val="none" w:sz="0" w:space="0" w:color="auto"/>
                  </w:divBdr>
                  <w:divsChild>
                    <w:div w:id="449865136">
                      <w:marLeft w:val="0"/>
                      <w:marRight w:val="0"/>
                      <w:marTop w:val="0"/>
                      <w:marBottom w:val="0"/>
                      <w:divBdr>
                        <w:top w:val="none" w:sz="0" w:space="0" w:color="auto"/>
                        <w:left w:val="none" w:sz="0" w:space="0" w:color="auto"/>
                        <w:bottom w:val="none" w:sz="0" w:space="0" w:color="auto"/>
                        <w:right w:val="none" w:sz="0" w:space="0" w:color="auto"/>
                      </w:divBdr>
                    </w:div>
                  </w:divsChild>
                </w:div>
                <w:div w:id="1157577933">
                  <w:marLeft w:val="0"/>
                  <w:marRight w:val="0"/>
                  <w:marTop w:val="0"/>
                  <w:marBottom w:val="0"/>
                  <w:divBdr>
                    <w:top w:val="none" w:sz="0" w:space="0" w:color="auto"/>
                    <w:left w:val="none" w:sz="0" w:space="0" w:color="auto"/>
                    <w:bottom w:val="none" w:sz="0" w:space="0" w:color="auto"/>
                    <w:right w:val="none" w:sz="0" w:space="0" w:color="auto"/>
                  </w:divBdr>
                  <w:divsChild>
                    <w:div w:id="183136596">
                      <w:marLeft w:val="0"/>
                      <w:marRight w:val="0"/>
                      <w:marTop w:val="0"/>
                      <w:marBottom w:val="0"/>
                      <w:divBdr>
                        <w:top w:val="none" w:sz="0" w:space="0" w:color="auto"/>
                        <w:left w:val="none" w:sz="0" w:space="0" w:color="auto"/>
                        <w:bottom w:val="none" w:sz="0" w:space="0" w:color="auto"/>
                        <w:right w:val="none" w:sz="0" w:space="0" w:color="auto"/>
                      </w:divBdr>
                    </w:div>
                  </w:divsChild>
                </w:div>
                <w:div w:id="1234924965">
                  <w:marLeft w:val="0"/>
                  <w:marRight w:val="0"/>
                  <w:marTop w:val="0"/>
                  <w:marBottom w:val="0"/>
                  <w:divBdr>
                    <w:top w:val="none" w:sz="0" w:space="0" w:color="auto"/>
                    <w:left w:val="none" w:sz="0" w:space="0" w:color="auto"/>
                    <w:bottom w:val="none" w:sz="0" w:space="0" w:color="auto"/>
                    <w:right w:val="none" w:sz="0" w:space="0" w:color="auto"/>
                  </w:divBdr>
                  <w:divsChild>
                    <w:div w:id="557789473">
                      <w:marLeft w:val="0"/>
                      <w:marRight w:val="0"/>
                      <w:marTop w:val="0"/>
                      <w:marBottom w:val="0"/>
                      <w:divBdr>
                        <w:top w:val="none" w:sz="0" w:space="0" w:color="auto"/>
                        <w:left w:val="none" w:sz="0" w:space="0" w:color="auto"/>
                        <w:bottom w:val="none" w:sz="0" w:space="0" w:color="auto"/>
                        <w:right w:val="none" w:sz="0" w:space="0" w:color="auto"/>
                      </w:divBdr>
                    </w:div>
                  </w:divsChild>
                </w:div>
                <w:div w:id="1245721454">
                  <w:marLeft w:val="0"/>
                  <w:marRight w:val="0"/>
                  <w:marTop w:val="0"/>
                  <w:marBottom w:val="0"/>
                  <w:divBdr>
                    <w:top w:val="none" w:sz="0" w:space="0" w:color="auto"/>
                    <w:left w:val="none" w:sz="0" w:space="0" w:color="auto"/>
                    <w:bottom w:val="none" w:sz="0" w:space="0" w:color="auto"/>
                    <w:right w:val="none" w:sz="0" w:space="0" w:color="auto"/>
                  </w:divBdr>
                  <w:divsChild>
                    <w:div w:id="675614106">
                      <w:marLeft w:val="0"/>
                      <w:marRight w:val="0"/>
                      <w:marTop w:val="0"/>
                      <w:marBottom w:val="0"/>
                      <w:divBdr>
                        <w:top w:val="none" w:sz="0" w:space="0" w:color="auto"/>
                        <w:left w:val="none" w:sz="0" w:space="0" w:color="auto"/>
                        <w:bottom w:val="none" w:sz="0" w:space="0" w:color="auto"/>
                        <w:right w:val="none" w:sz="0" w:space="0" w:color="auto"/>
                      </w:divBdr>
                    </w:div>
                  </w:divsChild>
                </w:div>
                <w:div w:id="1764569279">
                  <w:marLeft w:val="0"/>
                  <w:marRight w:val="0"/>
                  <w:marTop w:val="0"/>
                  <w:marBottom w:val="0"/>
                  <w:divBdr>
                    <w:top w:val="none" w:sz="0" w:space="0" w:color="auto"/>
                    <w:left w:val="none" w:sz="0" w:space="0" w:color="auto"/>
                    <w:bottom w:val="none" w:sz="0" w:space="0" w:color="auto"/>
                    <w:right w:val="none" w:sz="0" w:space="0" w:color="auto"/>
                  </w:divBdr>
                  <w:divsChild>
                    <w:div w:id="386611350">
                      <w:marLeft w:val="0"/>
                      <w:marRight w:val="0"/>
                      <w:marTop w:val="0"/>
                      <w:marBottom w:val="0"/>
                      <w:divBdr>
                        <w:top w:val="none" w:sz="0" w:space="0" w:color="auto"/>
                        <w:left w:val="none" w:sz="0" w:space="0" w:color="auto"/>
                        <w:bottom w:val="none" w:sz="0" w:space="0" w:color="auto"/>
                        <w:right w:val="none" w:sz="0" w:space="0" w:color="auto"/>
                      </w:divBdr>
                    </w:div>
                  </w:divsChild>
                </w:div>
                <w:div w:id="1800681393">
                  <w:marLeft w:val="0"/>
                  <w:marRight w:val="0"/>
                  <w:marTop w:val="0"/>
                  <w:marBottom w:val="0"/>
                  <w:divBdr>
                    <w:top w:val="none" w:sz="0" w:space="0" w:color="auto"/>
                    <w:left w:val="none" w:sz="0" w:space="0" w:color="auto"/>
                    <w:bottom w:val="none" w:sz="0" w:space="0" w:color="auto"/>
                    <w:right w:val="none" w:sz="0" w:space="0" w:color="auto"/>
                  </w:divBdr>
                  <w:divsChild>
                    <w:div w:id="1488596124">
                      <w:marLeft w:val="0"/>
                      <w:marRight w:val="0"/>
                      <w:marTop w:val="0"/>
                      <w:marBottom w:val="0"/>
                      <w:divBdr>
                        <w:top w:val="none" w:sz="0" w:space="0" w:color="auto"/>
                        <w:left w:val="none" w:sz="0" w:space="0" w:color="auto"/>
                        <w:bottom w:val="none" w:sz="0" w:space="0" w:color="auto"/>
                        <w:right w:val="none" w:sz="0" w:space="0" w:color="auto"/>
                      </w:divBdr>
                    </w:div>
                  </w:divsChild>
                </w:div>
                <w:div w:id="1977684304">
                  <w:marLeft w:val="0"/>
                  <w:marRight w:val="0"/>
                  <w:marTop w:val="0"/>
                  <w:marBottom w:val="0"/>
                  <w:divBdr>
                    <w:top w:val="none" w:sz="0" w:space="0" w:color="auto"/>
                    <w:left w:val="none" w:sz="0" w:space="0" w:color="auto"/>
                    <w:bottom w:val="none" w:sz="0" w:space="0" w:color="auto"/>
                    <w:right w:val="none" w:sz="0" w:space="0" w:color="auto"/>
                  </w:divBdr>
                  <w:divsChild>
                    <w:div w:id="1839998004">
                      <w:marLeft w:val="0"/>
                      <w:marRight w:val="0"/>
                      <w:marTop w:val="0"/>
                      <w:marBottom w:val="0"/>
                      <w:divBdr>
                        <w:top w:val="none" w:sz="0" w:space="0" w:color="auto"/>
                        <w:left w:val="none" w:sz="0" w:space="0" w:color="auto"/>
                        <w:bottom w:val="none" w:sz="0" w:space="0" w:color="auto"/>
                        <w:right w:val="none" w:sz="0" w:space="0" w:color="auto"/>
                      </w:divBdr>
                    </w:div>
                  </w:divsChild>
                </w:div>
                <w:div w:id="2030790123">
                  <w:marLeft w:val="0"/>
                  <w:marRight w:val="0"/>
                  <w:marTop w:val="0"/>
                  <w:marBottom w:val="0"/>
                  <w:divBdr>
                    <w:top w:val="none" w:sz="0" w:space="0" w:color="auto"/>
                    <w:left w:val="none" w:sz="0" w:space="0" w:color="auto"/>
                    <w:bottom w:val="none" w:sz="0" w:space="0" w:color="auto"/>
                    <w:right w:val="none" w:sz="0" w:space="0" w:color="auto"/>
                  </w:divBdr>
                  <w:divsChild>
                    <w:div w:id="617833376">
                      <w:marLeft w:val="0"/>
                      <w:marRight w:val="0"/>
                      <w:marTop w:val="0"/>
                      <w:marBottom w:val="0"/>
                      <w:divBdr>
                        <w:top w:val="none" w:sz="0" w:space="0" w:color="auto"/>
                        <w:left w:val="none" w:sz="0" w:space="0" w:color="auto"/>
                        <w:bottom w:val="none" w:sz="0" w:space="0" w:color="auto"/>
                        <w:right w:val="none" w:sz="0" w:space="0" w:color="auto"/>
                      </w:divBdr>
                      <w:divsChild>
                        <w:div w:id="1019503681">
                          <w:marLeft w:val="0"/>
                          <w:marRight w:val="0"/>
                          <w:marTop w:val="0"/>
                          <w:marBottom w:val="0"/>
                          <w:divBdr>
                            <w:top w:val="none" w:sz="0" w:space="0" w:color="auto"/>
                            <w:left w:val="none" w:sz="0" w:space="0" w:color="auto"/>
                            <w:bottom w:val="none" w:sz="0" w:space="0" w:color="auto"/>
                            <w:right w:val="none" w:sz="0" w:space="0" w:color="auto"/>
                          </w:divBdr>
                        </w:div>
                      </w:divsChild>
                    </w:div>
                    <w:div w:id="661005640">
                      <w:marLeft w:val="0"/>
                      <w:marRight w:val="0"/>
                      <w:marTop w:val="0"/>
                      <w:marBottom w:val="0"/>
                      <w:divBdr>
                        <w:top w:val="none" w:sz="0" w:space="0" w:color="auto"/>
                        <w:left w:val="none" w:sz="0" w:space="0" w:color="auto"/>
                        <w:bottom w:val="none" w:sz="0" w:space="0" w:color="auto"/>
                        <w:right w:val="none" w:sz="0" w:space="0" w:color="auto"/>
                      </w:divBdr>
                      <w:divsChild>
                        <w:div w:id="99688755">
                          <w:marLeft w:val="0"/>
                          <w:marRight w:val="0"/>
                          <w:marTop w:val="0"/>
                          <w:marBottom w:val="0"/>
                          <w:divBdr>
                            <w:top w:val="none" w:sz="0" w:space="0" w:color="auto"/>
                            <w:left w:val="none" w:sz="0" w:space="0" w:color="auto"/>
                            <w:bottom w:val="none" w:sz="0" w:space="0" w:color="auto"/>
                            <w:right w:val="none" w:sz="0" w:space="0" w:color="auto"/>
                          </w:divBdr>
                        </w:div>
                      </w:divsChild>
                    </w:div>
                    <w:div w:id="778068081">
                      <w:marLeft w:val="0"/>
                      <w:marRight w:val="0"/>
                      <w:marTop w:val="0"/>
                      <w:marBottom w:val="0"/>
                      <w:divBdr>
                        <w:top w:val="none" w:sz="0" w:space="0" w:color="auto"/>
                        <w:left w:val="none" w:sz="0" w:space="0" w:color="auto"/>
                        <w:bottom w:val="none" w:sz="0" w:space="0" w:color="auto"/>
                        <w:right w:val="none" w:sz="0" w:space="0" w:color="auto"/>
                      </w:divBdr>
                      <w:divsChild>
                        <w:div w:id="587662588">
                          <w:marLeft w:val="0"/>
                          <w:marRight w:val="0"/>
                          <w:marTop w:val="0"/>
                          <w:marBottom w:val="0"/>
                          <w:divBdr>
                            <w:top w:val="none" w:sz="0" w:space="0" w:color="auto"/>
                            <w:left w:val="none" w:sz="0" w:space="0" w:color="auto"/>
                            <w:bottom w:val="none" w:sz="0" w:space="0" w:color="auto"/>
                            <w:right w:val="none" w:sz="0" w:space="0" w:color="auto"/>
                          </w:divBdr>
                        </w:div>
                      </w:divsChild>
                    </w:div>
                    <w:div w:id="1147436061">
                      <w:marLeft w:val="0"/>
                      <w:marRight w:val="0"/>
                      <w:marTop w:val="0"/>
                      <w:marBottom w:val="0"/>
                      <w:divBdr>
                        <w:top w:val="none" w:sz="0" w:space="0" w:color="auto"/>
                        <w:left w:val="none" w:sz="0" w:space="0" w:color="auto"/>
                        <w:bottom w:val="none" w:sz="0" w:space="0" w:color="auto"/>
                        <w:right w:val="none" w:sz="0" w:space="0" w:color="auto"/>
                      </w:divBdr>
                      <w:divsChild>
                        <w:div w:id="5737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145448">
          <w:marLeft w:val="0"/>
          <w:marRight w:val="0"/>
          <w:marTop w:val="0"/>
          <w:marBottom w:val="0"/>
          <w:divBdr>
            <w:top w:val="none" w:sz="0" w:space="0" w:color="auto"/>
            <w:left w:val="none" w:sz="0" w:space="0" w:color="auto"/>
            <w:bottom w:val="none" w:sz="0" w:space="0" w:color="auto"/>
            <w:right w:val="none" w:sz="0" w:space="0" w:color="auto"/>
          </w:divBdr>
          <w:divsChild>
            <w:div w:id="925460846">
              <w:marLeft w:val="0"/>
              <w:marRight w:val="0"/>
              <w:marTop w:val="0"/>
              <w:marBottom w:val="0"/>
              <w:divBdr>
                <w:top w:val="none" w:sz="0" w:space="0" w:color="auto"/>
                <w:left w:val="none" w:sz="0" w:space="0" w:color="auto"/>
                <w:bottom w:val="none" w:sz="0" w:space="0" w:color="auto"/>
                <w:right w:val="none" w:sz="0" w:space="0" w:color="auto"/>
              </w:divBdr>
              <w:divsChild>
                <w:div w:id="1522862452">
                  <w:marLeft w:val="0"/>
                  <w:marRight w:val="0"/>
                  <w:marTop w:val="0"/>
                  <w:marBottom w:val="0"/>
                  <w:divBdr>
                    <w:top w:val="none" w:sz="0" w:space="0" w:color="auto"/>
                    <w:left w:val="none" w:sz="0" w:space="0" w:color="auto"/>
                    <w:bottom w:val="none" w:sz="0" w:space="0" w:color="auto"/>
                    <w:right w:val="none" w:sz="0" w:space="0" w:color="auto"/>
                  </w:divBdr>
                  <w:divsChild>
                    <w:div w:id="9340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2660">
              <w:marLeft w:val="0"/>
              <w:marRight w:val="0"/>
              <w:marTop w:val="0"/>
              <w:marBottom w:val="0"/>
              <w:divBdr>
                <w:top w:val="none" w:sz="0" w:space="0" w:color="auto"/>
                <w:left w:val="none" w:sz="0" w:space="0" w:color="auto"/>
                <w:bottom w:val="none" w:sz="0" w:space="0" w:color="auto"/>
                <w:right w:val="none" w:sz="0" w:space="0" w:color="auto"/>
              </w:divBdr>
              <w:divsChild>
                <w:div w:id="57168481">
                  <w:marLeft w:val="0"/>
                  <w:marRight w:val="0"/>
                  <w:marTop w:val="0"/>
                  <w:marBottom w:val="0"/>
                  <w:divBdr>
                    <w:top w:val="none" w:sz="0" w:space="0" w:color="auto"/>
                    <w:left w:val="none" w:sz="0" w:space="0" w:color="auto"/>
                    <w:bottom w:val="none" w:sz="0" w:space="0" w:color="auto"/>
                    <w:right w:val="none" w:sz="0" w:space="0" w:color="auto"/>
                  </w:divBdr>
                  <w:divsChild>
                    <w:div w:id="420223481">
                      <w:marLeft w:val="0"/>
                      <w:marRight w:val="0"/>
                      <w:marTop w:val="0"/>
                      <w:marBottom w:val="0"/>
                      <w:divBdr>
                        <w:top w:val="none" w:sz="0" w:space="0" w:color="auto"/>
                        <w:left w:val="none" w:sz="0" w:space="0" w:color="auto"/>
                        <w:bottom w:val="none" w:sz="0" w:space="0" w:color="auto"/>
                        <w:right w:val="none" w:sz="0" w:space="0" w:color="auto"/>
                      </w:divBdr>
                    </w:div>
                  </w:divsChild>
                </w:div>
                <w:div w:id="189532666">
                  <w:marLeft w:val="0"/>
                  <w:marRight w:val="0"/>
                  <w:marTop w:val="0"/>
                  <w:marBottom w:val="0"/>
                  <w:divBdr>
                    <w:top w:val="none" w:sz="0" w:space="0" w:color="auto"/>
                    <w:left w:val="none" w:sz="0" w:space="0" w:color="auto"/>
                    <w:bottom w:val="none" w:sz="0" w:space="0" w:color="auto"/>
                    <w:right w:val="none" w:sz="0" w:space="0" w:color="auto"/>
                  </w:divBdr>
                  <w:divsChild>
                    <w:div w:id="4551995">
                      <w:marLeft w:val="0"/>
                      <w:marRight w:val="0"/>
                      <w:marTop w:val="0"/>
                      <w:marBottom w:val="0"/>
                      <w:divBdr>
                        <w:top w:val="none" w:sz="0" w:space="0" w:color="auto"/>
                        <w:left w:val="none" w:sz="0" w:space="0" w:color="auto"/>
                        <w:bottom w:val="none" w:sz="0" w:space="0" w:color="auto"/>
                        <w:right w:val="none" w:sz="0" w:space="0" w:color="auto"/>
                      </w:divBdr>
                      <w:divsChild>
                        <w:div w:id="685711229">
                          <w:marLeft w:val="0"/>
                          <w:marRight w:val="0"/>
                          <w:marTop w:val="0"/>
                          <w:marBottom w:val="0"/>
                          <w:divBdr>
                            <w:top w:val="none" w:sz="0" w:space="0" w:color="auto"/>
                            <w:left w:val="none" w:sz="0" w:space="0" w:color="auto"/>
                            <w:bottom w:val="none" w:sz="0" w:space="0" w:color="auto"/>
                            <w:right w:val="none" w:sz="0" w:space="0" w:color="auto"/>
                          </w:divBdr>
                        </w:div>
                      </w:divsChild>
                    </w:div>
                    <w:div w:id="60376848">
                      <w:marLeft w:val="0"/>
                      <w:marRight w:val="0"/>
                      <w:marTop w:val="0"/>
                      <w:marBottom w:val="0"/>
                      <w:divBdr>
                        <w:top w:val="none" w:sz="0" w:space="0" w:color="auto"/>
                        <w:left w:val="none" w:sz="0" w:space="0" w:color="auto"/>
                        <w:bottom w:val="none" w:sz="0" w:space="0" w:color="auto"/>
                        <w:right w:val="none" w:sz="0" w:space="0" w:color="auto"/>
                      </w:divBdr>
                      <w:divsChild>
                        <w:div w:id="1363629088">
                          <w:marLeft w:val="0"/>
                          <w:marRight w:val="0"/>
                          <w:marTop w:val="0"/>
                          <w:marBottom w:val="0"/>
                          <w:divBdr>
                            <w:top w:val="none" w:sz="0" w:space="0" w:color="auto"/>
                            <w:left w:val="none" w:sz="0" w:space="0" w:color="auto"/>
                            <w:bottom w:val="none" w:sz="0" w:space="0" w:color="auto"/>
                            <w:right w:val="none" w:sz="0" w:space="0" w:color="auto"/>
                          </w:divBdr>
                        </w:div>
                      </w:divsChild>
                    </w:div>
                    <w:div w:id="89551119">
                      <w:marLeft w:val="0"/>
                      <w:marRight w:val="0"/>
                      <w:marTop w:val="0"/>
                      <w:marBottom w:val="0"/>
                      <w:divBdr>
                        <w:top w:val="none" w:sz="0" w:space="0" w:color="auto"/>
                        <w:left w:val="none" w:sz="0" w:space="0" w:color="auto"/>
                        <w:bottom w:val="none" w:sz="0" w:space="0" w:color="auto"/>
                        <w:right w:val="none" w:sz="0" w:space="0" w:color="auto"/>
                      </w:divBdr>
                      <w:divsChild>
                        <w:div w:id="830213184">
                          <w:marLeft w:val="0"/>
                          <w:marRight w:val="0"/>
                          <w:marTop w:val="0"/>
                          <w:marBottom w:val="0"/>
                          <w:divBdr>
                            <w:top w:val="none" w:sz="0" w:space="0" w:color="auto"/>
                            <w:left w:val="none" w:sz="0" w:space="0" w:color="auto"/>
                            <w:bottom w:val="none" w:sz="0" w:space="0" w:color="auto"/>
                            <w:right w:val="none" w:sz="0" w:space="0" w:color="auto"/>
                          </w:divBdr>
                        </w:div>
                      </w:divsChild>
                    </w:div>
                    <w:div w:id="291517238">
                      <w:marLeft w:val="0"/>
                      <w:marRight w:val="0"/>
                      <w:marTop w:val="0"/>
                      <w:marBottom w:val="0"/>
                      <w:divBdr>
                        <w:top w:val="none" w:sz="0" w:space="0" w:color="auto"/>
                        <w:left w:val="none" w:sz="0" w:space="0" w:color="auto"/>
                        <w:bottom w:val="none" w:sz="0" w:space="0" w:color="auto"/>
                        <w:right w:val="none" w:sz="0" w:space="0" w:color="auto"/>
                      </w:divBdr>
                      <w:divsChild>
                        <w:div w:id="1024208986">
                          <w:marLeft w:val="0"/>
                          <w:marRight w:val="0"/>
                          <w:marTop w:val="0"/>
                          <w:marBottom w:val="0"/>
                          <w:divBdr>
                            <w:top w:val="none" w:sz="0" w:space="0" w:color="auto"/>
                            <w:left w:val="none" w:sz="0" w:space="0" w:color="auto"/>
                            <w:bottom w:val="none" w:sz="0" w:space="0" w:color="auto"/>
                            <w:right w:val="none" w:sz="0" w:space="0" w:color="auto"/>
                          </w:divBdr>
                        </w:div>
                      </w:divsChild>
                    </w:div>
                    <w:div w:id="1101148300">
                      <w:marLeft w:val="0"/>
                      <w:marRight w:val="0"/>
                      <w:marTop w:val="0"/>
                      <w:marBottom w:val="0"/>
                      <w:divBdr>
                        <w:top w:val="none" w:sz="0" w:space="0" w:color="auto"/>
                        <w:left w:val="none" w:sz="0" w:space="0" w:color="auto"/>
                        <w:bottom w:val="none" w:sz="0" w:space="0" w:color="auto"/>
                        <w:right w:val="none" w:sz="0" w:space="0" w:color="auto"/>
                      </w:divBdr>
                      <w:divsChild>
                        <w:div w:id="1964193057">
                          <w:marLeft w:val="0"/>
                          <w:marRight w:val="0"/>
                          <w:marTop w:val="0"/>
                          <w:marBottom w:val="0"/>
                          <w:divBdr>
                            <w:top w:val="none" w:sz="0" w:space="0" w:color="auto"/>
                            <w:left w:val="none" w:sz="0" w:space="0" w:color="auto"/>
                            <w:bottom w:val="none" w:sz="0" w:space="0" w:color="auto"/>
                            <w:right w:val="none" w:sz="0" w:space="0" w:color="auto"/>
                          </w:divBdr>
                        </w:div>
                      </w:divsChild>
                    </w:div>
                    <w:div w:id="1687053814">
                      <w:marLeft w:val="0"/>
                      <w:marRight w:val="0"/>
                      <w:marTop w:val="0"/>
                      <w:marBottom w:val="0"/>
                      <w:divBdr>
                        <w:top w:val="none" w:sz="0" w:space="0" w:color="auto"/>
                        <w:left w:val="none" w:sz="0" w:space="0" w:color="auto"/>
                        <w:bottom w:val="none" w:sz="0" w:space="0" w:color="auto"/>
                        <w:right w:val="none" w:sz="0" w:space="0" w:color="auto"/>
                      </w:divBdr>
                      <w:divsChild>
                        <w:div w:id="1539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5770">
                  <w:marLeft w:val="0"/>
                  <w:marRight w:val="0"/>
                  <w:marTop w:val="0"/>
                  <w:marBottom w:val="0"/>
                  <w:divBdr>
                    <w:top w:val="none" w:sz="0" w:space="0" w:color="auto"/>
                    <w:left w:val="none" w:sz="0" w:space="0" w:color="auto"/>
                    <w:bottom w:val="none" w:sz="0" w:space="0" w:color="auto"/>
                    <w:right w:val="none" w:sz="0" w:space="0" w:color="auto"/>
                  </w:divBdr>
                  <w:divsChild>
                    <w:div w:id="218975185">
                      <w:marLeft w:val="0"/>
                      <w:marRight w:val="0"/>
                      <w:marTop w:val="0"/>
                      <w:marBottom w:val="0"/>
                      <w:divBdr>
                        <w:top w:val="none" w:sz="0" w:space="0" w:color="auto"/>
                        <w:left w:val="none" w:sz="0" w:space="0" w:color="auto"/>
                        <w:bottom w:val="none" w:sz="0" w:space="0" w:color="auto"/>
                        <w:right w:val="none" w:sz="0" w:space="0" w:color="auto"/>
                      </w:divBdr>
                    </w:div>
                  </w:divsChild>
                </w:div>
                <w:div w:id="888343887">
                  <w:marLeft w:val="0"/>
                  <w:marRight w:val="0"/>
                  <w:marTop w:val="0"/>
                  <w:marBottom w:val="0"/>
                  <w:divBdr>
                    <w:top w:val="none" w:sz="0" w:space="0" w:color="auto"/>
                    <w:left w:val="none" w:sz="0" w:space="0" w:color="auto"/>
                    <w:bottom w:val="none" w:sz="0" w:space="0" w:color="auto"/>
                    <w:right w:val="none" w:sz="0" w:space="0" w:color="auto"/>
                  </w:divBdr>
                  <w:divsChild>
                    <w:div w:id="1657143394">
                      <w:marLeft w:val="0"/>
                      <w:marRight w:val="0"/>
                      <w:marTop w:val="0"/>
                      <w:marBottom w:val="0"/>
                      <w:divBdr>
                        <w:top w:val="none" w:sz="0" w:space="0" w:color="auto"/>
                        <w:left w:val="none" w:sz="0" w:space="0" w:color="auto"/>
                        <w:bottom w:val="none" w:sz="0" w:space="0" w:color="auto"/>
                        <w:right w:val="none" w:sz="0" w:space="0" w:color="auto"/>
                      </w:divBdr>
                    </w:div>
                  </w:divsChild>
                </w:div>
                <w:div w:id="1144392622">
                  <w:marLeft w:val="0"/>
                  <w:marRight w:val="0"/>
                  <w:marTop w:val="0"/>
                  <w:marBottom w:val="0"/>
                  <w:divBdr>
                    <w:top w:val="none" w:sz="0" w:space="0" w:color="auto"/>
                    <w:left w:val="none" w:sz="0" w:space="0" w:color="auto"/>
                    <w:bottom w:val="none" w:sz="0" w:space="0" w:color="auto"/>
                    <w:right w:val="none" w:sz="0" w:space="0" w:color="auto"/>
                  </w:divBdr>
                  <w:divsChild>
                    <w:div w:id="1239368951">
                      <w:marLeft w:val="0"/>
                      <w:marRight w:val="0"/>
                      <w:marTop w:val="0"/>
                      <w:marBottom w:val="0"/>
                      <w:divBdr>
                        <w:top w:val="none" w:sz="0" w:space="0" w:color="auto"/>
                        <w:left w:val="none" w:sz="0" w:space="0" w:color="auto"/>
                        <w:bottom w:val="none" w:sz="0" w:space="0" w:color="auto"/>
                        <w:right w:val="none" w:sz="0" w:space="0" w:color="auto"/>
                      </w:divBdr>
                    </w:div>
                  </w:divsChild>
                </w:div>
                <w:div w:id="1840462638">
                  <w:marLeft w:val="0"/>
                  <w:marRight w:val="0"/>
                  <w:marTop w:val="0"/>
                  <w:marBottom w:val="0"/>
                  <w:divBdr>
                    <w:top w:val="none" w:sz="0" w:space="0" w:color="auto"/>
                    <w:left w:val="none" w:sz="0" w:space="0" w:color="auto"/>
                    <w:bottom w:val="none" w:sz="0" w:space="0" w:color="auto"/>
                    <w:right w:val="none" w:sz="0" w:space="0" w:color="auto"/>
                  </w:divBdr>
                  <w:divsChild>
                    <w:div w:id="1513257842">
                      <w:marLeft w:val="0"/>
                      <w:marRight w:val="0"/>
                      <w:marTop w:val="0"/>
                      <w:marBottom w:val="0"/>
                      <w:divBdr>
                        <w:top w:val="none" w:sz="0" w:space="0" w:color="auto"/>
                        <w:left w:val="none" w:sz="0" w:space="0" w:color="auto"/>
                        <w:bottom w:val="none" w:sz="0" w:space="0" w:color="auto"/>
                        <w:right w:val="none" w:sz="0" w:space="0" w:color="auto"/>
                      </w:divBdr>
                    </w:div>
                  </w:divsChild>
                </w:div>
                <w:div w:id="1908804030">
                  <w:marLeft w:val="0"/>
                  <w:marRight w:val="0"/>
                  <w:marTop w:val="0"/>
                  <w:marBottom w:val="0"/>
                  <w:divBdr>
                    <w:top w:val="none" w:sz="0" w:space="0" w:color="auto"/>
                    <w:left w:val="none" w:sz="0" w:space="0" w:color="auto"/>
                    <w:bottom w:val="none" w:sz="0" w:space="0" w:color="auto"/>
                    <w:right w:val="none" w:sz="0" w:space="0" w:color="auto"/>
                  </w:divBdr>
                  <w:divsChild>
                    <w:div w:id="314383708">
                      <w:marLeft w:val="0"/>
                      <w:marRight w:val="0"/>
                      <w:marTop w:val="0"/>
                      <w:marBottom w:val="0"/>
                      <w:divBdr>
                        <w:top w:val="none" w:sz="0" w:space="0" w:color="auto"/>
                        <w:left w:val="none" w:sz="0" w:space="0" w:color="auto"/>
                        <w:bottom w:val="none" w:sz="0" w:space="0" w:color="auto"/>
                        <w:right w:val="none" w:sz="0" w:space="0" w:color="auto"/>
                      </w:divBdr>
                    </w:div>
                  </w:divsChild>
                </w:div>
                <w:div w:id="1947040460">
                  <w:marLeft w:val="0"/>
                  <w:marRight w:val="0"/>
                  <w:marTop w:val="0"/>
                  <w:marBottom w:val="0"/>
                  <w:divBdr>
                    <w:top w:val="none" w:sz="0" w:space="0" w:color="auto"/>
                    <w:left w:val="none" w:sz="0" w:space="0" w:color="auto"/>
                    <w:bottom w:val="none" w:sz="0" w:space="0" w:color="auto"/>
                    <w:right w:val="none" w:sz="0" w:space="0" w:color="auto"/>
                  </w:divBdr>
                  <w:divsChild>
                    <w:div w:id="9301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34611">
          <w:marLeft w:val="0"/>
          <w:marRight w:val="0"/>
          <w:marTop w:val="0"/>
          <w:marBottom w:val="0"/>
          <w:divBdr>
            <w:top w:val="none" w:sz="0" w:space="0" w:color="auto"/>
            <w:left w:val="none" w:sz="0" w:space="0" w:color="auto"/>
            <w:bottom w:val="none" w:sz="0" w:space="0" w:color="auto"/>
            <w:right w:val="none" w:sz="0" w:space="0" w:color="auto"/>
          </w:divBdr>
          <w:divsChild>
            <w:div w:id="564340772">
              <w:marLeft w:val="0"/>
              <w:marRight w:val="0"/>
              <w:marTop w:val="0"/>
              <w:marBottom w:val="0"/>
              <w:divBdr>
                <w:top w:val="none" w:sz="0" w:space="0" w:color="auto"/>
                <w:left w:val="none" w:sz="0" w:space="0" w:color="auto"/>
                <w:bottom w:val="none" w:sz="0" w:space="0" w:color="auto"/>
                <w:right w:val="none" w:sz="0" w:space="0" w:color="auto"/>
              </w:divBdr>
              <w:divsChild>
                <w:div w:id="170293651">
                  <w:marLeft w:val="0"/>
                  <w:marRight w:val="0"/>
                  <w:marTop w:val="0"/>
                  <w:marBottom w:val="0"/>
                  <w:divBdr>
                    <w:top w:val="none" w:sz="0" w:space="0" w:color="auto"/>
                    <w:left w:val="none" w:sz="0" w:space="0" w:color="auto"/>
                    <w:bottom w:val="none" w:sz="0" w:space="0" w:color="auto"/>
                    <w:right w:val="none" w:sz="0" w:space="0" w:color="auto"/>
                  </w:divBdr>
                  <w:divsChild>
                    <w:div w:id="107626764">
                      <w:marLeft w:val="0"/>
                      <w:marRight w:val="0"/>
                      <w:marTop w:val="0"/>
                      <w:marBottom w:val="0"/>
                      <w:divBdr>
                        <w:top w:val="none" w:sz="0" w:space="0" w:color="auto"/>
                        <w:left w:val="none" w:sz="0" w:space="0" w:color="auto"/>
                        <w:bottom w:val="none" w:sz="0" w:space="0" w:color="auto"/>
                        <w:right w:val="none" w:sz="0" w:space="0" w:color="auto"/>
                      </w:divBdr>
                      <w:divsChild>
                        <w:div w:id="1313219543">
                          <w:marLeft w:val="0"/>
                          <w:marRight w:val="0"/>
                          <w:marTop w:val="0"/>
                          <w:marBottom w:val="0"/>
                          <w:divBdr>
                            <w:top w:val="none" w:sz="0" w:space="0" w:color="auto"/>
                            <w:left w:val="none" w:sz="0" w:space="0" w:color="auto"/>
                            <w:bottom w:val="none" w:sz="0" w:space="0" w:color="auto"/>
                            <w:right w:val="none" w:sz="0" w:space="0" w:color="auto"/>
                          </w:divBdr>
                        </w:div>
                      </w:divsChild>
                    </w:div>
                    <w:div w:id="135609485">
                      <w:marLeft w:val="0"/>
                      <w:marRight w:val="0"/>
                      <w:marTop w:val="0"/>
                      <w:marBottom w:val="0"/>
                      <w:divBdr>
                        <w:top w:val="none" w:sz="0" w:space="0" w:color="auto"/>
                        <w:left w:val="none" w:sz="0" w:space="0" w:color="auto"/>
                        <w:bottom w:val="none" w:sz="0" w:space="0" w:color="auto"/>
                        <w:right w:val="none" w:sz="0" w:space="0" w:color="auto"/>
                      </w:divBdr>
                      <w:divsChild>
                        <w:div w:id="1864780699">
                          <w:marLeft w:val="0"/>
                          <w:marRight w:val="0"/>
                          <w:marTop w:val="0"/>
                          <w:marBottom w:val="0"/>
                          <w:divBdr>
                            <w:top w:val="none" w:sz="0" w:space="0" w:color="auto"/>
                            <w:left w:val="none" w:sz="0" w:space="0" w:color="auto"/>
                            <w:bottom w:val="none" w:sz="0" w:space="0" w:color="auto"/>
                            <w:right w:val="none" w:sz="0" w:space="0" w:color="auto"/>
                          </w:divBdr>
                        </w:div>
                      </w:divsChild>
                    </w:div>
                    <w:div w:id="213854767">
                      <w:marLeft w:val="0"/>
                      <w:marRight w:val="0"/>
                      <w:marTop w:val="0"/>
                      <w:marBottom w:val="0"/>
                      <w:divBdr>
                        <w:top w:val="none" w:sz="0" w:space="0" w:color="auto"/>
                        <w:left w:val="none" w:sz="0" w:space="0" w:color="auto"/>
                        <w:bottom w:val="none" w:sz="0" w:space="0" w:color="auto"/>
                        <w:right w:val="none" w:sz="0" w:space="0" w:color="auto"/>
                      </w:divBdr>
                      <w:divsChild>
                        <w:div w:id="671447062">
                          <w:marLeft w:val="0"/>
                          <w:marRight w:val="0"/>
                          <w:marTop w:val="0"/>
                          <w:marBottom w:val="0"/>
                          <w:divBdr>
                            <w:top w:val="none" w:sz="0" w:space="0" w:color="auto"/>
                            <w:left w:val="none" w:sz="0" w:space="0" w:color="auto"/>
                            <w:bottom w:val="none" w:sz="0" w:space="0" w:color="auto"/>
                            <w:right w:val="none" w:sz="0" w:space="0" w:color="auto"/>
                          </w:divBdr>
                        </w:div>
                      </w:divsChild>
                    </w:div>
                    <w:div w:id="509030606">
                      <w:marLeft w:val="0"/>
                      <w:marRight w:val="0"/>
                      <w:marTop w:val="0"/>
                      <w:marBottom w:val="0"/>
                      <w:divBdr>
                        <w:top w:val="none" w:sz="0" w:space="0" w:color="auto"/>
                        <w:left w:val="none" w:sz="0" w:space="0" w:color="auto"/>
                        <w:bottom w:val="none" w:sz="0" w:space="0" w:color="auto"/>
                        <w:right w:val="none" w:sz="0" w:space="0" w:color="auto"/>
                      </w:divBdr>
                      <w:divsChild>
                        <w:div w:id="174537379">
                          <w:marLeft w:val="0"/>
                          <w:marRight w:val="0"/>
                          <w:marTop w:val="0"/>
                          <w:marBottom w:val="0"/>
                          <w:divBdr>
                            <w:top w:val="none" w:sz="0" w:space="0" w:color="auto"/>
                            <w:left w:val="none" w:sz="0" w:space="0" w:color="auto"/>
                            <w:bottom w:val="none" w:sz="0" w:space="0" w:color="auto"/>
                            <w:right w:val="none" w:sz="0" w:space="0" w:color="auto"/>
                          </w:divBdr>
                        </w:div>
                      </w:divsChild>
                    </w:div>
                    <w:div w:id="919632658">
                      <w:marLeft w:val="0"/>
                      <w:marRight w:val="0"/>
                      <w:marTop w:val="0"/>
                      <w:marBottom w:val="0"/>
                      <w:divBdr>
                        <w:top w:val="none" w:sz="0" w:space="0" w:color="auto"/>
                        <w:left w:val="none" w:sz="0" w:space="0" w:color="auto"/>
                        <w:bottom w:val="none" w:sz="0" w:space="0" w:color="auto"/>
                        <w:right w:val="none" w:sz="0" w:space="0" w:color="auto"/>
                      </w:divBdr>
                      <w:divsChild>
                        <w:div w:id="1282221927">
                          <w:marLeft w:val="0"/>
                          <w:marRight w:val="0"/>
                          <w:marTop w:val="0"/>
                          <w:marBottom w:val="0"/>
                          <w:divBdr>
                            <w:top w:val="none" w:sz="0" w:space="0" w:color="auto"/>
                            <w:left w:val="none" w:sz="0" w:space="0" w:color="auto"/>
                            <w:bottom w:val="none" w:sz="0" w:space="0" w:color="auto"/>
                            <w:right w:val="none" w:sz="0" w:space="0" w:color="auto"/>
                          </w:divBdr>
                        </w:div>
                      </w:divsChild>
                    </w:div>
                    <w:div w:id="1151361446">
                      <w:marLeft w:val="0"/>
                      <w:marRight w:val="0"/>
                      <w:marTop w:val="0"/>
                      <w:marBottom w:val="0"/>
                      <w:divBdr>
                        <w:top w:val="none" w:sz="0" w:space="0" w:color="auto"/>
                        <w:left w:val="none" w:sz="0" w:space="0" w:color="auto"/>
                        <w:bottom w:val="none" w:sz="0" w:space="0" w:color="auto"/>
                        <w:right w:val="none" w:sz="0" w:space="0" w:color="auto"/>
                      </w:divBdr>
                      <w:divsChild>
                        <w:div w:id="1978752272">
                          <w:marLeft w:val="0"/>
                          <w:marRight w:val="0"/>
                          <w:marTop w:val="0"/>
                          <w:marBottom w:val="0"/>
                          <w:divBdr>
                            <w:top w:val="none" w:sz="0" w:space="0" w:color="auto"/>
                            <w:left w:val="none" w:sz="0" w:space="0" w:color="auto"/>
                            <w:bottom w:val="none" w:sz="0" w:space="0" w:color="auto"/>
                            <w:right w:val="none" w:sz="0" w:space="0" w:color="auto"/>
                          </w:divBdr>
                        </w:div>
                      </w:divsChild>
                    </w:div>
                    <w:div w:id="1575891283">
                      <w:marLeft w:val="0"/>
                      <w:marRight w:val="0"/>
                      <w:marTop w:val="0"/>
                      <w:marBottom w:val="0"/>
                      <w:divBdr>
                        <w:top w:val="none" w:sz="0" w:space="0" w:color="auto"/>
                        <w:left w:val="none" w:sz="0" w:space="0" w:color="auto"/>
                        <w:bottom w:val="none" w:sz="0" w:space="0" w:color="auto"/>
                        <w:right w:val="none" w:sz="0" w:space="0" w:color="auto"/>
                      </w:divBdr>
                      <w:divsChild>
                        <w:div w:id="239101615">
                          <w:marLeft w:val="0"/>
                          <w:marRight w:val="0"/>
                          <w:marTop w:val="0"/>
                          <w:marBottom w:val="0"/>
                          <w:divBdr>
                            <w:top w:val="none" w:sz="0" w:space="0" w:color="auto"/>
                            <w:left w:val="none" w:sz="0" w:space="0" w:color="auto"/>
                            <w:bottom w:val="none" w:sz="0" w:space="0" w:color="auto"/>
                            <w:right w:val="none" w:sz="0" w:space="0" w:color="auto"/>
                          </w:divBdr>
                        </w:div>
                      </w:divsChild>
                    </w:div>
                    <w:div w:id="1818254750">
                      <w:marLeft w:val="0"/>
                      <w:marRight w:val="0"/>
                      <w:marTop w:val="0"/>
                      <w:marBottom w:val="0"/>
                      <w:divBdr>
                        <w:top w:val="none" w:sz="0" w:space="0" w:color="auto"/>
                        <w:left w:val="none" w:sz="0" w:space="0" w:color="auto"/>
                        <w:bottom w:val="none" w:sz="0" w:space="0" w:color="auto"/>
                        <w:right w:val="none" w:sz="0" w:space="0" w:color="auto"/>
                      </w:divBdr>
                      <w:divsChild>
                        <w:div w:id="181405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969483">
                  <w:marLeft w:val="0"/>
                  <w:marRight w:val="0"/>
                  <w:marTop w:val="0"/>
                  <w:marBottom w:val="0"/>
                  <w:divBdr>
                    <w:top w:val="none" w:sz="0" w:space="0" w:color="auto"/>
                    <w:left w:val="none" w:sz="0" w:space="0" w:color="auto"/>
                    <w:bottom w:val="none" w:sz="0" w:space="0" w:color="auto"/>
                    <w:right w:val="none" w:sz="0" w:space="0" w:color="auto"/>
                  </w:divBdr>
                  <w:divsChild>
                    <w:div w:id="646671033">
                      <w:marLeft w:val="0"/>
                      <w:marRight w:val="0"/>
                      <w:marTop w:val="0"/>
                      <w:marBottom w:val="0"/>
                      <w:divBdr>
                        <w:top w:val="none" w:sz="0" w:space="0" w:color="auto"/>
                        <w:left w:val="none" w:sz="0" w:space="0" w:color="auto"/>
                        <w:bottom w:val="none" w:sz="0" w:space="0" w:color="auto"/>
                        <w:right w:val="none" w:sz="0" w:space="0" w:color="auto"/>
                      </w:divBdr>
                    </w:div>
                  </w:divsChild>
                </w:div>
                <w:div w:id="2041204912">
                  <w:marLeft w:val="0"/>
                  <w:marRight w:val="0"/>
                  <w:marTop w:val="0"/>
                  <w:marBottom w:val="0"/>
                  <w:divBdr>
                    <w:top w:val="none" w:sz="0" w:space="0" w:color="auto"/>
                    <w:left w:val="none" w:sz="0" w:space="0" w:color="auto"/>
                    <w:bottom w:val="none" w:sz="0" w:space="0" w:color="auto"/>
                    <w:right w:val="none" w:sz="0" w:space="0" w:color="auto"/>
                  </w:divBdr>
                  <w:divsChild>
                    <w:div w:id="165750234">
                      <w:marLeft w:val="0"/>
                      <w:marRight w:val="0"/>
                      <w:marTop w:val="0"/>
                      <w:marBottom w:val="0"/>
                      <w:divBdr>
                        <w:top w:val="none" w:sz="0" w:space="0" w:color="auto"/>
                        <w:left w:val="none" w:sz="0" w:space="0" w:color="auto"/>
                        <w:bottom w:val="none" w:sz="0" w:space="0" w:color="auto"/>
                        <w:right w:val="none" w:sz="0" w:space="0" w:color="auto"/>
                      </w:divBdr>
                      <w:divsChild>
                        <w:div w:id="444617801">
                          <w:marLeft w:val="0"/>
                          <w:marRight w:val="0"/>
                          <w:marTop w:val="0"/>
                          <w:marBottom w:val="0"/>
                          <w:divBdr>
                            <w:top w:val="none" w:sz="0" w:space="0" w:color="auto"/>
                            <w:left w:val="none" w:sz="0" w:space="0" w:color="auto"/>
                            <w:bottom w:val="none" w:sz="0" w:space="0" w:color="auto"/>
                            <w:right w:val="none" w:sz="0" w:space="0" w:color="auto"/>
                          </w:divBdr>
                        </w:div>
                      </w:divsChild>
                    </w:div>
                    <w:div w:id="324406954">
                      <w:marLeft w:val="0"/>
                      <w:marRight w:val="0"/>
                      <w:marTop w:val="0"/>
                      <w:marBottom w:val="0"/>
                      <w:divBdr>
                        <w:top w:val="none" w:sz="0" w:space="0" w:color="auto"/>
                        <w:left w:val="none" w:sz="0" w:space="0" w:color="auto"/>
                        <w:bottom w:val="none" w:sz="0" w:space="0" w:color="auto"/>
                        <w:right w:val="none" w:sz="0" w:space="0" w:color="auto"/>
                      </w:divBdr>
                      <w:divsChild>
                        <w:div w:id="1211958937">
                          <w:marLeft w:val="0"/>
                          <w:marRight w:val="0"/>
                          <w:marTop w:val="0"/>
                          <w:marBottom w:val="0"/>
                          <w:divBdr>
                            <w:top w:val="none" w:sz="0" w:space="0" w:color="auto"/>
                            <w:left w:val="none" w:sz="0" w:space="0" w:color="auto"/>
                            <w:bottom w:val="none" w:sz="0" w:space="0" w:color="auto"/>
                            <w:right w:val="none" w:sz="0" w:space="0" w:color="auto"/>
                          </w:divBdr>
                        </w:div>
                      </w:divsChild>
                    </w:div>
                    <w:div w:id="798257039">
                      <w:marLeft w:val="0"/>
                      <w:marRight w:val="0"/>
                      <w:marTop w:val="0"/>
                      <w:marBottom w:val="0"/>
                      <w:divBdr>
                        <w:top w:val="none" w:sz="0" w:space="0" w:color="auto"/>
                        <w:left w:val="none" w:sz="0" w:space="0" w:color="auto"/>
                        <w:bottom w:val="none" w:sz="0" w:space="0" w:color="auto"/>
                        <w:right w:val="none" w:sz="0" w:space="0" w:color="auto"/>
                      </w:divBdr>
                      <w:divsChild>
                        <w:div w:id="849872060">
                          <w:marLeft w:val="0"/>
                          <w:marRight w:val="0"/>
                          <w:marTop w:val="0"/>
                          <w:marBottom w:val="0"/>
                          <w:divBdr>
                            <w:top w:val="none" w:sz="0" w:space="0" w:color="auto"/>
                            <w:left w:val="none" w:sz="0" w:space="0" w:color="auto"/>
                            <w:bottom w:val="none" w:sz="0" w:space="0" w:color="auto"/>
                            <w:right w:val="none" w:sz="0" w:space="0" w:color="auto"/>
                          </w:divBdr>
                        </w:div>
                      </w:divsChild>
                    </w:div>
                    <w:div w:id="1230773461">
                      <w:marLeft w:val="0"/>
                      <w:marRight w:val="0"/>
                      <w:marTop w:val="0"/>
                      <w:marBottom w:val="0"/>
                      <w:divBdr>
                        <w:top w:val="none" w:sz="0" w:space="0" w:color="auto"/>
                        <w:left w:val="none" w:sz="0" w:space="0" w:color="auto"/>
                        <w:bottom w:val="none" w:sz="0" w:space="0" w:color="auto"/>
                        <w:right w:val="none" w:sz="0" w:space="0" w:color="auto"/>
                      </w:divBdr>
                      <w:divsChild>
                        <w:div w:id="1756514351">
                          <w:marLeft w:val="0"/>
                          <w:marRight w:val="0"/>
                          <w:marTop w:val="0"/>
                          <w:marBottom w:val="0"/>
                          <w:divBdr>
                            <w:top w:val="none" w:sz="0" w:space="0" w:color="auto"/>
                            <w:left w:val="none" w:sz="0" w:space="0" w:color="auto"/>
                            <w:bottom w:val="none" w:sz="0" w:space="0" w:color="auto"/>
                            <w:right w:val="none" w:sz="0" w:space="0" w:color="auto"/>
                          </w:divBdr>
                        </w:div>
                      </w:divsChild>
                    </w:div>
                    <w:div w:id="1383559550">
                      <w:marLeft w:val="0"/>
                      <w:marRight w:val="0"/>
                      <w:marTop w:val="0"/>
                      <w:marBottom w:val="0"/>
                      <w:divBdr>
                        <w:top w:val="none" w:sz="0" w:space="0" w:color="auto"/>
                        <w:left w:val="none" w:sz="0" w:space="0" w:color="auto"/>
                        <w:bottom w:val="none" w:sz="0" w:space="0" w:color="auto"/>
                        <w:right w:val="none" w:sz="0" w:space="0" w:color="auto"/>
                      </w:divBdr>
                      <w:divsChild>
                        <w:div w:id="1702435383">
                          <w:marLeft w:val="0"/>
                          <w:marRight w:val="0"/>
                          <w:marTop w:val="0"/>
                          <w:marBottom w:val="0"/>
                          <w:divBdr>
                            <w:top w:val="none" w:sz="0" w:space="0" w:color="auto"/>
                            <w:left w:val="none" w:sz="0" w:space="0" w:color="auto"/>
                            <w:bottom w:val="none" w:sz="0" w:space="0" w:color="auto"/>
                            <w:right w:val="none" w:sz="0" w:space="0" w:color="auto"/>
                          </w:divBdr>
                        </w:div>
                      </w:divsChild>
                    </w:div>
                    <w:div w:id="1399672597">
                      <w:marLeft w:val="0"/>
                      <w:marRight w:val="0"/>
                      <w:marTop w:val="0"/>
                      <w:marBottom w:val="0"/>
                      <w:divBdr>
                        <w:top w:val="none" w:sz="0" w:space="0" w:color="auto"/>
                        <w:left w:val="none" w:sz="0" w:space="0" w:color="auto"/>
                        <w:bottom w:val="none" w:sz="0" w:space="0" w:color="auto"/>
                        <w:right w:val="none" w:sz="0" w:space="0" w:color="auto"/>
                      </w:divBdr>
                      <w:divsChild>
                        <w:div w:id="937062533">
                          <w:marLeft w:val="0"/>
                          <w:marRight w:val="0"/>
                          <w:marTop w:val="0"/>
                          <w:marBottom w:val="0"/>
                          <w:divBdr>
                            <w:top w:val="none" w:sz="0" w:space="0" w:color="auto"/>
                            <w:left w:val="none" w:sz="0" w:space="0" w:color="auto"/>
                            <w:bottom w:val="none" w:sz="0" w:space="0" w:color="auto"/>
                            <w:right w:val="none" w:sz="0" w:space="0" w:color="auto"/>
                          </w:divBdr>
                        </w:div>
                      </w:divsChild>
                    </w:div>
                    <w:div w:id="1532111853">
                      <w:marLeft w:val="0"/>
                      <w:marRight w:val="0"/>
                      <w:marTop w:val="0"/>
                      <w:marBottom w:val="0"/>
                      <w:divBdr>
                        <w:top w:val="none" w:sz="0" w:space="0" w:color="auto"/>
                        <w:left w:val="none" w:sz="0" w:space="0" w:color="auto"/>
                        <w:bottom w:val="none" w:sz="0" w:space="0" w:color="auto"/>
                        <w:right w:val="none" w:sz="0" w:space="0" w:color="auto"/>
                      </w:divBdr>
                      <w:divsChild>
                        <w:div w:id="1139031767">
                          <w:marLeft w:val="0"/>
                          <w:marRight w:val="0"/>
                          <w:marTop w:val="0"/>
                          <w:marBottom w:val="0"/>
                          <w:divBdr>
                            <w:top w:val="none" w:sz="0" w:space="0" w:color="auto"/>
                            <w:left w:val="none" w:sz="0" w:space="0" w:color="auto"/>
                            <w:bottom w:val="none" w:sz="0" w:space="0" w:color="auto"/>
                            <w:right w:val="none" w:sz="0" w:space="0" w:color="auto"/>
                          </w:divBdr>
                        </w:div>
                      </w:divsChild>
                    </w:div>
                    <w:div w:id="1993832289">
                      <w:marLeft w:val="0"/>
                      <w:marRight w:val="0"/>
                      <w:marTop w:val="0"/>
                      <w:marBottom w:val="0"/>
                      <w:divBdr>
                        <w:top w:val="none" w:sz="0" w:space="0" w:color="auto"/>
                        <w:left w:val="none" w:sz="0" w:space="0" w:color="auto"/>
                        <w:bottom w:val="none" w:sz="0" w:space="0" w:color="auto"/>
                        <w:right w:val="none" w:sz="0" w:space="0" w:color="auto"/>
                      </w:divBdr>
                      <w:divsChild>
                        <w:div w:id="5381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05809">
              <w:marLeft w:val="0"/>
              <w:marRight w:val="0"/>
              <w:marTop w:val="0"/>
              <w:marBottom w:val="0"/>
              <w:divBdr>
                <w:top w:val="none" w:sz="0" w:space="0" w:color="auto"/>
                <w:left w:val="none" w:sz="0" w:space="0" w:color="auto"/>
                <w:bottom w:val="none" w:sz="0" w:space="0" w:color="auto"/>
                <w:right w:val="none" w:sz="0" w:space="0" w:color="auto"/>
              </w:divBdr>
              <w:divsChild>
                <w:div w:id="1725636511">
                  <w:marLeft w:val="0"/>
                  <w:marRight w:val="0"/>
                  <w:marTop w:val="0"/>
                  <w:marBottom w:val="0"/>
                  <w:divBdr>
                    <w:top w:val="none" w:sz="0" w:space="0" w:color="auto"/>
                    <w:left w:val="none" w:sz="0" w:space="0" w:color="auto"/>
                    <w:bottom w:val="none" w:sz="0" w:space="0" w:color="auto"/>
                    <w:right w:val="none" w:sz="0" w:space="0" w:color="auto"/>
                  </w:divBdr>
                  <w:divsChild>
                    <w:div w:id="210556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988">
          <w:marLeft w:val="0"/>
          <w:marRight w:val="0"/>
          <w:marTop w:val="0"/>
          <w:marBottom w:val="0"/>
          <w:divBdr>
            <w:top w:val="none" w:sz="0" w:space="0" w:color="auto"/>
            <w:left w:val="none" w:sz="0" w:space="0" w:color="auto"/>
            <w:bottom w:val="none" w:sz="0" w:space="0" w:color="auto"/>
            <w:right w:val="none" w:sz="0" w:space="0" w:color="auto"/>
          </w:divBdr>
          <w:divsChild>
            <w:div w:id="1025865485">
              <w:marLeft w:val="0"/>
              <w:marRight w:val="0"/>
              <w:marTop w:val="0"/>
              <w:marBottom w:val="0"/>
              <w:divBdr>
                <w:top w:val="none" w:sz="0" w:space="0" w:color="auto"/>
                <w:left w:val="none" w:sz="0" w:space="0" w:color="auto"/>
                <w:bottom w:val="none" w:sz="0" w:space="0" w:color="auto"/>
                <w:right w:val="none" w:sz="0" w:space="0" w:color="auto"/>
              </w:divBdr>
              <w:divsChild>
                <w:div w:id="738215709">
                  <w:marLeft w:val="0"/>
                  <w:marRight w:val="0"/>
                  <w:marTop w:val="0"/>
                  <w:marBottom w:val="0"/>
                  <w:divBdr>
                    <w:top w:val="none" w:sz="0" w:space="0" w:color="auto"/>
                    <w:left w:val="none" w:sz="0" w:space="0" w:color="auto"/>
                    <w:bottom w:val="none" w:sz="0" w:space="0" w:color="auto"/>
                    <w:right w:val="none" w:sz="0" w:space="0" w:color="auto"/>
                  </w:divBdr>
                  <w:divsChild>
                    <w:div w:id="53334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90784">
              <w:marLeft w:val="0"/>
              <w:marRight w:val="0"/>
              <w:marTop w:val="0"/>
              <w:marBottom w:val="0"/>
              <w:divBdr>
                <w:top w:val="none" w:sz="0" w:space="0" w:color="auto"/>
                <w:left w:val="none" w:sz="0" w:space="0" w:color="auto"/>
                <w:bottom w:val="none" w:sz="0" w:space="0" w:color="auto"/>
                <w:right w:val="none" w:sz="0" w:space="0" w:color="auto"/>
              </w:divBdr>
              <w:divsChild>
                <w:div w:id="3171140">
                  <w:marLeft w:val="0"/>
                  <w:marRight w:val="0"/>
                  <w:marTop w:val="0"/>
                  <w:marBottom w:val="0"/>
                  <w:divBdr>
                    <w:top w:val="none" w:sz="0" w:space="0" w:color="auto"/>
                    <w:left w:val="none" w:sz="0" w:space="0" w:color="auto"/>
                    <w:bottom w:val="none" w:sz="0" w:space="0" w:color="auto"/>
                    <w:right w:val="none" w:sz="0" w:space="0" w:color="auto"/>
                  </w:divBdr>
                  <w:divsChild>
                    <w:div w:id="1657763374">
                      <w:marLeft w:val="0"/>
                      <w:marRight w:val="0"/>
                      <w:marTop w:val="0"/>
                      <w:marBottom w:val="0"/>
                      <w:divBdr>
                        <w:top w:val="none" w:sz="0" w:space="0" w:color="auto"/>
                        <w:left w:val="none" w:sz="0" w:space="0" w:color="auto"/>
                        <w:bottom w:val="none" w:sz="0" w:space="0" w:color="auto"/>
                        <w:right w:val="none" w:sz="0" w:space="0" w:color="auto"/>
                      </w:divBdr>
                    </w:div>
                  </w:divsChild>
                </w:div>
                <w:div w:id="246547056">
                  <w:marLeft w:val="0"/>
                  <w:marRight w:val="0"/>
                  <w:marTop w:val="0"/>
                  <w:marBottom w:val="0"/>
                  <w:divBdr>
                    <w:top w:val="none" w:sz="0" w:space="0" w:color="auto"/>
                    <w:left w:val="none" w:sz="0" w:space="0" w:color="auto"/>
                    <w:bottom w:val="none" w:sz="0" w:space="0" w:color="auto"/>
                    <w:right w:val="none" w:sz="0" w:space="0" w:color="auto"/>
                  </w:divBdr>
                  <w:divsChild>
                    <w:div w:id="2141145797">
                      <w:marLeft w:val="0"/>
                      <w:marRight w:val="0"/>
                      <w:marTop w:val="0"/>
                      <w:marBottom w:val="0"/>
                      <w:divBdr>
                        <w:top w:val="none" w:sz="0" w:space="0" w:color="auto"/>
                        <w:left w:val="none" w:sz="0" w:space="0" w:color="auto"/>
                        <w:bottom w:val="none" w:sz="0" w:space="0" w:color="auto"/>
                        <w:right w:val="none" w:sz="0" w:space="0" w:color="auto"/>
                      </w:divBdr>
                    </w:div>
                  </w:divsChild>
                </w:div>
                <w:div w:id="427776157">
                  <w:marLeft w:val="0"/>
                  <w:marRight w:val="0"/>
                  <w:marTop w:val="0"/>
                  <w:marBottom w:val="0"/>
                  <w:divBdr>
                    <w:top w:val="none" w:sz="0" w:space="0" w:color="auto"/>
                    <w:left w:val="none" w:sz="0" w:space="0" w:color="auto"/>
                    <w:bottom w:val="none" w:sz="0" w:space="0" w:color="auto"/>
                    <w:right w:val="none" w:sz="0" w:space="0" w:color="auto"/>
                  </w:divBdr>
                  <w:divsChild>
                    <w:div w:id="257257537">
                      <w:marLeft w:val="0"/>
                      <w:marRight w:val="0"/>
                      <w:marTop w:val="0"/>
                      <w:marBottom w:val="0"/>
                      <w:divBdr>
                        <w:top w:val="none" w:sz="0" w:space="0" w:color="auto"/>
                        <w:left w:val="none" w:sz="0" w:space="0" w:color="auto"/>
                        <w:bottom w:val="none" w:sz="0" w:space="0" w:color="auto"/>
                        <w:right w:val="none" w:sz="0" w:space="0" w:color="auto"/>
                      </w:divBdr>
                    </w:div>
                  </w:divsChild>
                </w:div>
                <w:div w:id="599293898">
                  <w:marLeft w:val="0"/>
                  <w:marRight w:val="0"/>
                  <w:marTop w:val="0"/>
                  <w:marBottom w:val="0"/>
                  <w:divBdr>
                    <w:top w:val="none" w:sz="0" w:space="0" w:color="auto"/>
                    <w:left w:val="none" w:sz="0" w:space="0" w:color="auto"/>
                    <w:bottom w:val="none" w:sz="0" w:space="0" w:color="auto"/>
                    <w:right w:val="none" w:sz="0" w:space="0" w:color="auto"/>
                  </w:divBdr>
                  <w:divsChild>
                    <w:div w:id="295062097">
                      <w:marLeft w:val="0"/>
                      <w:marRight w:val="0"/>
                      <w:marTop w:val="0"/>
                      <w:marBottom w:val="0"/>
                      <w:divBdr>
                        <w:top w:val="none" w:sz="0" w:space="0" w:color="auto"/>
                        <w:left w:val="none" w:sz="0" w:space="0" w:color="auto"/>
                        <w:bottom w:val="none" w:sz="0" w:space="0" w:color="auto"/>
                        <w:right w:val="none" w:sz="0" w:space="0" w:color="auto"/>
                      </w:divBdr>
                    </w:div>
                  </w:divsChild>
                </w:div>
                <w:div w:id="794565112">
                  <w:marLeft w:val="0"/>
                  <w:marRight w:val="0"/>
                  <w:marTop w:val="0"/>
                  <w:marBottom w:val="0"/>
                  <w:divBdr>
                    <w:top w:val="none" w:sz="0" w:space="0" w:color="auto"/>
                    <w:left w:val="none" w:sz="0" w:space="0" w:color="auto"/>
                    <w:bottom w:val="none" w:sz="0" w:space="0" w:color="auto"/>
                    <w:right w:val="none" w:sz="0" w:space="0" w:color="auto"/>
                  </w:divBdr>
                  <w:divsChild>
                    <w:div w:id="1757239827">
                      <w:marLeft w:val="0"/>
                      <w:marRight w:val="0"/>
                      <w:marTop w:val="0"/>
                      <w:marBottom w:val="0"/>
                      <w:divBdr>
                        <w:top w:val="none" w:sz="0" w:space="0" w:color="auto"/>
                        <w:left w:val="none" w:sz="0" w:space="0" w:color="auto"/>
                        <w:bottom w:val="none" w:sz="0" w:space="0" w:color="auto"/>
                        <w:right w:val="none" w:sz="0" w:space="0" w:color="auto"/>
                      </w:divBdr>
                    </w:div>
                  </w:divsChild>
                </w:div>
                <w:div w:id="892429386">
                  <w:marLeft w:val="0"/>
                  <w:marRight w:val="0"/>
                  <w:marTop w:val="0"/>
                  <w:marBottom w:val="0"/>
                  <w:divBdr>
                    <w:top w:val="none" w:sz="0" w:space="0" w:color="auto"/>
                    <w:left w:val="none" w:sz="0" w:space="0" w:color="auto"/>
                    <w:bottom w:val="none" w:sz="0" w:space="0" w:color="auto"/>
                    <w:right w:val="none" w:sz="0" w:space="0" w:color="auto"/>
                  </w:divBdr>
                  <w:divsChild>
                    <w:div w:id="1084306340">
                      <w:marLeft w:val="0"/>
                      <w:marRight w:val="0"/>
                      <w:marTop w:val="0"/>
                      <w:marBottom w:val="0"/>
                      <w:divBdr>
                        <w:top w:val="none" w:sz="0" w:space="0" w:color="auto"/>
                        <w:left w:val="none" w:sz="0" w:space="0" w:color="auto"/>
                        <w:bottom w:val="none" w:sz="0" w:space="0" w:color="auto"/>
                        <w:right w:val="none" w:sz="0" w:space="0" w:color="auto"/>
                      </w:divBdr>
                    </w:div>
                  </w:divsChild>
                </w:div>
                <w:div w:id="1081175781">
                  <w:marLeft w:val="0"/>
                  <w:marRight w:val="0"/>
                  <w:marTop w:val="0"/>
                  <w:marBottom w:val="0"/>
                  <w:divBdr>
                    <w:top w:val="none" w:sz="0" w:space="0" w:color="auto"/>
                    <w:left w:val="none" w:sz="0" w:space="0" w:color="auto"/>
                    <w:bottom w:val="none" w:sz="0" w:space="0" w:color="auto"/>
                    <w:right w:val="none" w:sz="0" w:space="0" w:color="auto"/>
                  </w:divBdr>
                  <w:divsChild>
                    <w:div w:id="1097094842">
                      <w:marLeft w:val="0"/>
                      <w:marRight w:val="0"/>
                      <w:marTop w:val="0"/>
                      <w:marBottom w:val="0"/>
                      <w:divBdr>
                        <w:top w:val="none" w:sz="0" w:space="0" w:color="auto"/>
                        <w:left w:val="none" w:sz="0" w:space="0" w:color="auto"/>
                        <w:bottom w:val="none" w:sz="0" w:space="0" w:color="auto"/>
                        <w:right w:val="none" w:sz="0" w:space="0" w:color="auto"/>
                      </w:divBdr>
                    </w:div>
                  </w:divsChild>
                </w:div>
                <w:div w:id="1142428660">
                  <w:marLeft w:val="0"/>
                  <w:marRight w:val="0"/>
                  <w:marTop w:val="0"/>
                  <w:marBottom w:val="0"/>
                  <w:divBdr>
                    <w:top w:val="none" w:sz="0" w:space="0" w:color="auto"/>
                    <w:left w:val="none" w:sz="0" w:space="0" w:color="auto"/>
                    <w:bottom w:val="none" w:sz="0" w:space="0" w:color="auto"/>
                    <w:right w:val="none" w:sz="0" w:space="0" w:color="auto"/>
                  </w:divBdr>
                  <w:divsChild>
                    <w:div w:id="1358241309">
                      <w:marLeft w:val="0"/>
                      <w:marRight w:val="0"/>
                      <w:marTop w:val="0"/>
                      <w:marBottom w:val="0"/>
                      <w:divBdr>
                        <w:top w:val="none" w:sz="0" w:space="0" w:color="auto"/>
                        <w:left w:val="none" w:sz="0" w:space="0" w:color="auto"/>
                        <w:bottom w:val="none" w:sz="0" w:space="0" w:color="auto"/>
                        <w:right w:val="none" w:sz="0" w:space="0" w:color="auto"/>
                      </w:divBdr>
                    </w:div>
                  </w:divsChild>
                </w:div>
                <w:div w:id="1749495958">
                  <w:marLeft w:val="0"/>
                  <w:marRight w:val="0"/>
                  <w:marTop w:val="0"/>
                  <w:marBottom w:val="0"/>
                  <w:divBdr>
                    <w:top w:val="none" w:sz="0" w:space="0" w:color="auto"/>
                    <w:left w:val="none" w:sz="0" w:space="0" w:color="auto"/>
                    <w:bottom w:val="none" w:sz="0" w:space="0" w:color="auto"/>
                    <w:right w:val="none" w:sz="0" w:space="0" w:color="auto"/>
                  </w:divBdr>
                  <w:divsChild>
                    <w:div w:id="1613054076">
                      <w:marLeft w:val="0"/>
                      <w:marRight w:val="0"/>
                      <w:marTop w:val="0"/>
                      <w:marBottom w:val="0"/>
                      <w:divBdr>
                        <w:top w:val="none" w:sz="0" w:space="0" w:color="auto"/>
                        <w:left w:val="none" w:sz="0" w:space="0" w:color="auto"/>
                        <w:bottom w:val="none" w:sz="0" w:space="0" w:color="auto"/>
                        <w:right w:val="none" w:sz="0" w:space="0" w:color="auto"/>
                      </w:divBdr>
                    </w:div>
                  </w:divsChild>
                </w:div>
                <w:div w:id="1890190915">
                  <w:marLeft w:val="0"/>
                  <w:marRight w:val="0"/>
                  <w:marTop w:val="0"/>
                  <w:marBottom w:val="0"/>
                  <w:divBdr>
                    <w:top w:val="none" w:sz="0" w:space="0" w:color="auto"/>
                    <w:left w:val="none" w:sz="0" w:space="0" w:color="auto"/>
                    <w:bottom w:val="none" w:sz="0" w:space="0" w:color="auto"/>
                    <w:right w:val="none" w:sz="0" w:space="0" w:color="auto"/>
                  </w:divBdr>
                  <w:divsChild>
                    <w:div w:id="2091806417">
                      <w:marLeft w:val="0"/>
                      <w:marRight w:val="0"/>
                      <w:marTop w:val="0"/>
                      <w:marBottom w:val="0"/>
                      <w:divBdr>
                        <w:top w:val="none" w:sz="0" w:space="0" w:color="auto"/>
                        <w:left w:val="none" w:sz="0" w:space="0" w:color="auto"/>
                        <w:bottom w:val="none" w:sz="0" w:space="0" w:color="auto"/>
                        <w:right w:val="none" w:sz="0" w:space="0" w:color="auto"/>
                      </w:divBdr>
                    </w:div>
                  </w:divsChild>
                </w:div>
                <w:div w:id="1918830685">
                  <w:marLeft w:val="0"/>
                  <w:marRight w:val="0"/>
                  <w:marTop w:val="0"/>
                  <w:marBottom w:val="0"/>
                  <w:divBdr>
                    <w:top w:val="none" w:sz="0" w:space="0" w:color="auto"/>
                    <w:left w:val="none" w:sz="0" w:space="0" w:color="auto"/>
                    <w:bottom w:val="none" w:sz="0" w:space="0" w:color="auto"/>
                    <w:right w:val="none" w:sz="0" w:space="0" w:color="auto"/>
                  </w:divBdr>
                  <w:divsChild>
                    <w:div w:id="334964825">
                      <w:marLeft w:val="0"/>
                      <w:marRight w:val="0"/>
                      <w:marTop w:val="0"/>
                      <w:marBottom w:val="0"/>
                      <w:divBdr>
                        <w:top w:val="none" w:sz="0" w:space="0" w:color="auto"/>
                        <w:left w:val="none" w:sz="0" w:space="0" w:color="auto"/>
                        <w:bottom w:val="none" w:sz="0" w:space="0" w:color="auto"/>
                        <w:right w:val="none" w:sz="0" w:space="0" w:color="auto"/>
                      </w:divBdr>
                    </w:div>
                  </w:divsChild>
                </w:div>
                <w:div w:id="1937713131">
                  <w:marLeft w:val="0"/>
                  <w:marRight w:val="0"/>
                  <w:marTop w:val="0"/>
                  <w:marBottom w:val="0"/>
                  <w:divBdr>
                    <w:top w:val="none" w:sz="0" w:space="0" w:color="auto"/>
                    <w:left w:val="none" w:sz="0" w:space="0" w:color="auto"/>
                    <w:bottom w:val="none" w:sz="0" w:space="0" w:color="auto"/>
                    <w:right w:val="none" w:sz="0" w:space="0" w:color="auto"/>
                  </w:divBdr>
                  <w:divsChild>
                    <w:div w:id="1581712981">
                      <w:marLeft w:val="0"/>
                      <w:marRight w:val="0"/>
                      <w:marTop w:val="0"/>
                      <w:marBottom w:val="0"/>
                      <w:divBdr>
                        <w:top w:val="none" w:sz="0" w:space="0" w:color="auto"/>
                        <w:left w:val="none" w:sz="0" w:space="0" w:color="auto"/>
                        <w:bottom w:val="none" w:sz="0" w:space="0" w:color="auto"/>
                        <w:right w:val="none" w:sz="0" w:space="0" w:color="auto"/>
                      </w:divBdr>
                    </w:div>
                  </w:divsChild>
                </w:div>
                <w:div w:id="2096322271">
                  <w:marLeft w:val="0"/>
                  <w:marRight w:val="0"/>
                  <w:marTop w:val="0"/>
                  <w:marBottom w:val="0"/>
                  <w:divBdr>
                    <w:top w:val="none" w:sz="0" w:space="0" w:color="auto"/>
                    <w:left w:val="none" w:sz="0" w:space="0" w:color="auto"/>
                    <w:bottom w:val="none" w:sz="0" w:space="0" w:color="auto"/>
                    <w:right w:val="none" w:sz="0" w:space="0" w:color="auto"/>
                  </w:divBdr>
                  <w:divsChild>
                    <w:div w:id="1267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373333">
          <w:marLeft w:val="0"/>
          <w:marRight w:val="0"/>
          <w:marTop w:val="0"/>
          <w:marBottom w:val="0"/>
          <w:divBdr>
            <w:top w:val="none" w:sz="0" w:space="0" w:color="auto"/>
            <w:left w:val="none" w:sz="0" w:space="0" w:color="auto"/>
            <w:bottom w:val="none" w:sz="0" w:space="0" w:color="auto"/>
            <w:right w:val="none" w:sz="0" w:space="0" w:color="auto"/>
          </w:divBdr>
          <w:divsChild>
            <w:div w:id="192302738">
              <w:marLeft w:val="0"/>
              <w:marRight w:val="0"/>
              <w:marTop w:val="0"/>
              <w:marBottom w:val="0"/>
              <w:divBdr>
                <w:top w:val="none" w:sz="0" w:space="0" w:color="auto"/>
                <w:left w:val="none" w:sz="0" w:space="0" w:color="auto"/>
                <w:bottom w:val="none" w:sz="0" w:space="0" w:color="auto"/>
                <w:right w:val="none" w:sz="0" w:space="0" w:color="auto"/>
              </w:divBdr>
              <w:divsChild>
                <w:div w:id="553279421">
                  <w:marLeft w:val="0"/>
                  <w:marRight w:val="0"/>
                  <w:marTop w:val="0"/>
                  <w:marBottom w:val="0"/>
                  <w:divBdr>
                    <w:top w:val="none" w:sz="0" w:space="0" w:color="auto"/>
                    <w:left w:val="none" w:sz="0" w:space="0" w:color="auto"/>
                    <w:bottom w:val="none" w:sz="0" w:space="0" w:color="auto"/>
                    <w:right w:val="none" w:sz="0" w:space="0" w:color="auto"/>
                  </w:divBdr>
                  <w:divsChild>
                    <w:div w:id="59521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3841">
              <w:marLeft w:val="0"/>
              <w:marRight w:val="0"/>
              <w:marTop w:val="0"/>
              <w:marBottom w:val="0"/>
              <w:divBdr>
                <w:top w:val="none" w:sz="0" w:space="0" w:color="auto"/>
                <w:left w:val="none" w:sz="0" w:space="0" w:color="auto"/>
                <w:bottom w:val="none" w:sz="0" w:space="0" w:color="auto"/>
                <w:right w:val="none" w:sz="0" w:space="0" w:color="auto"/>
              </w:divBdr>
              <w:divsChild>
                <w:div w:id="409619802">
                  <w:marLeft w:val="0"/>
                  <w:marRight w:val="0"/>
                  <w:marTop w:val="0"/>
                  <w:marBottom w:val="0"/>
                  <w:divBdr>
                    <w:top w:val="none" w:sz="0" w:space="0" w:color="auto"/>
                    <w:left w:val="none" w:sz="0" w:space="0" w:color="auto"/>
                    <w:bottom w:val="none" w:sz="0" w:space="0" w:color="auto"/>
                    <w:right w:val="none" w:sz="0" w:space="0" w:color="auto"/>
                  </w:divBdr>
                  <w:divsChild>
                    <w:div w:id="53703962">
                      <w:marLeft w:val="0"/>
                      <w:marRight w:val="0"/>
                      <w:marTop w:val="0"/>
                      <w:marBottom w:val="0"/>
                      <w:divBdr>
                        <w:top w:val="none" w:sz="0" w:space="0" w:color="auto"/>
                        <w:left w:val="none" w:sz="0" w:space="0" w:color="auto"/>
                        <w:bottom w:val="none" w:sz="0" w:space="0" w:color="auto"/>
                        <w:right w:val="none" w:sz="0" w:space="0" w:color="auto"/>
                      </w:divBdr>
                      <w:divsChild>
                        <w:div w:id="751396798">
                          <w:marLeft w:val="0"/>
                          <w:marRight w:val="0"/>
                          <w:marTop w:val="0"/>
                          <w:marBottom w:val="0"/>
                          <w:divBdr>
                            <w:top w:val="none" w:sz="0" w:space="0" w:color="auto"/>
                            <w:left w:val="none" w:sz="0" w:space="0" w:color="auto"/>
                            <w:bottom w:val="none" w:sz="0" w:space="0" w:color="auto"/>
                            <w:right w:val="none" w:sz="0" w:space="0" w:color="auto"/>
                          </w:divBdr>
                        </w:div>
                      </w:divsChild>
                    </w:div>
                    <w:div w:id="418332819">
                      <w:marLeft w:val="0"/>
                      <w:marRight w:val="0"/>
                      <w:marTop w:val="0"/>
                      <w:marBottom w:val="0"/>
                      <w:divBdr>
                        <w:top w:val="none" w:sz="0" w:space="0" w:color="auto"/>
                        <w:left w:val="none" w:sz="0" w:space="0" w:color="auto"/>
                        <w:bottom w:val="none" w:sz="0" w:space="0" w:color="auto"/>
                        <w:right w:val="none" w:sz="0" w:space="0" w:color="auto"/>
                      </w:divBdr>
                      <w:divsChild>
                        <w:div w:id="671378253">
                          <w:marLeft w:val="0"/>
                          <w:marRight w:val="0"/>
                          <w:marTop w:val="0"/>
                          <w:marBottom w:val="0"/>
                          <w:divBdr>
                            <w:top w:val="none" w:sz="0" w:space="0" w:color="auto"/>
                            <w:left w:val="none" w:sz="0" w:space="0" w:color="auto"/>
                            <w:bottom w:val="none" w:sz="0" w:space="0" w:color="auto"/>
                            <w:right w:val="none" w:sz="0" w:space="0" w:color="auto"/>
                          </w:divBdr>
                        </w:div>
                      </w:divsChild>
                    </w:div>
                    <w:div w:id="653725474">
                      <w:marLeft w:val="0"/>
                      <w:marRight w:val="0"/>
                      <w:marTop w:val="0"/>
                      <w:marBottom w:val="0"/>
                      <w:divBdr>
                        <w:top w:val="none" w:sz="0" w:space="0" w:color="auto"/>
                        <w:left w:val="none" w:sz="0" w:space="0" w:color="auto"/>
                        <w:bottom w:val="none" w:sz="0" w:space="0" w:color="auto"/>
                        <w:right w:val="none" w:sz="0" w:space="0" w:color="auto"/>
                      </w:divBdr>
                      <w:divsChild>
                        <w:div w:id="1776751435">
                          <w:marLeft w:val="0"/>
                          <w:marRight w:val="0"/>
                          <w:marTop w:val="0"/>
                          <w:marBottom w:val="0"/>
                          <w:divBdr>
                            <w:top w:val="none" w:sz="0" w:space="0" w:color="auto"/>
                            <w:left w:val="none" w:sz="0" w:space="0" w:color="auto"/>
                            <w:bottom w:val="none" w:sz="0" w:space="0" w:color="auto"/>
                            <w:right w:val="none" w:sz="0" w:space="0" w:color="auto"/>
                          </w:divBdr>
                        </w:div>
                      </w:divsChild>
                    </w:div>
                    <w:div w:id="747535139">
                      <w:marLeft w:val="0"/>
                      <w:marRight w:val="0"/>
                      <w:marTop w:val="0"/>
                      <w:marBottom w:val="0"/>
                      <w:divBdr>
                        <w:top w:val="none" w:sz="0" w:space="0" w:color="auto"/>
                        <w:left w:val="none" w:sz="0" w:space="0" w:color="auto"/>
                        <w:bottom w:val="none" w:sz="0" w:space="0" w:color="auto"/>
                        <w:right w:val="none" w:sz="0" w:space="0" w:color="auto"/>
                      </w:divBdr>
                      <w:divsChild>
                        <w:div w:id="1386878665">
                          <w:marLeft w:val="0"/>
                          <w:marRight w:val="0"/>
                          <w:marTop w:val="0"/>
                          <w:marBottom w:val="0"/>
                          <w:divBdr>
                            <w:top w:val="none" w:sz="0" w:space="0" w:color="auto"/>
                            <w:left w:val="none" w:sz="0" w:space="0" w:color="auto"/>
                            <w:bottom w:val="none" w:sz="0" w:space="0" w:color="auto"/>
                            <w:right w:val="none" w:sz="0" w:space="0" w:color="auto"/>
                          </w:divBdr>
                        </w:div>
                      </w:divsChild>
                    </w:div>
                    <w:div w:id="1337344319">
                      <w:marLeft w:val="0"/>
                      <w:marRight w:val="0"/>
                      <w:marTop w:val="0"/>
                      <w:marBottom w:val="0"/>
                      <w:divBdr>
                        <w:top w:val="none" w:sz="0" w:space="0" w:color="auto"/>
                        <w:left w:val="none" w:sz="0" w:space="0" w:color="auto"/>
                        <w:bottom w:val="none" w:sz="0" w:space="0" w:color="auto"/>
                        <w:right w:val="none" w:sz="0" w:space="0" w:color="auto"/>
                      </w:divBdr>
                      <w:divsChild>
                        <w:div w:id="650602298">
                          <w:marLeft w:val="0"/>
                          <w:marRight w:val="0"/>
                          <w:marTop w:val="0"/>
                          <w:marBottom w:val="0"/>
                          <w:divBdr>
                            <w:top w:val="none" w:sz="0" w:space="0" w:color="auto"/>
                            <w:left w:val="none" w:sz="0" w:space="0" w:color="auto"/>
                            <w:bottom w:val="none" w:sz="0" w:space="0" w:color="auto"/>
                            <w:right w:val="none" w:sz="0" w:space="0" w:color="auto"/>
                          </w:divBdr>
                        </w:div>
                      </w:divsChild>
                    </w:div>
                    <w:div w:id="1505128409">
                      <w:marLeft w:val="0"/>
                      <w:marRight w:val="0"/>
                      <w:marTop w:val="0"/>
                      <w:marBottom w:val="0"/>
                      <w:divBdr>
                        <w:top w:val="none" w:sz="0" w:space="0" w:color="auto"/>
                        <w:left w:val="none" w:sz="0" w:space="0" w:color="auto"/>
                        <w:bottom w:val="none" w:sz="0" w:space="0" w:color="auto"/>
                        <w:right w:val="none" w:sz="0" w:space="0" w:color="auto"/>
                      </w:divBdr>
                      <w:divsChild>
                        <w:div w:id="430123053">
                          <w:marLeft w:val="0"/>
                          <w:marRight w:val="0"/>
                          <w:marTop w:val="0"/>
                          <w:marBottom w:val="0"/>
                          <w:divBdr>
                            <w:top w:val="none" w:sz="0" w:space="0" w:color="auto"/>
                            <w:left w:val="none" w:sz="0" w:space="0" w:color="auto"/>
                            <w:bottom w:val="none" w:sz="0" w:space="0" w:color="auto"/>
                            <w:right w:val="none" w:sz="0" w:space="0" w:color="auto"/>
                          </w:divBdr>
                        </w:div>
                      </w:divsChild>
                    </w:div>
                    <w:div w:id="1548566563">
                      <w:marLeft w:val="0"/>
                      <w:marRight w:val="0"/>
                      <w:marTop w:val="0"/>
                      <w:marBottom w:val="0"/>
                      <w:divBdr>
                        <w:top w:val="none" w:sz="0" w:space="0" w:color="auto"/>
                        <w:left w:val="none" w:sz="0" w:space="0" w:color="auto"/>
                        <w:bottom w:val="none" w:sz="0" w:space="0" w:color="auto"/>
                        <w:right w:val="none" w:sz="0" w:space="0" w:color="auto"/>
                      </w:divBdr>
                      <w:divsChild>
                        <w:div w:id="314727353">
                          <w:marLeft w:val="0"/>
                          <w:marRight w:val="0"/>
                          <w:marTop w:val="0"/>
                          <w:marBottom w:val="0"/>
                          <w:divBdr>
                            <w:top w:val="none" w:sz="0" w:space="0" w:color="auto"/>
                            <w:left w:val="none" w:sz="0" w:space="0" w:color="auto"/>
                            <w:bottom w:val="none" w:sz="0" w:space="0" w:color="auto"/>
                            <w:right w:val="none" w:sz="0" w:space="0" w:color="auto"/>
                          </w:divBdr>
                        </w:div>
                      </w:divsChild>
                    </w:div>
                    <w:div w:id="1578203796">
                      <w:marLeft w:val="0"/>
                      <w:marRight w:val="0"/>
                      <w:marTop w:val="0"/>
                      <w:marBottom w:val="0"/>
                      <w:divBdr>
                        <w:top w:val="none" w:sz="0" w:space="0" w:color="auto"/>
                        <w:left w:val="none" w:sz="0" w:space="0" w:color="auto"/>
                        <w:bottom w:val="none" w:sz="0" w:space="0" w:color="auto"/>
                        <w:right w:val="none" w:sz="0" w:space="0" w:color="auto"/>
                      </w:divBdr>
                      <w:divsChild>
                        <w:div w:id="1124739711">
                          <w:marLeft w:val="0"/>
                          <w:marRight w:val="0"/>
                          <w:marTop w:val="0"/>
                          <w:marBottom w:val="0"/>
                          <w:divBdr>
                            <w:top w:val="none" w:sz="0" w:space="0" w:color="auto"/>
                            <w:left w:val="none" w:sz="0" w:space="0" w:color="auto"/>
                            <w:bottom w:val="none" w:sz="0" w:space="0" w:color="auto"/>
                            <w:right w:val="none" w:sz="0" w:space="0" w:color="auto"/>
                          </w:divBdr>
                        </w:div>
                      </w:divsChild>
                    </w:div>
                    <w:div w:id="1816141216">
                      <w:marLeft w:val="0"/>
                      <w:marRight w:val="0"/>
                      <w:marTop w:val="0"/>
                      <w:marBottom w:val="0"/>
                      <w:divBdr>
                        <w:top w:val="none" w:sz="0" w:space="0" w:color="auto"/>
                        <w:left w:val="none" w:sz="0" w:space="0" w:color="auto"/>
                        <w:bottom w:val="none" w:sz="0" w:space="0" w:color="auto"/>
                        <w:right w:val="none" w:sz="0" w:space="0" w:color="auto"/>
                      </w:divBdr>
                      <w:divsChild>
                        <w:div w:id="199244894">
                          <w:marLeft w:val="0"/>
                          <w:marRight w:val="0"/>
                          <w:marTop w:val="0"/>
                          <w:marBottom w:val="0"/>
                          <w:divBdr>
                            <w:top w:val="none" w:sz="0" w:space="0" w:color="auto"/>
                            <w:left w:val="none" w:sz="0" w:space="0" w:color="auto"/>
                            <w:bottom w:val="none" w:sz="0" w:space="0" w:color="auto"/>
                            <w:right w:val="none" w:sz="0" w:space="0" w:color="auto"/>
                          </w:divBdr>
                        </w:div>
                      </w:divsChild>
                    </w:div>
                    <w:div w:id="1849366895">
                      <w:marLeft w:val="0"/>
                      <w:marRight w:val="0"/>
                      <w:marTop w:val="0"/>
                      <w:marBottom w:val="0"/>
                      <w:divBdr>
                        <w:top w:val="none" w:sz="0" w:space="0" w:color="auto"/>
                        <w:left w:val="none" w:sz="0" w:space="0" w:color="auto"/>
                        <w:bottom w:val="none" w:sz="0" w:space="0" w:color="auto"/>
                        <w:right w:val="none" w:sz="0" w:space="0" w:color="auto"/>
                      </w:divBdr>
                      <w:divsChild>
                        <w:div w:id="426387114">
                          <w:marLeft w:val="0"/>
                          <w:marRight w:val="0"/>
                          <w:marTop w:val="0"/>
                          <w:marBottom w:val="0"/>
                          <w:divBdr>
                            <w:top w:val="none" w:sz="0" w:space="0" w:color="auto"/>
                            <w:left w:val="none" w:sz="0" w:space="0" w:color="auto"/>
                            <w:bottom w:val="none" w:sz="0" w:space="0" w:color="auto"/>
                            <w:right w:val="none" w:sz="0" w:space="0" w:color="auto"/>
                          </w:divBdr>
                        </w:div>
                      </w:divsChild>
                    </w:div>
                    <w:div w:id="1932278477">
                      <w:marLeft w:val="0"/>
                      <w:marRight w:val="0"/>
                      <w:marTop w:val="0"/>
                      <w:marBottom w:val="0"/>
                      <w:divBdr>
                        <w:top w:val="none" w:sz="0" w:space="0" w:color="auto"/>
                        <w:left w:val="none" w:sz="0" w:space="0" w:color="auto"/>
                        <w:bottom w:val="none" w:sz="0" w:space="0" w:color="auto"/>
                        <w:right w:val="none" w:sz="0" w:space="0" w:color="auto"/>
                      </w:divBdr>
                      <w:divsChild>
                        <w:div w:id="564686795">
                          <w:marLeft w:val="0"/>
                          <w:marRight w:val="0"/>
                          <w:marTop w:val="0"/>
                          <w:marBottom w:val="0"/>
                          <w:divBdr>
                            <w:top w:val="none" w:sz="0" w:space="0" w:color="auto"/>
                            <w:left w:val="none" w:sz="0" w:space="0" w:color="auto"/>
                            <w:bottom w:val="none" w:sz="0" w:space="0" w:color="auto"/>
                            <w:right w:val="none" w:sz="0" w:space="0" w:color="auto"/>
                          </w:divBdr>
                        </w:div>
                      </w:divsChild>
                    </w:div>
                    <w:div w:id="2055347283">
                      <w:marLeft w:val="0"/>
                      <w:marRight w:val="0"/>
                      <w:marTop w:val="0"/>
                      <w:marBottom w:val="0"/>
                      <w:divBdr>
                        <w:top w:val="none" w:sz="0" w:space="0" w:color="auto"/>
                        <w:left w:val="none" w:sz="0" w:space="0" w:color="auto"/>
                        <w:bottom w:val="none" w:sz="0" w:space="0" w:color="auto"/>
                        <w:right w:val="none" w:sz="0" w:space="0" w:color="auto"/>
                      </w:divBdr>
                      <w:divsChild>
                        <w:div w:id="20846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90492">
                  <w:marLeft w:val="0"/>
                  <w:marRight w:val="0"/>
                  <w:marTop w:val="0"/>
                  <w:marBottom w:val="0"/>
                  <w:divBdr>
                    <w:top w:val="none" w:sz="0" w:space="0" w:color="auto"/>
                    <w:left w:val="none" w:sz="0" w:space="0" w:color="auto"/>
                    <w:bottom w:val="none" w:sz="0" w:space="0" w:color="auto"/>
                    <w:right w:val="none" w:sz="0" w:space="0" w:color="auto"/>
                  </w:divBdr>
                  <w:divsChild>
                    <w:div w:id="1226259231">
                      <w:marLeft w:val="0"/>
                      <w:marRight w:val="0"/>
                      <w:marTop w:val="0"/>
                      <w:marBottom w:val="0"/>
                      <w:divBdr>
                        <w:top w:val="none" w:sz="0" w:space="0" w:color="auto"/>
                        <w:left w:val="none" w:sz="0" w:space="0" w:color="auto"/>
                        <w:bottom w:val="none" w:sz="0" w:space="0" w:color="auto"/>
                        <w:right w:val="none" w:sz="0" w:space="0" w:color="auto"/>
                      </w:divBdr>
                    </w:div>
                  </w:divsChild>
                </w:div>
                <w:div w:id="1993099511">
                  <w:marLeft w:val="0"/>
                  <w:marRight w:val="0"/>
                  <w:marTop w:val="0"/>
                  <w:marBottom w:val="0"/>
                  <w:divBdr>
                    <w:top w:val="none" w:sz="0" w:space="0" w:color="auto"/>
                    <w:left w:val="none" w:sz="0" w:space="0" w:color="auto"/>
                    <w:bottom w:val="none" w:sz="0" w:space="0" w:color="auto"/>
                    <w:right w:val="none" w:sz="0" w:space="0" w:color="auto"/>
                  </w:divBdr>
                  <w:divsChild>
                    <w:div w:id="1099377627">
                      <w:marLeft w:val="0"/>
                      <w:marRight w:val="0"/>
                      <w:marTop w:val="0"/>
                      <w:marBottom w:val="0"/>
                      <w:divBdr>
                        <w:top w:val="none" w:sz="0" w:space="0" w:color="auto"/>
                        <w:left w:val="none" w:sz="0" w:space="0" w:color="auto"/>
                        <w:bottom w:val="none" w:sz="0" w:space="0" w:color="auto"/>
                        <w:right w:val="none" w:sz="0" w:space="0" w:color="auto"/>
                      </w:divBdr>
                      <w:divsChild>
                        <w:div w:id="5239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41460">
          <w:marLeft w:val="0"/>
          <w:marRight w:val="0"/>
          <w:marTop w:val="0"/>
          <w:marBottom w:val="0"/>
          <w:divBdr>
            <w:top w:val="none" w:sz="0" w:space="0" w:color="auto"/>
            <w:left w:val="none" w:sz="0" w:space="0" w:color="auto"/>
            <w:bottom w:val="none" w:sz="0" w:space="0" w:color="auto"/>
            <w:right w:val="none" w:sz="0" w:space="0" w:color="auto"/>
          </w:divBdr>
          <w:divsChild>
            <w:div w:id="382415104">
              <w:marLeft w:val="0"/>
              <w:marRight w:val="0"/>
              <w:marTop w:val="0"/>
              <w:marBottom w:val="0"/>
              <w:divBdr>
                <w:top w:val="none" w:sz="0" w:space="0" w:color="auto"/>
                <w:left w:val="none" w:sz="0" w:space="0" w:color="auto"/>
                <w:bottom w:val="none" w:sz="0" w:space="0" w:color="auto"/>
                <w:right w:val="none" w:sz="0" w:space="0" w:color="auto"/>
              </w:divBdr>
              <w:divsChild>
                <w:div w:id="1981960965">
                  <w:marLeft w:val="0"/>
                  <w:marRight w:val="0"/>
                  <w:marTop w:val="0"/>
                  <w:marBottom w:val="0"/>
                  <w:divBdr>
                    <w:top w:val="none" w:sz="0" w:space="0" w:color="auto"/>
                    <w:left w:val="none" w:sz="0" w:space="0" w:color="auto"/>
                    <w:bottom w:val="none" w:sz="0" w:space="0" w:color="auto"/>
                    <w:right w:val="none" w:sz="0" w:space="0" w:color="auto"/>
                  </w:divBdr>
                  <w:divsChild>
                    <w:div w:id="2166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71">
          <w:marLeft w:val="0"/>
          <w:marRight w:val="0"/>
          <w:marTop w:val="0"/>
          <w:marBottom w:val="0"/>
          <w:divBdr>
            <w:top w:val="none" w:sz="0" w:space="0" w:color="auto"/>
            <w:left w:val="none" w:sz="0" w:space="0" w:color="auto"/>
            <w:bottom w:val="none" w:sz="0" w:space="0" w:color="auto"/>
            <w:right w:val="none" w:sz="0" w:space="0" w:color="auto"/>
          </w:divBdr>
          <w:divsChild>
            <w:div w:id="979455418">
              <w:marLeft w:val="0"/>
              <w:marRight w:val="0"/>
              <w:marTop w:val="0"/>
              <w:marBottom w:val="0"/>
              <w:divBdr>
                <w:top w:val="none" w:sz="0" w:space="0" w:color="auto"/>
                <w:left w:val="none" w:sz="0" w:space="0" w:color="auto"/>
                <w:bottom w:val="none" w:sz="0" w:space="0" w:color="auto"/>
                <w:right w:val="none" w:sz="0" w:space="0" w:color="auto"/>
              </w:divBdr>
              <w:divsChild>
                <w:div w:id="438794036">
                  <w:marLeft w:val="0"/>
                  <w:marRight w:val="0"/>
                  <w:marTop w:val="0"/>
                  <w:marBottom w:val="0"/>
                  <w:divBdr>
                    <w:top w:val="none" w:sz="0" w:space="0" w:color="auto"/>
                    <w:left w:val="none" w:sz="0" w:space="0" w:color="auto"/>
                    <w:bottom w:val="none" w:sz="0" w:space="0" w:color="auto"/>
                    <w:right w:val="none" w:sz="0" w:space="0" w:color="auto"/>
                  </w:divBdr>
                  <w:divsChild>
                    <w:div w:id="15496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8855">
              <w:marLeft w:val="0"/>
              <w:marRight w:val="0"/>
              <w:marTop w:val="0"/>
              <w:marBottom w:val="0"/>
              <w:divBdr>
                <w:top w:val="none" w:sz="0" w:space="0" w:color="auto"/>
                <w:left w:val="none" w:sz="0" w:space="0" w:color="auto"/>
                <w:bottom w:val="none" w:sz="0" w:space="0" w:color="auto"/>
                <w:right w:val="none" w:sz="0" w:space="0" w:color="auto"/>
              </w:divBdr>
              <w:divsChild>
                <w:div w:id="162400188">
                  <w:marLeft w:val="0"/>
                  <w:marRight w:val="0"/>
                  <w:marTop w:val="0"/>
                  <w:marBottom w:val="0"/>
                  <w:divBdr>
                    <w:top w:val="none" w:sz="0" w:space="0" w:color="auto"/>
                    <w:left w:val="none" w:sz="0" w:space="0" w:color="auto"/>
                    <w:bottom w:val="none" w:sz="0" w:space="0" w:color="auto"/>
                    <w:right w:val="none" w:sz="0" w:space="0" w:color="auto"/>
                  </w:divBdr>
                  <w:divsChild>
                    <w:div w:id="1276601184">
                      <w:marLeft w:val="0"/>
                      <w:marRight w:val="0"/>
                      <w:marTop w:val="0"/>
                      <w:marBottom w:val="0"/>
                      <w:divBdr>
                        <w:top w:val="none" w:sz="0" w:space="0" w:color="auto"/>
                        <w:left w:val="none" w:sz="0" w:space="0" w:color="auto"/>
                        <w:bottom w:val="none" w:sz="0" w:space="0" w:color="auto"/>
                        <w:right w:val="none" w:sz="0" w:space="0" w:color="auto"/>
                      </w:divBdr>
                    </w:div>
                  </w:divsChild>
                </w:div>
                <w:div w:id="307515533">
                  <w:marLeft w:val="0"/>
                  <w:marRight w:val="0"/>
                  <w:marTop w:val="0"/>
                  <w:marBottom w:val="0"/>
                  <w:divBdr>
                    <w:top w:val="none" w:sz="0" w:space="0" w:color="auto"/>
                    <w:left w:val="none" w:sz="0" w:space="0" w:color="auto"/>
                    <w:bottom w:val="none" w:sz="0" w:space="0" w:color="auto"/>
                    <w:right w:val="none" w:sz="0" w:space="0" w:color="auto"/>
                  </w:divBdr>
                  <w:divsChild>
                    <w:div w:id="1276016452">
                      <w:marLeft w:val="0"/>
                      <w:marRight w:val="0"/>
                      <w:marTop w:val="0"/>
                      <w:marBottom w:val="0"/>
                      <w:divBdr>
                        <w:top w:val="none" w:sz="0" w:space="0" w:color="auto"/>
                        <w:left w:val="none" w:sz="0" w:space="0" w:color="auto"/>
                        <w:bottom w:val="none" w:sz="0" w:space="0" w:color="auto"/>
                        <w:right w:val="none" w:sz="0" w:space="0" w:color="auto"/>
                      </w:divBdr>
                    </w:div>
                  </w:divsChild>
                </w:div>
                <w:div w:id="431555284">
                  <w:marLeft w:val="0"/>
                  <w:marRight w:val="0"/>
                  <w:marTop w:val="0"/>
                  <w:marBottom w:val="0"/>
                  <w:divBdr>
                    <w:top w:val="none" w:sz="0" w:space="0" w:color="auto"/>
                    <w:left w:val="none" w:sz="0" w:space="0" w:color="auto"/>
                    <w:bottom w:val="none" w:sz="0" w:space="0" w:color="auto"/>
                    <w:right w:val="none" w:sz="0" w:space="0" w:color="auto"/>
                  </w:divBdr>
                  <w:divsChild>
                    <w:div w:id="1289168209">
                      <w:marLeft w:val="0"/>
                      <w:marRight w:val="0"/>
                      <w:marTop w:val="0"/>
                      <w:marBottom w:val="0"/>
                      <w:divBdr>
                        <w:top w:val="none" w:sz="0" w:space="0" w:color="auto"/>
                        <w:left w:val="none" w:sz="0" w:space="0" w:color="auto"/>
                        <w:bottom w:val="none" w:sz="0" w:space="0" w:color="auto"/>
                        <w:right w:val="none" w:sz="0" w:space="0" w:color="auto"/>
                      </w:divBdr>
                    </w:div>
                  </w:divsChild>
                </w:div>
                <w:div w:id="492988762">
                  <w:marLeft w:val="0"/>
                  <w:marRight w:val="0"/>
                  <w:marTop w:val="0"/>
                  <w:marBottom w:val="0"/>
                  <w:divBdr>
                    <w:top w:val="none" w:sz="0" w:space="0" w:color="auto"/>
                    <w:left w:val="none" w:sz="0" w:space="0" w:color="auto"/>
                    <w:bottom w:val="none" w:sz="0" w:space="0" w:color="auto"/>
                    <w:right w:val="none" w:sz="0" w:space="0" w:color="auto"/>
                  </w:divBdr>
                  <w:divsChild>
                    <w:div w:id="1333920869">
                      <w:marLeft w:val="0"/>
                      <w:marRight w:val="0"/>
                      <w:marTop w:val="0"/>
                      <w:marBottom w:val="0"/>
                      <w:divBdr>
                        <w:top w:val="none" w:sz="0" w:space="0" w:color="auto"/>
                        <w:left w:val="none" w:sz="0" w:space="0" w:color="auto"/>
                        <w:bottom w:val="none" w:sz="0" w:space="0" w:color="auto"/>
                        <w:right w:val="none" w:sz="0" w:space="0" w:color="auto"/>
                      </w:divBdr>
                    </w:div>
                  </w:divsChild>
                </w:div>
                <w:div w:id="775443067">
                  <w:marLeft w:val="0"/>
                  <w:marRight w:val="0"/>
                  <w:marTop w:val="0"/>
                  <w:marBottom w:val="0"/>
                  <w:divBdr>
                    <w:top w:val="none" w:sz="0" w:space="0" w:color="auto"/>
                    <w:left w:val="none" w:sz="0" w:space="0" w:color="auto"/>
                    <w:bottom w:val="none" w:sz="0" w:space="0" w:color="auto"/>
                    <w:right w:val="none" w:sz="0" w:space="0" w:color="auto"/>
                  </w:divBdr>
                  <w:divsChild>
                    <w:div w:id="582569347">
                      <w:marLeft w:val="0"/>
                      <w:marRight w:val="0"/>
                      <w:marTop w:val="0"/>
                      <w:marBottom w:val="0"/>
                      <w:divBdr>
                        <w:top w:val="none" w:sz="0" w:space="0" w:color="auto"/>
                        <w:left w:val="none" w:sz="0" w:space="0" w:color="auto"/>
                        <w:bottom w:val="none" w:sz="0" w:space="0" w:color="auto"/>
                        <w:right w:val="none" w:sz="0" w:space="0" w:color="auto"/>
                      </w:divBdr>
                    </w:div>
                  </w:divsChild>
                </w:div>
                <w:div w:id="919683506">
                  <w:marLeft w:val="0"/>
                  <w:marRight w:val="0"/>
                  <w:marTop w:val="0"/>
                  <w:marBottom w:val="0"/>
                  <w:divBdr>
                    <w:top w:val="none" w:sz="0" w:space="0" w:color="auto"/>
                    <w:left w:val="none" w:sz="0" w:space="0" w:color="auto"/>
                    <w:bottom w:val="none" w:sz="0" w:space="0" w:color="auto"/>
                    <w:right w:val="none" w:sz="0" w:space="0" w:color="auto"/>
                  </w:divBdr>
                  <w:divsChild>
                    <w:div w:id="1316644095">
                      <w:marLeft w:val="0"/>
                      <w:marRight w:val="0"/>
                      <w:marTop w:val="0"/>
                      <w:marBottom w:val="0"/>
                      <w:divBdr>
                        <w:top w:val="none" w:sz="0" w:space="0" w:color="auto"/>
                        <w:left w:val="none" w:sz="0" w:space="0" w:color="auto"/>
                        <w:bottom w:val="none" w:sz="0" w:space="0" w:color="auto"/>
                        <w:right w:val="none" w:sz="0" w:space="0" w:color="auto"/>
                      </w:divBdr>
                    </w:div>
                  </w:divsChild>
                </w:div>
                <w:div w:id="1055548161">
                  <w:marLeft w:val="0"/>
                  <w:marRight w:val="0"/>
                  <w:marTop w:val="0"/>
                  <w:marBottom w:val="0"/>
                  <w:divBdr>
                    <w:top w:val="none" w:sz="0" w:space="0" w:color="auto"/>
                    <w:left w:val="none" w:sz="0" w:space="0" w:color="auto"/>
                    <w:bottom w:val="none" w:sz="0" w:space="0" w:color="auto"/>
                    <w:right w:val="none" w:sz="0" w:space="0" w:color="auto"/>
                  </w:divBdr>
                  <w:divsChild>
                    <w:div w:id="1227915188">
                      <w:marLeft w:val="0"/>
                      <w:marRight w:val="0"/>
                      <w:marTop w:val="0"/>
                      <w:marBottom w:val="0"/>
                      <w:divBdr>
                        <w:top w:val="none" w:sz="0" w:space="0" w:color="auto"/>
                        <w:left w:val="none" w:sz="0" w:space="0" w:color="auto"/>
                        <w:bottom w:val="none" w:sz="0" w:space="0" w:color="auto"/>
                        <w:right w:val="none" w:sz="0" w:space="0" w:color="auto"/>
                      </w:divBdr>
                    </w:div>
                  </w:divsChild>
                </w:div>
                <w:div w:id="1263492952">
                  <w:marLeft w:val="0"/>
                  <w:marRight w:val="0"/>
                  <w:marTop w:val="0"/>
                  <w:marBottom w:val="0"/>
                  <w:divBdr>
                    <w:top w:val="none" w:sz="0" w:space="0" w:color="auto"/>
                    <w:left w:val="none" w:sz="0" w:space="0" w:color="auto"/>
                    <w:bottom w:val="none" w:sz="0" w:space="0" w:color="auto"/>
                    <w:right w:val="none" w:sz="0" w:space="0" w:color="auto"/>
                  </w:divBdr>
                  <w:divsChild>
                    <w:div w:id="885147231">
                      <w:marLeft w:val="0"/>
                      <w:marRight w:val="0"/>
                      <w:marTop w:val="0"/>
                      <w:marBottom w:val="0"/>
                      <w:divBdr>
                        <w:top w:val="none" w:sz="0" w:space="0" w:color="auto"/>
                        <w:left w:val="none" w:sz="0" w:space="0" w:color="auto"/>
                        <w:bottom w:val="none" w:sz="0" w:space="0" w:color="auto"/>
                        <w:right w:val="none" w:sz="0" w:space="0" w:color="auto"/>
                      </w:divBdr>
                    </w:div>
                  </w:divsChild>
                </w:div>
                <w:div w:id="1365256486">
                  <w:marLeft w:val="0"/>
                  <w:marRight w:val="0"/>
                  <w:marTop w:val="0"/>
                  <w:marBottom w:val="0"/>
                  <w:divBdr>
                    <w:top w:val="none" w:sz="0" w:space="0" w:color="auto"/>
                    <w:left w:val="none" w:sz="0" w:space="0" w:color="auto"/>
                    <w:bottom w:val="none" w:sz="0" w:space="0" w:color="auto"/>
                    <w:right w:val="none" w:sz="0" w:space="0" w:color="auto"/>
                  </w:divBdr>
                  <w:divsChild>
                    <w:div w:id="1139686576">
                      <w:marLeft w:val="0"/>
                      <w:marRight w:val="0"/>
                      <w:marTop w:val="0"/>
                      <w:marBottom w:val="0"/>
                      <w:divBdr>
                        <w:top w:val="none" w:sz="0" w:space="0" w:color="auto"/>
                        <w:left w:val="none" w:sz="0" w:space="0" w:color="auto"/>
                        <w:bottom w:val="none" w:sz="0" w:space="0" w:color="auto"/>
                        <w:right w:val="none" w:sz="0" w:space="0" w:color="auto"/>
                      </w:divBdr>
                    </w:div>
                  </w:divsChild>
                </w:div>
                <w:div w:id="1508979894">
                  <w:marLeft w:val="0"/>
                  <w:marRight w:val="0"/>
                  <w:marTop w:val="0"/>
                  <w:marBottom w:val="0"/>
                  <w:divBdr>
                    <w:top w:val="none" w:sz="0" w:space="0" w:color="auto"/>
                    <w:left w:val="none" w:sz="0" w:space="0" w:color="auto"/>
                    <w:bottom w:val="none" w:sz="0" w:space="0" w:color="auto"/>
                    <w:right w:val="none" w:sz="0" w:space="0" w:color="auto"/>
                  </w:divBdr>
                  <w:divsChild>
                    <w:div w:id="92097797">
                      <w:marLeft w:val="0"/>
                      <w:marRight w:val="0"/>
                      <w:marTop w:val="0"/>
                      <w:marBottom w:val="0"/>
                      <w:divBdr>
                        <w:top w:val="none" w:sz="0" w:space="0" w:color="auto"/>
                        <w:left w:val="none" w:sz="0" w:space="0" w:color="auto"/>
                        <w:bottom w:val="none" w:sz="0" w:space="0" w:color="auto"/>
                        <w:right w:val="none" w:sz="0" w:space="0" w:color="auto"/>
                      </w:divBdr>
                    </w:div>
                  </w:divsChild>
                </w:div>
                <w:div w:id="1562790789">
                  <w:marLeft w:val="0"/>
                  <w:marRight w:val="0"/>
                  <w:marTop w:val="0"/>
                  <w:marBottom w:val="0"/>
                  <w:divBdr>
                    <w:top w:val="none" w:sz="0" w:space="0" w:color="auto"/>
                    <w:left w:val="none" w:sz="0" w:space="0" w:color="auto"/>
                    <w:bottom w:val="none" w:sz="0" w:space="0" w:color="auto"/>
                    <w:right w:val="none" w:sz="0" w:space="0" w:color="auto"/>
                  </w:divBdr>
                  <w:divsChild>
                    <w:div w:id="507405168">
                      <w:marLeft w:val="0"/>
                      <w:marRight w:val="0"/>
                      <w:marTop w:val="0"/>
                      <w:marBottom w:val="0"/>
                      <w:divBdr>
                        <w:top w:val="none" w:sz="0" w:space="0" w:color="auto"/>
                        <w:left w:val="none" w:sz="0" w:space="0" w:color="auto"/>
                        <w:bottom w:val="none" w:sz="0" w:space="0" w:color="auto"/>
                        <w:right w:val="none" w:sz="0" w:space="0" w:color="auto"/>
                      </w:divBdr>
                    </w:div>
                  </w:divsChild>
                </w:div>
                <w:div w:id="1876387494">
                  <w:marLeft w:val="0"/>
                  <w:marRight w:val="0"/>
                  <w:marTop w:val="0"/>
                  <w:marBottom w:val="0"/>
                  <w:divBdr>
                    <w:top w:val="none" w:sz="0" w:space="0" w:color="auto"/>
                    <w:left w:val="none" w:sz="0" w:space="0" w:color="auto"/>
                    <w:bottom w:val="none" w:sz="0" w:space="0" w:color="auto"/>
                    <w:right w:val="none" w:sz="0" w:space="0" w:color="auto"/>
                  </w:divBdr>
                  <w:divsChild>
                    <w:div w:id="2041201058">
                      <w:marLeft w:val="0"/>
                      <w:marRight w:val="0"/>
                      <w:marTop w:val="0"/>
                      <w:marBottom w:val="0"/>
                      <w:divBdr>
                        <w:top w:val="none" w:sz="0" w:space="0" w:color="auto"/>
                        <w:left w:val="none" w:sz="0" w:space="0" w:color="auto"/>
                        <w:bottom w:val="none" w:sz="0" w:space="0" w:color="auto"/>
                        <w:right w:val="none" w:sz="0" w:space="0" w:color="auto"/>
                      </w:divBdr>
                    </w:div>
                  </w:divsChild>
                </w:div>
                <w:div w:id="1913420132">
                  <w:marLeft w:val="0"/>
                  <w:marRight w:val="0"/>
                  <w:marTop w:val="0"/>
                  <w:marBottom w:val="0"/>
                  <w:divBdr>
                    <w:top w:val="none" w:sz="0" w:space="0" w:color="auto"/>
                    <w:left w:val="none" w:sz="0" w:space="0" w:color="auto"/>
                    <w:bottom w:val="none" w:sz="0" w:space="0" w:color="auto"/>
                    <w:right w:val="none" w:sz="0" w:space="0" w:color="auto"/>
                  </w:divBdr>
                  <w:divsChild>
                    <w:div w:id="1197890002">
                      <w:marLeft w:val="0"/>
                      <w:marRight w:val="0"/>
                      <w:marTop w:val="0"/>
                      <w:marBottom w:val="0"/>
                      <w:divBdr>
                        <w:top w:val="none" w:sz="0" w:space="0" w:color="auto"/>
                        <w:left w:val="none" w:sz="0" w:space="0" w:color="auto"/>
                        <w:bottom w:val="none" w:sz="0" w:space="0" w:color="auto"/>
                        <w:right w:val="none" w:sz="0" w:space="0" w:color="auto"/>
                      </w:divBdr>
                    </w:div>
                  </w:divsChild>
                </w:div>
                <w:div w:id="1980068737">
                  <w:marLeft w:val="0"/>
                  <w:marRight w:val="0"/>
                  <w:marTop w:val="0"/>
                  <w:marBottom w:val="0"/>
                  <w:divBdr>
                    <w:top w:val="none" w:sz="0" w:space="0" w:color="auto"/>
                    <w:left w:val="none" w:sz="0" w:space="0" w:color="auto"/>
                    <w:bottom w:val="none" w:sz="0" w:space="0" w:color="auto"/>
                    <w:right w:val="none" w:sz="0" w:space="0" w:color="auto"/>
                  </w:divBdr>
                  <w:divsChild>
                    <w:div w:id="1240364247">
                      <w:marLeft w:val="0"/>
                      <w:marRight w:val="0"/>
                      <w:marTop w:val="0"/>
                      <w:marBottom w:val="0"/>
                      <w:divBdr>
                        <w:top w:val="none" w:sz="0" w:space="0" w:color="auto"/>
                        <w:left w:val="none" w:sz="0" w:space="0" w:color="auto"/>
                        <w:bottom w:val="none" w:sz="0" w:space="0" w:color="auto"/>
                        <w:right w:val="none" w:sz="0" w:space="0" w:color="auto"/>
                      </w:divBdr>
                    </w:div>
                  </w:divsChild>
                </w:div>
                <w:div w:id="1999730333">
                  <w:marLeft w:val="0"/>
                  <w:marRight w:val="0"/>
                  <w:marTop w:val="0"/>
                  <w:marBottom w:val="0"/>
                  <w:divBdr>
                    <w:top w:val="none" w:sz="0" w:space="0" w:color="auto"/>
                    <w:left w:val="none" w:sz="0" w:space="0" w:color="auto"/>
                    <w:bottom w:val="none" w:sz="0" w:space="0" w:color="auto"/>
                    <w:right w:val="none" w:sz="0" w:space="0" w:color="auto"/>
                  </w:divBdr>
                  <w:divsChild>
                    <w:div w:id="16645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817">
          <w:marLeft w:val="0"/>
          <w:marRight w:val="0"/>
          <w:marTop w:val="0"/>
          <w:marBottom w:val="0"/>
          <w:divBdr>
            <w:top w:val="none" w:sz="0" w:space="0" w:color="auto"/>
            <w:left w:val="none" w:sz="0" w:space="0" w:color="auto"/>
            <w:bottom w:val="none" w:sz="0" w:space="0" w:color="auto"/>
            <w:right w:val="none" w:sz="0" w:space="0" w:color="auto"/>
          </w:divBdr>
          <w:divsChild>
            <w:div w:id="1075663860">
              <w:marLeft w:val="0"/>
              <w:marRight w:val="0"/>
              <w:marTop w:val="0"/>
              <w:marBottom w:val="0"/>
              <w:divBdr>
                <w:top w:val="none" w:sz="0" w:space="0" w:color="auto"/>
                <w:left w:val="none" w:sz="0" w:space="0" w:color="auto"/>
                <w:bottom w:val="none" w:sz="0" w:space="0" w:color="auto"/>
                <w:right w:val="none" w:sz="0" w:space="0" w:color="auto"/>
              </w:divBdr>
              <w:divsChild>
                <w:div w:id="294681972">
                  <w:marLeft w:val="0"/>
                  <w:marRight w:val="0"/>
                  <w:marTop w:val="0"/>
                  <w:marBottom w:val="0"/>
                  <w:divBdr>
                    <w:top w:val="none" w:sz="0" w:space="0" w:color="auto"/>
                    <w:left w:val="none" w:sz="0" w:space="0" w:color="auto"/>
                    <w:bottom w:val="none" w:sz="0" w:space="0" w:color="auto"/>
                    <w:right w:val="none" w:sz="0" w:space="0" w:color="auto"/>
                  </w:divBdr>
                  <w:divsChild>
                    <w:div w:id="2019455314">
                      <w:marLeft w:val="0"/>
                      <w:marRight w:val="0"/>
                      <w:marTop w:val="0"/>
                      <w:marBottom w:val="0"/>
                      <w:divBdr>
                        <w:top w:val="none" w:sz="0" w:space="0" w:color="auto"/>
                        <w:left w:val="none" w:sz="0" w:space="0" w:color="auto"/>
                        <w:bottom w:val="none" w:sz="0" w:space="0" w:color="auto"/>
                        <w:right w:val="none" w:sz="0" w:space="0" w:color="auto"/>
                      </w:divBdr>
                    </w:div>
                  </w:divsChild>
                </w:div>
                <w:div w:id="461003224">
                  <w:marLeft w:val="0"/>
                  <w:marRight w:val="0"/>
                  <w:marTop w:val="0"/>
                  <w:marBottom w:val="0"/>
                  <w:divBdr>
                    <w:top w:val="none" w:sz="0" w:space="0" w:color="auto"/>
                    <w:left w:val="none" w:sz="0" w:space="0" w:color="auto"/>
                    <w:bottom w:val="none" w:sz="0" w:space="0" w:color="auto"/>
                    <w:right w:val="none" w:sz="0" w:space="0" w:color="auto"/>
                  </w:divBdr>
                  <w:divsChild>
                    <w:div w:id="92435121">
                      <w:marLeft w:val="0"/>
                      <w:marRight w:val="0"/>
                      <w:marTop w:val="0"/>
                      <w:marBottom w:val="0"/>
                      <w:divBdr>
                        <w:top w:val="none" w:sz="0" w:space="0" w:color="auto"/>
                        <w:left w:val="none" w:sz="0" w:space="0" w:color="auto"/>
                        <w:bottom w:val="none" w:sz="0" w:space="0" w:color="auto"/>
                        <w:right w:val="none" w:sz="0" w:space="0" w:color="auto"/>
                      </w:divBdr>
                    </w:div>
                  </w:divsChild>
                </w:div>
                <w:div w:id="606616952">
                  <w:marLeft w:val="0"/>
                  <w:marRight w:val="0"/>
                  <w:marTop w:val="0"/>
                  <w:marBottom w:val="0"/>
                  <w:divBdr>
                    <w:top w:val="none" w:sz="0" w:space="0" w:color="auto"/>
                    <w:left w:val="none" w:sz="0" w:space="0" w:color="auto"/>
                    <w:bottom w:val="none" w:sz="0" w:space="0" w:color="auto"/>
                    <w:right w:val="none" w:sz="0" w:space="0" w:color="auto"/>
                  </w:divBdr>
                  <w:divsChild>
                    <w:div w:id="727724944">
                      <w:marLeft w:val="0"/>
                      <w:marRight w:val="0"/>
                      <w:marTop w:val="0"/>
                      <w:marBottom w:val="0"/>
                      <w:divBdr>
                        <w:top w:val="none" w:sz="0" w:space="0" w:color="auto"/>
                        <w:left w:val="none" w:sz="0" w:space="0" w:color="auto"/>
                        <w:bottom w:val="none" w:sz="0" w:space="0" w:color="auto"/>
                        <w:right w:val="none" w:sz="0" w:space="0" w:color="auto"/>
                      </w:divBdr>
                    </w:div>
                  </w:divsChild>
                </w:div>
                <w:div w:id="613288886">
                  <w:marLeft w:val="0"/>
                  <w:marRight w:val="0"/>
                  <w:marTop w:val="0"/>
                  <w:marBottom w:val="0"/>
                  <w:divBdr>
                    <w:top w:val="none" w:sz="0" w:space="0" w:color="auto"/>
                    <w:left w:val="none" w:sz="0" w:space="0" w:color="auto"/>
                    <w:bottom w:val="none" w:sz="0" w:space="0" w:color="auto"/>
                    <w:right w:val="none" w:sz="0" w:space="0" w:color="auto"/>
                  </w:divBdr>
                  <w:divsChild>
                    <w:div w:id="1351955067">
                      <w:marLeft w:val="0"/>
                      <w:marRight w:val="0"/>
                      <w:marTop w:val="0"/>
                      <w:marBottom w:val="0"/>
                      <w:divBdr>
                        <w:top w:val="none" w:sz="0" w:space="0" w:color="auto"/>
                        <w:left w:val="none" w:sz="0" w:space="0" w:color="auto"/>
                        <w:bottom w:val="none" w:sz="0" w:space="0" w:color="auto"/>
                        <w:right w:val="none" w:sz="0" w:space="0" w:color="auto"/>
                      </w:divBdr>
                    </w:div>
                  </w:divsChild>
                </w:div>
                <w:div w:id="805052119">
                  <w:marLeft w:val="0"/>
                  <w:marRight w:val="0"/>
                  <w:marTop w:val="0"/>
                  <w:marBottom w:val="0"/>
                  <w:divBdr>
                    <w:top w:val="none" w:sz="0" w:space="0" w:color="auto"/>
                    <w:left w:val="none" w:sz="0" w:space="0" w:color="auto"/>
                    <w:bottom w:val="none" w:sz="0" w:space="0" w:color="auto"/>
                    <w:right w:val="none" w:sz="0" w:space="0" w:color="auto"/>
                  </w:divBdr>
                  <w:divsChild>
                    <w:div w:id="803810709">
                      <w:marLeft w:val="0"/>
                      <w:marRight w:val="0"/>
                      <w:marTop w:val="0"/>
                      <w:marBottom w:val="0"/>
                      <w:divBdr>
                        <w:top w:val="none" w:sz="0" w:space="0" w:color="auto"/>
                        <w:left w:val="none" w:sz="0" w:space="0" w:color="auto"/>
                        <w:bottom w:val="none" w:sz="0" w:space="0" w:color="auto"/>
                        <w:right w:val="none" w:sz="0" w:space="0" w:color="auto"/>
                      </w:divBdr>
                    </w:div>
                  </w:divsChild>
                </w:div>
                <w:div w:id="892037506">
                  <w:marLeft w:val="0"/>
                  <w:marRight w:val="0"/>
                  <w:marTop w:val="0"/>
                  <w:marBottom w:val="0"/>
                  <w:divBdr>
                    <w:top w:val="none" w:sz="0" w:space="0" w:color="auto"/>
                    <w:left w:val="none" w:sz="0" w:space="0" w:color="auto"/>
                    <w:bottom w:val="none" w:sz="0" w:space="0" w:color="auto"/>
                    <w:right w:val="none" w:sz="0" w:space="0" w:color="auto"/>
                  </w:divBdr>
                  <w:divsChild>
                    <w:div w:id="1135635175">
                      <w:marLeft w:val="0"/>
                      <w:marRight w:val="0"/>
                      <w:marTop w:val="0"/>
                      <w:marBottom w:val="0"/>
                      <w:divBdr>
                        <w:top w:val="none" w:sz="0" w:space="0" w:color="auto"/>
                        <w:left w:val="none" w:sz="0" w:space="0" w:color="auto"/>
                        <w:bottom w:val="none" w:sz="0" w:space="0" w:color="auto"/>
                        <w:right w:val="none" w:sz="0" w:space="0" w:color="auto"/>
                      </w:divBdr>
                    </w:div>
                  </w:divsChild>
                </w:div>
                <w:div w:id="1321350192">
                  <w:marLeft w:val="0"/>
                  <w:marRight w:val="0"/>
                  <w:marTop w:val="0"/>
                  <w:marBottom w:val="0"/>
                  <w:divBdr>
                    <w:top w:val="none" w:sz="0" w:space="0" w:color="auto"/>
                    <w:left w:val="none" w:sz="0" w:space="0" w:color="auto"/>
                    <w:bottom w:val="none" w:sz="0" w:space="0" w:color="auto"/>
                    <w:right w:val="none" w:sz="0" w:space="0" w:color="auto"/>
                  </w:divBdr>
                  <w:divsChild>
                    <w:div w:id="889682354">
                      <w:marLeft w:val="0"/>
                      <w:marRight w:val="0"/>
                      <w:marTop w:val="0"/>
                      <w:marBottom w:val="0"/>
                      <w:divBdr>
                        <w:top w:val="none" w:sz="0" w:space="0" w:color="auto"/>
                        <w:left w:val="none" w:sz="0" w:space="0" w:color="auto"/>
                        <w:bottom w:val="none" w:sz="0" w:space="0" w:color="auto"/>
                        <w:right w:val="none" w:sz="0" w:space="0" w:color="auto"/>
                      </w:divBdr>
                    </w:div>
                  </w:divsChild>
                </w:div>
                <w:div w:id="1395198349">
                  <w:marLeft w:val="0"/>
                  <w:marRight w:val="0"/>
                  <w:marTop w:val="0"/>
                  <w:marBottom w:val="0"/>
                  <w:divBdr>
                    <w:top w:val="none" w:sz="0" w:space="0" w:color="auto"/>
                    <w:left w:val="none" w:sz="0" w:space="0" w:color="auto"/>
                    <w:bottom w:val="none" w:sz="0" w:space="0" w:color="auto"/>
                    <w:right w:val="none" w:sz="0" w:space="0" w:color="auto"/>
                  </w:divBdr>
                  <w:divsChild>
                    <w:div w:id="58335498">
                      <w:marLeft w:val="0"/>
                      <w:marRight w:val="0"/>
                      <w:marTop w:val="0"/>
                      <w:marBottom w:val="0"/>
                      <w:divBdr>
                        <w:top w:val="none" w:sz="0" w:space="0" w:color="auto"/>
                        <w:left w:val="none" w:sz="0" w:space="0" w:color="auto"/>
                        <w:bottom w:val="none" w:sz="0" w:space="0" w:color="auto"/>
                        <w:right w:val="none" w:sz="0" w:space="0" w:color="auto"/>
                      </w:divBdr>
                      <w:divsChild>
                        <w:div w:id="1073163851">
                          <w:marLeft w:val="0"/>
                          <w:marRight w:val="0"/>
                          <w:marTop w:val="0"/>
                          <w:marBottom w:val="0"/>
                          <w:divBdr>
                            <w:top w:val="none" w:sz="0" w:space="0" w:color="auto"/>
                            <w:left w:val="none" w:sz="0" w:space="0" w:color="auto"/>
                            <w:bottom w:val="none" w:sz="0" w:space="0" w:color="auto"/>
                            <w:right w:val="none" w:sz="0" w:space="0" w:color="auto"/>
                          </w:divBdr>
                        </w:div>
                      </w:divsChild>
                    </w:div>
                    <w:div w:id="227692161">
                      <w:marLeft w:val="0"/>
                      <w:marRight w:val="0"/>
                      <w:marTop w:val="0"/>
                      <w:marBottom w:val="0"/>
                      <w:divBdr>
                        <w:top w:val="none" w:sz="0" w:space="0" w:color="auto"/>
                        <w:left w:val="none" w:sz="0" w:space="0" w:color="auto"/>
                        <w:bottom w:val="none" w:sz="0" w:space="0" w:color="auto"/>
                        <w:right w:val="none" w:sz="0" w:space="0" w:color="auto"/>
                      </w:divBdr>
                      <w:divsChild>
                        <w:div w:id="183247478">
                          <w:marLeft w:val="0"/>
                          <w:marRight w:val="0"/>
                          <w:marTop w:val="0"/>
                          <w:marBottom w:val="0"/>
                          <w:divBdr>
                            <w:top w:val="none" w:sz="0" w:space="0" w:color="auto"/>
                            <w:left w:val="none" w:sz="0" w:space="0" w:color="auto"/>
                            <w:bottom w:val="none" w:sz="0" w:space="0" w:color="auto"/>
                            <w:right w:val="none" w:sz="0" w:space="0" w:color="auto"/>
                          </w:divBdr>
                        </w:div>
                      </w:divsChild>
                    </w:div>
                    <w:div w:id="707024539">
                      <w:marLeft w:val="0"/>
                      <w:marRight w:val="0"/>
                      <w:marTop w:val="0"/>
                      <w:marBottom w:val="0"/>
                      <w:divBdr>
                        <w:top w:val="none" w:sz="0" w:space="0" w:color="auto"/>
                        <w:left w:val="none" w:sz="0" w:space="0" w:color="auto"/>
                        <w:bottom w:val="none" w:sz="0" w:space="0" w:color="auto"/>
                        <w:right w:val="none" w:sz="0" w:space="0" w:color="auto"/>
                      </w:divBdr>
                      <w:divsChild>
                        <w:div w:id="1491751582">
                          <w:marLeft w:val="0"/>
                          <w:marRight w:val="0"/>
                          <w:marTop w:val="0"/>
                          <w:marBottom w:val="0"/>
                          <w:divBdr>
                            <w:top w:val="none" w:sz="0" w:space="0" w:color="auto"/>
                            <w:left w:val="none" w:sz="0" w:space="0" w:color="auto"/>
                            <w:bottom w:val="none" w:sz="0" w:space="0" w:color="auto"/>
                            <w:right w:val="none" w:sz="0" w:space="0" w:color="auto"/>
                          </w:divBdr>
                        </w:div>
                      </w:divsChild>
                    </w:div>
                    <w:div w:id="990064949">
                      <w:marLeft w:val="0"/>
                      <w:marRight w:val="0"/>
                      <w:marTop w:val="0"/>
                      <w:marBottom w:val="0"/>
                      <w:divBdr>
                        <w:top w:val="none" w:sz="0" w:space="0" w:color="auto"/>
                        <w:left w:val="none" w:sz="0" w:space="0" w:color="auto"/>
                        <w:bottom w:val="none" w:sz="0" w:space="0" w:color="auto"/>
                        <w:right w:val="none" w:sz="0" w:space="0" w:color="auto"/>
                      </w:divBdr>
                      <w:divsChild>
                        <w:div w:id="383410955">
                          <w:marLeft w:val="0"/>
                          <w:marRight w:val="0"/>
                          <w:marTop w:val="0"/>
                          <w:marBottom w:val="0"/>
                          <w:divBdr>
                            <w:top w:val="none" w:sz="0" w:space="0" w:color="auto"/>
                            <w:left w:val="none" w:sz="0" w:space="0" w:color="auto"/>
                            <w:bottom w:val="none" w:sz="0" w:space="0" w:color="auto"/>
                            <w:right w:val="none" w:sz="0" w:space="0" w:color="auto"/>
                          </w:divBdr>
                        </w:div>
                      </w:divsChild>
                    </w:div>
                    <w:div w:id="1825195592">
                      <w:marLeft w:val="0"/>
                      <w:marRight w:val="0"/>
                      <w:marTop w:val="0"/>
                      <w:marBottom w:val="0"/>
                      <w:divBdr>
                        <w:top w:val="none" w:sz="0" w:space="0" w:color="auto"/>
                        <w:left w:val="none" w:sz="0" w:space="0" w:color="auto"/>
                        <w:bottom w:val="none" w:sz="0" w:space="0" w:color="auto"/>
                        <w:right w:val="none" w:sz="0" w:space="0" w:color="auto"/>
                      </w:divBdr>
                      <w:divsChild>
                        <w:div w:id="940381979">
                          <w:marLeft w:val="0"/>
                          <w:marRight w:val="0"/>
                          <w:marTop w:val="0"/>
                          <w:marBottom w:val="0"/>
                          <w:divBdr>
                            <w:top w:val="none" w:sz="0" w:space="0" w:color="auto"/>
                            <w:left w:val="none" w:sz="0" w:space="0" w:color="auto"/>
                            <w:bottom w:val="none" w:sz="0" w:space="0" w:color="auto"/>
                            <w:right w:val="none" w:sz="0" w:space="0" w:color="auto"/>
                          </w:divBdr>
                        </w:div>
                      </w:divsChild>
                    </w:div>
                    <w:div w:id="1951349795">
                      <w:marLeft w:val="0"/>
                      <w:marRight w:val="0"/>
                      <w:marTop w:val="0"/>
                      <w:marBottom w:val="0"/>
                      <w:divBdr>
                        <w:top w:val="none" w:sz="0" w:space="0" w:color="auto"/>
                        <w:left w:val="none" w:sz="0" w:space="0" w:color="auto"/>
                        <w:bottom w:val="none" w:sz="0" w:space="0" w:color="auto"/>
                        <w:right w:val="none" w:sz="0" w:space="0" w:color="auto"/>
                      </w:divBdr>
                      <w:divsChild>
                        <w:div w:id="15932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751065">
                  <w:marLeft w:val="0"/>
                  <w:marRight w:val="0"/>
                  <w:marTop w:val="0"/>
                  <w:marBottom w:val="0"/>
                  <w:divBdr>
                    <w:top w:val="none" w:sz="0" w:space="0" w:color="auto"/>
                    <w:left w:val="none" w:sz="0" w:space="0" w:color="auto"/>
                    <w:bottom w:val="none" w:sz="0" w:space="0" w:color="auto"/>
                    <w:right w:val="none" w:sz="0" w:space="0" w:color="auto"/>
                  </w:divBdr>
                  <w:divsChild>
                    <w:div w:id="767844712">
                      <w:marLeft w:val="0"/>
                      <w:marRight w:val="0"/>
                      <w:marTop w:val="0"/>
                      <w:marBottom w:val="0"/>
                      <w:divBdr>
                        <w:top w:val="none" w:sz="0" w:space="0" w:color="auto"/>
                        <w:left w:val="none" w:sz="0" w:space="0" w:color="auto"/>
                        <w:bottom w:val="none" w:sz="0" w:space="0" w:color="auto"/>
                        <w:right w:val="none" w:sz="0" w:space="0" w:color="auto"/>
                      </w:divBdr>
                    </w:div>
                  </w:divsChild>
                </w:div>
                <w:div w:id="2109765872">
                  <w:marLeft w:val="0"/>
                  <w:marRight w:val="0"/>
                  <w:marTop w:val="0"/>
                  <w:marBottom w:val="0"/>
                  <w:divBdr>
                    <w:top w:val="none" w:sz="0" w:space="0" w:color="auto"/>
                    <w:left w:val="none" w:sz="0" w:space="0" w:color="auto"/>
                    <w:bottom w:val="none" w:sz="0" w:space="0" w:color="auto"/>
                    <w:right w:val="none" w:sz="0" w:space="0" w:color="auto"/>
                  </w:divBdr>
                  <w:divsChild>
                    <w:div w:id="12123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5598">
              <w:marLeft w:val="0"/>
              <w:marRight w:val="0"/>
              <w:marTop w:val="0"/>
              <w:marBottom w:val="0"/>
              <w:divBdr>
                <w:top w:val="none" w:sz="0" w:space="0" w:color="auto"/>
                <w:left w:val="none" w:sz="0" w:space="0" w:color="auto"/>
                <w:bottom w:val="none" w:sz="0" w:space="0" w:color="auto"/>
                <w:right w:val="none" w:sz="0" w:space="0" w:color="auto"/>
              </w:divBdr>
              <w:divsChild>
                <w:div w:id="1936476621">
                  <w:marLeft w:val="0"/>
                  <w:marRight w:val="0"/>
                  <w:marTop w:val="0"/>
                  <w:marBottom w:val="0"/>
                  <w:divBdr>
                    <w:top w:val="none" w:sz="0" w:space="0" w:color="auto"/>
                    <w:left w:val="none" w:sz="0" w:space="0" w:color="auto"/>
                    <w:bottom w:val="none" w:sz="0" w:space="0" w:color="auto"/>
                    <w:right w:val="none" w:sz="0" w:space="0" w:color="auto"/>
                  </w:divBdr>
                  <w:divsChild>
                    <w:div w:id="141120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48">
      <w:bodyDiv w:val="1"/>
      <w:marLeft w:val="0"/>
      <w:marRight w:val="0"/>
      <w:marTop w:val="0"/>
      <w:marBottom w:val="0"/>
      <w:divBdr>
        <w:top w:val="none" w:sz="0" w:space="0" w:color="auto"/>
        <w:left w:val="none" w:sz="0" w:space="0" w:color="auto"/>
        <w:bottom w:val="none" w:sz="0" w:space="0" w:color="auto"/>
        <w:right w:val="none" w:sz="0" w:space="0" w:color="auto"/>
      </w:divBdr>
      <w:divsChild>
        <w:div w:id="965045642">
          <w:marLeft w:val="0"/>
          <w:marRight w:val="0"/>
          <w:marTop w:val="0"/>
          <w:marBottom w:val="0"/>
          <w:divBdr>
            <w:top w:val="none" w:sz="0" w:space="0" w:color="auto"/>
            <w:left w:val="none" w:sz="0" w:space="0" w:color="auto"/>
            <w:bottom w:val="none" w:sz="0" w:space="0" w:color="auto"/>
            <w:right w:val="none" w:sz="0" w:space="0" w:color="auto"/>
          </w:divBdr>
          <w:divsChild>
            <w:div w:id="328557844">
              <w:marLeft w:val="0"/>
              <w:marRight w:val="0"/>
              <w:marTop w:val="0"/>
              <w:marBottom w:val="0"/>
              <w:divBdr>
                <w:top w:val="none" w:sz="0" w:space="0" w:color="auto"/>
                <w:left w:val="none" w:sz="0" w:space="0" w:color="auto"/>
                <w:bottom w:val="none" w:sz="0" w:space="0" w:color="auto"/>
                <w:right w:val="none" w:sz="0" w:space="0" w:color="auto"/>
              </w:divBdr>
              <w:divsChild>
                <w:div w:id="50623170">
                  <w:marLeft w:val="0"/>
                  <w:marRight w:val="0"/>
                  <w:marTop w:val="0"/>
                  <w:marBottom w:val="0"/>
                  <w:divBdr>
                    <w:top w:val="none" w:sz="0" w:space="0" w:color="auto"/>
                    <w:left w:val="none" w:sz="0" w:space="0" w:color="auto"/>
                    <w:bottom w:val="none" w:sz="0" w:space="0" w:color="auto"/>
                    <w:right w:val="none" w:sz="0" w:space="0" w:color="auto"/>
                  </w:divBdr>
                  <w:divsChild>
                    <w:div w:id="1869028697">
                      <w:marLeft w:val="0"/>
                      <w:marRight w:val="0"/>
                      <w:marTop w:val="0"/>
                      <w:marBottom w:val="0"/>
                      <w:divBdr>
                        <w:top w:val="none" w:sz="0" w:space="0" w:color="auto"/>
                        <w:left w:val="none" w:sz="0" w:space="0" w:color="auto"/>
                        <w:bottom w:val="none" w:sz="0" w:space="0" w:color="auto"/>
                        <w:right w:val="none" w:sz="0" w:space="0" w:color="auto"/>
                      </w:divBdr>
                    </w:div>
                  </w:divsChild>
                </w:div>
                <w:div w:id="1421638911">
                  <w:marLeft w:val="0"/>
                  <w:marRight w:val="0"/>
                  <w:marTop w:val="0"/>
                  <w:marBottom w:val="0"/>
                  <w:divBdr>
                    <w:top w:val="none" w:sz="0" w:space="0" w:color="auto"/>
                    <w:left w:val="none" w:sz="0" w:space="0" w:color="auto"/>
                    <w:bottom w:val="none" w:sz="0" w:space="0" w:color="auto"/>
                    <w:right w:val="none" w:sz="0" w:space="0" w:color="auto"/>
                  </w:divBdr>
                  <w:divsChild>
                    <w:div w:id="995105719">
                      <w:marLeft w:val="0"/>
                      <w:marRight w:val="0"/>
                      <w:marTop w:val="0"/>
                      <w:marBottom w:val="0"/>
                      <w:divBdr>
                        <w:top w:val="none" w:sz="0" w:space="0" w:color="auto"/>
                        <w:left w:val="none" w:sz="0" w:space="0" w:color="auto"/>
                        <w:bottom w:val="none" w:sz="0" w:space="0" w:color="auto"/>
                        <w:right w:val="none" w:sz="0" w:space="0" w:color="auto"/>
                      </w:divBdr>
                      <w:divsChild>
                        <w:div w:id="12292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328840">
              <w:marLeft w:val="0"/>
              <w:marRight w:val="0"/>
              <w:marTop w:val="0"/>
              <w:marBottom w:val="0"/>
              <w:divBdr>
                <w:top w:val="none" w:sz="0" w:space="0" w:color="auto"/>
                <w:left w:val="none" w:sz="0" w:space="0" w:color="auto"/>
                <w:bottom w:val="none" w:sz="0" w:space="0" w:color="auto"/>
                <w:right w:val="none" w:sz="0" w:space="0" w:color="auto"/>
              </w:divBdr>
              <w:divsChild>
                <w:div w:id="177737497">
                  <w:marLeft w:val="0"/>
                  <w:marRight w:val="0"/>
                  <w:marTop w:val="0"/>
                  <w:marBottom w:val="0"/>
                  <w:divBdr>
                    <w:top w:val="none" w:sz="0" w:space="0" w:color="auto"/>
                    <w:left w:val="none" w:sz="0" w:space="0" w:color="auto"/>
                    <w:bottom w:val="none" w:sz="0" w:space="0" w:color="auto"/>
                    <w:right w:val="none" w:sz="0" w:space="0" w:color="auto"/>
                  </w:divBdr>
                  <w:divsChild>
                    <w:div w:id="160958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81859">
          <w:marLeft w:val="0"/>
          <w:marRight w:val="0"/>
          <w:marTop w:val="0"/>
          <w:marBottom w:val="0"/>
          <w:divBdr>
            <w:top w:val="none" w:sz="0" w:space="0" w:color="auto"/>
            <w:left w:val="none" w:sz="0" w:space="0" w:color="auto"/>
            <w:bottom w:val="none" w:sz="0" w:space="0" w:color="auto"/>
            <w:right w:val="none" w:sz="0" w:space="0" w:color="auto"/>
          </w:divBdr>
          <w:divsChild>
            <w:div w:id="1813062808">
              <w:marLeft w:val="0"/>
              <w:marRight w:val="0"/>
              <w:marTop w:val="0"/>
              <w:marBottom w:val="0"/>
              <w:divBdr>
                <w:top w:val="none" w:sz="0" w:space="0" w:color="auto"/>
                <w:left w:val="none" w:sz="0" w:space="0" w:color="auto"/>
                <w:bottom w:val="none" w:sz="0" w:space="0" w:color="auto"/>
                <w:right w:val="none" w:sz="0" w:space="0" w:color="auto"/>
              </w:divBdr>
              <w:divsChild>
                <w:div w:id="2074615206">
                  <w:marLeft w:val="0"/>
                  <w:marRight w:val="0"/>
                  <w:marTop w:val="0"/>
                  <w:marBottom w:val="0"/>
                  <w:divBdr>
                    <w:top w:val="none" w:sz="0" w:space="0" w:color="auto"/>
                    <w:left w:val="none" w:sz="0" w:space="0" w:color="auto"/>
                    <w:bottom w:val="none" w:sz="0" w:space="0" w:color="auto"/>
                    <w:right w:val="none" w:sz="0" w:space="0" w:color="auto"/>
                  </w:divBdr>
                  <w:divsChild>
                    <w:div w:id="159986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88369">
      <w:bodyDiv w:val="1"/>
      <w:marLeft w:val="0"/>
      <w:marRight w:val="0"/>
      <w:marTop w:val="0"/>
      <w:marBottom w:val="0"/>
      <w:divBdr>
        <w:top w:val="none" w:sz="0" w:space="0" w:color="auto"/>
        <w:left w:val="none" w:sz="0" w:space="0" w:color="auto"/>
        <w:bottom w:val="none" w:sz="0" w:space="0" w:color="auto"/>
        <w:right w:val="none" w:sz="0" w:space="0" w:color="auto"/>
      </w:divBdr>
    </w:div>
    <w:div w:id="1670981931">
      <w:bodyDiv w:val="1"/>
      <w:marLeft w:val="0"/>
      <w:marRight w:val="0"/>
      <w:marTop w:val="0"/>
      <w:marBottom w:val="0"/>
      <w:divBdr>
        <w:top w:val="none" w:sz="0" w:space="0" w:color="auto"/>
        <w:left w:val="none" w:sz="0" w:space="0" w:color="auto"/>
        <w:bottom w:val="none" w:sz="0" w:space="0" w:color="auto"/>
        <w:right w:val="none" w:sz="0" w:space="0" w:color="auto"/>
      </w:divBdr>
    </w:div>
    <w:div w:id="1680113018">
      <w:bodyDiv w:val="1"/>
      <w:marLeft w:val="0"/>
      <w:marRight w:val="0"/>
      <w:marTop w:val="0"/>
      <w:marBottom w:val="0"/>
      <w:divBdr>
        <w:top w:val="none" w:sz="0" w:space="0" w:color="auto"/>
        <w:left w:val="none" w:sz="0" w:space="0" w:color="auto"/>
        <w:bottom w:val="none" w:sz="0" w:space="0" w:color="auto"/>
        <w:right w:val="none" w:sz="0" w:space="0" w:color="auto"/>
      </w:divBdr>
    </w:div>
    <w:div w:id="1692679335">
      <w:bodyDiv w:val="1"/>
      <w:marLeft w:val="0"/>
      <w:marRight w:val="0"/>
      <w:marTop w:val="0"/>
      <w:marBottom w:val="0"/>
      <w:divBdr>
        <w:top w:val="none" w:sz="0" w:space="0" w:color="auto"/>
        <w:left w:val="none" w:sz="0" w:space="0" w:color="auto"/>
        <w:bottom w:val="none" w:sz="0" w:space="0" w:color="auto"/>
        <w:right w:val="none" w:sz="0" w:space="0" w:color="auto"/>
      </w:divBdr>
    </w:div>
    <w:div w:id="1734622534">
      <w:bodyDiv w:val="1"/>
      <w:marLeft w:val="0"/>
      <w:marRight w:val="0"/>
      <w:marTop w:val="0"/>
      <w:marBottom w:val="0"/>
      <w:divBdr>
        <w:top w:val="none" w:sz="0" w:space="0" w:color="auto"/>
        <w:left w:val="none" w:sz="0" w:space="0" w:color="auto"/>
        <w:bottom w:val="none" w:sz="0" w:space="0" w:color="auto"/>
        <w:right w:val="none" w:sz="0" w:space="0" w:color="auto"/>
      </w:divBdr>
    </w:div>
    <w:div w:id="1744521207">
      <w:bodyDiv w:val="1"/>
      <w:marLeft w:val="0"/>
      <w:marRight w:val="0"/>
      <w:marTop w:val="0"/>
      <w:marBottom w:val="0"/>
      <w:divBdr>
        <w:top w:val="none" w:sz="0" w:space="0" w:color="auto"/>
        <w:left w:val="none" w:sz="0" w:space="0" w:color="auto"/>
        <w:bottom w:val="none" w:sz="0" w:space="0" w:color="auto"/>
        <w:right w:val="none" w:sz="0" w:space="0" w:color="auto"/>
      </w:divBdr>
    </w:div>
    <w:div w:id="1772970670">
      <w:bodyDiv w:val="1"/>
      <w:marLeft w:val="0"/>
      <w:marRight w:val="0"/>
      <w:marTop w:val="0"/>
      <w:marBottom w:val="0"/>
      <w:divBdr>
        <w:top w:val="none" w:sz="0" w:space="0" w:color="auto"/>
        <w:left w:val="none" w:sz="0" w:space="0" w:color="auto"/>
        <w:bottom w:val="none" w:sz="0" w:space="0" w:color="auto"/>
        <w:right w:val="none" w:sz="0" w:space="0" w:color="auto"/>
      </w:divBdr>
    </w:div>
    <w:div w:id="1784566576">
      <w:bodyDiv w:val="1"/>
      <w:marLeft w:val="0"/>
      <w:marRight w:val="0"/>
      <w:marTop w:val="0"/>
      <w:marBottom w:val="0"/>
      <w:divBdr>
        <w:top w:val="none" w:sz="0" w:space="0" w:color="auto"/>
        <w:left w:val="none" w:sz="0" w:space="0" w:color="auto"/>
        <w:bottom w:val="none" w:sz="0" w:space="0" w:color="auto"/>
        <w:right w:val="none" w:sz="0" w:space="0" w:color="auto"/>
      </w:divBdr>
    </w:div>
    <w:div w:id="1786079717">
      <w:bodyDiv w:val="1"/>
      <w:marLeft w:val="0"/>
      <w:marRight w:val="0"/>
      <w:marTop w:val="0"/>
      <w:marBottom w:val="0"/>
      <w:divBdr>
        <w:top w:val="none" w:sz="0" w:space="0" w:color="auto"/>
        <w:left w:val="none" w:sz="0" w:space="0" w:color="auto"/>
        <w:bottom w:val="none" w:sz="0" w:space="0" w:color="auto"/>
        <w:right w:val="none" w:sz="0" w:space="0" w:color="auto"/>
      </w:divBdr>
      <w:divsChild>
        <w:div w:id="330498201">
          <w:marLeft w:val="0"/>
          <w:marRight w:val="0"/>
          <w:marTop w:val="0"/>
          <w:marBottom w:val="0"/>
          <w:divBdr>
            <w:top w:val="none" w:sz="0" w:space="0" w:color="auto"/>
            <w:left w:val="none" w:sz="0" w:space="0" w:color="auto"/>
            <w:bottom w:val="none" w:sz="0" w:space="0" w:color="auto"/>
            <w:right w:val="none" w:sz="0" w:space="0" w:color="auto"/>
          </w:divBdr>
          <w:divsChild>
            <w:div w:id="906381508">
              <w:marLeft w:val="0"/>
              <w:marRight w:val="0"/>
              <w:marTop w:val="0"/>
              <w:marBottom w:val="0"/>
              <w:divBdr>
                <w:top w:val="none" w:sz="0" w:space="0" w:color="auto"/>
                <w:left w:val="none" w:sz="0" w:space="0" w:color="auto"/>
                <w:bottom w:val="none" w:sz="0" w:space="0" w:color="auto"/>
                <w:right w:val="none" w:sz="0" w:space="0" w:color="auto"/>
              </w:divBdr>
              <w:divsChild>
                <w:div w:id="788204977">
                  <w:marLeft w:val="0"/>
                  <w:marRight w:val="0"/>
                  <w:marTop w:val="0"/>
                  <w:marBottom w:val="0"/>
                  <w:divBdr>
                    <w:top w:val="none" w:sz="0" w:space="0" w:color="auto"/>
                    <w:left w:val="none" w:sz="0" w:space="0" w:color="auto"/>
                    <w:bottom w:val="none" w:sz="0" w:space="0" w:color="auto"/>
                    <w:right w:val="none" w:sz="0" w:space="0" w:color="auto"/>
                  </w:divBdr>
                  <w:divsChild>
                    <w:div w:id="635918727">
                      <w:marLeft w:val="0"/>
                      <w:marRight w:val="0"/>
                      <w:marTop w:val="0"/>
                      <w:marBottom w:val="0"/>
                      <w:divBdr>
                        <w:top w:val="none" w:sz="0" w:space="0" w:color="auto"/>
                        <w:left w:val="none" w:sz="0" w:space="0" w:color="auto"/>
                        <w:bottom w:val="none" w:sz="0" w:space="0" w:color="auto"/>
                        <w:right w:val="none" w:sz="0" w:space="0" w:color="auto"/>
                      </w:divBdr>
                    </w:div>
                    <w:div w:id="1612859782">
                      <w:marLeft w:val="0"/>
                      <w:marRight w:val="0"/>
                      <w:marTop w:val="0"/>
                      <w:marBottom w:val="0"/>
                      <w:divBdr>
                        <w:top w:val="none" w:sz="0" w:space="0" w:color="auto"/>
                        <w:left w:val="none" w:sz="0" w:space="0" w:color="auto"/>
                        <w:bottom w:val="none" w:sz="0" w:space="0" w:color="auto"/>
                        <w:right w:val="none" w:sz="0" w:space="0" w:color="auto"/>
                      </w:divBdr>
                    </w:div>
                  </w:divsChild>
                </w:div>
                <w:div w:id="1542325713">
                  <w:marLeft w:val="0"/>
                  <w:marRight w:val="0"/>
                  <w:marTop w:val="0"/>
                  <w:marBottom w:val="0"/>
                  <w:divBdr>
                    <w:top w:val="none" w:sz="0" w:space="0" w:color="auto"/>
                    <w:left w:val="none" w:sz="0" w:space="0" w:color="auto"/>
                    <w:bottom w:val="none" w:sz="0" w:space="0" w:color="auto"/>
                    <w:right w:val="none" w:sz="0" w:space="0" w:color="auto"/>
                  </w:divBdr>
                  <w:divsChild>
                    <w:div w:id="108607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3513">
              <w:marLeft w:val="0"/>
              <w:marRight w:val="0"/>
              <w:marTop w:val="0"/>
              <w:marBottom w:val="0"/>
              <w:divBdr>
                <w:top w:val="none" w:sz="0" w:space="0" w:color="auto"/>
                <w:left w:val="none" w:sz="0" w:space="0" w:color="auto"/>
                <w:bottom w:val="none" w:sz="0" w:space="0" w:color="auto"/>
                <w:right w:val="none" w:sz="0" w:space="0" w:color="auto"/>
              </w:divBdr>
              <w:divsChild>
                <w:div w:id="1648582132">
                  <w:marLeft w:val="0"/>
                  <w:marRight w:val="0"/>
                  <w:marTop w:val="0"/>
                  <w:marBottom w:val="0"/>
                  <w:divBdr>
                    <w:top w:val="none" w:sz="0" w:space="0" w:color="auto"/>
                    <w:left w:val="none" w:sz="0" w:space="0" w:color="auto"/>
                    <w:bottom w:val="none" w:sz="0" w:space="0" w:color="auto"/>
                    <w:right w:val="none" w:sz="0" w:space="0" w:color="auto"/>
                  </w:divBdr>
                  <w:divsChild>
                    <w:div w:id="32782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3958">
              <w:marLeft w:val="0"/>
              <w:marRight w:val="0"/>
              <w:marTop w:val="0"/>
              <w:marBottom w:val="0"/>
              <w:divBdr>
                <w:top w:val="none" w:sz="0" w:space="0" w:color="auto"/>
                <w:left w:val="none" w:sz="0" w:space="0" w:color="auto"/>
                <w:bottom w:val="none" w:sz="0" w:space="0" w:color="auto"/>
                <w:right w:val="none" w:sz="0" w:space="0" w:color="auto"/>
              </w:divBdr>
              <w:divsChild>
                <w:div w:id="1314405343">
                  <w:marLeft w:val="0"/>
                  <w:marRight w:val="0"/>
                  <w:marTop w:val="0"/>
                  <w:marBottom w:val="0"/>
                  <w:divBdr>
                    <w:top w:val="none" w:sz="0" w:space="0" w:color="auto"/>
                    <w:left w:val="none" w:sz="0" w:space="0" w:color="auto"/>
                    <w:bottom w:val="none" w:sz="0" w:space="0" w:color="auto"/>
                    <w:right w:val="none" w:sz="0" w:space="0" w:color="auto"/>
                  </w:divBdr>
                  <w:divsChild>
                    <w:div w:id="17468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202516">
      <w:bodyDiv w:val="1"/>
      <w:marLeft w:val="0"/>
      <w:marRight w:val="0"/>
      <w:marTop w:val="0"/>
      <w:marBottom w:val="0"/>
      <w:divBdr>
        <w:top w:val="none" w:sz="0" w:space="0" w:color="auto"/>
        <w:left w:val="none" w:sz="0" w:space="0" w:color="auto"/>
        <w:bottom w:val="none" w:sz="0" w:space="0" w:color="auto"/>
        <w:right w:val="none" w:sz="0" w:space="0" w:color="auto"/>
      </w:divBdr>
    </w:div>
    <w:div w:id="1808277906">
      <w:bodyDiv w:val="1"/>
      <w:marLeft w:val="0"/>
      <w:marRight w:val="0"/>
      <w:marTop w:val="0"/>
      <w:marBottom w:val="0"/>
      <w:divBdr>
        <w:top w:val="none" w:sz="0" w:space="0" w:color="auto"/>
        <w:left w:val="none" w:sz="0" w:space="0" w:color="auto"/>
        <w:bottom w:val="none" w:sz="0" w:space="0" w:color="auto"/>
        <w:right w:val="none" w:sz="0" w:space="0" w:color="auto"/>
      </w:divBdr>
    </w:div>
    <w:div w:id="1831482228">
      <w:bodyDiv w:val="1"/>
      <w:marLeft w:val="0"/>
      <w:marRight w:val="0"/>
      <w:marTop w:val="0"/>
      <w:marBottom w:val="0"/>
      <w:divBdr>
        <w:top w:val="none" w:sz="0" w:space="0" w:color="auto"/>
        <w:left w:val="none" w:sz="0" w:space="0" w:color="auto"/>
        <w:bottom w:val="none" w:sz="0" w:space="0" w:color="auto"/>
        <w:right w:val="none" w:sz="0" w:space="0" w:color="auto"/>
      </w:divBdr>
      <w:divsChild>
        <w:div w:id="354967341">
          <w:marLeft w:val="0"/>
          <w:marRight w:val="0"/>
          <w:marTop w:val="0"/>
          <w:marBottom w:val="0"/>
          <w:divBdr>
            <w:top w:val="none" w:sz="0" w:space="0" w:color="auto"/>
            <w:left w:val="none" w:sz="0" w:space="0" w:color="auto"/>
            <w:bottom w:val="none" w:sz="0" w:space="0" w:color="auto"/>
            <w:right w:val="none" w:sz="0" w:space="0" w:color="auto"/>
          </w:divBdr>
          <w:divsChild>
            <w:div w:id="542523887">
              <w:marLeft w:val="0"/>
              <w:marRight w:val="0"/>
              <w:marTop w:val="0"/>
              <w:marBottom w:val="0"/>
              <w:divBdr>
                <w:top w:val="none" w:sz="0" w:space="0" w:color="auto"/>
                <w:left w:val="none" w:sz="0" w:space="0" w:color="auto"/>
                <w:bottom w:val="none" w:sz="0" w:space="0" w:color="auto"/>
                <w:right w:val="none" w:sz="0" w:space="0" w:color="auto"/>
              </w:divBdr>
              <w:divsChild>
                <w:div w:id="704258144">
                  <w:marLeft w:val="0"/>
                  <w:marRight w:val="0"/>
                  <w:marTop w:val="0"/>
                  <w:marBottom w:val="0"/>
                  <w:divBdr>
                    <w:top w:val="none" w:sz="0" w:space="0" w:color="auto"/>
                    <w:left w:val="none" w:sz="0" w:space="0" w:color="auto"/>
                    <w:bottom w:val="none" w:sz="0" w:space="0" w:color="auto"/>
                    <w:right w:val="none" w:sz="0" w:space="0" w:color="auto"/>
                  </w:divBdr>
                  <w:divsChild>
                    <w:div w:id="183718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34526">
              <w:marLeft w:val="0"/>
              <w:marRight w:val="0"/>
              <w:marTop w:val="0"/>
              <w:marBottom w:val="0"/>
              <w:divBdr>
                <w:top w:val="none" w:sz="0" w:space="0" w:color="auto"/>
                <w:left w:val="none" w:sz="0" w:space="0" w:color="auto"/>
                <w:bottom w:val="none" w:sz="0" w:space="0" w:color="auto"/>
                <w:right w:val="none" w:sz="0" w:space="0" w:color="auto"/>
              </w:divBdr>
              <w:divsChild>
                <w:div w:id="588081427">
                  <w:marLeft w:val="0"/>
                  <w:marRight w:val="0"/>
                  <w:marTop w:val="0"/>
                  <w:marBottom w:val="0"/>
                  <w:divBdr>
                    <w:top w:val="none" w:sz="0" w:space="0" w:color="auto"/>
                    <w:left w:val="none" w:sz="0" w:space="0" w:color="auto"/>
                    <w:bottom w:val="none" w:sz="0" w:space="0" w:color="auto"/>
                    <w:right w:val="none" w:sz="0" w:space="0" w:color="auto"/>
                  </w:divBdr>
                  <w:divsChild>
                    <w:div w:id="8901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96871">
              <w:marLeft w:val="0"/>
              <w:marRight w:val="0"/>
              <w:marTop w:val="0"/>
              <w:marBottom w:val="0"/>
              <w:divBdr>
                <w:top w:val="none" w:sz="0" w:space="0" w:color="auto"/>
                <w:left w:val="none" w:sz="0" w:space="0" w:color="auto"/>
                <w:bottom w:val="none" w:sz="0" w:space="0" w:color="auto"/>
                <w:right w:val="none" w:sz="0" w:space="0" w:color="auto"/>
              </w:divBdr>
              <w:divsChild>
                <w:div w:id="1672828591">
                  <w:marLeft w:val="0"/>
                  <w:marRight w:val="0"/>
                  <w:marTop w:val="0"/>
                  <w:marBottom w:val="0"/>
                  <w:divBdr>
                    <w:top w:val="none" w:sz="0" w:space="0" w:color="auto"/>
                    <w:left w:val="none" w:sz="0" w:space="0" w:color="auto"/>
                    <w:bottom w:val="none" w:sz="0" w:space="0" w:color="auto"/>
                    <w:right w:val="none" w:sz="0" w:space="0" w:color="auto"/>
                  </w:divBdr>
                  <w:divsChild>
                    <w:div w:id="8277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2240">
              <w:marLeft w:val="0"/>
              <w:marRight w:val="0"/>
              <w:marTop w:val="0"/>
              <w:marBottom w:val="0"/>
              <w:divBdr>
                <w:top w:val="none" w:sz="0" w:space="0" w:color="auto"/>
                <w:left w:val="none" w:sz="0" w:space="0" w:color="auto"/>
                <w:bottom w:val="none" w:sz="0" w:space="0" w:color="auto"/>
                <w:right w:val="none" w:sz="0" w:space="0" w:color="auto"/>
              </w:divBdr>
              <w:divsChild>
                <w:div w:id="1761876489">
                  <w:marLeft w:val="0"/>
                  <w:marRight w:val="0"/>
                  <w:marTop w:val="0"/>
                  <w:marBottom w:val="0"/>
                  <w:divBdr>
                    <w:top w:val="none" w:sz="0" w:space="0" w:color="auto"/>
                    <w:left w:val="none" w:sz="0" w:space="0" w:color="auto"/>
                    <w:bottom w:val="none" w:sz="0" w:space="0" w:color="auto"/>
                    <w:right w:val="none" w:sz="0" w:space="0" w:color="auto"/>
                  </w:divBdr>
                  <w:divsChild>
                    <w:div w:id="7047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909954">
      <w:bodyDiv w:val="1"/>
      <w:marLeft w:val="0"/>
      <w:marRight w:val="0"/>
      <w:marTop w:val="0"/>
      <w:marBottom w:val="0"/>
      <w:divBdr>
        <w:top w:val="none" w:sz="0" w:space="0" w:color="auto"/>
        <w:left w:val="none" w:sz="0" w:space="0" w:color="auto"/>
        <w:bottom w:val="none" w:sz="0" w:space="0" w:color="auto"/>
        <w:right w:val="none" w:sz="0" w:space="0" w:color="auto"/>
      </w:divBdr>
    </w:div>
    <w:div w:id="1838304800">
      <w:bodyDiv w:val="1"/>
      <w:marLeft w:val="0"/>
      <w:marRight w:val="0"/>
      <w:marTop w:val="0"/>
      <w:marBottom w:val="0"/>
      <w:divBdr>
        <w:top w:val="none" w:sz="0" w:space="0" w:color="auto"/>
        <w:left w:val="none" w:sz="0" w:space="0" w:color="auto"/>
        <w:bottom w:val="none" w:sz="0" w:space="0" w:color="auto"/>
        <w:right w:val="none" w:sz="0" w:space="0" w:color="auto"/>
      </w:divBdr>
    </w:div>
    <w:div w:id="1840265855">
      <w:bodyDiv w:val="1"/>
      <w:marLeft w:val="0"/>
      <w:marRight w:val="0"/>
      <w:marTop w:val="0"/>
      <w:marBottom w:val="0"/>
      <w:divBdr>
        <w:top w:val="none" w:sz="0" w:space="0" w:color="auto"/>
        <w:left w:val="none" w:sz="0" w:space="0" w:color="auto"/>
        <w:bottom w:val="none" w:sz="0" w:space="0" w:color="auto"/>
        <w:right w:val="none" w:sz="0" w:space="0" w:color="auto"/>
      </w:divBdr>
    </w:div>
    <w:div w:id="1844274876">
      <w:bodyDiv w:val="1"/>
      <w:marLeft w:val="0"/>
      <w:marRight w:val="0"/>
      <w:marTop w:val="0"/>
      <w:marBottom w:val="0"/>
      <w:divBdr>
        <w:top w:val="none" w:sz="0" w:space="0" w:color="auto"/>
        <w:left w:val="none" w:sz="0" w:space="0" w:color="auto"/>
        <w:bottom w:val="none" w:sz="0" w:space="0" w:color="auto"/>
        <w:right w:val="none" w:sz="0" w:space="0" w:color="auto"/>
      </w:divBdr>
    </w:div>
    <w:div w:id="1854298920">
      <w:bodyDiv w:val="1"/>
      <w:marLeft w:val="0"/>
      <w:marRight w:val="0"/>
      <w:marTop w:val="0"/>
      <w:marBottom w:val="0"/>
      <w:divBdr>
        <w:top w:val="none" w:sz="0" w:space="0" w:color="auto"/>
        <w:left w:val="none" w:sz="0" w:space="0" w:color="auto"/>
        <w:bottom w:val="none" w:sz="0" w:space="0" w:color="auto"/>
        <w:right w:val="none" w:sz="0" w:space="0" w:color="auto"/>
      </w:divBdr>
      <w:divsChild>
        <w:div w:id="591359208">
          <w:marLeft w:val="0"/>
          <w:marRight w:val="0"/>
          <w:marTop w:val="0"/>
          <w:marBottom w:val="0"/>
          <w:divBdr>
            <w:top w:val="none" w:sz="0" w:space="0" w:color="auto"/>
            <w:left w:val="none" w:sz="0" w:space="0" w:color="auto"/>
            <w:bottom w:val="none" w:sz="0" w:space="0" w:color="auto"/>
            <w:right w:val="none" w:sz="0" w:space="0" w:color="auto"/>
          </w:divBdr>
          <w:divsChild>
            <w:div w:id="1798177773">
              <w:marLeft w:val="0"/>
              <w:marRight w:val="0"/>
              <w:marTop w:val="0"/>
              <w:marBottom w:val="0"/>
              <w:divBdr>
                <w:top w:val="none" w:sz="0" w:space="0" w:color="auto"/>
                <w:left w:val="none" w:sz="0" w:space="0" w:color="auto"/>
                <w:bottom w:val="none" w:sz="0" w:space="0" w:color="auto"/>
                <w:right w:val="none" w:sz="0" w:space="0" w:color="auto"/>
              </w:divBdr>
              <w:divsChild>
                <w:div w:id="587740113">
                  <w:marLeft w:val="0"/>
                  <w:marRight w:val="0"/>
                  <w:marTop w:val="0"/>
                  <w:marBottom w:val="0"/>
                  <w:divBdr>
                    <w:top w:val="none" w:sz="0" w:space="0" w:color="auto"/>
                    <w:left w:val="none" w:sz="0" w:space="0" w:color="auto"/>
                    <w:bottom w:val="none" w:sz="0" w:space="0" w:color="auto"/>
                    <w:right w:val="none" w:sz="0" w:space="0" w:color="auto"/>
                  </w:divBdr>
                  <w:divsChild>
                    <w:div w:id="13162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6070">
              <w:marLeft w:val="0"/>
              <w:marRight w:val="0"/>
              <w:marTop w:val="0"/>
              <w:marBottom w:val="0"/>
              <w:divBdr>
                <w:top w:val="none" w:sz="0" w:space="0" w:color="auto"/>
                <w:left w:val="none" w:sz="0" w:space="0" w:color="auto"/>
                <w:bottom w:val="none" w:sz="0" w:space="0" w:color="auto"/>
                <w:right w:val="none" w:sz="0" w:space="0" w:color="auto"/>
              </w:divBdr>
              <w:divsChild>
                <w:div w:id="268971042">
                  <w:marLeft w:val="0"/>
                  <w:marRight w:val="0"/>
                  <w:marTop w:val="0"/>
                  <w:marBottom w:val="0"/>
                  <w:divBdr>
                    <w:top w:val="none" w:sz="0" w:space="0" w:color="auto"/>
                    <w:left w:val="none" w:sz="0" w:space="0" w:color="auto"/>
                    <w:bottom w:val="none" w:sz="0" w:space="0" w:color="auto"/>
                    <w:right w:val="none" w:sz="0" w:space="0" w:color="auto"/>
                  </w:divBdr>
                  <w:divsChild>
                    <w:div w:id="1574196651">
                      <w:marLeft w:val="0"/>
                      <w:marRight w:val="0"/>
                      <w:marTop w:val="0"/>
                      <w:marBottom w:val="0"/>
                      <w:divBdr>
                        <w:top w:val="none" w:sz="0" w:space="0" w:color="auto"/>
                        <w:left w:val="none" w:sz="0" w:space="0" w:color="auto"/>
                        <w:bottom w:val="none" w:sz="0" w:space="0" w:color="auto"/>
                        <w:right w:val="none" w:sz="0" w:space="0" w:color="auto"/>
                      </w:divBdr>
                    </w:div>
                  </w:divsChild>
                </w:div>
                <w:div w:id="474447647">
                  <w:marLeft w:val="0"/>
                  <w:marRight w:val="0"/>
                  <w:marTop w:val="0"/>
                  <w:marBottom w:val="0"/>
                  <w:divBdr>
                    <w:top w:val="none" w:sz="0" w:space="0" w:color="auto"/>
                    <w:left w:val="none" w:sz="0" w:space="0" w:color="auto"/>
                    <w:bottom w:val="none" w:sz="0" w:space="0" w:color="auto"/>
                    <w:right w:val="none" w:sz="0" w:space="0" w:color="auto"/>
                  </w:divBdr>
                  <w:divsChild>
                    <w:div w:id="397435254">
                      <w:marLeft w:val="0"/>
                      <w:marRight w:val="0"/>
                      <w:marTop w:val="0"/>
                      <w:marBottom w:val="0"/>
                      <w:divBdr>
                        <w:top w:val="none" w:sz="0" w:space="0" w:color="auto"/>
                        <w:left w:val="none" w:sz="0" w:space="0" w:color="auto"/>
                        <w:bottom w:val="none" w:sz="0" w:space="0" w:color="auto"/>
                        <w:right w:val="none" w:sz="0" w:space="0" w:color="auto"/>
                      </w:divBdr>
                    </w:div>
                  </w:divsChild>
                </w:div>
                <w:div w:id="1148014087">
                  <w:marLeft w:val="0"/>
                  <w:marRight w:val="0"/>
                  <w:marTop w:val="0"/>
                  <w:marBottom w:val="0"/>
                  <w:divBdr>
                    <w:top w:val="none" w:sz="0" w:space="0" w:color="auto"/>
                    <w:left w:val="none" w:sz="0" w:space="0" w:color="auto"/>
                    <w:bottom w:val="none" w:sz="0" w:space="0" w:color="auto"/>
                    <w:right w:val="none" w:sz="0" w:space="0" w:color="auto"/>
                  </w:divBdr>
                  <w:divsChild>
                    <w:div w:id="670258437">
                      <w:marLeft w:val="0"/>
                      <w:marRight w:val="0"/>
                      <w:marTop w:val="0"/>
                      <w:marBottom w:val="0"/>
                      <w:divBdr>
                        <w:top w:val="none" w:sz="0" w:space="0" w:color="auto"/>
                        <w:left w:val="none" w:sz="0" w:space="0" w:color="auto"/>
                        <w:bottom w:val="none" w:sz="0" w:space="0" w:color="auto"/>
                        <w:right w:val="none" w:sz="0" w:space="0" w:color="auto"/>
                      </w:divBdr>
                    </w:div>
                  </w:divsChild>
                </w:div>
                <w:div w:id="1155801651">
                  <w:marLeft w:val="0"/>
                  <w:marRight w:val="0"/>
                  <w:marTop w:val="0"/>
                  <w:marBottom w:val="0"/>
                  <w:divBdr>
                    <w:top w:val="none" w:sz="0" w:space="0" w:color="auto"/>
                    <w:left w:val="none" w:sz="0" w:space="0" w:color="auto"/>
                    <w:bottom w:val="none" w:sz="0" w:space="0" w:color="auto"/>
                    <w:right w:val="none" w:sz="0" w:space="0" w:color="auto"/>
                  </w:divBdr>
                  <w:divsChild>
                    <w:div w:id="552037972">
                      <w:marLeft w:val="0"/>
                      <w:marRight w:val="0"/>
                      <w:marTop w:val="0"/>
                      <w:marBottom w:val="0"/>
                      <w:divBdr>
                        <w:top w:val="none" w:sz="0" w:space="0" w:color="auto"/>
                        <w:left w:val="none" w:sz="0" w:space="0" w:color="auto"/>
                        <w:bottom w:val="none" w:sz="0" w:space="0" w:color="auto"/>
                        <w:right w:val="none" w:sz="0" w:space="0" w:color="auto"/>
                      </w:divBdr>
                    </w:div>
                  </w:divsChild>
                </w:div>
                <w:div w:id="1472291159">
                  <w:marLeft w:val="0"/>
                  <w:marRight w:val="0"/>
                  <w:marTop w:val="0"/>
                  <w:marBottom w:val="0"/>
                  <w:divBdr>
                    <w:top w:val="none" w:sz="0" w:space="0" w:color="auto"/>
                    <w:left w:val="none" w:sz="0" w:space="0" w:color="auto"/>
                    <w:bottom w:val="none" w:sz="0" w:space="0" w:color="auto"/>
                    <w:right w:val="none" w:sz="0" w:space="0" w:color="auto"/>
                  </w:divBdr>
                  <w:divsChild>
                    <w:div w:id="1963615435">
                      <w:marLeft w:val="0"/>
                      <w:marRight w:val="0"/>
                      <w:marTop w:val="0"/>
                      <w:marBottom w:val="0"/>
                      <w:divBdr>
                        <w:top w:val="none" w:sz="0" w:space="0" w:color="auto"/>
                        <w:left w:val="none" w:sz="0" w:space="0" w:color="auto"/>
                        <w:bottom w:val="none" w:sz="0" w:space="0" w:color="auto"/>
                        <w:right w:val="none" w:sz="0" w:space="0" w:color="auto"/>
                      </w:divBdr>
                    </w:div>
                  </w:divsChild>
                </w:div>
                <w:div w:id="1480918726">
                  <w:marLeft w:val="0"/>
                  <w:marRight w:val="0"/>
                  <w:marTop w:val="0"/>
                  <w:marBottom w:val="0"/>
                  <w:divBdr>
                    <w:top w:val="none" w:sz="0" w:space="0" w:color="auto"/>
                    <w:left w:val="none" w:sz="0" w:space="0" w:color="auto"/>
                    <w:bottom w:val="none" w:sz="0" w:space="0" w:color="auto"/>
                    <w:right w:val="none" w:sz="0" w:space="0" w:color="auto"/>
                  </w:divBdr>
                  <w:divsChild>
                    <w:div w:id="181939138">
                      <w:marLeft w:val="0"/>
                      <w:marRight w:val="0"/>
                      <w:marTop w:val="0"/>
                      <w:marBottom w:val="0"/>
                      <w:divBdr>
                        <w:top w:val="none" w:sz="0" w:space="0" w:color="auto"/>
                        <w:left w:val="none" w:sz="0" w:space="0" w:color="auto"/>
                        <w:bottom w:val="none" w:sz="0" w:space="0" w:color="auto"/>
                        <w:right w:val="none" w:sz="0" w:space="0" w:color="auto"/>
                      </w:divBdr>
                    </w:div>
                  </w:divsChild>
                </w:div>
                <w:div w:id="1577007699">
                  <w:marLeft w:val="0"/>
                  <w:marRight w:val="0"/>
                  <w:marTop w:val="0"/>
                  <w:marBottom w:val="0"/>
                  <w:divBdr>
                    <w:top w:val="none" w:sz="0" w:space="0" w:color="auto"/>
                    <w:left w:val="none" w:sz="0" w:space="0" w:color="auto"/>
                    <w:bottom w:val="none" w:sz="0" w:space="0" w:color="auto"/>
                    <w:right w:val="none" w:sz="0" w:space="0" w:color="auto"/>
                  </w:divBdr>
                  <w:divsChild>
                    <w:div w:id="871502321">
                      <w:marLeft w:val="0"/>
                      <w:marRight w:val="0"/>
                      <w:marTop w:val="0"/>
                      <w:marBottom w:val="0"/>
                      <w:divBdr>
                        <w:top w:val="none" w:sz="0" w:space="0" w:color="auto"/>
                        <w:left w:val="none" w:sz="0" w:space="0" w:color="auto"/>
                        <w:bottom w:val="none" w:sz="0" w:space="0" w:color="auto"/>
                        <w:right w:val="none" w:sz="0" w:space="0" w:color="auto"/>
                      </w:divBdr>
                    </w:div>
                  </w:divsChild>
                </w:div>
                <w:div w:id="1777865527">
                  <w:marLeft w:val="0"/>
                  <w:marRight w:val="0"/>
                  <w:marTop w:val="0"/>
                  <w:marBottom w:val="0"/>
                  <w:divBdr>
                    <w:top w:val="none" w:sz="0" w:space="0" w:color="auto"/>
                    <w:left w:val="none" w:sz="0" w:space="0" w:color="auto"/>
                    <w:bottom w:val="none" w:sz="0" w:space="0" w:color="auto"/>
                    <w:right w:val="none" w:sz="0" w:space="0" w:color="auto"/>
                  </w:divBdr>
                  <w:divsChild>
                    <w:div w:id="459303189">
                      <w:marLeft w:val="0"/>
                      <w:marRight w:val="0"/>
                      <w:marTop w:val="0"/>
                      <w:marBottom w:val="0"/>
                      <w:divBdr>
                        <w:top w:val="none" w:sz="0" w:space="0" w:color="auto"/>
                        <w:left w:val="none" w:sz="0" w:space="0" w:color="auto"/>
                        <w:bottom w:val="none" w:sz="0" w:space="0" w:color="auto"/>
                        <w:right w:val="none" w:sz="0" w:space="0" w:color="auto"/>
                      </w:divBdr>
                    </w:div>
                  </w:divsChild>
                </w:div>
                <w:div w:id="1790663212">
                  <w:marLeft w:val="0"/>
                  <w:marRight w:val="0"/>
                  <w:marTop w:val="0"/>
                  <w:marBottom w:val="0"/>
                  <w:divBdr>
                    <w:top w:val="none" w:sz="0" w:space="0" w:color="auto"/>
                    <w:left w:val="none" w:sz="0" w:space="0" w:color="auto"/>
                    <w:bottom w:val="none" w:sz="0" w:space="0" w:color="auto"/>
                    <w:right w:val="none" w:sz="0" w:space="0" w:color="auto"/>
                  </w:divBdr>
                  <w:divsChild>
                    <w:div w:id="1789858320">
                      <w:marLeft w:val="0"/>
                      <w:marRight w:val="0"/>
                      <w:marTop w:val="0"/>
                      <w:marBottom w:val="0"/>
                      <w:divBdr>
                        <w:top w:val="none" w:sz="0" w:space="0" w:color="auto"/>
                        <w:left w:val="none" w:sz="0" w:space="0" w:color="auto"/>
                        <w:bottom w:val="none" w:sz="0" w:space="0" w:color="auto"/>
                        <w:right w:val="none" w:sz="0" w:space="0" w:color="auto"/>
                      </w:divBdr>
                    </w:div>
                  </w:divsChild>
                </w:div>
                <w:div w:id="2041468239">
                  <w:marLeft w:val="0"/>
                  <w:marRight w:val="0"/>
                  <w:marTop w:val="0"/>
                  <w:marBottom w:val="0"/>
                  <w:divBdr>
                    <w:top w:val="none" w:sz="0" w:space="0" w:color="auto"/>
                    <w:left w:val="none" w:sz="0" w:space="0" w:color="auto"/>
                    <w:bottom w:val="none" w:sz="0" w:space="0" w:color="auto"/>
                    <w:right w:val="none" w:sz="0" w:space="0" w:color="auto"/>
                  </w:divBdr>
                  <w:divsChild>
                    <w:div w:id="3503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93299">
          <w:marLeft w:val="0"/>
          <w:marRight w:val="0"/>
          <w:marTop w:val="0"/>
          <w:marBottom w:val="0"/>
          <w:divBdr>
            <w:top w:val="none" w:sz="0" w:space="0" w:color="auto"/>
            <w:left w:val="none" w:sz="0" w:space="0" w:color="auto"/>
            <w:bottom w:val="none" w:sz="0" w:space="0" w:color="auto"/>
            <w:right w:val="none" w:sz="0" w:space="0" w:color="auto"/>
          </w:divBdr>
          <w:divsChild>
            <w:div w:id="550653860">
              <w:marLeft w:val="0"/>
              <w:marRight w:val="0"/>
              <w:marTop w:val="0"/>
              <w:marBottom w:val="0"/>
              <w:divBdr>
                <w:top w:val="none" w:sz="0" w:space="0" w:color="auto"/>
                <w:left w:val="none" w:sz="0" w:space="0" w:color="auto"/>
                <w:bottom w:val="none" w:sz="0" w:space="0" w:color="auto"/>
                <w:right w:val="none" w:sz="0" w:space="0" w:color="auto"/>
              </w:divBdr>
              <w:divsChild>
                <w:div w:id="699745612">
                  <w:marLeft w:val="0"/>
                  <w:marRight w:val="0"/>
                  <w:marTop w:val="0"/>
                  <w:marBottom w:val="0"/>
                  <w:divBdr>
                    <w:top w:val="none" w:sz="0" w:space="0" w:color="auto"/>
                    <w:left w:val="none" w:sz="0" w:space="0" w:color="auto"/>
                    <w:bottom w:val="none" w:sz="0" w:space="0" w:color="auto"/>
                    <w:right w:val="none" w:sz="0" w:space="0" w:color="auto"/>
                  </w:divBdr>
                  <w:divsChild>
                    <w:div w:id="5380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15340">
              <w:marLeft w:val="0"/>
              <w:marRight w:val="0"/>
              <w:marTop w:val="0"/>
              <w:marBottom w:val="0"/>
              <w:divBdr>
                <w:top w:val="none" w:sz="0" w:space="0" w:color="auto"/>
                <w:left w:val="none" w:sz="0" w:space="0" w:color="auto"/>
                <w:bottom w:val="none" w:sz="0" w:space="0" w:color="auto"/>
                <w:right w:val="none" w:sz="0" w:space="0" w:color="auto"/>
              </w:divBdr>
              <w:divsChild>
                <w:div w:id="68310879">
                  <w:marLeft w:val="0"/>
                  <w:marRight w:val="0"/>
                  <w:marTop w:val="0"/>
                  <w:marBottom w:val="0"/>
                  <w:divBdr>
                    <w:top w:val="none" w:sz="0" w:space="0" w:color="auto"/>
                    <w:left w:val="none" w:sz="0" w:space="0" w:color="auto"/>
                    <w:bottom w:val="none" w:sz="0" w:space="0" w:color="auto"/>
                    <w:right w:val="none" w:sz="0" w:space="0" w:color="auto"/>
                  </w:divBdr>
                  <w:divsChild>
                    <w:div w:id="1423720759">
                      <w:marLeft w:val="0"/>
                      <w:marRight w:val="0"/>
                      <w:marTop w:val="0"/>
                      <w:marBottom w:val="0"/>
                      <w:divBdr>
                        <w:top w:val="none" w:sz="0" w:space="0" w:color="auto"/>
                        <w:left w:val="none" w:sz="0" w:space="0" w:color="auto"/>
                        <w:bottom w:val="none" w:sz="0" w:space="0" w:color="auto"/>
                        <w:right w:val="none" w:sz="0" w:space="0" w:color="auto"/>
                      </w:divBdr>
                    </w:div>
                  </w:divsChild>
                </w:div>
                <w:div w:id="1546024576">
                  <w:marLeft w:val="0"/>
                  <w:marRight w:val="0"/>
                  <w:marTop w:val="0"/>
                  <w:marBottom w:val="0"/>
                  <w:divBdr>
                    <w:top w:val="none" w:sz="0" w:space="0" w:color="auto"/>
                    <w:left w:val="none" w:sz="0" w:space="0" w:color="auto"/>
                    <w:bottom w:val="none" w:sz="0" w:space="0" w:color="auto"/>
                    <w:right w:val="none" w:sz="0" w:space="0" w:color="auto"/>
                  </w:divBdr>
                  <w:divsChild>
                    <w:div w:id="1160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29140">
              <w:marLeft w:val="0"/>
              <w:marRight w:val="0"/>
              <w:marTop w:val="0"/>
              <w:marBottom w:val="0"/>
              <w:divBdr>
                <w:top w:val="none" w:sz="0" w:space="0" w:color="auto"/>
                <w:left w:val="none" w:sz="0" w:space="0" w:color="auto"/>
                <w:bottom w:val="none" w:sz="0" w:space="0" w:color="auto"/>
                <w:right w:val="none" w:sz="0" w:space="0" w:color="auto"/>
              </w:divBdr>
              <w:divsChild>
                <w:div w:id="276183396">
                  <w:marLeft w:val="0"/>
                  <w:marRight w:val="0"/>
                  <w:marTop w:val="0"/>
                  <w:marBottom w:val="0"/>
                  <w:divBdr>
                    <w:top w:val="none" w:sz="0" w:space="0" w:color="auto"/>
                    <w:left w:val="none" w:sz="0" w:space="0" w:color="auto"/>
                    <w:bottom w:val="none" w:sz="0" w:space="0" w:color="auto"/>
                    <w:right w:val="none" w:sz="0" w:space="0" w:color="auto"/>
                  </w:divBdr>
                  <w:divsChild>
                    <w:div w:id="20488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63565">
              <w:marLeft w:val="0"/>
              <w:marRight w:val="0"/>
              <w:marTop w:val="0"/>
              <w:marBottom w:val="0"/>
              <w:divBdr>
                <w:top w:val="none" w:sz="0" w:space="0" w:color="auto"/>
                <w:left w:val="none" w:sz="0" w:space="0" w:color="auto"/>
                <w:bottom w:val="none" w:sz="0" w:space="0" w:color="auto"/>
                <w:right w:val="none" w:sz="0" w:space="0" w:color="auto"/>
              </w:divBdr>
              <w:divsChild>
                <w:div w:id="1854419988">
                  <w:marLeft w:val="0"/>
                  <w:marRight w:val="0"/>
                  <w:marTop w:val="0"/>
                  <w:marBottom w:val="0"/>
                  <w:divBdr>
                    <w:top w:val="none" w:sz="0" w:space="0" w:color="auto"/>
                    <w:left w:val="none" w:sz="0" w:space="0" w:color="auto"/>
                    <w:bottom w:val="none" w:sz="0" w:space="0" w:color="auto"/>
                    <w:right w:val="none" w:sz="0" w:space="0" w:color="auto"/>
                  </w:divBdr>
                  <w:divsChild>
                    <w:div w:id="15175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44720">
          <w:marLeft w:val="0"/>
          <w:marRight w:val="0"/>
          <w:marTop w:val="0"/>
          <w:marBottom w:val="0"/>
          <w:divBdr>
            <w:top w:val="none" w:sz="0" w:space="0" w:color="auto"/>
            <w:left w:val="none" w:sz="0" w:space="0" w:color="auto"/>
            <w:bottom w:val="none" w:sz="0" w:space="0" w:color="auto"/>
            <w:right w:val="none" w:sz="0" w:space="0" w:color="auto"/>
          </w:divBdr>
          <w:divsChild>
            <w:div w:id="1516919346">
              <w:marLeft w:val="0"/>
              <w:marRight w:val="0"/>
              <w:marTop w:val="0"/>
              <w:marBottom w:val="0"/>
              <w:divBdr>
                <w:top w:val="none" w:sz="0" w:space="0" w:color="auto"/>
                <w:left w:val="none" w:sz="0" w:space="0" w:color="auto"/>
                <w:bottom w:val="none" w:sz="0" w:space="0" w:color="auto"/>
                <w:right w:val="none" w:sz="0" w:space="0" w:color="auto"/>
              </w:divBdr>
              <w:divsChild>
                <w:div w:id="1660648155">
                  <w:marLeft w:val="0"/>
                  <w:marRight w:val="0"/>
                  <w:marTop w:val="0"/>
                  <w:marBottom w:val="0"/>
                  <w:divBdr>
                    <w:top w:val="none" w:sz="0" w:space="0" w:color="auto"/>
                    <w:left w:val="none" w:sz="0" w:space="0" w:color="auto"/>
                    <w:bottom w:val="none" w:sz="0" w:space="0" w:color="auto"/>
                    <w:right w:val="none" w:sz="0" w:space="0" w:color="auto"/>
                  </w:divBdr>
                  <w:divsChild>
                    <w:div w:id="103023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05487">
          <w:marLeft w:val="0"/>
          <w:marRight w:val="0"/>
          <w:marTop w:val="0"/>
          <w:marBottom w:val="0"/>
          <w:divBdr>
            <w:top w:val="none" w:sz="0" w:space="0" w:color="auto"/>
            <w:left w:val="none" w:sz="0" w:space="0" w:color="auto"/>
            <w:bottom w:val="none" w:sz="0" w:space="0" w:color="auto"/>
            <w:right w:val="none" w:sz="0" w:space="0" w:color="auto"/>
          </w:divBdr>
          <w:divsChild>
            <w:div w:id="370614217">
              <w:marLeft w:val="0"/>
              <w:marRight w:val="0"/>
              <w:marTop w:val="0"/>
              <w:marBottom w:val="0"/>
              <w:divBdr>
                <w:top w:val="none" w:sz="0" w:space="0" w:color="auto"/>
                <w:left w:val="none" w:sz="0" w:space="0" w:color="auto"/>
                <w:bottom w:val="none" w:sz="0" w:space="0" w:color="auto"/>
                <w:right w:val="none" w:sz="0" w:space="0" w:color="auto"/>
              </w:divBdr>
              <w:divsChild>
                <w:div w:id="99499043">
                  <w:marLeft w:val="0"/>
                  <w:marRight w:val="0"/>
                  <w:marTop w:val="0"/>
                  <w:marBottom w:val="0"/>
                  <w:divBdr>
                    <w:top w:val="none" w:sz="0" w:space="0" w:color="auto"/>
                    <w:left w:val="none" w:sz="0" w:space="0" w:color="auto"/>
                    <w:bottom w:val="none" w:sz="0" w:space="0" w:color="auto"/>
                    <w:right w:val="none" w:sz="0" w:space="0" w:color="auto"/>
                  </w:divBdr>
                  <w:divsChild>
                    <w:div w:id="8517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2330">
              <w:marLeft w:val="0"/>
              <w:marRight w:val="0"/>
              <w:marTop w:val="0"/>
              <w:marBottom w:val="0"/>
              <w:divBdr>
                <w:top w:val="none" w:sz="0" w:space="0" w:color="auto"/>
                <w:left w:val="none" w:sz="0" w:space="0" w:color="auto"/>
                <w:bottom w:val="none" w:sz="0" w:space="0" w:color="auto"/>
                <w:right w:val="none" w:sz="0" w:space="0" w:color="auto"/>
              </w:divBdr>
              <w:divsChild>
                <w:div w:id="238948568">
                  <w:marLeft w:val="0"/>
                  <w:marRight w:val="0"/>
                  <w:marTop w:val="0"/>
                  <w:marBottom w:val="0"/>
                  <w:divBdr>
                    <w:top w:val="none" w:sz="0" w:space="0" w:color="auto"/>
                    <w:left w:val="none" w:sz="0" w:space="0" w:color="auto"/>
                    <w:bottom w:val="none" w:sz="0" w:space="0" w:color="auto"/>
                    <w:right w:val="none" w:sz="0" w:space="0" w:color="auto"/>
                  </w:divBdr>
                  <w:divsChild>
                    <w:div w:id="6721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86861">
              <w:marLeft w:val="0"/>
              <w:marRight w:val="0"/>
              <w:marTop w:val="0"/>
              <w:marBottom w:val="0"/>
              <w:divBdr>
                <w:top w:val="none" w:sz="0" w:space="0" w:color="auto"/>
                <w:left w:val="none" w:sz="0" w:space="0" w:color="auto"/>
                <w:bottom w:val="none" w:sz="0" w:space="0" w:color="auto"/>
                <w:right w:val="none" w:sz="0" w:space="0" w:color="auto"/>
              </w:divBdr>
              <w:divsChild>
                <w:div w:id="500899298">
                  <w:marLeft w:val="0"/>
                  <w:marRight w:val="0"/>
                  <w:marTop w:val="0"/>
                  <w:marBottom w:val="0"/>
                  <w:divBdr>
                    <w:top w:val="none" w:sz="0" w:space="0" w:color="auto"/>
                    <w:left w:val="none" w:sz="0" w:space="0" w:color="auto"/>
                    <w:bottom w:val="none" w:sz="0" w:space="0" w:color="auto"/>
                    <w:right w:val="none" w:sz="0" w:space="0" w:color="auto"/>
                  </w:divBdr>
                  <w:divsChild>
                    <w:div w:id="17668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3793">
              <w:marLeft w:val="0"/>
              <w:marRight w:val="0"/>
              <w:marTop w:val="0"/>
              <w:marBottom w:val="0"/>
              <w:divBdr>
                <w:top w:val="none" w:sz="0" w:space="0" w:color="auto"/>
                <w:left w:val="none" w:sz="0" w:space="0" w:color="auto"/>
                <w:bottom w:val="none" w:sz="0" w:space="0" w:color="auto"/>
                <w:right w:val="none" w:sz="0" w:space="0" w:color="auto"/>
              </w:divBdr>
              <w:divsChild>
                <w:div w:id="113329196">
                  <w:marLeft w:val="0"/>
                  <w:marRight w:val="0"/>
                  <w:marTop w:val="0"/>
                  <w:marBottom w:val="0"/>
                  <w:divBdr>
                    <w:top w:val="none" w:sz="0" w:space="0" w:color="auto"/>
                    <w:left w:val="none" w:sz="0" w:space="0" w:color="auto"/>
                    <w:bottom w:val="none" w:sz="0" w:space="0" w:color="auto"/>
                    <w:right w:val="none" w:sz="0" w:space="0" w:color="auto"/>
                  </w:divBdr>
                  <w:divsChild>
                    <w:div w:id="482698844">
                      <w:marLeft w:val="0"/>
                      <w:marRight w:val="0"/>
                      <w:marTop w:val="0"/>
                      <w:marBottom w:val="0"/>
                      <w:divBdr>
                        <w:top w:val="none" w:sz="0" w:space="0" w:color="auto"/>
                        <w:left w:val="none" w:sz="0" w:space="0" w:color="auto"/>
                        <w:bottom w:val="none" w:sz="0" w:space="0" w:color="auto"/>
                        <w:right w:val="none" w:sz="0" w:space="0" w:color="auto"/>
                      </w:divBdr>
                    </w:div>
                  </w:divsChild>
                </w:div>
                <w:div w:id="437062517">
                  <w:marLeft w:val="0"/>
                  <w:marRight w:val="0"/>
                  <w:marTop w:val="0"/>
                  <w:marBottom w:val="0"/>
                  <w:divBdr>
                    <w:top w:val="none" w:sz="0" w:space="0" w:color="auto"/>
                    <w:left w:val="none" w:sz="0" w:space="0" w:color="auto"/>
                    <w:bottom w:val="none" w:sz="0" w:space="0" w:color="auto"/>
                    <w:right w:val="none" w:sz="0" w:space="0" w:color="auto"/>
                  </w:divBdr>
                  <w:divsChild>
                    <w:div w:id="1490251194">
                      <w:marLeft w:val="0"/>
                      <w:marRight w:val="0"/>
                      <w:marTop w:val="0"/>
                      <w:marBottom w:val="0"/>
                      <w:divBdr>
                        <w:top w:val="none" w:sz="0" w:space="0" w:color="auto"/>
                        <w:left w:val="none" w:sz="0" w:space="0" w:color="auto"/>
                        <w:bottom w:val="none" w:sz="0" w:space="0" w:color="auto"/>
                        <w:right w:val="none" w:sz="0" w:space="0" w:color="auto"/>
                      </w:divBdr>
                      <w:divsChild>
                        <w:div w:id="7786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15311">
                  <w:marLeft w:val="0"/>
                  <w:marRight w:val="0"/>
                  <w:marTop w:val="0"/>
                  <w:marBottom w:val="0"/>
                  <w:divBdr>
                    <w:top w:val="none" w:sz="0" w:space="0" w:color="auto"/>
                    <w:left w:val="none" w:sz="0" w:space="0" w:color="auto"/>
                    <w:bottom w:val="none" w:sz="0" w:space="0" w:color="auto"/>
                    <w:right w:val="none" w:sz="0" w:space="0" w:color="auto"/>
                  </w:divBdr>
                  <w:divsChild>
                    <w:div w:id="655189530">
                      <w:marLeft w:val="0"/>
                      <w:marRight w:val="0"/>
                      <w:marTop w:val="0"/>
                      <w:marBottom w:val="0"/>
                      <w:divBdr>
                        <w:top w:val="none" w:sz="0" w:space="0" w:color="auto"/>
                        <w:left w:val="none" w:sz="0" w:space="0" w:color="auto"/>
                        <w:bottom w:val="none" w:sz="0" w:space="0" w:color="auto"/>
                        <w:right w:val="none" w:sz="0" w:space="0" w:color="auto"/>
                      </w:divBdr>
                      <w:divsChild>
                        <w:div w:id="179517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80054">
                  <w:marLeft w:val="0"/>
                  <w:marRight w:val="0"/>
                  <w:marTop w:val="0"/>
                  <w:marBottom w:val="0"/>
                  <w:divBdr>
                    <w:top w:val="none" w:sz="0" w:space="0" w:color="auto"/>
                    <w:left w:val="none" w:sz="0" w:space="0" w:color="auto"/>
                    <w:bottom w:val="none" w:sz="0" w:space="0" w:color="auto"/>
                    <w:right w:val="none" w:sz="0" w:space="0" w:color="auto"/>
                  </w:divBdr>
                  <w:divsChild>
                    <w:div w:id="19311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98764">
          <w:marLeft w:val="0"/>
          <w:marRight w:val="0"/>
          <w:marTop w:val="0"/>
          <w:marBottom w:val="0"/>
          <w:divBdr>
            <w:top w:val="none" w:sz="0" w:space="0" w:color="auto"/>
            <w:left w:val="none" w:sz="0" w:space="0" w:color="auto"/>
            <w:bottom w:val="none" w:sz="0" w:space="0" w:color="auto"/>
            <w:right w:val="none" w:sz="0" w:space="0" w:color="auto"/>
          </w:divBdr>
          <w:divsChild>
            <w:div w:id="891043844">
              <w:marLeft w:val="0"/>
              <w:marRight w:val="0"/>
              <w:marTop w:val="0"/>
              <w:marBottom w:val="0"/>
              <w:divBdr>
                <w:top w:val="none" w:sz="0" w:space="0" w:color="auto"/>
                <w:left w:val="none" w:sz="0" w:space="0" w:color="auto"/>
                <w:bottom w:val="none" w:sz="0" w:space="0" w:color="auto"/>
                <w:right w:val="none" w:sz="0" w:space="0" w:color="auto"/>
              </w:divBdr>
              <w:divsChild>
                <w:div w:id="240138515">
                  <w:marLeft w:val="0"/>
                  <w:marRight w:val="0"/>
                  <w:marTop w:val="0"/>
                  <w:marBottom w:val="0"/>
                  <w:divBdr>
                    <w:top w:val="none" w:sz="0" w:space="0" w:color="auto"/>
                    <w:left w:val="none" w:sz="0" w:space="0" w:color="auto"/>
                    <w:bottom w:val="none" w:sz="0" w:space="0" w:color="auto"/>
                    <w:right w:val="none" w:sz="0" w:space="0" w:color="auto"/>
                  </w:divBdr>
                  <w:divsChild>
                    <w:div w:id="40692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09922">
              <w:marLeft w:val="0"/>
              <w:marRight w:val="0"/>
              <w:marTop w:val="0"/>
              <w:marBottom w:val="0"/>
              <w:divBdr>
                <w:top w:val="none" w:sz="0" w:space="0" w:color="auto"/>
                <w:left w:val="none" w:sz="0" w:space="0" w:color="auto"/>
                <w:bottom w:val="none" w:sz="0" w:space="0" w:color="auto"/>
                <w:right w:val="none" w:sz="0" w:space="0" w:color="auto"/>
              </w:divBdr>
              <w:divsChild>
                <w:div w:id="609511511">
                  <w:marLeft w:val="0"/>
                  <w:marRight w:val="0"/>
                  <w:marTop w:val="0"/>
                  <w:marBottom w:val="0"/>
                  <w:divBdr>
                    <w:top w:val="none" w:sz="0" w:space="0" w:color="auto"/>
                    <w:left w:val="none" w:sz="0" w:space="0" w:color="auto"/>
                    <w:bottom w:val="none" w:sz="0" w:space="0" w:color="auto"/>
                    <w:right w:val="none" w:sz="0" w:space="0" w:color="auto"/>
                  </w:divBdr>
                  <w:divsChild>
                    <w:div w:id="2094009042">
                      <w:marLeft w:val="0"/>
                      <w:marRight w:val="0"/>
                      <w:marTop w:val="0"/>
                      <w:marBottom w:val="0"/>
                      <w:divBdr>
                        <w:top w:val="none" w:sz="0" w:space="0" w:color="auto"/>
                        <w:left w:val="none" w:sz="0" w:space="0" w:color="auto"/>
                        <w:bottom w:val="none" w:sz="0" w:space="0" w:color="auto"/>
                        <w:right w:val="none" w:sz="0" w:space="0" w:color="auto"/>
                      </w:divBdr>
                    </w:div>
                  </w:divsChild>
                </w:div>
                <w:div w:id="627975374">
                  <w:marLeft w:val="0"/>
                  <w:marRight w:val="0"/>
                  <w:marTop w:val="0"/>
                  <w:marBottom w:val="0"/>
                  <w:divBdr>
                    <w:top w:val="none" w:sz="0" w:space="0" w:color="auto"/>
                    <w:left w:val="none" w:sz="0" w:space="0" w:color="auto"/>
                    <w:bottom w:val="none" w:sz="0" w:space="0" w:color="auto"/>
                    <w:right w:val="none" w:sz="0" w:space="0" w:color="auto"/>
                  </w:divBdr>
                  <w:divsChild>
                    <w:div w:id="54210130">
                      <w:marLeft w:val="0"/>
                      <w:marRight w:val="0"/>
                      <w:marTop w:val="0"/>
                      <w:marBottom w:val="0"/>
                      <w:divBdr>
                        <w:top w:val="none" w:sz="0" w:space="0" w:color="auto"/>
                        <w:left w:val="none" w:sz="0" w:space="0" w:color="auto"/>
                        <w:bottom w:val="none" w:sz="0" w:space="0" w:color="auto"/>
                        <w:right w:val="none" w:sz="0" w:space="0" w:color="auto"/>
                      </w:divBdr>
                    </w:div>
                  </w:divsChild>
                </w:div>
                <w:div w:id="1136292578">
                  <w:marLeft w:val="0"/>
                  <w:marRight w:val="0"/>
                  <w:marTop w:val="0"/>
                  <w:marBottom w:val="0"/>
                  <w:divBdr>
                    <w:top w:val="none" w:sz="0" w:space="0" w:color="auto"/>
                    <w:left w:val="none" w:sz="0" w:space="0" w:color="auto"/>
                    <w:bottom w:val="none" w:sz="0" w:space="0" w:color="auto"/>
                    <w:right w:val="none" w:sz="0" w:space="0" w:color="auto"/>
                  </w:divBdr>
                  <w:divsChild>
                    <w:div w:id="665981061">
                      <w:marLeft w:val="0"/>
                      <w:marRight w:val="0"/>
                      <w:marTop w:val="0"/>
                      <w:marBottom w:val="0"/>
                      <w:divBdr>
                        <w:top w:val="none" w:sz="0" w:space="0" w:color="auto"/>
                        <w:left w:val="none" w:sz="0" w:space="0" w:color="auto"/>
                        <w:bottom w:val="none" w:sz="0" w:space="0" w:color="auto"/>
                        <w:right w:val="none" w:sz="0" w:space="0" w:color="auto"/>
                      </w:divBdr>
                    </w:div>
                  </w:divsChild>
                </w:div>
                <w:div w:id="2095273539">
                  <w:marLeft w:val="0"/>
                  <w:marRight w:val="0"/>
                  <w:marTop w:val="0"/>
                  <w:marBottom w:val="0"/>
                  <w:divBdr>
                    <w:top w:val="none" w:sz="0" w:space="0" w:color="auto"/>
                    <w:left w:val="none" w:sz="0" w:space="0" w:color="auto"/>
                    <w:bottom w:val="none" w:sz="0" w:space="0" w:color="auto"/>
                    <w:right w:val="none" w:sz="0" w:space="0" w:color="auto"/>
                  </w:divBdr>
                  <w:divsChild>
                    <w:div w:id="18746405">
                      <w:marLeft w:val="0"/>
                      <w:marRight w:val="0"/>
                      <w:marTop w:val="0"/>
                      <w:marBottom w:val="0"/>
                      <w:divBdr>
                        <w:top w:val="none" w:sz="0" w:space="0" w:color="auto"/>
                        <w:left w:val="none" w:sz="0" w:space="0" w:color="auto"/>
                        <w:bottom w:val="none" w:sz="0" w:space="0" w:color="auto"/>
                        <w:right w:val="none" w:sz="0" w:space="0" w:color="auto"/>
                      </w:divBdr>
                      <w:divsChild>
                        <w:div w:id="12872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163832">
          <w:marLeft w:val="0"/>
          <w:marRight w:val="0"/>
          <w:marTop w:val="0"/>
          <w:marBottom w:val="0"/>
          <w:divBdr>
            <w:top w:val="none" w:sz="0" w:space="0" w:color="auto"/>
            <w:left w:val="none" w:sz="0" w:space="0" w:color="auto"/>
            <w:bottom w:val="none" w:sz="0" w:space="0" w:color="auto"/>
            <w:right w:val="none" w:sz="0" w:space="0" w:color="auto"/>
          </w:divBdr>
          <w:divsChild>
            <w:div w:id="1355233123">
              <w:marLeft w:val="0"/>
              <w:marRight w:val="0"/>
              <w:marTop w:val="0"/>
              <w:marBottom w:val="0"/>
              <w:divBdr>
                <w:top w:val="none" w:sz="0" w:space="0" w:color="auto"/>
                <w:left w:val="none" w:sz="0" w:space="0" w:color="auto"/>
                <w:bottom w:val="none" w:sz="0" w:space="0" w:color="auto"/>
                <w:right w:val="none" w:sz="0" w:space="0" w:color="auto"/>
              </w:divBdr>
              <w:divsChild>
                <w:div w:id="1246769134">
                  <w:marLeft w:val="0"/>
                  <w:marRight w:val="0"/>
                  <w:marTop w:val="0"/>
                  <w:marBottom w:val="0"/>
                  <w:divBdr>
                    <w:top w:val="none" w:sz="0" w:space="0" w:color="auto"/>
                    <w:left w:val="none" w:sz="0" w:space="0" w:color="auto"/>
                    <w:bottom w:val="none" w:sz="0" w:space="0" w:color="auto"/>
                    <w:right w:val="none" w:sz="0" w:space="0" w:color="auto"/>
                  </w:divBdr>
                  <w:divsChild>
                    <w:div w:id="14408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4307">
              <w:marLeft w:val="0"/>
              <w:marRight w:val="0"/>
              <w:marTop w:val="0"/>
              <w:marBottom w:val="0"/>
              <w:divBdr>
                <w:top w:val="none" w:sz="0" w:space="0" w:color="auto"/>
                <w:left w:val="none" w:sz="0" w:space="0" w:color="auto"/>
                <w:bottom w:val="none" w:sz="0" w:space="0" w:color="auto"/>
                <w:right w:val="none" w:sz="0" w:space="0" w:color="auto"/>
              </w:divBdr>
              <w:divsChild>
                <w:div w:id="931820731">
                  <w:marLeft w:val="0"/>
                  <w:marRight w:val="0"/>
                  <w:marTop w:val="0"/>
                  <w:marBottom w:val="0"/>
                  <w:divBdr>
                    <w:top w:val="none" w:sz="0" w:space="0" w:color="auto"/>
                    <w:left w:val="none" w:sz="0" w:space="0" w:color="auto"/>
                    <w:bottom w:val="none" w:sz="0" w:space="0" w:color="auto"/>
                    <w:right w:val="none" w:sz="0" w:space="0" w:color="auto"/>
                  </w:divBdr>
                  <w:divsChild>
                    <w:div w:id="331032924">
                      <w:marLeft w:val="0"/>
                      <w:marRight w:val="0"/>
                      <w:marTop w:val="0"/>
                      <w:marBottom w:val="0"/>
                      <w:divBdr>
                        <w:top w:val="none" w:sz="0" w:space="0" w:color="auto"/>
                        <w:left w:val="none" w:sz="0" w:space="0" w:color="auto"/>
                        <w:bottom w:val="none" w:sz="0" w:space="0" w:color="auto"/>
                        <w:right w:val="none" w:sz="0" w:space="0" w:color="auto"/>
                      </w:divBdr>
                    </w:div>
                  </w:divsChild>
                </w:div>
                <w:div w:id="1188106885">
                  <w:marLeft w:val="0"/>
                  <w:marRight w:val="0"/>
                  <w:marTop w:val="0"/>
                  <w:marBottom w:val="0"/>
                  <w:divBdr>
                    <w:top w:val="none" w:sz="0" w:space="0" w:color="auto"/>
                    <w:left w:val="none" w:sz="0" w:space="0" w:color="auto"/>
                    <w:bottom w:val="none" w:sz="0" w:space="0" w:color="auto"/>
                    <w:right w:val="none" w:sz="0" w:space="0" w:color="auto"/>
                  </w:divBdr>
                  <w:divsChild>
                    <w:div w:id="273023111">
                      <w:marLeft w:val="0"/>
                      <w:marRight w:val="0"/>
                      <w:marTop w:val="0"/>
                      <w:marBottom w:val="0"/>
                      <w:divBdr>
                        <w:top w:val="none" w:sz="0" w:space="0" w:color="auto"/>
                        <w:left w:val="none" w:sz="0" w:space="0" w:color="auto"/>
                        <w:bottom w:val="none" w:sz="0" w:space="0" w:color="auto"/>
                        <w:right w:val="none" w:sz="0" w:space="0" w:color="auto"/>
                      </w:divBdr>
                    </w:div>
                  </w:divsChild>
                </w:div>
                <w:div w:id="1541169593">
                  <w:marLeft w:val="0"/>
                  <w:marRight w:val="0"/>
                  <w:marTop w:val="0"/>
                  <w:marBottom w:val="0"/>
                  <w:divBdr>
                    <w:top w:val="none" w:sz="0" w:space="0" w:color="auto"/>
                    <w:left w:val="none" w:sz="0" w:space="0" w:color="auto"/>
                    <w:bottom w:val="none" w:sz="0" w:space="0" w:color="auto"/>
                    <w:right w:val="none" w:sz="0" w:space="0" w:color="auto"/>
                  </w:divBdr>
                  <w:divsChild>
                    <w:div w:id="2105688451">
                      <w:marLeft w:val="0"/>
                      <w:marRight w:val="0"/>
                      <w:marTop w:val="0"/>
                      <w:marBottom w:val="0"/>
                      <w:divBdr>
                        <w:top w:val="none" w:sz="0" w:space="0" w:color="auto"/>
                        <w:left w:val="none" w:sz="0" w:space="0" w:color="auto"/>
                        <w:bottom w:val="none" w:sz="0" w:space="0" w:color="auto"/>
                        <w:right w:val="none" w:sz="0" w:space="0" w:color="auto"/>
                      </w:divBdr>
                    </w:div>
                  </w:divsChild>
                </w:div>
                <w:div w:id="1670937929">
                  <w:marLeft w:val="0"/>
                  <w:marRight w:val="0"/>
                  <w:marTop w:val="0"/>
                  <w:marBottom w:val="0"/>
                  <w:divBdr>
                    <w:top w:val="none" w:sz="0" w:space="0" w:color="auto"/>
                    <w:left w:val="none" w:sz="0" w:space="0" w:color="auto"/>
                    <w:bottom w:val="none" w:sz="0" w:space="0" w:color="auto"/>
                    <w:right w:val="none" w:sz="0" w:space="0" w:color="auto"/>
                  </w:divBdr>
                  <w:divsChild>
                    <w:div w:id="967734656">
                      <w:marLeft w:val="0"/>
                      <w:marRight w:val="0"/>
                      <w:marTop w:val="0"/>
                      <w:marBottom w:val="0"/>
                      <w:divBdr>
                        <w:top w:val="none" w:sz="0" w:space="0" w:color="auto"/>
                        <w:left w:val="none" w:sz="0" w:space="0" w:color="auto"/>
                        <w:bottom w:val="none" w:sz="0" w:space="0" w:color="auto"/>
                        <w:right w:val="none" w:sz="0" w:space="0" w:color="auto"/>
                      </w:divBdr>
                    </w:div>
                  </w:divsChild>
                </w:div>
                <w:div w:id="1853644650">
                  <w:marLeft w:val="0"/>
                  <w:marRight w:val="0"/>
                  <w:marTop w:val="0"/>
                  <w:marBottom w:val="0"/>
                  <w:divBdr>
                    <w:top w:val="none" w:sz="0" w:space="0" w:color="auto"/>
                    <w:left w:val="none" w:sz="0" w:space="0" w:color="auto"/>
                    <w:bottom w:val="none" w:sz="0" w:space="0" w:color="auto"/>
                    <w:right w:val="none" w:sz="0" w:space="0" w:color="auto"/>
                  </w:divBdr>
                  <w:divsChild>
                    <w:div w:id="378870148">
                      <w:marLeft w:val="0"/>
                      <w:marRight w:val="0"/>
                      <w:marTop w:val="0"/>
                      <w:marBottom w:val="0"/>
                      <w:divBdr>
                        <w:top w:val="none" w:sz="0" w:space="0" w:color="auto"/>
                        <w:left w:val="none" w:sz="0" w:space="0" w:color="auto"/>
                        <w:bottom w:val="none" w:sz="0" w:space="0" w:color="auto"/>
                        <w:right w:val="none" w:sz="0" w:space="0" w:color="auto"/>
                      </w:divBdr>
                    </w:div>
                  </w:divsChild>
                </w:div>
                <w:div w:id="2013146332">
                  <w:marLeft w:val="0"/>
                  <w:marRight w:val="0"/>
                  <w:marTop w:val="0"/>
                  <w:marBottom w:val="0"/>
                  <w:divBdr>
                    <w:top w:val="none" w:sz="0" w:space="0" w:color="auto"/>
                    <w:left w:val="none" w:sz="0" w:space="0" w:color="auto"/>
                    <w:bottom w:val="none" w:sz="0" w:space="0" w:color="auto"/>
                    <w:right w:val="none" w:sz="0" w:space="0" w:color="auto"/>
                  </w:divBdr>
                  <w:divsChild>
                    <w:div w:id="1476021163">
                      <w:marLeft w:val="0"/>
                      <w:marRight w:val="0"/>
                      <w:marTop w:val="0"/>
                      <w:marBottom w:val="0"/>
                      <w:divBdr>
                        <w:top w:val="none" w:sz="0" w:space="0" w:color="auto"/>
                        <w:left w:val="none" w:sz="0" w:space="0" w:color="auto"/>
                        <w:bottom w:val="none" w:sz="0" w:space="0" w:color="auto"/>
                        <w:right w:val="none" w:sz="0" w:space="0" w:color="auto"/>
                      </w:divBdr>
                      <w:divsChild>
                        <w:div w:id="199925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59504">
                  <w:marLeft w:val="0"/>
                  <w:marRight w:val="0"/>
                  <w:marTop w:val="0"/>
                  <w:marBottom w:val="0"/>
                  <w:divBdr>
                    <w:top w:val="none" w:sz="0" w:space="0" w:color="auto"/>
                    <w:left w:val="none" w:sz="0" w:space="0" w:color="auto"/>
                    <w:bottom w:val="none" w:sz="0" w:space="0" w:color="auto"/>
                    <w:right w:val="none" w:sz="0" w:space="0" w:color="auto"/>
                  </w:divBdr>
                  <w:divsChild>
                    <w:div w:id="53368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17156">
          <w:marLeft w:val="0"/>
          <w:marRight w:val="0"/>
          <w:marTop w:val="0"/>
          <w:marBottom w:val="0"/>
          <w:divBdr>
            <w:top w:val="none" w:sz="0" w:space="0" w:color="auto"/>
            <w:left w:val="none" w:sz="0" w:space="0" w:color="auto"/>
            <w:bottom w:val="none" w:sz="0" w:space="0" w:color="auto"/>
            <w:right w:val="none" w:sz="0" w:space="0" w:color="auto"/>
          </w:divBdr>
          <w:divsChild>
            <w:div w:id="1967815361">
              <w:marLeft w:val="0"/>
              <w:marRight w:val="0"/>
              <w:marTop w:val="0"/>
              <w:marBottom w:val="0"/>
              <w:divBdr>
                <w:top w:val="none" w:sz="0" w:space="0" w:color="auto"/>
                <w:left w:val="none" w:sz="0" w:space="0" w:color="auto"/>
                <w:bottom w:val="none" w:sz="0" w:space="0" w:color="auto"/>
                <w:right w:val="none" w:sz="0" w:space="0" w:color="auto"/>
              </w:divBdr>
              <w:divsChild>
                <w:div w:id="1879511147">
                  <w:marLeft w:val="0"/>
                  <w:marRight w:val="0"/>
                  <w:marTop w:val="0"/>
                  <w:marBottom w:val="0"/>
                  <w:divBdr>
                    <w:top w:val="none" w:sz="0" w:space="0" w:color="auto"/>
                    <w:left w:val="none" w:sz="0" w:space="0" w:color="auto"/>
                    <w:bottom w:val="none" w:sz="0" w:space="0" w:color="auto"/>
                    <w:right w:val="none" w:sz="0" w:space="0" w:color="auto"/>
                  </w:divBdr>
                  <w:divsChild>
                    <w:div w:id="100875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32981">
              <w:marLeft w:val="0"/>
              <w:marRight w:val="0"/>
              <w:marTop w:val="0"/>
              <w:marBottom w:val="0"/>
              <w:divBdr>
                <w:top w:val="none" w:sz="0" w:space="0" w:color="auto"/>
                <w:left w:val="none" w:sz="0" w:space="0" w:color="auto"/>
                <w:bottom w:val="none" w:sz="0" w:space="0" w:color="auto"/>
                <w:right w:val="none" w:sz="0" w:space="0" w:color="auto"/>
              </w:divBdr>
              <w:divsChild>
                <w:div w:id="25060986">
                  <w:marLeft w:val="0"/>
                  <w:marRight w:val="0"/>
                  <w:marTop w:val="0"/>
                  <w:marBottom w:val="0"/>
                  <w:divBdr>
                    <w:top w:val="none" w:sz="0" w:space="0" w:color="auto"/>
                    <w:left w:val="none" w:sz="0" w:space="0" w:color="auto"/>
                    <w:bottom w:val="none" w:sz="0" w:space="0" w:color="auto"/>
                    <w:right w:val="none" w:sz="0" w:space="0" w:color="auto"/>
                  </w:divBdr>
                  <w:divsChild>
                    <w:div w:id="1143497668">
                      <w:marLeft w:val="0"/>
                      <w:marRight w:val="0"/>
                      <w:marTop w:val="0"/>
                      <w:marBottom w:val="0"/>
                      <w:divBdr>
                        <w:top w:val="none" w:sz="0" w:space="0" w:color="auto"/>
                        <w:left w:val="none" w:sz="0" w:space="0" w:color="auto"/>
                        <w:bottom w:val="none" w:sz="0" w:space="0" w:color="auto"/>
                        <w:right w:val="none" w:sz="0" w:space="0" w:color="auto"/>
                      </w:divBdr>
                    </w:div>
                  </w:divsChild>
                </w:div>
                <w:div w:id="687485189">
                  <w:marLeft w:val="0"/>
                  <w:marRight w:val="0"/>
                  <w:marTop w:val="0"/>
                  <w:marBottom w:val="0"/>
                  <w:divBdr>
                    <w:top w:val="none" w:sz="0" w:space="0" w:color="auto"/>
                    <w:left w:val="none" w:sz="0" w:space="0" w:color="auto"/>
                    <w:bottom w:val="none" w:sz="0" w:space="0" w:color="auto"/>
                    <w:right w:val="none" w:sz="0" w:space="0" w:color="auto"/>
                  </w:divBdr>
                  <w:divsChild>
                    <w:div w:id="1672755969">
                      <w:marLeft w:val="0"/>
                      <w:marRight w:val="0"/>
                      <w:marTop w:val="0"/>
                      <w:marBottom w:val="0"/>
                      <w:divBdr>
                        <w:top w:val="none" w:sz="0" w:space="0" w:color="auto"/>
                        <w:left w:val="none" w:sz="0" w:space="0" w:color="auto"/>
                        <w:bottom w:val="none" w:sz="0" w:space="0" w:color="auto"/>
                        <w:right w:val="none" w:sz="0" w:space="0" w:color="auto"/>
                      </w:divBdr>
                    </w:div>
                  </w:divsChild>
                </w:div>
                <w:div w:id="735057871">
                  <w:marLeft w:val="0"/>
                  <w:marRight w:val="0"/>
                  <w:marTop w:val="0"/>
                  <w:marBottom w:val="0"/>
                  <w:divBdr>
                    <w:top w:val="none" w:sz="0" w:space="0" w:color="auto"/>
                    <w:left w:val="none" w:sz="0" w:space="0" w:color="auto"/>
                    <w:bottom w:val="none" w:sz="0" w:space="0" w:color="auto"/>
                    <w:right w:val="none" w:sz="0" w:space="0" w:color="auto"/>
                  </w:divBdr>
                  <w:divsChild>
                    <w:div w:id="392583092">
                      <w:marLeft w:val="0"/>
                      <w:marRight w:val="0"/>
                      <w:marTop w:val="0"/>
                      <w:marBottom w:val="0"/>
                      <w:divBdr>
                        <w:top w:val="none" w:sz="0" w:space="0" w:color="auto"/>
                        <w:left w:val="none" w:sz="0" w:space="0" w:color="auto"/>
                        <w:bottom w:val="none" w:sz="0" w:space="0" w:color="auto"/>
                        <w:right w:val="none" w:sz="0" w:space="0" w:color="auto"/>
                      </w:divBdr>
                    </w:div>
                  </w:divsChild>
                </w:div>
                <w:div w:id="1022974852">
                  <w:marLeft w:val="0"/>
                  <w:marRight w:val="0"/>
                  <w:marTop w:val="0"/>
                  <w:marBottom w:val="0"/>
                  <w:divBdr>
                    <w:top w:val="none" w:sz="0" w:space="0" w:color="auto"/>
                    <w:left w:val="none" w:sz="0" w:space="0" w:color="auto"/>
                    <w:bottom w:val="none" w:sz="0" w:space="0" w:color="auto"/>
                    <w:right w:val="none" w:sz="0" w:space="0" w:color="auto"/>
                  </w:divBdr>
                  <w:divsChild>
                    <w:div w:id="2068646117">
                      <w:marLeft w:val="0"/>
                      <w:marRight w:val="0"/>
                      <w:marTop w:val="0"/>
                      <w:marBottom w:val="0"/>
                      <w:divBdr>
                        <w:top w:val="none" w:sz="0" w:space="0" w:color="auto"/>
                        <w:left w:val="none" w:sz="0" w:space="0" w:color="auto"/>
                        <w:bottom w:val="none" w:sz="0" w:space="0" w:color="auto"/>
                        <w:right w:val="none" w:sz="0" w:space="0" w:color="auto"/>
                      </w:divBdr>
                    </w:div>
                  </w:divsChild>
                </w:div>
                <w:div w:id="1179809820">
                  <w:marLeft w:val="0"/>
                  <w:marRight w:val="0"/>
                  <w:marTop w:val="0"/>
                  <w:marBottom w:val="0"/>
                  <w:divBdr>
                    <w:top w:val="none" w:sz="0" w:space="0" w:color="auto"/>
                    <w:left w:val="none" w:sz="0" w:space="0" w:color="auto"/>
                    <w:bottom w:val="none" w:sz="0" w:space="0" w:color="auto"/>
                    <w:right w:val="none" w:sz="0" w:space="0" w:color="auto"/>
                  </w:divBdr>
                  <w:divsChild>
                    <w:div w:id="808396291">
                      <w:marLeft w:val="0"/>
                      <w:marRight w:val="0"/>
                      <w:marTop w:val="0"/>
                      <w:marBottom w:val="0"/>
                      <w:divBdr>
                        <w:top w:val="none" w:sz="0" w:space="0" w:color="auto"/>
                        <w:left w:val="none" w:sz="0" w:space="0" w:color="auto"/>
                        <w:bottom w:val="none" w:sz="0" w:space="0" w:color="auto"/>
                        <w:right w:val="none" w:sz="0" w:space="0" w:color="auto"/>
                      </w:divBdr>
                    </w:div>
                  </w:divsChild>
                </w:div>
                <w:div w:id="1327901241">
                  <w:marLeft w:val="0"/>
                  <w:marRight w:val="0"/>
                  <w:marTop w:val="0"/>
                  <w:marBottom w:val="0"/>
                  <w:divBdr>
                    <w:top w:val="none" w:sz="0" w:space="0" w:color="auto"/>
                    <w:left w:val="none" w:sz="0" w:space="0" w:color="auto"/>
                    <w:bottom w:val="none" w:sz="0" w:space="0" w:color="auto"/>
                    <w:right w:val="none" w:sz="0" w:space="0" w:color="auto"/>
                  </w:divBdr>
                  <w:divsChild>
                    <w:div w:id="128516738">
                      <w:marLeft w:val="0"/>
                      <w:marRight w:val="0"/>
                      <w:marTop w:val="0"/>
                      <w:marBottom w:val="0"/>
                      <w:divBdr>
                        <w:top w:val="none" w:sz="0" w:space="0" w:color="auto"/>
                        <w:left w:val="none" w:sz="0" w:space="0" w:color="auto"/>
                        <w:bottom w:val="none" w:sz="0" w:space="0" w:color="auto"/>
                        <w:right w:val="none" w:sz="0" w:space="0" w:color="auto"/>
                      </w:divBdr>
                    </w:div>
                  </w:divsChild>
                </w:div>
                <w:div w:id="1865290618">
                  <w:marLeft w:val="0"/>
                  <w:marRight w:val="0"/>
                  <w:marTop w:val="0"/>
                  <w:marBottom w:val="0"/>
                  <w:divBdr>
                    <w:top w:val="none" w:sz="0" w:space="0" w:color="auto"/>
                    <w:left w:val="none" w:sz="0" w:space="0" w:color="auto"/>
                    <w:bottom w:val="none" w:sz="0" w:space="0" w:color="auto"/>
                    <w:right w:val="none" w:sz="0" w:space="0" w:color="auto"/>
                  </w:divBdr>
                  <w:divsChild>
                    <w:div w:id="1679431014">
                      <w:marLeft w:val="0"/>
                      <w:marRight w:val="0"/>
                      <w:marTop w:val="0"/>
                      <w:marBottom w:val="0"/>
                      <w:divBdr>
                        <w:top w:val="none" w:sz="0" w:space="0" w:color="auto"/>
                        <w:left w:val="none" w:sz="0" w:space="0" w:color="auto"/>
                        <w:bottom w:val="none" w:sz="0" w:space="0" w:color="auto"/>
                        <w:right w:val="none" w:sz="0" w:space="0" w:color="auto"/>
                      </w:divBdr>
                    </w:div>
                  </w:divsChild>
                </w:div>
                <w:div w:id="1993872850">
                  <w:marLeft w:val="0"/>
                  <w:marRight w:val="0"/>
                  <w:marTop w:val="0"/>
                  <w:marBottom w:val="0"/>
                  <w:divBdr>
                    <w:top w:val="none" w:sz="0" w:space="0" w:color="auto"/>
                    <w:left w:val="none" w:sz="0" w:space="0" w:color="auto"/>
                    <w:bottom w:val="none" w:sz="0" w:space="0" w:color="auto"/>
                    <w:right w:val="none" w:sz="0" w:space="0" w:color="auto"/>
                  </w:divBdr>
                  <w:divsChild>
                    <w:div w:id="904682155">
                      <w:marLeft w:val="0"/>
                      <w:marRight w:val="0"/>
                      <w:marTop w:val="0"/>
                      <w:marBottom w:val="0"/>
                      <w:divBdr>
                        <w:top w:val="none" w:sz="0" w:space="0" w:color="auto"/>
                        <w:left w:val="none" w:sz="0" w:space="0" w:color="auto"/>
                        <w:bottom w:val="none" w:sz="0" w:space="0" w:color="auto"/>
                        <w:right w:val="none" w:sz="0" w:space="0" w:color="auto"/>
                      </w:divBdr>
                    </w:div>
                  </w:divsChild>
                </w:div>
                <w:div w:id="1999992291">
                  <w:marLeft w:val="0"/>
                  <w:marRight w:val="0"/>
                  <w:marTop w:val="0"/>
                  <w:marBottom w:val="0"/>
                  <w:divBdr>
                    <w:top w:val="none" w:sz="0" w:space="0" w:color="auto"/>
                    <w:left w:val="none" w:sz="0" w:space="0" w:color="auto"/>
                    <w:bottom w:val="none" w:sz="0" w:space="0" w:color="auto"/>
                    <w:right w:val="none" w:sz="0" w:space="0" w:color="auto"/>
                  </w:divBdr>
                  <w:divsChild>
                    <w:div w:id="375853674">
                      <w:marLeft w:val="0"/>
                      <w:marRight w:val="0"/>
                      <w:marTop w:val="0"/>
                      <w:marBottom w:val="0"/>
                      <w:divBdr>
                        <w:top w:val="none" w:sz="0" w:space="0" w:color="auto"/>
                        <w:left w:val="none" w:sz="0" w:space="0" w:color="auto"/>
                        <w:bottom w:val="none" w:sz="0" w:space="0" w:color="auto"/>
                        <w:right w:val="none" w:sz="0" w:space="0" w:color="auto"/>
                      </w:divBdr>
                    </w:div>
                  </w:divsChild>
                </w:div>
                <w:div w:id="2051831483">
                  <w:marLeft w:val="0"/>
                  <w:marRight w:val="0"/>
                  <w:marTop w:val="0"/>
                  <w:marBottom w:val="0"/>
                  <w:divBdr>
                    <w:top w:val="none" w:sz="0" w:space="0" w:color="auto"/>
                    <w:left w:val="none" w:sz="0" w:space="0" w:color="auto"/>
                    <w:bottom w:val="none" w:sz="0" w:space="0" w:color="auto"/>
                    <w:right w:val="none" w:sz="0" w:space="0" w:color="auto"/>
                  </w:divBdr>
                  <w:divsChild>
                    <w:div w:id="5010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6278">
      <w:bodyDiv w:val="1"/>
      <w:marLeft w:val="0"/>
      <w:marRight w:val="0"/>
      <w:marTop w:val="0"/>
      <w:marBottom w:val="0"/>
      <w:divBdr>
        <w:top w:val="none" w:sz="0" w:space="0" w:color="auto"/>
        <w:left w:val="none" w:sz="0" w:space="0" w:color="auto"/>
        <w:bottom w:val="none" w:sz="0" w:space="0" w:color="auto"/>
        <w:right w:val="none" w:sz="0" w:space="0" w:color="auto"/>
      </w:divBdr>
      <w:divsChild>
        <w:div w:id="2092697593">
          <w:marLeft w:val="0"/>
          <w:marRight w:val="0"/>
          <w:marTop w:val="0"/>
          <w:marBottom w:val="0"/>
          <w:divBdr>
            <w:top w:val="none" w:sz="0" w:space="0" w:color="auto"/>
            <w:left w:val="none" w:sz="0" w:space="0" w:color="auto"/>
            <w:bottom w:val="none" w:sz="0" w:space="0" w:color="auto"/>
            <w:right w:val="none" w:sz="0" w:space="0" w:color="auto"/>
          </w:divBdr>
          <w:divsChild>
            <w:div w:id="1418015697">
              <w:marLeft w:val="0"/>
              <w:marRight w:val="0"/>
              <w:marTop w:val="0"/>
              <w:marBottom w:val="0"/>
              <w:divBdr>
                <w:top w:val="none" w:sz="0" w:space="0" w:color="auto"/>
                <w:left w:val="none" w:sz="0" w:space="0" w:color="auto"/>
                <w:bottom w:val="none" w:sz="0" w:space="0" w:color="auto"/>
                <w:right w:val="none" w:sz="0" w:space="0" w:color="auto"/>
              </w:divBdr>
              <w:divsChild>
                <w:div w:id="1979262874">
                  <w:marLeft w:val="0"/>
                  <w:marRight w:val="0"/>
                  <w:marTop w:val="0"/>
                  <w:marBottom w:val="0"/>
                  <w:divBdr>
                    <w:top w:val="none" w:sz="0" w:space="0" w:color="auto"/>
                    <w:left w:val="none" w:sz="0" w:space="0" w:color="auto"/>
                    <w:bottom w:val="none" w:sz="0" w:space="0" w:color="auto"/>
                    <w:right w:val="none" w:sz="0" w:space="0" w:color="auto"/>
                  </w:divBdr>
                  <w:divsChild>
                    <w:div w:id="16308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62533">
      <w:bodyDiv w:val="1"/>
      <w:marLeft w:val="0"/>
      <w:marRight w:val="0"/>
      <w:marTop w:val="0"/>
      <w:marBottom w:val="0"/>
      <w:divBdr>
        <w:top w:val="none" w:sz="0" w:space="0" w:color="auto"/>
        <w:left w:val="none" w:sz="0" w:space="0" w:color="auto"/>
        <w:bottom w:val="none" w:sz="0" w:space="0" w:color="auto"/>
        <w:right w:val="none" w:sz="0" w:space="0" w:color="auto"/>
      </w:divBdr>
    </w:div>
    <w:div w:id="1911186114">
      <w:bodyDiv w:val="1"/>
      <w:marLeft w:val="0"/>
      <w:marRight w:val="0"/>
      <w:marTop w:val="0"/>
      <w:marBottom w:val="0"/>
      <w:divBdr>
        <w:top w:val="none" w:sz="0" w:space="0" w:color="auto"/>
        <w:left w:val="none" w:sz="0" w:space="0" w:color="auto"/>
        <w:bottom w:val="none" w:sz="0" w:space="0" w:color="auto"/>
        <w:right w:val="none" w:sz="0" w:space="0" w:color="auto"/>
      </w:divBdr>
    </w:div>
    <w:div w:id="1912110746">
      <w:bodyDiv w:val="1"/>
      <w:marLeft w:val="0"/>
      <w:marRight w:val="0"/>
      <w:marTop w:val="0"/>
      <w:marBottom w:val="0"/>
      <w:divBdr>
        <w:top w:val="none" w:sz="0" w:space="0" w:color="auto"/>
        <w:left w:val="none" w:sz="0" w:space="0" w:color="auto"/>
        <w:bottom w:val="none" w:sz="0" w:space="0" w:color="auto"/>
        <w:right w:val="none" w:sz="0" w:space="0" w:color="auto"/>
      </w:divBdr>
    </w:div>
    <w:div w:id="1921135851">
      <w:bodyDiv w:val="1"/>
      <w:marLeft w:val="0"/>
      <w:marRight w:val="0"/>
      <w:marTop w:val="0"/>
      <w:marBottom w:val="0"/>
      <w:divBdr>
        <w:top w:val="none" w:sz="0" w:space="0" w:color="auto"/>
        <w:left w:val="none" w:sz="0" w:space="0" w:color="auto"/>
        <w:bottom w:val="none" w:sz="0" w:space="0" w:color="auto"/>
        <w:right w:val="none" w:sz="0" w:space="0" w:color="auto"/>
      </w:divBdr>
    </w:div>
    <w:div w:id="1928608601">
      <w:bodyDiv w:val="1"/>
      <w:marLeft w:val="0"/>
      <w:marRight w:val="0"/>
      <w:marTop w:val="0"/>
      <w:marBottom w:val="0"/>
      <w:divBdr>
        <w:top w:val="none" w:sz="0" w:space="0" w:color="auto"/>
        <w:left w:val="none" w:sz="0" w:space="0" w:color="auto"/>
        <w:bottom w:val="none" w:sz="0" w:space="0" w:color="auto"/>
        <w:right w:val="none" w:sz="0" w:space="0" w:color="auto"/>
      </w:divBdr>
    </w:div>
    <w:div w:id="1932733853">
      <w:bodyDiv w:val="1"/>
      <w:marLeft w:val="0"/>
      <w:marRight w:val="0"/>
      <w:marTop w:val="0"/>
      <w:marBottom w:val="0"/>
      <w:divBdr>
        <w:top w:val="none" w:sz="0" w:space="0" w:color="auto"/>
        <w:left w:val="none" w:sz="0" w:space="0" w:color="auto"/>
        <w:bottom w:val="none" w:sz="0" w:space="0" w:color="auto"/>
        <w:right w:val="none" w:sz="0" w:space="0" w:color="auto"/>
      </w:divBdr>
    </w:div>
    <w:div w:id="1936668262">
      <w:bodyDiv w:val="1"/>
      <w:marLeft w:val="0"/>
      <w:marRight w:val="0"/>
      <w:marTop w:val="0"/>
      <w:marBottom w:val="0"/>
      <w:divBdr>
        <w:top w:val="none" w:sz="0" w:space="0" w:color="auto"/>
        <w:left w:val="none" w:sz="0" w:space="0" w:color="auto"/>
        <w:bottom w:val="none" w:sz="0" w:space="0" w:color="auto"/>
        <w:right w:val="none" w:sz="0" w:space="0" w:color="auto"/>
      </w:divBdr>
    </w:div>
    <w:div w:id="1942835979">
      <w:bodyDiv w:val="1"/>
      <w:marLeft w:val="0"/>
      <w:marRight w:val="0"/>
      <w:marTop w:val="0"/>
      <w:marBottom w:val="0"/>
      <w:divBdr>
        <w:top w:val="none" w:sz="0" w:space="0" w:color="auto"/>
        <w:left w:val="none" w:sz="0" w:space="0" w:color="auto"/>
        <w:bottom w:val="none" w:sz="0" w:space="0" w:color="auto"/>
        <w:right w:val="none" w:sz="0" w:space="0" w:color="auto"/>
      </w:divBdr>
      <w:divsChild>
        <w:div w:id="1120537981">
          <w:marLeft w:val="0"/>
          <w:marRight w:val="0"/>
          <w:marTop w:val="0"/>
          <w:marBottom w:val="0"/>
          <w:divBdr>
            <w:top w:val="none" w:sz="0" w:space="0" w:color="auto"/>
            <w:left w:val="none" w:sz="0" w:space="0" w:color="auto"/>
            <w:bottom w:val="none" w:sz="0" w:space="0" w:color="auto"/>
            <w:right w:val="none" w:sz="0" w:space="0" w:color="auto"/>
          </w:divBdr>
        </w:div>
      </w:divsChild>
    </w:div>
    <w:div w:id="1944604250">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2007395727">
      <w:bodyDiv w:val="1"/>
      <w:marLeft w:val="0"/>
      <w:marRight w:val="0"/>
      <w:marTop w:val="0"/>
      <w:marBottom w:val="0"/>
      <w:divBdr>
        <w:top w:val="none" w:sz="0" w:space="0" w:color="auto"/>
        <w:left w:val="none" w:sz="0" w:space="0" w:color="auto"/>
        <w:bottom w:val="none" w:sz="0" w:space="0" w:color="auto"/>
        <w:right w:val="none" w:sz="0" w:space="0" w:color="auto"/>
      </w:divBdr>
      <w:divsChild>
        <w:div w:id="632641108">
          <w:marLeft w:val="0"/>
          <w:marRight w:val="0"/>
          <w:marTop w:val="0"/>
          <w:marBottom w:val="300"/>
          <w:divBdr>
            <w:top w:val="none" w:sz="0" w:space="0" w:color="auto"/>
            <w:left w:val="none" w:sz="0" w:space="0" w:color="auto"/>
            <w:bottom w:val="none" w:sz="0" w:space="0" w:color="auto"/>
            <w:right w:val="none" w:sz="0" w:space="0" w:color="auto"/>
          </w:divBdr>
          <w:divsChild>
            <w:div w:id="4554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8736">
      <w:bodyDiv w:val="1"/>
      <w:marLeft w:val="0"/>
      <w:marRight w:val="0"/>
      <w:marTop w:val="0"/>
      <w:marBottom w:val="0"/>
      <w:divBdr>
        <w:top w:val="none" w:sz="0" w:space="0" w:color="auto"/>
        <w:left w:val="none" w:sz="0" w:space="0" w:color="auto"/>
        <w:bottom w:val="none" w:sz="0" w:space="0" w:color="auto"/>
        <w:right w:val="none" w:sz="0" w:space="0" w:color="auto"/>
      </w:divBdr>
    </w:div>
    <w:div w:id="2023433752">
      <w:bodyDiv w:val="1"/>
      <w:marLeft w:val="0"/>
      <w:marRight w:val="0"/>
      <w:marTop w:val="0"/>
      <w:marBottom w:val="0"/>
      <w:divBdr>
        <w:top w:val="none" w:sz="0" w:space="0" w:color="auto"/>
        <w:left w:val="none" w:sz="0" w:space="0" w:color="auto"/>
        <w:bottom w:val="none" w:sz="0" w:space="0" w:color="auto"/>
        <w:right w:val="none" w:sz="0" w:space="0" w:color="auto"/>
      </w:divBdr>
    </w:div>
    <w:div w:id="2033798297">
      <w:bodyDiv w:val="1"/>
      <w:marLeft w:val="0"/>
      <w:marRight w:val="0"/>
      <w:marTop w:val="0"/>
      <w:marBottom w:val="0"/>
      <w:divBdr>
        <w:top w:val="none" w:sz="0" w:space="0" w:color="auto"/>
        <w:left w:val="none" w:sz="0" w:space="0" w:color="auto"/>
        <w:bottom w:val="none" w:sz="0" w:space="0" w:color="auto"/>
        <w:right w:val="none" w:sz="0" w:space="0" w:color="auto"/>
      </w:divBdr>
    </w:div>
    <w:div w:id="2056851690">
      <w:bodyDiv w:val="1"/>
      <w:marLeft w:val="0"/>
      <w:marRight w:val="0"/>
      <w:marTop w:val="0"/>
      <w:marBottom w:val="0"/>
      <w:divBdr>
        <w:top w:val="none" w:sz="0" w:space="0" w:color="auto"/>
        <w:left w:val="none" w:sz="0" w:space="0" w:color="auto"/>
        <w:bottom w:val="none" w:sz="0" w:space="0" w:color="auto"/>
        <w:right w:val="none" w:sz="0" w:space="0" w:color="auto"/>
      </w:divBdr>
    </w:div>
    <w:div w:id="2060938636">
      <w:bodyDiv w:val="1"/>
      <w:marLeft w:val="0"/>
      <w:marRight w:val="0"/>
      <w:marTop w:val="0"/>
      <w:marBottom w:val="0"/>
      <w:divBdr>
        <w:top w:val="none" w:sz="0" w:space="0" w:color="auto"/>
        <w:left w:val="none" w:sz="0" w:space="0" w:color="auto"/>
        <w:bottom w:val="none" w:sz="0" w:space="0" w:color="auto"/>
        <w:right w:val="none" w:sz="0" w:space="0" w:color="auto"/>
      </w:divBdr>
      <w:divsChild>
        <w:div w:id="377704061">
          <w:marLeft w:val="0"/>
          <w:marRight w:val="0"/>
          <w:marTop w:val="0"/>
          <w:marBottom w:val="0"/>
          <w:divBdr>
            <w:top w:val="none" w:sz="0" w:space="0" w:color="auto"/>
            <w:left w:val="none" w:sz="0" w:space="0" w:color="auto"/>
            <w:bottom w:val="none" w:sz="0" w:space="0" w:color="auto"/>
            <w:right w:val="none" w:sz="0" w:space="0" w:color="auto"/>
          </w:divBdr>
          <w:divsChild>
            <w:div w:id="1255163929">
              <w:marLeft w:val="0"/>
              <w:marRight w:val="0"/>
              <w:marTop w:val="0"/>
              <w:marBottom w:val="0"/>
              <w:divBdr>
                <w:top w:val="none" w:sz="0" w:space="0" w:color="auto"/>
                <w:left w:val="none" w:sz="0" w:space="0" w:color="auto"/>
                <w:bottom w:val="none" w:sz="0" w:space="0" w:color="auto"/>
                <w:right w:val="none" w:sz="0" w:space="0" w:color="auto"/>
              </w:divBdr>
              <w:divsChild>
                <w:div w:id="593623">
                  <w:marLeft w:val="0"/>
                  <w:marRight w:val="0"/>
                  <w:marTop w:val="0"/>
                  <w:marBottom w:val="0"/>
                  <w:divBdr>
                    <w:top w:val="none" w:sz="0" w:space="0" w:color="auto"/>
                    <w:left w:val="none" w:sz="0" w:space="0" w:color="auto"/>
                    <w:bottom w:val="none" w:sz="0" w:space="0" w:color="auto"/>
                    <w:right w:val="none" w:sz="0" w:space="0" w:color="auto"/>
                  </w:divBdr>
                </w:div>
              </w:divsChild>
            </w:div>
            <w:div w:id="1928733762">
              <w:marLeft w:val="0"/>
              <w:marRight w:val="0"/>
              <w:marTop w:val="0"/>
              <w:marBottom w:val="0"/>
              <w:divBdr>
                <w:top w:val="none" w:sz="0" w:space="0" w:color="auto"/>
                <w:left w:val="none" w:sz="0" w:space="0" w:color="auto"/>
                <w:bottom w:val="none" w:sz="0" w:space="0" w:color="auto"/>
                <w:right w:val="none" w:sz="0" w:space="0" w:color="auto"/>
              </w:divBdr>
              <w:divsChild>
                <w:div w:id="1875536519">
                  <w:marLeft w:val="0"/>
                  <w:marRight w:val="0"/>
                  <w:marTop w:val="0"/>
                  <w:marBottom w:val="0"/>
                  <w:divBdr>
                    <w:top w:val="none" w:sz="0" w:space="0" w:color="auto"/>
                    <w:left w:val="none" w:sz="0" w:space="0" w:color="auto"/>
                    <w:bottom w:val="none" w:sz="0" w:space="0" w:color="auto"/>
                    <w:right w:val="none" w:sz="0" w:space="0" w:color="auto"/>
                  </w:divBdr>
                  <w:divsChild>
                    <w:div w:id="16720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645487">
          <w:marLeft w:val="0"/>
          <w:marRight w:val="0"/>
          <w:marTop w:val="0"/>
          <w:marBottom w:val="0"/>
          <w:divBdr>
            <w:top w:val="none" w:sz="0" w:space="0" w:color="auto"/>
            <w:left w:val="none" w:sz="0" w:space="0" w:color="auto"/>
            <w:bottom w:val="none" w:sz="0" w:space="0" w:color="auto"/>
            <w:right w:val="none" w:sz="0" w:space="0" w:color="auto"/>
          </w:divBdr>
          <w:divsChild>
            <w:div w:id="137772145">
              <w:marLeft w:val="0"/>
              <w:marRight w:val="0"/>
              <w:marTop w:val="0"/>
              <w:marBottom w:val="0"/>
              <w:divBdr>
                <w:top w:val="none" w:sz="0" w:space="0" w:color="auto"/>
                <w:left w:val="none" w:sz="0" w:space="0" w:color="auto"/>
                <w:bottom w:val="none" w:sz="0" w:space="0" w:color="auto"/>
                <w:right w:val="none" w:sz="0" w:space="0" w:color="auto"/>
              </w:divBdr>
              <w:divsChild>
                <w:div w:id="1568421398">
                  <w:marLeft w:val="0"/>
                  <w:marRight w:val="0"/>
                  <w:marTop w:val="0"/>
                  <w:marBottom w:val="0"/>
                  <w:divBdr>
                    <w:top w:val="none" w:sz="0" w:space="0" w:color="auto"/>
                    <w:left w:val="none" w:sz="0" w:space="0" w:color="auto"/>
                    <w:bottom w:val="none" w:sz="0" w:space="0" w:color="auto"/>
                    <w:right w:val="none" w:sz="0" w:space="0" w:color="auto"/>
                  </w:divBdr>
                </w:div>
              </w:divsChild>
            </w:div>
            <w:div w:id="1124423071">
              <w:marLeft w:val="0"/>
              <w:marRight w:val="0"/>
              <w:marTop w:val="0"/>
              <w:marBottom w:val="0"/>
              <w:divBdr>
                <w:top w:val="none" w:sz="0" w:space="0" w:color="auto"/>
                <w:left w:val="none" w:sz="0" w:space="0" w:color="auto"/>
                <w:bottom w:val="none" w:sz="0" w:space="0" w:color="auto"/>
                <w:right w:val="none" w:sz="0" w:space="0" w:color="auto"/>
              </w:divBdr>
              <w:divsChild>
                <w:div w:id="1258054595">
                  <w:marLeft w:val="0"/>
                  <w:marRight w:val="0"/>
                  <w:marTop w:val="0"/>
                  <w:marBottom w:val="0"/>
                  <w:divBdr>
                    <w:top w:val="none" w:sz="0" w:space="0" w:color="auto"/>
                    <w:left w:val="none" w:sz="0" w:space="0" w:color="auto"/>
                    <w:bottom w:val="none" w:sz="0" w:space="0" w:color="auto"/>
                    <w:right w:val="none" w:sz="0" w:space="0" w:color="auto"/>
                  </w:divBdr>
                  <w:divsChild>
                    <w:div w:id="13862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2385">
              <w:marLeft w:val="0"/>
              <w:marRight w:val="0"/>
              <w:marTop w:val="0"/>
              <w:marBottom w:val="0"/>
              <w:divBdr>
                <w:top w:val="none" w:sz="0" w:space="0" w:color="auto"/>
                <w:left w:val="none" w:sz="0" w:space="0" w:color="auto"/>
                <w:bottom w:val="none" w:sz="0" w:space="0" w:color="auto"/>
                <w:right w:val="none" w:sz="0" w:space="0" w:color="auto"/>
              </w:divBdr>
              <w:divsChild>
                <w:div w:id="1323003167">
                  <w:marLeft w:val="0"/>
                  <w:marRight w:val="0"/>
                  <w:marTop w:val="0"/>
                  <w:marBottom w:val="0"/>
                  <w:divBdr>
                    <w:top w:val="none" w:sz="0" w:space="0" w:color="auto"/>
                    <w:left w:val="none" w:sz="0" w:space="0" w:color="auto"/>
                    <w:bottom w:val="none" w:sz="0" w:space="0" w:color="auto"/>
                    <w:right w:val="none" w:sz="0" w:space="0" w:color="auto"/>
                  </w:divBdr>
                </w:div>
              </w:divsChild>
            </w:div>
            <w:div w:id="2011445237">
              <w:marLeft w:val="0"/>
              <w:marRight w:val="0"/>
              <w:marTop w:val="0"/>
              <w:marBottom w:val="0"/>
              <w:divBdr>
                <w:top w:val="none" w:sz="0" w:space="0" w:color="auto"/>
                <w:left w:val="none" w:sz="0" w:space="0" w:color="auto"/>
                <w:bottom w:val="none" w:sz="0" w:space="0" w:color="auto"/>
                <w:right w:val="none" w:sz="0" w:space="0" w:color="auto"/>
              </w:divBdr>
              <w:divsChild>
                <w:div w:id="602299258">
                  <w:marLeft w:val="0"/>
                  <w:marRight w:val="0"/>
                  <w:marTop w:val="0"/>
                  <w:marBottom w:val="0"/>
                  <w:divBdr>
                    <w:top w:val="none" w:sz="0" w:space="0" w:color="auto"/>
                    <w:left w:val="none" w:sz="0" w:space="0" w:color="auto"/>
                    <w:bottom w:val="none" w:sz="0" w:space="0" w:color="auto"/>
                    <w:right w:val="none" w:sz="0" w:space="0" w:color="auto"/>
                  </w:divBdr>
                </w:div>
                <w:div w:id="79568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76285">
      <w:bodyDiv w:val="1"/>
      <w:marLeft w:val="0"/>
      <w:marRight w:val="0"/>
      <w:marTop w:val="0"/>
      <w:marBottom w:val="0"/>
      <w:divBdr>
        <w:top w:val="none" w:sz="0" w:space="0" w:color="auto"/>
        <w:left w:val="none" w:sz="0" w:space="0" w:color="auto"/>
        <w:bottom w:val="none" w:sz="0" w:space="0" w:color="auto"/>
        <w:right w:val="none" w:sz="0" w:space="0" w:color="auto"/>
      </w:divBdr>
    </w:div>
    <w:div w:id="2091997842">
      <w:bodyDiv w:val="1"/>
      <w:marLeft w:val="0"/>
      <w:marRight w:val="0"/>
      <w:marTop w:val="0"/>
      <w:marBottom w:val="0"/>
      <w:divBdr>
        <w:top w:val="none" w:sz="0" w:space="0" w:color="auto"/>
        <w:left w:val="none" w:sz="0" w:space="0" w:color="auto"/>
        <w:bottom w:val="none" w:sz="0" w:space="0" w:color="auto"/>
        <w:right w:val="none" w:sz="0" w:space="0" w:color="auto"/>
      </w:divBdr>
      <w:divsChild>
        <w:div w:id="354113305">
          <w:marLeft w:val="0"/>
          <w:marRight w:val="0"/>
          <w:marTop w:val="0"/>
          <w:marBottom w:val="0"/>
          <w:divBdr>
            <w:top w:val="none" w:sz="0" w:space="0" w:color="auto"/>
            <w:left w:val="none" w:sz="0" w:space="0" w:color="auto"/>
            <w:bottom w:val="none" w:sz="0" w:space="0" w:color="auto"/>
            <w:right w:val="none" w:sz="0" w:space="0" w:color="auto"/>
          </w:divBdr>
          <w:divsChild>
            <w:div w:id="720329017">
              <w:marLeft w:val="0"/>
              <w:marRight w:val="0"/>
              <w:marTop w:val="0"/>
              <w:marBottom w:val="0"/>
              <w:divBdr>
                <w:top w:val="none" w:sz="0" w:space="0" w:color="auto"/>
                <w:left w:val="none" w:sz="0" w:space="0" w:color="auto"/>
                <w:bottom w:val="none" w:sz="0" w:space="0" w:color="auto"/>
                <w:right w:val="none" w:sz="0" w:space="0" w:color="auto"/>
              </w:divBdr>
              <w:divsChild>
                <w:div w:id="850264525">
                  <w:marLeft w:val="0"/>
                  <w:marRight w:val="0"/>
                  <w:marTop w:val="0"/>
                  <w:marBottom w:val="0"/>
                  <w:divBdr>
                    <w:top w:val="none" w:sz="0" w:space="0" w:color="auto"/>
                    <w:left w:val="none" w:sz="0" w:space="0" w:color="auto"/>
                    <w:bottom w:val="none" w:sz="0" w:space="0" w:color="auto"/>
                    <w:right w:val="none" w:sz="0" w:space="0" w:color="auto"/>
                  </w:divBdr>
                  <w:divsChild>
                    <w:div w:id="9136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5680">
              <w:marLeft w:val="0"/>
              <w:marRight w:val="0"/>
              <w:marTop w:val="0"/>
              <w:marBottom w:val="0"/>
              <w:divBdr>
                <w:top w:val="none" w:sz="0" w:space="0" w:color="auto"/>
                <w:left w:val="none" w:sz="0" w:space="0" w:color="auto"/>
                <w:bottom w:val="none" w:sz="0" w:space="0" w:color="auto"/>
                <w:right w:val="none" w:sz="0" w:space="0" w:color="auto"/>
              </w:divBdr>
              <w:divsChild>
                <w:div w:id="726227381">
                  <w:marLeft w:val="0"/>
                  <w:marRight w:val="0"/>
                  <w:marTop w:val="0"/>
                  <w:marBottom w:val="0"/>
                  <w:divBdr>
                    <w:top w:val="none" w:sz="0" w:space="0" w:color="auto"/>
                    <w:left w:val="none" w:sz="0" w:space="0" w:color="auto"/>
                    <w:bottom w:val="none" w:sz="0" w:space="0" w:color="auto"/>
                    <w:right w:val="none" w:sz="0" w:space="0" w:color="auto"/>
                  </w:divBdr>
                  <w:divsChild>
                    <w:div w:id="284195416">
                      <w:marLeft w:val="0"/>
                      <w:marRight w:val="0"/>
                      <w:marTop w:val="0"/>
                      <w:marBottom w:val="0"/>
                      <w:divBdr>
                        <w:top w:val="none" w:sz="0" w:space="0" w:color="auto"/>
                        <w:left w:val="none" w:sz="0" w:space="0" w:color="auto"/>
                        <w:bottom w:val="none" w:sz="0" w:space="0" w:color="auto"/>
                        <w:right w:val="none" w:sz="0" w:space="0" w:color="auto"/>
                      </w:divBdr>
                    </w:div>
                  </w:divsChild>
                </w:div>
                <w:div w:id="850798442">
                  <w:marLeft w:val="0"/>
                  <w:marRight w:val="0"/>
                  <w:marTop w:val="0"/>
                  <w:marBottom w:val="0"/>
                  <w:divBdr>
                    <w:top w:val="none" w:sz="0" w:space="0" w:color="auto"/>
                    <w:left w:val="none" w:sz="0" w:space="0" w:color="auto"/>
                    <w:bottom w:val="none" w:sz="0" w:space="0" w:color="auto"/>
                    <w:right w:val="none" w:sz="0" w:space="0" w:color="auto"/>
                  </w:divBdr>
                  <w:divsChild>
                    <w:div w:id="2136096930">
                      <w:marLeft w:val="0"/>
                      <w:marRight w:val="0"/>
                      <w:marTop w:val="0"/>
                      <w:marBottom w:val="0"/>
                      <w:divBdr>
                        <w:top w:val="none" w:sz="0" w:space="0" w:color="auto"/>
                        <w:left w:val="none" w:sz="0" w:space="0" w:color="auto"/>
                        <w:bottom w:val="none" w:sz="0" w:space="0" w:color="auto"/>
                        <w:right w:val="none" w:sz="0" w:space="0" w:color="auto"/>
                      </w:divBdr>
                    </w:div>
                  </w:divsChild>
                </w:div>
                <w:div w:id="1052968245">
                  <w:marLeft w:val="0"/>
                  <w:marRight w:val="0"/>
                  <w:marTop w:val="0"/>
                  <w:marBottom w:val="0"/>
                  <w:divBdr>
                    <w:top w:val="none" w:sz="0" w:space="0" w:color="auto"/>
                    <w:left w:val="none" w:sz="0" w:space="0" w:color="auto"/>
                    <w:bottom w:val="none" w:sz="0" w:space="0" w:color="auto"/>
                    <w:right w:val="none" w:sz="0" w:space="0" w:color="auto"/>
                  </w:divBdr>
                  <w:divsChild>
                    <w:div w:id="688261242">
                      <w:marLeft w:val="0"/>
                      <w:marRight w:val="0"/>
                      <w:marTop w:val="0"/>
                      <w:marBottom w:val="0"/>
                      <w:divBdr>
                        <w:top w:val="none" w:sz="0" w:space="0" w:color="auto"/>
                        <w:left w:val="none" w:sz="0" w:space="0" w:color="auto"/>
                        <w:bottom w:val="none" w:sz="0" w:space="0" w:color="auto"/>
                        <w:right w:val="none" w:sz="0" w:space="0" w:color="auto"/>
                      </w:divBdr>
                    </w:div>
                  </w:divsChild>
                </w:div>
                <w:div w:id="1467161306">
                  <w:marLeft w:val="0"/>
                  <w:marRight w:val="0"/>
                  <w:marTop w:val="0"/>
                  <w:marBottom w:val="0"/>
                  <w:divBdr>
                    <w:top w:val="none" w:sz="0" w:space="0" w:color="auto"/>
                    <w:left w:val="none" w:sz="0" w:space="0" w:color="auto"/>
                    <w:bottom w:val="none" w:sz="0" w:space="0" w:color="auto"/>
                    <w:right w:val="none" w:sz="0" w:space="0" w:color="auto"/>
                  </w:divBdr>
                  <w:divsChild>
                    <w:div w:id="742145437">
                      <w:marLeft w:val="0"/>
                      <w:marRight w:val="0"/>
                      <w:marTop w:val="0"/>
                      <w:marBottom w:val="0"/>
                      <w:divBdr>
                        <w:top w:val="none" w:sz="0" w:space="0" w:color="auto"/>
                        <w:left w:val="none" w:sz="0" w:space="0" w:color="auto"/>
                        <w:bottom w:val="none" w:sz="0" w:space="0" w:color="auto"/>
                        <w:right w:val="none" w:sz="0" w:space="0" w:color="auto"/>
                      </w:divBdr>
                    </w:div>
                  </w:divsChild>
                </w:div>
                <w:div w:id="1619678025">
                  <w:marLeft w:val="0"/>
                  <w:marRight w:val="0"/>
                  <w:marTop w:val="0"/>
                  <w:marBottom w:val="0"/>
                  <w:divBdr>
                    <w:top w:val="none" w:sz="0" w:space="0" w:color="auto"/>
                    <w:left w:val="none" w:sz="0" w:space="0" w:color="auto"/>
                    <w:bottom w:val="none" w:sz="0" w:space="0" w:color="auto"/>
                    <w:right w:val="none" w:sz="0" w:space="0" w:color="auto"/>
                  </w:divBdr>
                  <w:divsChild>
                    <w:div w:id="2127036639">
                      <w:marLeft w:val="0"/>
                      <w:marRight w:val="0"/>
                      <w:marTop w:val="0"/>
                      <w:marBottom w:val="0"/>
                      <w:divBdr>
                        <w:top w:val="none" w:sz="0" w:space="0" w:color="auto"/>
                        <w:left w:val="none" w:sz="0" w:space="0" w:color="auto"/>
                        <w:bottom w:val="none" w:sz="0" w:space="0" w:color="auto"/>
                        <w:right w:val="none" w:sz="0" w:space="0" w:color="auto"/>
                      </w:divBdr>
                    </w:div>
                  </w:divsChild>
                </w:div>
                <w:div w:id="2025202630">
                  <w:marLeft w:val="0"/>
                  <w:marRight w:val="0"/>
                  <w:marTop w:val="0"/>
                  <w:marBottom w:val="0"/>
                  <w:divBdr>
                    <w:top w:val="none" w:sz="0" w:space="0" w:color="auto"/>
                    <w:left w:val="none" w:sz="0" w:space="0" w:color="auto"/>
                    <w:bottom w:val="none" w:sz="0" w:space="0" w:color="auto"/>
                    <w:right w:val="none" w:sz="0" w:space="0" w:color="auto"/>
                  </w:divBdr>
                  <w:divsChild>
                    <w:div w:id="1674332145">
                      <w:marLeft w:val="0"/>
                      <w:marRight w:val="0"/>
                      <w:marTop w:val="0"/>
                      <w:marBottom w:val="0"/>
                      <w:divBdr>
                        <w:top w:val="none" w:sz="0" w:space="0" w:color="auto"/>
                        <w:left w:val="none" w:sz="0" w:space="0" w:color="auto"/>
                        <w:bottom w:val="none" w:sz="0" w:space="0" w:color="auto"/>
                        <w:right w:val="none" w:sz="0" w:space="0" w:color="auto"/>
                      </w:divBdr>
                    </w:div>
                  </w:divsChild>
                </w:div>
                <w:div w:id="2028939447">
                  <w:marLeft w:val="0"/>
                  <w:marRight w:val="0"/>
                  <w:marTop w:val="0"/>
                  <w:marBottom w:val="0"/>
                  <w:divBdr>
                    <w:top w:val="none" w:sz="0" w:space="0" w:color="auto"/>
                    <w:left w:val="none" w:sz="0" w:space="0" w:color="auto"/>
                    <w:bottom w:val="none" w:sz="0" w:space="0" w:color="auto"/>
                    <w:right w:val="none" w:sz="0" w:space="0" w:color="auto"/>
                  </w:divBdr>
                  <w:divsChild>
                    <w:div w:id="93185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30691">
          <w:marLeft w:val="0"/>
          <w:marRight w:val="0"/>
          <w:marTop w:val="0"/>
          <w:marBottom w:val="0"/>
          <w:divBdr>
            <w:top w:val="none" w:sz="0" w:space="0" w:color="auto"/>
            <w:left w:val="none" w:sz="0" w:space="0" w:color="auto"/>
            <w:bottom w:val="none" w:sz="0" w:space="0" w:color="auto"/>
            <w:right w:val="none" w:sz="0" w:space="0" w:color="auto"/>
          </w:divBdr>
          <w:divsChild>
            <w:div w:id="207735">
              <w:marLeft w:val="0"/>
              <w:marRight w:val="0"/>
              <w:marTop w:val="0"/>
              <w:marBottom w:val="0"/>
              <w:divBdr>
                <w:top w:val="none" w:sz="0" w:space="0" w:color="auto"/>
                <w:left w:val="none" w:sz="0" w:space="0" w:color="auto"/>
                <w:bottom w:val="none" w:sz="0" w:space="0" w:color="auto"/>
                <w:right w:val="none" w:sz="0" w:space="0" w:color="auto"/>
              </w:divBdr>
              <w:divsChild>
                <w:div w:id="342322217">
                  <w:marLeft w:val="0"/>
                  <w:marRight w:val="0"/>
                  <w:marTop w:val="0"/>
                  <w:marBottom w:val="0"/>
                  <w:divBdr>
                    <w:top w:val="none" w:sz="0" w:space="0" w:color="auto"/>
                    <w:left w:val="none" w:sz="0" w:space="0" w:color="auto"/>
                    <w:bottom w:val="none" w:sz="0" w:space="0" w:color="auto"/>
                    <w:right w:val="none" w:sz="0" w:space="0" w:color="auto"/>
                  </w:divBdr>
                  <w:divsChild>
                    <w:div w:id="694498231">
                      <w:marLeft w:val="0"/>
                      <w:marRight w:val="0"/>
                      <w:marTop w:val="0"/>
                      <w:marBottom w:val="0"/>
                      <w:divBdr>
                        <w:top w:val="none" w:sz="0" w:space="0" w:color="auto"/>
                        <w:left w:val="none" w:sz="0" w:space="0" w:color="auto"/>
                        <w:bottom w:val="none" w:sz="0" w:space="0" w:color="auto"/>
                        <w:right w:val="none" w:sz="0" w:space="0" w:color="auto"/>
                      </w:divBdr>
                    </w:div>
                  </w:divsChild>
                </w:div>
                <w:div w:id="617879982">
                  <w:marLeft w:val="0"/>
                  <w:marRight w:val="0"/>
                  <w:marTop w:val="0"/>
                  <w:marBottom w:val="0"/>
                  <w:divBdr>
                    <w:top w:val="none" w:sz="0" w:space="0" w:color="auto"/>
                    <w:left w:val="none" w:sz="0" w:space="0" w:color="auto"/>
                    <w:bottom w:val="none" w:sz="0" w:space="0" w:color="auto"/>
                    <w:right w:val="none" w:sz="0" w:space="0" w:color="auto"/>
                  </w:divBdr>
                  <w:divsChild>
                    <w:div w:id="120151077">
                      <w:marLeft w:val="0"/>
                      <w:marRight w:val="0"/>
                      <w:marTop w:val="0"/>
                      <w:marBottom w:val="0"/>
                      <w:divBdr>
                        <w:top w:val="none" w:sz="0" w:space="0" w:color="auto"/>
                        <w:left w:val="none" w:sz="0" w:space="0" w:color="auto"/>
                        <w:bottom w:val="none" w:sz="0" w:space="0" w:color="auto"/>
                        <w:right w:val="none" w:sz="0" w:space="0" w:color="auto"/>
                      </w:divBdr>
                    </w:div>
                  </w:divsChild>
                </w:div>
                <w:div w:id="767316328">
                  <w:marLeft w:val="0"/>
                  <w:marRight w:val="0"/>
                  <w:marTop w:val="0"/>
                  <w:marBottom w:val="0"/>
                  <w:divBdr>
                    <w:top w:val="none" w:sz="0" w:space="0" w:color="auto"/>
                    <w:left w:val="none" w:sz="0" w:space="0" w:color="auto"/>
                    <w:bottom w:val="none" w:sz="0" w:space="0" w:color="auto"/>
                    <w:right w:val="none" w:sz="0" w:space="0" w:color="auto"/>
                  </w:divBdr>
                  <w:divsChild>
                    <w:div w:id="789737576">
                      <w:marLeft w:val="0"/>
                      <w:marRight w:val="0"/>
                      <w:marTop w:val="0"/>
                      <w:marBottom w:val="0"/>
                      <w:divBdr>
                        <w:top w:val="none" w:sz="0" w:space="0" w:color="auto"/>
                        <w:left w:val="none" w:sz="0" w:space="0" w:color="auto"/>
                        <w:bottom w:val="none" w:sz="0" w:space="0" w:color="auto"/>
                        <w:right w:val="none" w:sz="0" w:space="0" w:color="auto"/>
                      </w:divBdr>
                    </w:div>
                    <w:div w:id="2072457100">
                      <w:marLeft w:val="0"/>
                      <w:marRight w:val="0"/>
                      <w:marTop w:val="0"/>
                      <w:marBottom w:val="0"/>
                      <w:divBdr>
                        <w:top w:val="none" w:sz="0" w:space="0" w:color="auto"/>
                        <w:left w:val="none" w:sz="0" w:space="0" w:color="auto"/>
                        <w:bottom w:val="none" w:sz="0" w:space="0" w:color="auto"/>
                        <w:right w:val="none" w:sz="0" w:space="0" w:color="auto"/>
                      </w:divBdr>
                    </w:div>
                  </w:divsChild>
                </w:div>
                <w:div w:id="813522678">
                  <w:marLeft w:val="0"/>
                  <w:marRight w:val="0"/>
                  <w:marTop w:val="0"/>
                  <w:marBottom w:val="0"/>
                  <w:divBdr>
                    <w:top w:val="none" w:sz="0" w:space="0" w:color="auto"/>
                    <w:left w:val="none" w:sz="0" w:space="0" w:color="auto"/>
                    <w:bottom w:val="none" w:sz="0" w:space="0" w:color="auto"/>
                    <w:right w:val="none" w:sz="0" w:space="0" w:color="auto"/>
                  </w:divBdr>
                  <w:divsChild>
                    <w:div w:id="939140206">
                      <w:marLeft w:val="0"/>
                      <w:marRight w:val="0"/>
                      <w:marTop w:val="0"/>
                      <w:marBottom w:val="0"/>
                      <w:divBdr>
                        <w:top w:val="none" w:sz="0" w:space="0" w:color="auto"/>
                        <w:left w:val="none" w:sz="0" w:space="0" w:color="auto"/>
                        <w:bottom w:val="none" w:sz="0" w:space="0" w:color="auto"/>
                        <w:right w:val="none" w:sz="0" w:space="0" w:color="auto"/>
                      </w:divBdr>
                    </w:div>
                  </w:divsChild>
                </w:div>
                <w:div w:id="1008673895">
                  <w:marLeft w:val="0"/>
                  <w:marRight w:val="0"/>
                  <w:marTop w:val="0"/>
                  <w:marBottom w:val="0"/>
                  <w:divBdr>
                    <w:top w:val="none" w:sz="0" w:space="0" w:color="auto"/>
                    <w:left w:val="none" w:sz="0" w:space="0" w:color="auto"/>
                    <w:bottom w:val="none" w:sz="0" w:space="0" w:color="auto"/>
                    <w:right w:val="none" w:sz="0" w:space="0" w:color="auto"/>
                  </w:divBdr>
                  <w:divsChild>
                    <w:div w:id="5361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890">
              <w:marLeft w:val="0"/>
              <w:marRight w:val="0"/>
              <w:marTop w:val="0"/>
              <w:marBottom w:val="0"/>
              <w:divBdr>
                <w:top w:val="none" w:sz="0" w:space="0" w:color="auto"/>
                <w:left w:val="none" w:sz="0" w:space="0" w:color="auto"/>
                <w:bottom w:val="none" w:sz="0" w:space="0" w:color="auto"/>
                <w:right w:val="none" w:sz="0" w:space="0" w:color="auto"/>
              </w:divBdr>
              <w:divsChild>
                <w:div w:id="1179080687">
                  <w:marLeft w:val="0"/>
                  <w:marRight w:val="0"/>
                  <w:marTop w:val="0"/>
                  <w:marBottom w:val="0"/>
                  <w:divBdr>
                    <w:top w:val="none" w:sz="0" w:space="0" w:color="auto"/>
                    <w:left w:val="none" w:sz="0" w:space="0" w:color="auto"/>
                    <w:bottom w:val="none" w:sz="0" w:space="0" w:color="auto"/>
                    <w:right w:val="none" w:sz="0" w:space="0" w:color="auto"/>
                  </w:divBdr>
                  <w:divsChild>
                    <w:div w:id="6633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33898">
              <w:marLeft w:val="0"/>
              <w:marRight w:val="0"/>
              <w:marTop w:val="0"/>
              <w:marBottom w:val="0"/>
              <w:divBdr>
                <w:top w:val="none" w:sz="0" w:space="0" w:color="auto"/>
                <w:left w:val="none" w:sz="0" w:space="0" w:color="auto"/>
                <w:bottom w:val="none" w:sz="0" w:space="0" w:color="auto"/>
                <w:right w:val="none" w:sz="0" w:space="0" w:color="auto"/>
              </w:divBdr>
              <w:divsChild>
                <w:div w:id="892351392">
                  <w:marLeft w:val="0"/>
                  <w:marRight w:val="0"/>
                  <w:marTop w:val="0"/>
                  <w:marBottom w:val="0"/>
                  <w:divBdr>
                    <w:top w:val="none" w:sz="0" w:space="0" w:color="auto"/>
                    <w:left w:val="none" w:sz="0" w:space="0" w:color="auto"/>
                    <w:bottom w:val="none" w:sz="0" w:space="0" w:color="auto"/>
                    <w:right w:val="none" w:sz="0" w:space="0" w:color="auto"/>
                  </w:divBdr>
                  <w:divsChild>
                    <w:div w:id="21686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42635">
              <w:marLeft w:val="0"/>
              <w:marRight w:val="0"/>
              <w:marTop w:val="0"/>
              <w:marBottom w:val="0"/>
              <w:divBdr>
                <w:top w:val="none" w:sz="0" w:space="0" w:color="auto"/>
                <w:left w:val="none" w:sz="0" w:space="0" w:color="auto"/>
                <w:bottom w:val="none" w:sz="0" w:space="0" w:color="auto"/>
                <w:right w:val="none" w:sz="0" w:space="0" w:color="auto"/>
              </w:divBdr>
              <w:divsChild>
                <w:div w:id="1931811624">
                  <w:marLeft w:val="0"/>
                  <w:marRight w:val="0"/>
                  <w:marTop w:val="0"/>
                  <w:marBottom w:val="0"/>
                  <w:divBdr>
                    <w:top w:val="none" w:sz="0" w:space="0" w:color="auto"/>
                    <w:left w:val="none" w:sz="0" w:space="0" w:color="auto"/>
                    <w:bottom w:val="none" w:sz="0" w:space="0" w:color="auto"/>
                    <w:right w:val="none" w:sz="0" w:space="0" w:color="auto"/>
                  </w:divBdr>
                  <w:divsChild>
                    <w:div w:id="7693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49992">
          <w:marLeft w:val="0"/>
          <w:marRight w:val="0"/>
          <w:marTop w:val="0"/>
          <w:marBottom w:val="0"/>
          <w:divBdr>
            <w:top w:val="none" w:sz="0" w:space="0" w:color="auto"/>
            <w:left w:val="none" w:sz="0" w:space="0" w:color="auto"/>
            <w:bottom w:val="none" w:sz="0" w:space="0" w:color="auto"/>
            <w:right w:val="none" w:sz="0" w:space="0" w:color="auto"/>
          </w:divBdr>
          <w:divsChild>
            <w:div w:id="100033782">
              <w:marLeft w:val="0"/>
              <w:marRight w:val="0"/>
              <w:marTop w:val="0"/>
              <w:marBottom w:val="0"/>
              <w:divBdr>
                <w:top w:val="none" w:sz="0" w:space="0" w:color="auto"/>
                <w:left w:val="none" w:sz="0" w:space="0" w:color="auto"/>
                <w:bottom w:val="none" w:sz="0" w:space="0" w:color="auto"/>
                <w:right w:val="none" w:sz="0" w:space="0" w:color="auto"/>
              </w:divBdr>
              <w:divsChild>
                <w:div w:id="380519515">
                  <w:marLeft w:val="0"/>
                  <w:marRight w:val="0"/>
                  <w:marTop w:val="0"/>
                  <w:marBottom w:val="0"/>
                  <w:divBdr>
                    <w:top w:val="none" w:sz="0" w:space="0" w:color="auto"/>
                    <w:left w:val="none" w:sz="0" w:space="0" w:color="auto"/>
                    <w:bottom w:val="none" w:sz="0" w:space="0" w:color="auto"/>
                    <w:right w:val="none" w:sz="0" w:space="0" w:color="auto"/>
                  </w:divBdr>
                  <w:divsChild>
                    <w:div w:id="835922845">
                      <w:marLeft w:val="0"/>
                      <w:marRight w:val="0"/>
                      <w:marTop w:val="0"/>
                      <w:marBottom w:val="0"/>
                      <w:divBdr>
                        <w:top w:val="none" w:sz="0" w:space="0" w:color="auto"/>
                        <w:left w:val="none" w:sz="0" w:space="0" w:color="auto"/>
                        <w:bottom w:val="none" w:sz="0" w:space="0" w:color="auto"/>
                        <w:right w:val="none" w:sz="0" w:space="0" w:color="auto"/>
                      </w:divBdr>
                    </w:div>
                    <w:div w:id="889001209">
                      <w:marLeft w:val="0"/>
                      <w:marRight w:val="0"/>
                      <w:marTop w:val="0"/>
                      <w:marBottom w:val="0"/>
                      <w:divBdr>
                        <w:top w:val="none" w:sz="0" w:space="0" w:color="auto"/>
                        <w:left w:val="none" w:sz="0" w:space="0" w:color="auto"/>
                        <w:bottom w:val="none" w:sz="0" w:space="0" w:color="auto"/>
                        <w:right w:val="none" w:sz="0" w:space="0" w:color="auto"/>
                      </w:divBdr>
                    </w:div>
                  </w:divsChild>
                </w:div>
                <w:div w:id="875699059">
                  <w:marLeft w:val="0"/>
                  <w:marRight w:val="0"/>
                  <w:marTop w:val="0"/>
                  <w:marBottom w:val="0"/>
                  <w:divBdr>
                    <w:top w:val="none" w:sz="0" w:space="0" w:color="auto"/>
                    <w:left w:val="none" w:sz="0" w:space="0" w:color="auto"/>
                    <w:bottom w:val="none" w:sz="0" w:space="0" w:color="auto"/>
                    <w:right w:val="none" w:sz="0" w:space="0" w:color="auto"/>
                  </w:divBdr>
                  <w:divsChild>
                    <w:div w:id="655383790">
                      <w:marLeft w:val="0"/>
                      <w:marRight w:val="0"/>
                      <w:marTop w:val="0"/>
                      <w:marBottom w:val="0"/>
                      <w:divBdr>
                        <w:top w:val="none" w:sz="0" w:space="0" w:color="auto"/>
                        <w:left w:val="none" w:sz="0" w:space="0" w:color="auto"/>
                        <w:bottom w:val="none" w:sz="0" w:space="0" w:color="auto"/>
                        <w:right w:val="none" w:sz="0" w:space="0" w:color="auto"/>
                      </w:divBdr>
                    </w:div>
                    <w:div w:id="677201049">
                      <w:marLeft w:val="0"/>
                      <w:marRight w:val="0"/>
                      <w:marTop w:val="0"/>
                      <w:marBottom w:val="0"/>
                      <w:divBdr>
                        <w:top w:val="none" w:sz="0" w:space="0" w:color="auto"/>
                        <w:left w:val="none" w:sz="0" w:space="0" w:color="auto"/>
                        <w:bottom w:val="none" w:sz="0" w:space="0" w:color="auto"/>
                        <w:right w:val="none" w:sz="0" w:space="0" w:color="auto"/>
                      </w:divBdr>
                    </w:div>
                  </w:divsChild>
                </w:div>
                <w:div w:id="980963594">
                  <w:marLeft w:val="0"/>
                  <w:marRight w:val="0"/>
                  <w:marTop w:val="0"/>
                  <w:marBottom w:val="0"/>
                  <w:divBdr>
                    <w:top w:val="none" w:sz="0" w:space="0" w:color="auto"/>
                    <w:left w:val="none" w:sz="0" w:space="0" w:color="auto"/>
                    <w:bottom w:val="none" w:sz="0" w:space="0" w:color="auto"/>
                    <w:right w:val="none" w:sz="0" w:space="0" w:color="auto"/>
                  </w:divBdr>
                  <w:divsChild>
                    <w:div w:id="169684672">
                      <w:marLeft w:val="0"/>
                      <w:marRight w:val="0"/>
                      <w:marTop w:val="0"/>
                      <w:marBottom w:val="0"/>
                      <w:divBdr>
                        <w:top w:val="none" w:sz="0" w:space="0" w:color="auto"/>
                        <w:left w:val="none" w:sz="0" w:space="0" w:color="auto"/>
                        <w:bottom w:val="none" w:sz="0" w:space="0" w:color="auto"/>
                        <w:right w:val="none" w:sz="0" w:space="0" w:color="auto"/>
                      </w:divBdr>
                    </w:div>
                    <w:div w:id="409886571">
                      <w:marLeft w:val="0"/>
                      <w:marRight w:val="0"/>
                      <w:marTop w:val="0"/>
                      <w:marBottom w:val="0"/>
                      <w:divBdr>
                        <w:top w:val="none" w:sz="0" w:space="0" w:color="auto"/>
                        <w:left w:val="none" w:sz="0" w:space="0" w:color="auto"/>
                        <w:bottom w:val="none" w:sz="0" w:space="0" w:color="auto"/>
                        <w:right w:val="none" w:sz="0" w:space="0" w:color="auto"/>
                      </w:divBdr>
                    </w:div>
                  </w:divsChild>
                </w:div>
                <w:div w:id="2012444194">
                  <w:marLeft w:val="0"/>
                  <w:marRight w:val="0"/>
                  <w:marTop w:val="0"/>
                  <w:marBottom w:val="0"/>
                  <w:divBdr>
                    <w:top w:val="none" w:sz="0" w:space="0" w:color="auto"/>
                    <w:left w:val="none" w:sz="0" w:space="0" w:color="auto"/>
                    <w:bottom w:val="none" w:sz="0" w:space="0" w:color="auto"/>
                    <w:right w:val="none" w:sz="0" w:space="0" w:color="auto"/>
                  </w:divBdr>
                  <w:divsChild>
                    <w:div w:id="2074112331">
                      <w:marLeft w:val="0"/>
                      <w:marRight w:val="0"/>
                      <w:marTop w:val="0"/>
                      <w:marBottom w:val="0"/>
                      <w:divBdr>
                        <w:top w:val="none" w:sz="0" w:space="0" w:color="auto"/>
                        <w:left w:val="none" w:sz="0" w:space="0" w:color="auto"/>
                        <w:bottom w:val="none" w:sz="0" w:space="0" w:color="auto"/>
                        <w:right w:val="none" w:sz="0" w:space="0" w:color="auto"/>
                      </w:divBdr>
                      <w:divsChild>
                        <w:div w:id="2871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10491">
                  <w:marLeft w:val="0"/>
                  <w:marRight w:val="0"/>
                  <w:marTop w:val="0"/>
                  <w:marBottom w:val="0"/>
                  <w:divBdr>
                    <w:top w:val="none" w:sz="0" w:space="0" w:color="auto"/>
                    <w:left w:val="none" w:sz="0" w:space="0" w:color="auto"/>
                    <w:bottom w:val="none" w:sz="0" w:space="0" w:color="auto"/>
                    <w:right w:val="none" w:sz="0" w:space="0" w:color="auto"/>
                  </w:divBdr>
                  <w:divsChild>
                    <w:div w:id="1546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41725">
              <w:marLeft w:val="0"/>
              <w:marRight w:val="0"/>
              <w:marTop w:val="0"/>
              <w:marBottom w:val="0"/>
              <w:divBdr>
                <w:top w:val="none" w:sz="0" w:space="0" w:color="auto"/>
                <w:left w:val="none" w:sz="0" w:space="0" w:color="auto"/>
                <w:bottom w:val="none" w:sz="0" w:space="0" w:color="auto"/>
                <w:right w:val="none" w:sz="0" w:space="0" w:color="auto"/>
              </w:divBdr>
              <w:divsChild>
                <w:div w:id="1358119032">
                  <w:marLeft w:val="0"/>
                  <w:marRight w:val="0"/>
                  <w:marTop w:val="0"/>
                  <w:marBottom w:val="0"/>
                  <w:divBdr>
                    <w:top w:val="none" w:sz="0" w:space="0" w:color="auto"/>
                    <w:left w:val="none" w:sz="0" w:space="0" w:color="auto"/>
                    <w:bottom w:val="none" w:sz="0" w:space="0" w:color="auto"/>
                    <w:right w:val="none" w:sz="0" w:space="0" w:color="auto"/>
                  </w:divBdr>
                  <w:divsChild>
                    <w:div w:id="171842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803015">
          <w:marLeft w:val="0"/>
          <w:marRight w:val="0"/>
          <w:marTop w:val="0"/>
          <w:marBottom w:val="0"/>
          <w:divBdr>
            <w:top w:val="none" w:sz="0" w:space="0" w:color="auto"/>
            <w:left w:val="none" w:sz="0" w:space="0" w:color="auto"/>
            <w:bottom w:val="none" w:sz="0" w:space="0" w:color="auto"/>
            <w:right w:val="none" w:sz="0" w:space="0" w:color="auto"/>
          </w:divBdr>
          <w:divsChild>
            <w:div w:id="1154568797">
              <w:marLeft w:val="0"/>
              <w:marRight w:val="0"/>
              <w:marTop w:val="0"/>
              <w:marBottom w:val="0"/>
              <w:divBdr>
                <w:top w:val="none" w:sz="0" w:space="0" w:color="auto"/>
                <w:left w:val="none" w:sz="0" w:space="0" w:color="auto"/>
                <w:bottom w:val="none" w:sz="0" w:space="0" w:color="auto"/>
                <w:right w:val="none" w:sz="0" w:space="0" w:color="auto"/>
              </w:divBdr>
              <w:divsChild>
                <w:div w:id="683484511">
                  <w:marLeft w:val="0"/>
                  <w:marRight w:val="0"/>
                  <w:marTop w:val="0"/>
                  <w:marBottom w:val="0"/>
                  <w:divBdr>
                    <w:top w:val="none" w:sz="0" w:space="0" w:color="auto"/>
                    <w:left w:val="none" w:sz="0" w:space="0" w:color="auto"/>
                    <w:bottom w:val="none" w:sz="0" w:space="0" w:color="auto"/>
                    <w:right w:val="none" w:sz="0" w:space="0" w:color="auto"/>
                  </w:divBdr>
                  <w:divsChild>
                    <w:div w:id="66428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93728">
              <w:marLeft w:val="0"/>
              <w:marRight w:val="0"/>
              <w:marTop w:val="0"/>
              <w:marBottom w:val="0"/>
              <w:divBdr>
                <w:top w:val="none" w:sz="0" w:space="0" w:color="auto"/>
                <w:left w:val="none" w:sz="0" w:space="0" w:color="auto"/>
                <w:bottom w:val="none" w:sz="0" w:space="0" w:color="auto"/>
                <w:right w:val="none" w:sz="0" w:space="0" w:color="auto"/>
              </w:divBdr>
              <w:divsChild>
                <w:div w:id="141430448">
                  <w:marLeft w:val="0"/>
                  <w:marRight w:val="0"/>
                  <w:marTop w:val="0"/>
                  <w:marBottom w:val="0"/>
                  <w:divBdr>
                    <w:top w:val="none" w:sz="0" w:space="0" w:color="auto"/>
                    <w:left w:val="none" w:sz="0" w:space="0" w:color="auto"/>
                    <w:bottom w:val="none" w:sz="0" w:space="0" w:color="auto"/>
                    <w:right w:val="none" w:sz="0" w:space="0" w:color="auto"/>
                  </w:divBdr>
                  <w:divsChild>
                    <w:div w:id="1870878236">
                      <w:marLeft w:val="0"/>
                      <w:marRight w:val="0"/>
                      <w:marTop w:val="0"/>
                      <w:marBottom w:val="0"/>
                      <w:divBdr>
                        <w:top w:val="none" w:sz="0" w:space="0" w:color="auto"/>
                        <w:left w:val="none" w:sz="0" w:space="0" w:color="auto"/>
                        <w:bottom w:val="none" w:sz="0" w:space="0" w:color="auto"/>
                        <w:right w:val="none" w:sz="0" w:space="0" w:color="auto"/>
                      </w:divBdr>
                    </w:div>
                  </w:divsChild>
                </w:div>
                <w:div w:id="1928417585">
                  <w:marLeft w:val="0"/>
                  <w:marRight w:val="0"/>
                  <w:marTop w:val="0"/>
                  <w:marBottom w:val="0"/>
                  <w:divBdr>
                    <w:top w:val="none" w:sz="0" w:space="0" w:color="auto"/>
                    <w:left w:val="none" w:sz="0" w:space="0" w:color="auto"/>
                    <w:bottom w:val="none" w:sz="0" w:space="0" w:color="auto"/>
                    <w:right w:val="none" w:sz="0" w:space="0" w:color="auto"/>
                  </w:divBdr>
                  <w:divsChild>
                    <w:div w:id="1534417869">
                      <w:marLeft w:val="0"/>
                      <w:marRight w:val="0"/>
                      <w:marTop w:val="0"/>
                      <w:marBottom w:val="0"/>
                      <w:divBdr>
                        <w:top w:val="none" w:sz="0" w:space="0" w:color="auto"/>
                        <w:left w:val="none" w:sz="0" w:space="0" w:color="auto"/>
                        <w:bottom w:val="none" w:sz="0" w:space="0" w:color="auto"/>
                        <w:right w:val="none" w:sz="0" w:space="0" w:color="auto"/>
                      </w:divBdr>
                      <w:divsChild>
                        <w:div w:id="19269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24885">
          <w:marLeft w:val="0"/>
          <w:marRight w:val="0"/>
          <w:marTop w:val="0"/>
          <w:marBottom w:val="0"/>
          <w:divBdr>
            <w:top w:val="none" w:sz="0" w:space="0" w:color="auto"/>
            <w:left w:val="none" w:sz="0" w:space="0" w:color="auto"/>
            <w:bottom w:val="none" w:sz="0" w:space="0" w:color="auto"/>
            <w:right w:val="none" w:sz="0" w:space="0" w:color="auto"/>
          </w:divBdr>
          <w:divsChild>
            <w:div w:id="691297226">
              <w:marLeft w:val="0"/>
              <w:marRight w:val="0"/>
              <w:marTop w:val="0"/>
              <w:marBottom w:val="0"/>
              <w:divBdr>
                <w:top w:val="none" w:sz="0" w:space="0" w:color="auto"/>
                <w:left w:val="none" w:sz="0" w:space="0" w:color="auto"/>
                <w:bottom w:val="none" w:sz="0" w:space="0" w:color="auto"/>
                <w:right w:val="none" w:sz="0" w:space="0" w:color="auto"/>
              </w:divBdr>
              <w:divsChild>
                <w:div w:id="164518646">
                  <w:marLeft w:val="0"/>
                  <w:marRight w:val="0"/>
                  <w:marTop w:val="0"/>
                  <w:marBottom w:val="0"/>
                  <w:divBdr>
                    <w:top w:val="none" w:sz="0" w:space="0" w:color="auto"/>
                    <w:left w:val="none" w:sz="0" w:space="0" w:color="auto"/>
                    <w:bottom w:val="none" w:sz="0" w:space="0" w:color="auto"/>
                    <w:right w:val="none" w:sz="0" w:space="0" w:color="auto"/>
                  </w:divBdr>
                  <w:divsChild>
                    <w:div w:id="589001002">
                      <w:marLeft w:val="0"/>
                      <w:marRight w:val="0"/>
                      <w:marTop w:val="0"/>
                      <w:marBottom w:val="0"/>
                      <w:divBdr>
                        <w:top w:val="none" w:sz="0" w:space="0" w:color="auto"/>
                        <w:left w:val="none" w:sz="0" w:space="0" w:color="auto"/>
                        <w:bottom w:val="none" w:sz="0" w:space="0" w:color="auto"/>
                        <w:right w:val="none" w:sz="0" w:space="0" w:color="auto"/>
                      </w:divBdr>
                      <w:divsChild>
                        <w:div w:id="13686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0216">
                  <w:marLeft w:val="0"/>
                  <w:marRight w:val="0"/>
                  <w:marTop w:val="0"/>
                  <w:marBottom w:val="0"/>
                  <w:divBdr>
                    <w:top w:val="none" w:sz="0" w:space="0" w:color="auto"/>
                    <w:left w:val="none" w:sz="0" w:space="0" w:color="auto"/>
                    <w:bottom w:val="none" w:sz="0" w:space="0" w:color="auto"/>
                    <w:right w:val="none" w:sz="0" w:space="0" w:color="auto"/>
                  </w:divBdr>
                  <w:divsChild>
                    <w:div w:id="1648506521">
                      <w:marLeft w:val="0"/>
                      <w:marRight w:val="0"/>
                      <w:marTop w:val="0"/>
                      <w:marBottom w:val="0"/>
                      <w:divBdr>
                        <w:top w:val="none" w:sz="0" w:space="0" w:color="auto"/>
                        <w:left w:val="none" w:sz="0" w:space="0" w:color="auto"/>
                        <w:bottom w:val="none" w:sz="0" w:space="0" w:color="auto"/>
                        <w:right w:val="none" w:sz="0" w:space="0" w:color="auto"/>
                      </w:divBdr>
                    </w:div>
                  </w:divsChild>
                </w:div>
                <w:div w:id="790247152">
                  <w:marLeft w:val="0"/>
                  <w:marRight w:val="0"/>
                  <w:marTop w:val="0"/>
                  <w:marBottom w:val="0"/>
                  <w:divBdr>
                    <w:top w:val="none" w:sz="0" w:space="0" w:color="auto"/>
                    <w:left w:val="none" w:sz="0" w:space="0" w:color="auto"/>
                    <w:bottom w:val="none" w:sz="0" w:space="0" w:color="auto"/>
                    <w:right w:val="none" w:sz="0" w:space="0" w:color="auto"/>
                  </w:divBdr>
                  <w:divsChild>
                    <w:div w:id="98451008">
                      <w:marLeft w:val="0"/>
                      <w:marRight w:val="0"/>
                      <w:marTop w:val="0"/>
                      <w:marBottom w:val="0"/>
                      <w:divBdr>
                        <w:top w:val="none" w:sz="0" w:space="0" w:color="auto"/>
                        <w:left w:val="none" w:sz="0" w:space="0" w:color="auto"/>
                        <w:bottom w:val="none" w:sz="0" w:space="0" w:color="auto"/>
                        <w:right w:val="none" w:sz="0" w:space="0" w:color="auto"/>
                      </w:divBdr>
                      <w:divsChild>
                        <w:div w:id="7146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8503">
                  <w:marLeft w:val="0"/>
                  <w:marRight w:val="0"/>
                  <w:marTop w:val="0"/>
                  <w:marBottom w:val="0"/>
                  <w:divBdr>
                    <w:top w:val="none" w:sz="0" w:space="0" w:color="auto"/>
                    <w:left w:val="none" w:sz="0" w:space="0" w:color="auto"/>
                    <w:bottom w:val="none" w:sz="0" w:space="0" w:color="auto"/>
                    <w:right w:val="none" w:sz="0" w:space="0" w:color="auto"/>
                  </w:divBdr>
                  <w:divsChild>
                    <w:div w:id="169804829">
                      <w:marLeft w:val="0"/>
                      <w:marRight w:val="0"/>
                      <w:marTop w:val="0"/>
                      <w:marBottom w:val="0"/>
                      <w:divBdr>
                        <w:top w:val="none" w:sz="0" w:space="0" w:color="auto"/>
                        <w:left w:val="none" w:sz="0" w:space="0" w:color="auto"/>
                        <w:bottom w:val="none" w:sz="0" w:space="0" w:color="auto"/>
                        <w:right w:val="none" w:sz="0" w:space="0" w:color="auto"/>
                      </w:divBdr>
                      <w:divsChild>
                        <w:div w:id="2369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7052">
          <w:marLeft w:val="0"/>
          <w:marRight w:val="0"/>
          <w:marTop w:val="0"/>
          <w:marBottom w:val="0"/>
          <w:divBdr>
            <w:top w:val="none" w:sz="0" w:space="0" w:color="auto"/>
            <w:left w:val="none" w:sz="0" w:space="0" w:color="auto"/>
            <w:bottom w:val="none" w:sz="0" w:space="0" w:color="auto"/>
            <w:right w:val="none" w:sz="0" w:space="0" w:color="auto"/>
          </w:divBdr>
          <w:divsChild>
            <w:div w:id="533545273">
              <w:marLeft w:val="0"/>
              <w:marRight w:val="0"/>
              <w:marTop w:val="0"/>
              <w:marBottom w:val="0"/>
              <w:divBdr>
                <w:top w:val="none" w:sz="0" w:space="0" w:color="auto"/>
                <w:left w:val="none" w:sz="0" w:space="0" w:color="auto"/>
                <w:bottom w:val="none" w:sz="0" w:space="0" w:color="auto"/>
                <w:right w:val="none" w:sz="0" w:space="0" w:color="auto"/>
              </w:divBdr>
              <w:divsChild>
                <w:div w:id="1186333673">
                  <w:marLeft w:val="0"/>
                  <w:marRight w:val="0"/>
                  <w:marTop w:val="0"/>
                  <w:marBottom w:val="0"/>
                  <w:divBdr>
                    <w:top w:val="none" w:sz="0" w:space="0" w:color="auto"/>
                    <w:left w:val="none" w:sz="0" w:space="0" w:color="auto"/>
                    <w:bottom w:val="none" w:sz="0" w:space="0" w:color="auto"/>
                    <w:right w:val="none" w:sz="0" w:space="0" w:color="auto"/>
                  </w:divBdr>
                  <w:divsChild>
                    <w:div w:id="1913663410">
                      <w:marLeft w:val="0"/>
                      <w:marRight w:val="0"/>
                      <w:marTop w:val="0"/>
                      <w:marBottom w:val="0"/>
                      <w:divBdr>
                        <w:top w:val="none" w:sz="0" w:space="0" w:color="auto"/>
                        <w:left w:val="none" w:sz="0" w:space="0" w:color="auto"/>
                        <w:bottom w:val="none" w:sz="0" w:space="0" w:color="auto"/>
                        <w:right w:val="none" w:sz="0" w:space="0" w:color="auto"/>
                      </w:divBdr>
                      <w:divsChild>
                        <w:div w:id="18435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55792">
                  <w:marLeft w:val="0"/>
                  <w:marRight w:val="0"/>
                  <w:marTop w:val="0"/>
                  <w:marBottom w:val="0"/>
                  <w:divBdr>
                    <w:top w:val="none" w:sz="0" w:space="0" w:color="auto"/>
                    <w:left w:val="none" w:sz="0" w:space="0" w:color="auto"/>
                    <w:bottom w:val="none" w:sz="0" w:space="0" w:color="auto"/>
                    <w:right w:val="none" w:sz="0" w:space="0" w:color="auto"/>
                  </w:divBdr>
                  <w:divsChild>
                    <w:div w:id="199585605">
                      <w:marLeft w:val="0"/>
                      <w:marRight w:val="0"/>
                      <w:marTop w:val="0"/>
                      <w:marBottom w:val="0"/>
                      <w:divBdr>
                        <w:top w:val="none" w:sz="0" w:space="0" w:color="auto"/>
                        <w:left w:val="none" w:sz="0" w:space="0" w:color="auto"/>
                        <w:bottom w:val="none" w:sz="0" w:space="0" w:color="auto"/>
                        <w:right w:val="none" w:sz="0" w:space="0" w:color="auto"/>
                      </w:divBdr>
                    </w:div>
                  </w:divsChild>
                </w:div>
                <w:div w:id="1820002796">
                  <w:marLeft w:val="0"/>
                  <w:marRight w:val="0"/>
                  <w:marTop w:val="0"/>
                  <w:marBottom w:val="0"/>
                  <w:divBdr>
                    <w:top w:val="none" w:sz="0" w:space="0" w:color="auto"/>
                    <w:left w:val="none" w:sz="0" w:space="0" w:color="auto"/>
                    <w:bottom w:val="none" w:sz="0" w:space="0" w:color="auto"/>
                    <w:right w:val="none" w:sz="0" w:space="0" w:color="auto"/>
                  </w:divBdr>
                  <w:divsChild>
                    <w:div w:id="566840198">
                      <w:marLeft w:val="0"/>
                      <w:marRight w:val="0"/>
                      <w:marTop w:val="0"/>
                      <w:marBottom w:val="0"/>
                      <w:divBdr>
                        <w:top w:val="none" w:sz="0" w:space="0" w:color="auto"/>
                        <w:left w:val="none" w:sz="0" w:space="0" w:color="auto"/>
                        <w:bottom w:val="none" w:sz="0" w:space="0" w:color="auto"/>
                        <w:right w:val="none" w:sz="0" w:space="0" w:color="auto"/>
                      </w:divBdr>
                      <w:divsChild>
                        <w:div w:id="3453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88417">
              <w:marLeft w:val="0"/>
              <w:marRight w:val="0"/>
              <w:marTop w:val="0"/>
              <w:marBottom w:val="0"/>
              <w:divBdr>
                <w:top w:val="none" w:sz="0" w:space="0" w:color="auto"/>
                <w:left w:val="none" w:sz="0" w:space="0" w:color="auto"/>
                <w:bottom w:val="none" w:sz="0" w:space="0" w:color="auto"/>
                <w:right w:val="none" w:sz="0" w:space="0" w:color="auto"/>
              </w:divBdr>
              <w:divsChild>
                <w:div w:id="504636418">
                  <w:marLeft w:val="0"/>
                  <w:marRight w:val="0"/>
                  <w:marTop w:val="0"/>
                  <w:marBottom w:val="0"/>
                  <w:divBdr>
                    <w:top w:val="none" w:sz="0" w:space="0" w:color="auto"/>
                    <w:left w:val="none" w:sz="0" w:space="0" w:color="auto"/>
                    <w:bottom w:val="none" w:sz="0" w:space="0" w:color="auto"/>
                    <w:right w:val="none" w:sz="0" w:space="0" w:color="auto"/>
                  </w:divBdr>
                  <w:divsChild>
                    <w:div w:id="1673950727">
                      <w:marLeft w:val="0"/>
                      <w:marRight w:val="0"/>
                      <w:marTop w:val="0"/>
                      <w:marBottom w:val="0"/>
                      <w:divBdr>
                        <w:top w:val="none" w:sz="0" w:space="0" w:color="auto"/>
                        <w:left w:val="none" w:sz="0" w:space="0" w:color="auto"/>
                        <w:bottom w:val="none" w:sz="0" w:space="0" w:color="auto"/>
                        <w:right w:val="none" w:sz="0" w:space="0" w:color="auto"/>
                      </w:divBdr>
                    </w:div>
                  </w:divsChild>
                </w:div>
                <w:div w:id="1182625592">
                  <w:marLeft w:val="0"/>
                  <w:marRight w:val="0"/>
                  <w:marTop w:val="0"/>
                  <w:marBottom w:val="0"/>
                  <w:divBdr>
                    <w:top w:val="none" w:sz="0" w:space="0" w:color="auto"/>
                    <w:left w:val="none" w:sz="0" w:space="0" w:color="auto"/>
                    <w:bottom w:val="none" w:sz="0" w:space="0" w:color="auto"/>
                    <w:right w:val="none" w:sz="0" w:space="0" w:color="auto"/>
                  </w:divBdr>
                  <w:divsChild>
                    <w:div w:id="569771667">
                      <w:marLeft w:val="0"/>
                      <w:marRight w:val="0"/>
                      <w:marTop w:val="0"/>
                      <w:marBottom w:val="0"/>
                      <w:divBdr>
                        <w:top w:val="none" w:sz="0" w:space="0" w:color="auto"/>
                        <w:left w:val="none" w:sz="0" w:space="0" w:color="auto"/>
                        <w:bottom w:val="none" w:sz="0" w:space="0" w:color="auto"/>
                        <w:right w:val="none" w:sz="0" w:space="0" w:color="auto"/>
                      </w:divBdr>
                    </w:div>
                  </w:divsChild>
                </w:div>
                <w:div w:id="1296988143">
                  <w:marLeft w:val="0"/>
                  <w:marRight w:val="0"/>
                  <w:marTop w:val="0"/>
                  <w:marBottom w:val="0"/>
                  <w:divBdr>
                    <w:top w:val="none" w:sz="0" w:space="0" w:color="auto"/>
                    <w:left w:val="none" w:sz="0" w:space="0" w:color="auto"/>
                    <w:bottom w:val="none" w:sz="0" w:space="0" w:color="auto"/>
                    <w:right w:val="none" w:sz="0" w:space="0" w:color="auto"/>
                  </w:divBdr>
                  <w:divsChild>
                    <w:div w:id="1244996265">
                      <w:marLeft w:val="0"/>
                      <w:marRight w:val="0"/>
                      <w:marTop w:val="0"/>
                      <w:marBottom w:val="0"/>
                      <w:divBdr>
                        <w:top w:val="none" w:sz="0" w:space="0" w:color="auto"/>
                        <w:left w:val="none" w:sz="0" w:space="0" w:color="auto"/>
                        <w:bottom w:val="none" w:sz="0" w:space="0" w:color="auto"/>
                        <w:right w:val="none" w:sz="0" w:space="0" w:color="auto"/>
                      </w:divBdr>
                    </w:div>
                    <w:div w:id="2137063946">
                      <w:marLeft w:val="0"/>
                      <w:marRight w:val="0"/>
                      <w:marTop w:val="0"/>
                      <w:marBottom w:val="0"/>
                      <w:divBdr>
                        <w:top w:val="none" w:sz="0" w:space="0" w:color="auto"/>
                        <w:left w:val="none" w:sz="0" w:space="0" w:color="auto"/>
                        <w:bottom w:val="none" w:sz="0" w:space="0" w:color="auto"/>
                        <w:right w:val="none" w:sz="0" w:space="0" w:color="auto"/>
                      </w:divBdr>
                    </w:div>
                  </w:divsChild>
                </w:div>
                <w:div w:id="1339966570">
                  <w:marLeft w:val="0"/>
                  <w:marRight w:val="0"/>
                  <w:marTop w:val="0"/>
                  <w:marBottom w:val="0"/>
                  <w:divBdr>
                    <w:top w:val="none" w:sz="0" w:space="0" w:color="auto"/>
                    <w:left w:val="none" w:sz="0" w:space="0" w:color="auto"/>
                    <w:bottom w:val="none" w:sz="0" w:space="0" w:color="auto"/>
                    <w:right w:val="none" w:sz="0" w:space="0" w:color="auto"/>
                  </w:divBdr>
                  <w:divsChild>
                    <w:div w:id="123425763">
                      <w:marLeft w:val="0"/>
                      <w:marRight w:val="0"/>
                      <w:marTop w:val="0"/>
                      <w:marBottom w:val="0"/>
                      <w:divBdr>
                        <w:top w:val="none" w:sz="0" w:space="0" w:color="auto"/>
                        <w:left w:val="none" w:sz="0" w:space="0" w:color="auto"/>
                        <w:bottom w:val="none" w:sz="0" w:space="0" w:color="auto"/>
                        <w:right w:val="none" w:sz="0" w:space="0" w:color="auto"/>
                      </w:divBdr>
                    </w:div>
                    <w:div w:id="1397826639">
                      <w:marLeft w:val="0"/>
                      <w:marRight w:val="0"/>
                      <w:marTop w:val="0"/>
                      <w:marBottom w:val="0"/>
                      <w:divBdr>
                        <w:top w:val="none" w:sz="0" w:space="0" w:color="auto"/>
                        <w:left w:val="none" w:sz="0" w:space="0" w:color="auto"/>
                        <w:bottom w:val="none" w:sz="0" w:space="0" w:color="auto"/>
                        <w:right w:val="none" w:sz="0" w:space="0" w:color="auto"/>
                      </w:divBdr>
                    </w:div>
                  </w:divsChild>
                </w:div>
                <w:div w:id="1457989023">
                  <w:marLeft w:val="0"/>
                  <w:marRight w:val="0"/>
                  <w:marTop w:val="0"/>
                  <w:marBottom w:val="0"/>
                  <w:divBdr>
                    <w:top w:val="none" w:sz="0" w:space="0" w:color="auto"/>
                    <w:left w:val="none" w:sz="0" w:space="0" w:color="auto"/>
                    <w:bottom w:val="none" w:sz="0" w:space="0" w:color="auto"/>
                    <w:right w:val="none" w:sz="0" w:space="0" w:color="auto"/>
                  </w:divBdr>
                  <w:divsChild>
                    <w:div w:id="8327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17285">
      <w:bodyDiv w:val="1"/>
      <w:marLeft w:val="0"/>
      <w:marRight w:val="0"/>
      <w:marTop w:val="0"/>
      <w:marBottom w:val="0"/>
      <w:divBdr>
        <w:top w:val="none" w:sz="0" w:space="0" w:color="auto"/>
        <w:left w:val="none" w:sz="0" w:space="0" w:color="auto"/>
        <w:bottom w:val="none" w:sz="0" w:space="0" w:color="auto"/>
        <w:right w:val="none" w:sz="0" w:space="0" w:color="auto"/>
      </w:divBdr>
      <w:divsChild>
        <w:div w:id="1475220224">
          <w:marLeft w:val="0"/>
          <w:marRight w:val="0"/>
          <w:marTop w:val="0"/>
          <w:marBottom w:val="0"/>
          <w:divBdr>
            <w:top w:val="none" w:sz="0" w:space="0" w:color="auto"/>
            <w:left w:val="none" w:sz="0" w:space="0" w:color="auto"/>
            <w:bottom w:val="none" w:sz="0" w:space="0" w:color="auto"/>
            <w:right w:val="none" w:sz="0" w:space="0" w:color="auto"/>
          </w:divBdr>
        </w:div>
      </w:divsChild>
    </w:div>
    <w:div w:id="2114400958">
      <w:bodyDiv w:val="1"/>
      <w:marLeft w:val="0"/>
      <w:marRight w:val="0"/>
      <w:marTop w:val="0"/>
      <w:marBottom w:val="0"/>
      <w:divBdr>
        <w:top w:val="none" w:sz="0" w:space="0" w:color="auto"/>
        <w:left w:val="none" w:sz="0" w:space="0" w:color="auto"/>
        <w:bottom w:val="none" w:sz="0" w:space="0" w:color="auto"/>
        <w:right w:val="none" w:sz="0" w:space="0" w:color="auto"/>
      </w:divBdr>
    </w:div>
    <w:div w:id="2139519388">
      <w:bodyDiv w:val="1"/>
      <w:marLeft w:val="0"/>
      <w:marRight w:val="0"/>
      <w:marTop w:val="0"/>
      <w:marBottom w:val="0"/>
      <w:divBdr>
        <w:top w:val="none" w:sz="0" w:space="0" w:color="auto"/>
        <w:left w:val="none" w:sz="0" w:space="0" w:color="auto"/>
        <w:bottom w:val="none" w:sz="0" w:space="0" w:color="auto"/>
        <w:right w:val="none" w:sz="0" w:space="0" w:color="auto"/>
      </w:divBdr>
    </w:div>
    <w:div w:id="2144811397">
      <w:bodyDiv w:val="1"/>
      <w:marLeft w:val="0"/>
      <w:marRight w:val="0"/>
      <w:marTop w:val="0"/>
      <w:marBottom w:val="0"/>
      <w:divBdr>
        <w:top w:val="none" w:sz="0" w:space="0" w:color="auto"/>
        <w:left w:val="none" w:sz="0" w:space="0" w:color="auto"/>
        <w:bottom w:val="none" w:sz="0" w:space="0" w:color="auto"/>
        <w:right w:val="none" w:sz="0" w:space="0" w:color="auto"/>
      </w:divBdr>
      <w:divsChild>
        <w:div w:id="143545740">
          <w:marLeft w:val="0"/>
          <w:marRight w:val="0"/>
          <w:marTop w:val="0"/>
          <w:marBottom w:val="0"/>
          <w:divBdr>
            <w:top w:val="none" w:sz="0" w:space="0" w:color="auto"/>
            <w:left w:val="none" w:sz="0" w:space="0" w:color="auto"/>
            <w:bottom w:val="none" w:sz="0" w:space="0" w:color="auto"/>
            <w:right w:val="none" w:sz="0" w:space="0" w:color="auto"/>
          </w:divBdr>
          <w:divsChild>
            <w:div w:id="932470657">
              <w:marLeft w:val="0"/>
              <w:marRight w:val="0"/>
              <w:marTop w:val="0"/>
              <w:marBottom w:val="0"/>
              <w:divBdr>
                <w:top w:val="none" w:sz="0" w:space="0" w:color="auto"/>
                <w:left w:val="none" w:sz="0" w:space="0" w:color="auto"/>
                <w:bottom w:val="none" w:sz="0" w:space="0" w:color="auto"/>
                <w:right w:val="none" w:sz="0" w:space="0" w:color="auto"/>
              </w:divBdr>
              <w:divsChild>
                <w:div w:id="1188059687">
                  <w:marLeft w:val="0"/>
                  <w:marRight w:val="0"/>
                  <w:marTop w:val="0"/>
                  <w:marBottom w:val="0"/>
                  <w:divBdr>
                    <w:top w:val="none" w:sz="0" w:space="0" w:color="auto"/>
                    <w:left w:val="none" w:sz="0" w:space="0" w:color="auto"/>
                    <w:bottom w:val="none" w:sz="0" w:space="0" w:color="auto"/>
                    <w:right w:val="none" w:sz="0" w:space="0" w:color="auto"/>
                  </w:divBdr>
                  <w:divsChild>
                    <w:div w:id="3073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4061">
              <w:marLeft w:val="0"/>
              <w:marRight w:val="0"/>
              <w:marTop w:val="0"/>
              <w:marBottom w:val="0"/>
              <w:divBdr>
                <w:top w:val="none" w:sz="0" w:space="0" w:color="auto"/>
                <w:left w:val="none" w:sz="0" w:space="0" w:color="auto"/>
                <w:bottom w:val="none" w:sz="0" w:space="0" w:color="auto"/>
                <w:right w:val="none" w:sz="0" w:space="0" w:color="auto"/>
              </w:divBdr>
              <w:divsChild>
                <w:div w:id="853809189">
                  <w:marLeft w:val="0"/>
                  <w:marRight w:val="0"/>
                  <w:marTop w:val="0"/>
                  <w:marBottom w:val="0"/>
                  <w:divBdr>
                    <w:top w:val="none" w:sz="0" w:space="0" w:color="auto"/>
                    <w:left w:val="none" w:sz="0" w:space="0" w:color="auto"/>
                    <w:bottom w:val="none" w:sz="0" w:space="0" w:color="auto"/>
                    <w:right w:val="none" w:sz="0" w:space="0" w:color="auto"/>
                  </w:divBdr>
                  <w:divsChild>
                    <w:div w:id="16816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08637">
              <w:marLeft w:val="0"/>
              <w:marRight w:val="0"/>
              <w:marTop w:val="0"/>
              <w:marBottom w:val="0"/>
              <w:divBdr>
                <w:top w:val="none" w:sz="0" w:space="0" w:color="auto"/>
                <w:left w:val="none" w:sz="0" w:space="0" w:color="auto"/>
                <w:bottom w:val="none" w:sz="0" w:space="0" w:color="auto"/>
                <w:right w:val="none" w:sz="0" w:space="0" w:color="auto"/>
              </w:divBdr>
              <w:divsChild>
                <w:div w:id="2071491084">
                  <w:marLeft w:val="0"/>
                  <w:marRight w:val="0"/>
                  <w:marTop w:val="0"/>
                  <w:marBottom w:val="0"/>
                  <w:divBdr>
                    <w:top w:val="none" w:sz="0" w:space="0" w:color="auto"/>
                    <w:left w:val="none" w:sz="0" w:space="0" w:color="auto"/>
                    <w:bottom w:val="none" w:sz="0" w:space="0" w:color="auto"/>
                    <w:right w:val="none" w:sz="0" w:space="0" w:color="auto"/>
                  </w:divBdr>
                  <w:divsChild>
                    <w:div w:id="9995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www.indigenous.gov.au/jobs-land-and-economyy" TargetMode="External"/><Relationship Id="rId3" Type="http://schemas.openxmlformats.org/officeDocument/2006/relationships/customXml" Target="../customXml/item3.xml"/><Relationship Id="rId21" Type="http://schemas.openxmlformats.org/officeDocument/2006/relationships/hyperlink" Target="https://www.oric.gov.au/run-corporation/corporate-governanc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niaa.gov.au/indigenous-affairs/grants-and-funding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niaa.gov.au/indigenous-affairs/land-and-housing/native-title-representative-bodies-and-service-provide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ustrade.gov.au/land-tenure/land-tenure/about-land-tenure"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nativetitle.org.au/" TargetMode="External"/><Relationship Id="rId28" Type="http://schemas.openxmlformats.org/officeDocument/2006/relationships/hyperlink" Target="https://iba.gov.au" TargetMode="Externa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niaa.gov.au/contact-us/regional-office-addresses" TargetMode="External"/><Relationship Id="rId27" Type="http://schemas.openxmlformats.org/officeDocument/2006/relationships/hyperlink" Target="https://www.ilsc.gov.au/wp-content/uploads/2021/07/ILSC-Corporate-Brochure-A4-Version.pdf"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ShareHubID xmlns="166541c0-0594-4e6a-9105-c24d4b6de6f7">DOC22-117386</ShareHubID>
    <TaxCatchAll xmlns="166541c0-0594-4e6a-9105-c24d4b6de6f7">
      <Value>57</Value>
    </TaxCatchAll>
    <PMCNotes xmlns="166541c0-0594-4e6a-9105-c24d4b6de6f7" xsi:nil="true"/>
    <NonRecordJustification xmlns="685f9fda-bd71-4433-b331-92feb9553089">None</NonRecordJust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0DE04F6-0C3C-4D69-ADD4-1C8437ED2E87}">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685f9fda-bd71-4433-b331-92feb9553089"/>
    <ds:schemaRef ds:uri="http://purl.org/dc/elements/1.1/"/>
    <ds:schemaRef ds:uri="http://schemas.microsoft.com/office/2006/metadata/properties"/>
    <ds:schemaRef ds:uri="166541c0-0594-4e6a-9105-c24d4b6de6f7"/>
    <ds:schemaRef ds:uri="http://www.w3.org/XML/1998/namespace"/>
    <ds:schemaRef ds:uri="http://purl.org/dc/dcmitype/"/>
  </ds:schemaRefs>
</ds:datastoreItem>
</file>

<file path=customXml/itemProps2.xml><?xml version="1.0" encoding="utf-8"?>
<ds:datastoreItem xmlns:ds="http://schemas.openxmlformats.org/officeDocument/2006/customXml" ds:itemID="{862CF962-9BBD-462B-BBE2-E063E5A39B2D}">
  <ds:schemaRefs>
    <ds:schemaRef ds:uri="http://schemas.microsoft.com/sharepoint/v3/contenttype/forms"/>
  </ds:schemaRefs>
</ds:datastoreItem>
</file>

<file path=customXml/itemProps3.xml><?xml version="1.0" encoding="utf-8"?>
<ds:datastoreItem xmlns:ds="http://schemas.openxmlformats.org/officeDocument/2006/customXml" ds:itemID="{E6DF7880-CC67-4199-9AF5-259CF22E4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600DC0-B614-4C26-848A-22D9D2DBC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4928</Words>
  <Characters>28091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2022-07-26T03:10:00Z</dcterms:created>
  <dcterms:modified xsi:type="dcterms:W3CDTF">2022-07-26T03:14:00Z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Caveat">
    <vt:lpwstr/>
  </property>
  <property fmtid="{D5CDD505-2E9C-101B-9397-08002B2CF9AE}" pid="4" name="ESearchTags">
    <vt:lpwstr/>
  </property>
  <property fmtid="{D5CDD505-2E9C-101B-9397-08002B2CF9AE}" pid="5" name="HPRMSecurityLevel">
    <vt:lpwstr>57;#OFFICIAL|11463c70-78df-4e3b-b0ff-f66cd3cb26ec</vt:lpwstr>
  </property>
  <property fmtid="{D5CDD505-2E9C-101B-9397-08002B2CF9AE}" pid="6" name="PMC.ESearch.TagGeneratedTime">
    <vt:lpwstr>2022-05-12T11:08:16</vt:lpwstr>
  </property>
</Properties>
</file>