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394A" w14:textId="39A00087" w:rsidR="001F44A9" w:rsidRPr="00FD5587" w:rsidRDefault="001F44A9" w:rsidP="00FE1B52">
      <w:pPr>
        <w:pStyle w:val="Heading1"/>
        <w:rPr>
          <w:color w:val="5AA2AE"/>
        </w:rPr>
      </w:pPr>
      <w:bookmarkStart w:id="0" w:name="_GoBack"/>
      <w:bookmarkEnd w:id="0"/>
      <w:r w:rsidRPr="00FD5587">
        <w:rPr>
          <w:color w:val="5AA2AE"/>
        </w:rPr>
        <w:t xml:space="preserve">Annex </w:t>
      </w:r>
      <w:r w:rsidR="00B131F2" w:rsidRPr="00FD5587">
        <w:rPr>
          <w:color w:val="5AA2AE"/>
        </w:rPr>
        <w:t>H</w:t>
      </w:r>
      <w:r w:rsidRPr="00FD5587">
        <w:rPr>
          <w:color w:val="5AA2AE"/>
        </w:rPr>
        <w:t xml:space="preserve"> – </w:t>
      </w:r>
      <w:r w:rsidR="00B131F2" w:rsidRPr="00FD5587">
        <w:rPr>
          <w:color w:val="5AA2AE"/>
        </w:rPr>
        <w:t>List of administrative data fields included/excluded from analysis</w:t>
      </w:r>
    </w:p>
    <w:tbl>
      <w:tblPr>
        <w:tblStyle w:val="TableGrid"/>
        <w:tblW w:w="14454" w:type="dxa"/>
        <w:shd w:val="clear" w:color="auto" w:fill="FFFFFF" w:themeFill="background1"/>
        <w:tblLook w:val="04A0" w:firstRow="1" w:lastRow="0" w:firstColumn="1" w:lastColumn="0" w:noHBand="0" w:noVBand="1"/>
        <w:tblCaption w:val="Lisa of Administrative Data Fields Included/Excluded from Analysis"/>
        <w:tblDescription w:val="First Column is Data Fields, Second Column is Field Structure, Third Column is Description, Fourth Column is Used and Firth Column is Comments"/>
      </w:tblPr>
      <w:tblGrid>
        <w:gridCol w:w="2313"/>
        <w:gridCol w:w="2242"/>
        <w:gridCol w:w="3462"/>
        <w:gridCol w:w="982"/>
        <w:gridCol w:w="5455"/>
      </w:tblGrid>
      <w:tr w:rsidR="00813576" w:rsidRPr="00110436" w14:paraId="3FDC757D" w14:textId="77777777" w:rsidTr="00FB24EB">
        <w:trPr>
          <w:tblHeader/>
        </w:trPr>
        <w:tc>
          <w:tcPr>
            <w:tcW w:w="2313" w:type="dxa"/>
            <w:shd w:val="clear" w:color="auto" w:fill="1E9995"/>
          </w:tcPr>
          <w:p w14:paraId="21EA09CB" w14:textId="019DE83E" w:rsidR="00813576" w:rsidRPr="00813576" w:rsidRDefault="00813576" w:rsidP="004A1990">
            <w:pPr>
              <w:pStyle w:val="CCSNormalText"/>
              <w:rPr>
                <w:b/>
                <w:bCs/>
                <w:color w:val="FFFFFF" w:themeColor="background1"/>
                <w:sz w:val="20"/>
                <w:szCs w:val="20"/>
              </w:rPr>
            </w:pPr>
            <w:r w:rsidRPr="00813576">
              <w:rPr>
                <w:b/>
                <w:bCs/>
                <w:color w:val="FFFFFF" w:themeColor="background1"/>
                <w:sz w:val="20"/>
                <w:szCs w:val="20"/>
              </w:rPr>
              <w:t>Data Field(s)</w:t>
            </w:r>
          </w:p>
        </w:tc>
        <w:tc>
          <w:tcPr>
            <w:tcW w:w="2242" w:type="dxa"/>
            <w:shd w:val="clear" w:color="auto" w:fill="1E9995"/>
          </w:tcPr>
          <w:p w14:paraId="2A8668F2" w14:textId="7B6989B9" w:rsidR="00813576" w:rsidRPr="00813576" w:rsidRDefault="00813576" w:rsidP="004A1990">
            <w:pPr>
              <w:pStyle w:val="CCSNormalText"/>
              <w:rPr>
                <w:b/>
                <w:bCs/>
                <w:color w:val="FFFFFF" w:themeColor="background1"/>
                <w:sz w:val="20"/>
                <w:szCs w:val="20"/>
              </w:rPr>
            </w:pPr>
            <w:r w:rsidRPr="00813576">
              <w:rPr>
                <w:b/>
                <w:bCs/>
                <w:color w:val="FFFFFF" w:themeColor="background1"/>
                <w:sz w:val="20"/>
                <w:szCs w:val="20"/>
              </w:rPr>
              <w:t>Field Structure</w:t>
            </w:r>
          </w:p>
        </w:tc>
        <w:tc>
          <w:tcPr>
            <w:tcW w:w="3462" w:type="dxa"/>
            <w:shd w:val="clear" w:color="auto" w:fill="1E9995"/>
          </w:tcPr>
          <w:p w14:paraId="3DAC8165" w14:textId="48F61DA4" w:rsidR="00813576" w:rsidRPr="00813576" w:rsidRDefault="00813576" w:rsidP="004A1990">
            <w:pPr>
              <w:pStyle w:val="CCSNormalText"/>
              <w:rPr>
                <w:b/>
                <w:bCs/>
                <w:color w:val="FFFFFF" w:themeColor="background1"/>
                <w:sz w:val="20"/>
                <w:szCs w:val="20"/>
              </w:rPr>
            </w:pPr>
            <w:r w:rsidRPr="00813576">
              <w:rPr>
                <w:b/>
                <w:bCs/>
                <w:color w:val="FFFFFF" w:themeColor="background1"/>
                <w:sz w:val="20"/>
                <w:szCs w:val="20"/>
              </w:rPr>
              <w:t>Description</w:t>
            </w:r>
          </w:p>
        </w:tc>
        <w:tc>
          <w:tcPr>
            <w:tcW w:w="982" w:type="dxa"/>
            <w:shd w:val="clear" w:color="auto" w:fill="1E9995"/>
          </w:tcPr>
          <w:p w14:paraId="0174C83C" w14:textId="046F959C" w:rsidR="00813576" w:rsidRPr="00813576" w:rsidRDefault="00813576" w:rsidP="004A1990">
            <w:pPr>
              <w:pStyle w:val="CCSNormalText"/>
              <w:rPr>
                <w:b/>
                <w:bCs/>
                <w:color w:val="FFFFFF" w:themeColor="background1"/>
                <w:sz w:val="20"/>
                <w:szCs w:val="20"/>
              </w:rPr>
            </w:pPr>
            <w:r w:rsidRPr="00813576">
              <w:rPr>
                <w:b/>
                <w:bCs/>
                <w:color w:val="FFFFFF" w:themeColor="background1"/>
                <w:sz w:val="20"/>
                <w:szCs w:val="20"/>
              </w:rPr>
              <w:t>Used?</w:t>
            </w:r>
          </w:p>
        </w:tc>
        <w:tc>
          <w:tcPr>
            <w:tcW w:w="5455" w:type="dxa"/>
            <w:shd w:val="clear" w:color="auto" w:fill="1E9995"/>
          </w:tcPr>
          <w:p w14:paraId="783261BD" w14:textId="714DD2E3" w:rsidR="00813576" w:rsidRPr="00813576" w:rsidRDefault="00813576" w:rsidP="004A1990">
            <w:pPr>
              <w:pStyle w:val="CCSNormalText"/>
              <w:rPr>
                <w:b/>
                <w:bCs/>
                <w:color w:val="FFFFFF" w:themeColor="background1"/>
                <w:sz w:val="20"/>
                <w:szCs w:val="20"/>
              </w:rPr>
            </w:pPr>
            <w:r w:rsidRPr="00813576">
              <w:rPr>
                <w:b/>
                <w:bCs/>
                <w:color w:val="FFFFFF" w:themeColor="background1"/>
                <w:sz w:val="20"/>
                <w:szCs w:val="20"/>
              </w:rPr>
              <w:t>Comments</w:t>
            </w:r>
          </w:p>
        </w:tc>
      </w:tr>
      <w:tr w:rsidR="00813576" w:rsidRPr="00110436" w14:paraId="183F6475" w14:textId="77777777" w:rsidTr="00FE1B52">
        <w:trPr>
          <w:trHeight w:val="282"/>
        </w:trPr>
        <w:tc>
          <w:tcPr>
            <w:tcW w:w="14454" w:type="dxa"/>
            <w:gridSpan w:val="5"/>
            <w:shd w:val="clear" w:color="auto" w:fill="BCD9DE"/>
            <w:vAlign w:val="center"/>
          </w:tcPr>
          <w:p w14:paraId="23FC11B0" w14:textId="58E49118" w:rsidR="00813576" w:rsidRPr="00813576" w:rsidRDefault="00813576" w:rsidP="00813576">
            <w:pPr>
              <w:pStyle w:val="CCSNormalText"/>
              <w:rPr>
                <w:b/>
                <w:bCs/>
                <w:sz w:val="20"/>
                <w:szCs w:val="20"/>
              </w:rPr>
            </w:pPr>
            <w:r w:rsidRPr="00813576">
              <w:rPr>
                <w:b/>
                <w:bCs/>
                <w:sz w:val="20"/>
                <w:szCs w:val="20"/>
              </w:rPr>
              <w:t>Indigenous Cadetship Support (ICS) Program</w:t>
            </w:r>
            <w:r w:rsidR="00D00415" w:rsidRPr="00D00415">
              <w:rPr>
                <w:rStyle w:val="FootnoteReference"/>
                <w:b/>
                <w:bCs/>
                <w:color w:val="000000" w:themeColor="text1"/>
              </w:rPr>
              <w:footnoteReference w:id="1"/>
            </w:r>
          </w:p>
        </w:tc>
      </w:tr>
      <w:tr w:rsidR="00813576" w:rsidRPr="00110436" w14:paraId="1827115A" w14:textId="77777777" w:rsidTr="002C2FEA">
        <w:trPr>
          <w:trHeight w:val="282"/>
        </w:trPr>
        <w:tc>
          <w:tcPr>
            <w:tcW w:w="2313" w:type="dxa"/>
            <w:shd w:val="clear" w:color="auto" w:fill="FFFFFF" w:themeFill="background1"/>
          </w:tcPr>
          <w:p w14:paraId="10BB8899" w14:textId="4C44B851" w:rsidR="00813576" w:rsidRPr="00110436" w:rsidRDefault="00813576" w:rsidP="00B131F2">
            <w:pPr>
              <w:pStyle w:val="CCSNormalText"/>
              <w:rPr>
                <w:rFonts w:cs="Helvetica"/>
                <w:sz w:val="20"/>
                <w:szCs w:val="20"/>
              </w:rPr>
            </w:pPr>
            <w:r w:rsidRPr="00110436">
              <w:rPr>
                <w:rFonts w:cs="Helvetica"/>
                <w:sz w:val="20"/>
                <w:szCs w:val="20"/>
              </w:rPr>
              <w:t>ICS Employer Trading Name</w:t>
            </w:r>
          </w:p>
        </w:tc>
        <w:tc>
          <w:tcPr>
            <w:tcW w:w="2242" w:type="dxa"/>
            <w:shd w:val="clear" w:color="auto" w:fill="FFFFFF" w:themeFill="background1"/>
          </w:tcPr>
          <w:p w14:paraId="05741AAB" w14:textId="19DB80B7" w:rsidR="00813576" w:rsidRPr="00110436" w:rsidRDefault="00813576" w:rsidP="004A1990">
            <w:pPr>
              <w:pStyle w:val="CCSNormalText"/>
              <w:rPr>
                <w:sz w:val="20"/>
                <w:szCs w:val="20"/>
              </w:rPr>
            </w:pPr>
            <w:r w:rsidRPr="00110436">
              <w:rPr>
                <w:sz w:val="20"/>
                <w:szCs w:val="20"/>
              </w:rPr>
              <w:t>Free text field</w:t>
            </w:r>
          </w:p>
        </w:tc>
        <w:tc>
          <w:tcPr>
            <w:tcW w:w="3462" w:type="dxa"/>
            <w:shd w:val="clear" w:color="auto" w:fill="FFFFFF" w:themeFill="background1"/>
          </w:tcPr>
          <w:p w14:paraId="719BF90B" w14:textId="750A1189" w:rsidR="00813576" w:rsidRPr="00110436" w:rsidRDefault="00813576" w:rsidP="004A1990">
            <w:pPr>
              <w:pStyle w:val="CCSNormalText"/>
              <w:rPr>
                <w:sz w:val="20"/>
                <w:szCs w:val="20"/>
              </w:rPr>
            </w:pPr>
            <w:r w:rsidRPr="00110436">
              <w:rPr>
                <w:sz w:val="20"/>
                <w:szCs w:val="20"/>
              </w:rPr>
              <w:t>As described</w:t>
            </w:r>
          </w:p>
        </w:tc>
        <w:tc>
          <w:tcPr>
            <w:tcW w:w="982" w:type="dxa"/>
            <w:shd w:val="clear" w:color="auto" w:fill="FFFFFF" w:themeFill="background1"/>
          </w:tcPr>
          <w:p w14:paraId="6ABA70A8" w14:textId="39753EDD" w:rsidR="00813576" w:rsidRPr="00110436" w:rsidRDefault="00813576" w:rsidP="00813576">
            <w:pPr>
              <w:pStyle w:val="CCSNormalText"/>
              <w:jc w:val="center"/>
              <w:rPr>
                <w:sz w:val="20"/>
                <w:szCs w:val="20"/>
              </w:rPr>
            </w:pPr>
            <w:r>
              <w:rPr>
                <w:sz w:val="20"/>
                <w:szCs w:val="20"/>
              </w:rPr>
              <w:t>Y</w:t>
            </w:r>
          </w:p>
        </w:tc>
        <w:tc>
          <w:tcPr>
            <w:tcW w:w="5455" w:type="dxa"/>
            <w:shd w:val="clear" w:color="auto" w:fill="FFFFFF" w:themeFill="background1"/>
          </w:tcPr>
          <w:p w14:paraId="71244990" w14:textId="3236BBA4" w:rsidR="00813576" w:rsidRPr="00110436" w:rsidRDefault="00813576" w:rsidP="004A1990">
            <w:pPr>
              <w:pStyle w:val="CCSNormalText"/>
              <w:rPr>
                <w:sz w:val="20"/>
                <w:szCs w:val="20"/>
              </w:rPr>
            </w:pPr>
          </w:p>
        </w:tc>
      </w:tr>
      <w:tr w:rsidR="00813576" w:rsidRPr="00110436" w14:paraId="2D9EB253" w14:textId="77777777" w:rsidTr="002C2FEA">
        <w:tc>
          <w:tcPr>
            <w:tcW w:w="2313" w:type="dxa"/>
            <w:shd w:val="clear" w:color="auto" w:fill="FFFFFF" w:themeFill="background1"/>
          </w:tcPr>
          <w:p w14:paraId="07BA88DD" w14:textId="699A982E" w:rsidR="00813576" w:rsidRPr="00110436" w:rsidRDefault="00813576" w:rsidP="00110436">
            <w:pPr>
              <w:pStyle w:val="CCSNormalText"/>
              <w:rPr>
                <w:rFonts w:cs="Helvetica"/>
                <w:sz w:val="20"/>
                <w:szCs w:val="20"/>
              </w:rPr>
            </w:pPr>
            <w:r w:rsidRPr="00110436">
              <w:rPr>
                <w:rFonts w:cs="Helvetica"/>
                <w:sz w:val="20"/>
                <w:szCs w:val="20"/>
              </w:rPr>
              <w:t>ICS Employer Contact Location/ State/Postcode</w:t>
            </w:r>
          </w:p>
        </w:tc>
        <w:tc>
          <w:tcPr>
            <w:tcW w:w="2242" w:type="dxa"/>
            <w:shd w:val="clear" w:color="auto" w:fill="FFFFFF" w:themeFill="background1"/>
          </w:tcPr>
          <w:p w14:paraId="1A212CA7" w14:textId="5B66FE8E" w:rsidR="00813576" w:rsidRPr="00110436" w:rsidRDefault="00813576" w:rsidP="00110436">
            <w:pPr>
              <w:pStyle w:val="CCSNormalText"/>
              <w:rPr>
                <w:sz w:val="20"/>
                <w:szCs w:val="20"/>
              </w:rPr>
            </w:pPr>
            <w:r w:rsidRPr="00110436">
              <w:rPr>
                <w:sz w:val="20"/>
                <w:szCs w:val="20"/>
              </w:rPr>
              <w:t>Free text field</w:t>
            </w:r>
          </w:p>
        </w:tc>
        <w:tc>
          <w:tcPr>
            <w:tcW w:w="3462" w:type="dxa"/>
            <w:shd w:val="clear" w:color="auto" w:fill="FFFFFF" w:themeFill="background1"/>
          </w:tcPr>
          <w:p w14:paraId="31005DC8" w14:textId="0BD9E30E" w:rsidR="00813576" w:rsidRPr="00110436" w:rsidRDefault="00813576" w:rsidP="00110436">
            <w:pPr>
              <w:pStyle w:val="CCSNormalText"/>
              <w:rPr>
                <w:sz w:val="20"/>
                <w:szCs w:val="20"/>
              </w:rPr>
            </w:pPr>
            <w:r w:rsidRPr="00110436">
              <w:rPr>
                <w:sz w:val="20"/>
                <w:szCs w:val="20"/>
              </w:rPr>
              <w:t xml:space="preserve">Usually a registered head office address (not necessarily the location the cadet was based) e.g. </w:t>
            </w:r>
            <w:r w:rsidR="00CC7193" w:rsidRPr="00CC7193">
              <w:rPr>
                <w:sz w:val="20"/>
                <w:szCs w:val="20"/>
              </w:rPr>
              <w:t>Usually   a   registered   head   office   address   (not   necessarily the location   the   cadet   was   based).</w:t>
            </w:r>
          </w:p>
        </w:tc>
        <w:tc>
          <w:tcPr>
            <w:tcW w:w="982" w:type="dxa"/>
            <w:shd w:val="clear" w:color="auto" w:fill="FFFFFF" w:themeFill="background1"/>
          </w:tcPr>
          <w:p w14:paraId="66EA7B1C" w14:textId="466659B1" w:rsidR="00813576" w:rsidRPr="00110436" w:rsidRDefault="00813576" w:rsidP="00813576">
            <w:pPr>
              <w:pStyle w:val="CCSNormalText"/>
              <w:jc w:val="center"/>
              <w:rPr>
                <w:sz w:val="20"/>
                <w:szCs w:val="20"/>
              </w:rPr>
            </w:pPr>
            <w:r>
              <w:rPr>
                <w:sz w:val="20"/>
                <w:szCs w:val="20"/>
              </w:rPr>
              <w:t>N</w:t>
            </w:r>
          </w:p>
        </w:tc>
        <w:tc>
          <w:tcPr>
            <w:tcW w:w="5455" w:type="dxa"/>
            <w:shd w:val="clear" w:color="auto" w:fill="FFFFFF" w:themeFill="background1"/>
          </w:tcPr>
          <w:p w14:paraId="4C81E0ED" w14:textId="26A8EC12" w:rsidR="00813576" w:rsidRPr="00110436" w:rsidRDefault="00813576" w:rsidP="00110436">
            <w:pPr>
              <w:pStyle w:val="CCSNormalText"/>
              <w:rPr>
                <w:sz w:val="20"/>
                <w:szCs w:val="20"/>
              </w:rPr>
            </w:pPr>
            <w:r>
              <w:rPr>
                <w:sz w:val="20"/>
                <w:szCs w:val="20"/>
              </w:rPr>
              <w:t>Not a reliable indicator of the location the cadet was placed.</w:t>
            </w:r>
          </w:p>
        </w:tc>
      </w:tr>
      <w:tr w:rsidR="00813576" w:rsidRPr="00110436" w14:paraId="550EC7D2" w14:textId="77777777" w:rsidTr="002C2FEA">
        <w:tc>
          <w:tcPr>
            <w:tcW w:w="2313" w:type="dxa"/>
            <w:shd w:val="clear" w:color="auto" w:fill="FFFFFF" w:themeFill="background1"/>
          </w:tcPr>
          <w:p w14:paraId="0C45E1DD" w14:textId="40507353" w:rsidR="00813576" w:rsidRPr="00110436" w:rsidRDefault="00813576" w:rsidP="00110436">
            <w:pPr>
              <w:pStyle w:val="CCSNormalText"/>
              <w:rPr>
                <w:rFonts w:cs="Helvetica"/>
                <w:sz w:val="20"/>
                <w:szCs w:val="20"/>
              </w:rPr>
            </w:pPr>
            <w:r w:rsidRPr="00110436">
              <w:rPr>
                <w:rFonts w:cs="Helvetica"/>
                <w:sz w:val="20"/>
                <w:szCs w:val="20"/>
              </w:rPr>
              <w:t>ICS Cadetship Actual Start</w:t>
            </w:r>
          </w:p>
        </w:tc>
        <w:tc>
          <w:tcPr>
            <w:tcW w:w="2242" w:type="dxa"/>
            <w:shd w:val="clear" w:color="auto" w:fill="FFFFFF" w:themeFill="background1"/>
          </w:tcPr>
          <w:p w14:paraId="6FF68983" w14:textId="329ACB02" w:rsidR="00813576" w:rsidRPr="00110436" w:rsidRDefault="00813576" w:rsidP="00110436">
            <w:pPr>
              <w:pStyle w:val="CCSNormalText"/>
              <w:rPr>
                <w:sz w:val="20"/>
                <w:szCs w:val="20"/>
              </w:rPr>
            </w:pPr>
            <w:r w:rsidRPr="00110436">
              <w:rPr>
                <w:color w:val="000000" w:themeColor="text1"/>
                <w:sz w:val="20"/>
                <w:szCs w:val="20"/>
              </w:rPr>
              <w:t>Date (</w:t>
            </w:r>
            <w:proofErr w:type="spellStart"/>
            <w:r w:rsidRPr="00110436">
              <w:rPr>
                <w:color w:val="000000" w:themeColor="text1"/>
                <w:sz w:val="20"/>
                <w:szCs w:val="20"/>
              </w:rPr>
              <w:t>dd</w:t>
            </w:r>
            <w:proofErr w:type="spellEnd"/>
            <w:r w:rsidRPr="00110436">
              <w:rPr>
                <w:color w:val="000000" w:themeColor="text1"/>
                <w:sz w:val="20"/>
                <w:szCs w:val="20"/>
              </w:rPr>
              <w:t>/mm/</w:t>
            </w:r>
            <w:proofErr w:type="spellStart"/>
            <w:r w:rsidRPr="00110436">
              <w:rPr>
                <w:color w:val="000000" w:themeColor="text1"/>
                <w:sz w:val="20"/>
                <w:szCs w:val="20"/>
              </w:rPr>
              <w:t>yyyy</w:t>
            </w:r>
            <w:proofErr w:type="spellEnd"/>
            <w:r w:rsidRPr="00110436">
              <w:rPr>
                <w:color w:val="000000" w:themeColor="text1"/>
                <w:sz w:val="20"/>
                <w:szCs w:val="20"/>
              </w:rPr>
              <w:t>)</w:t>
            </w:r>
          </w:p>
        </w:tc>
        <w:tc>
          <w:tcPr>
            <w:tcW w:w="3462" w:type="dxa"/>
            <w:shd w:val="clear" w:color="auto" w:fill="FFFFFF" w:themeFill="background1"/>
          </w:tcPr>
          <w:p w14:paraId="471526F8" w14:textId="52407D14" w:rsidR="00813576" w:rsidRPr="00110436" w:rsidRDefault="00813576" w:rsidP="00110436">
            <w:pPr>
              <w:pStyle w:val="CCSNormalText"/>
              <w:rPr>
                <w:sz w:val="20"/>
                <w:szCs w:val="20"/>
              </w:rPr>
            </w:pPr>
            <w:r w:rsidRPr="00110436">
              <w:rPr>
                <w:sz w:val="20"/>
                <w:szCs w:val="20"/>
              </w:rPr>
              <w:t>The date the cadetship started</w:t>
            </w:r>
          </w:p>
        </w:tc>
        <w:tc>
          <w:tcPr>
            <w:tcW w:w="982" w:type="dxa"/>
            <w:shd w:val="clear" w:color="auto" w:fill="FFFFFF" w:themeFill="background1"/>
          </w:tcPr>
          <w:p w14:paraId="0D616F38" w14:textId="5738461B" w:rsidR="00813576" w:rsidRPr="00110436" w:rsidRDefault="00813576" w:rsidP="00813576">
            <w:pPr>
              <w:pStyle w:val="CCSNormalText"/>
              <w:jc w:val="center"/>
              <w:rPr>
                <w:sz w:val="20"/>
                <w:szCs w:val="20"/>
              </w:rPr>
            </w:pPr>
            <w:r>
              <w:rPr>
                <w:sz w:val="20"/>
                <w:szCs w:val="20"/>
              </w:rPr>
              <w:t>Y</w:t>
            </w:r>
          </w:p>
        </w:tc>
        <w:tc>
          <w:tcPr>
            <w:tcW w:w="5455" w:type="dxa"/>
            <w:shd w:val="clear" w:color="auto" w:fill="FFFFFF" w:themeFill="background1"/>
          </w:tcPr>
          <w:p w14:paraId="6DF46D37" w14:textId="78C96136" w:rsidR="00813576" w:rsidRPr="00110436" w:rsidRDefault="00813576" w:rsidP="00110436">
            <w:pPr>
              <w:pStyle w:val="CCSNormalText"/>
              <w:rPr>
                <w:sz w:val="20"/>
                <w:szCs w:val="20"/>
              </w:rPr>
            </w:pPr>
          </w:p>
        </w:tc>
      </w:tr>
      <w:tr w:rsidR="00813576" w:rsidRPr="00110436" w14:paraId="51EC7B6E" w14:textId="77777777" w:rsidTr="002C2FEA">
        <w:tc>
          <w:tcPr>
            <w:tcW w:w="2313" w:type="dxa"/>
            <w:shd w:val="clear" w:color="auto" w:fill="FFFFFF" w:themeFill="background1"/>
          </w:tcPr>
          <w:p w14:paraId="5FC1C1BB" w14:textId="27C4542B" w:rsidR="00813576" w:rsidRPr="00110436" w:rsidRDefault="00813576" w:rsidP="00110436">
            <w:pPr>
              <w:pStyle w:val="CCSNormalText"/>
              <w:rPr>
                <w:rFonts w:cs="Helvetica"/>
                <w:sz w:val="20"/>
                <w:szCs w:val="20"/>
              </w:rPr>
            </w:pPr>
            <w:r w:rsidRPr="00110436">
              <w:rPr>
                <w:rFonts w:cs="Helvetica"/>
                <w:sz w:val="20"/>
                <w:szCs w:val="20"/>
              </w:rPr>
              <w:t>ICS Cadetship Actual End</w:t>
            </w:r>
          </w:p>
        </w:tc>
        <w:tc>
          <w:tcPr>
            <w:tcW w:w="2242" w:type="dxa"/>
            <w:shd w:val="clear" w:color="auto" w:fill="FFFFFF" w:themeFill="background1"/>
          </w:tcPr>
          <w:p w14:paraId="27320ED5" w14:textId="7EB7DDF7" w:rsidR="00813576" w:rsidRPr="00110436" w:rsidRDefault="00813576" w:rsidP="00110436">
            <w:pPr>
              <w:pStyle w:val="CCSNormalText"/>
              <w:rPr>
                <w:color w:val="FF0000"/>
                <w:sz w:val="20"/>
                <w:szCs w:val="20"/>
              </w:rPr>
            </w:pPr>
            <w:r w:rsidRPr="00110436">
              <w:rPr>
                <w:color w:val="000000" w:themeColor="text1"/>
                <w:sz w:val="20"/>
                <w:szCs w:val="20"/>
              </w:rPr>
              <w:t>Date (</w:t>
            </w:r>
            <w:proofErr w:type="spellStart"/>
            <w:r w:rsidRPr="00110436">
              <w:rPr>
                <w:color w:val="000000" w:themeColor="text1"/>
                <w:sz w:val="20"/>
                <w:szCs w:val="20"/>
              </w:rPr>
              <w:t>dd</w:t>
            </w:r>
            <w:proofErr w:type="spellEnd"/>
            <w:r w:rsidRPr="00110436">
              <w:rPr>
                <w:color w:val="000000" w:themeColor="text1"/>
                <w:sz w:val="20"/>
                <w:szCs w:val="20"/>
              </w:rPr>
              <w:t>/mm/</w:t>
            </w:r>
            <w:proofErr w:type="spellStart"/>
            <w:r w:rsidRPr="00110436">
              <w:rPr>
                <w:color w:val="000000" w:themeColor="text1"/>
                <w:sz w:val="20"/>
                <w:szCs w:val="20"/>
              </w:rPr>
              <w:t>yyyy</w:t>
            </w:r>
            <w:proofErr w:type="spellEnd"/>
            <w:r w:rsidRPr="00110436">
              <w:rPr>
                <w:color w:val="000000" w:themeColor="text1"/>
                <w:sz w:val="20"/>
                <w:szCs w:val="20"/>
              </w:rPr>
              <w:t>)</w:t>
            </w:r>
          </w:p>
        </w:tc>
        <w:tc>
          <w:tcPr>
            <w:tcW w:w="3462" w:type="dxa"/>
            <w:shd w:val="clear" w:color="auto" w:fill="FFFFFF" w:themeFill="background1"/>
          </w:tcPr>
          <w:p w14:paraId="35945035" w14:textId="6161F105" w:rsidR="00813576" w:rsidRPr="00110436" w:rsidRDefault="00813576" w:rsidP="00110436">
            <w:pPr>
              <w:pStyle w:val="CCSNormalText"/>
              <w:rPr>
                <w:sz w:val="20"/>
                <w:szCs w:val="20"/>
              </w:rPr>
            </w:pPr>
            <w:r w:rsidRPr="00110436">
              <w:rPr>
                <w:sz w:val="20"/>
                <w:szCs w:val="20"/>
              </w:rPr>
              <w:t>The date the cadetship ended</w:t>
            </w:r>
          </w:p>
        </w:tc>
        <w:tc>
          <w:tcPr>
            <w:tcW w:w="982" w:type="dxa"/>
            <w:shd w:val="clear" w:color="auto" w:fill="FFFFFF" w:themeFill="background1"/>
          </w:tcPr>
          <w:p w14:paraId="191D5CC4" w14:textId="527114D0" w:rsidR="00813576" w:rsidRPr="00110436" w:rsidRDefault="00813576" w:rsidP="00813576">
            <w:pPr>
              <w:pStyle w:val="CCSNormalText"/>
              <w:jc w:val="center"/>
              <w:rPr>
                <w:sz w:val="20"/>
                <w:szCs w:val="20"/>
              </w:rPr>
            </w:pPr>
            <w:r>
              <w:rPr>
                <w:sz w:val="20"/>
                <w:szCs w:val="20"/>
              </w:rPr>
              <w:t>Y</w:t>
            </w:r>
          </w:p>
        </w:tc>
        <w:tc>
          <w:tcPr>
            <w:tcW w:w="5455" w:type="dxa"/>
            <w:shd w:val="clear" w:color="auto" w:fill="FFFFFF" w:themeFill="background1"/>
          </w:tcPr>
          <w:p w14:paraId="69FAB486" w14:textId="77777777" w:rsidR="00813576" w:rsidRPr="00110436" w:rsidRDefault="00813576" w:rsidP="00110436">
            <w:pPr>
              <w:pStyle w:val="CCSNormalText"/>
              <w:rPr>
                <w:sz w:val="20"/>
                <w:szCs w:val="20"/>
              </w:rPr>
            </w:pPr>
          </w:p>
        </w:tc>
      </w:tr>
      <w:tr w:rsidR="00813576" w:rsidRPr="00110436" w14:paraId="684318C6" w14:textId="77777777" w:rsidTr="002C2FEA">
        <w:tc>
          <w:tcPr>
            <w:tcW w:w="2313" w:type="dxa"/>
            <w:shd w:val="clear" w:color="auto" w:fill="FFFFFF" w:themeFill="background1"/>
          </w:tcPr>
          <w:p w14:paraId="58A4CEFB" w14:textId="17623AC5" w:rsidR="00813576" w:rsidRPr="00110436" w:rsidRDefault="00813576" w:rsidP="00110436">
            <w:pPr>
              <w:pStyle w:val="CCSNormalText"/>
              <w:rPr>
                <w:rFonts w:cs="Helvetica"/>
                <w:sz w:val="20"/>
                <w:szCs w:val="20"/>
              </w:rPr>
            </w:pPr>
            <w:r w:rsidRPr="00110436">
              <w:rPr>
                <w:rFonts w:cs="Helvetica"/>
                <w:sz w:val="20"/>
                <w:szCs w:val="20"/>
              </w:rPr>
              <w:t>ICS Student Gender</w:t>
            </w:r>
          </w:p>
        </w:tc>
        <w:tc>
          <w:tcPr>
            <w:tcW w:w="2242" w:type="dxa"/>
            <w:shd w:val="clear" w:color="auto" w:fill="FFFFFF" w:themeFill="background1"/>
          </w:tcPr>
          <w:p w14:paraId="758802CF" w14:textId="293685FC" w:rsidR="00813576" w:rsidRPr="00110436" w:rsidRDefault="00813576" w:rsidP="00110436">
            <w:pPr>
              <w:pStyle w:val="CCSNormalText"/>
              <w:rPr>
                <w:sz w:val="20"/>
                <w:szCs w:val="20"/>
              </w:rPr>
            </w:pPr>
            <w:r w:rsidRPr="00110436">
              <w:rPr>
                <w:sz w:val="20"/>
                <w:szCs w:val="20"/>
              </w:rPr>
              <w:t>Option List (Male/Female)</w:t>
            </w:r>
          </w:p>
        </w:tc>
        <w:tc>
          <w:tcPr>
            <w:tcW w:w="3462" w:type="dxa"/>
            <w:shd w:val="clear" w:color="auto" w:fill="FFFFFF" w:themeFill="background1"/>
          </w:tcPr>
          <w:p w14:paraId="70756E66" w14:textId="5F37C5C9" w:rsidR="00813576" w:rsidRPr="00110436" w:rsidRDefault="00813576" w:rsidP="00110436">
            <w:pPr>
              <w:pStyle w:val="CCSNormalText"/>
              <w:rPr>
                <w:sz w:val="20"/>
                <w:szCs w:val="20"/>
              </w:rPr>
            </w:pPr>
            <w:r w:rsidRPr="00110436">
              <w:rPr>
                <w:sz w:val="20"/>
                <w:szCs w:val="20"/>
              </w:rPr>
              <w:t>Biological sex of the student</w:t>
            </w:r>
          </w:p>
        </w:tc>
        <w:tc>
          <w:tcPr>
            <w:tcW w:w="982" w:type="dxa"/>
            <w:shd w:val="clear" w:color="auto" w:fill="FFFFFF" w:themeFill="background1"/>
          </w:tcPr>
          <w:p w14:paraId="38870004" w14:textId="594AC797" w:rsidR="00813576" w:rsidRPr="00110436" w:rsidRDefault="00813576" w:rsidP="00813576">
            <w:pPr>
              <w:pStyle w:val="CCSNormalText"/>
              <w:jc w:val="center"/>
              <w:rPr>
                <w:sz w:val="20"/>
                <w:szCs w:val="20"/>
              </w:rPr>
            </w:pPr>
            <w:r>
              <w:rPr>
                <w:sz w:val="20"/>
                <w:szCs w:val="20"/>
              </w:rPr>
              <w:t>Y</w:t>
            </w:r>
          </w:p>
        </w:tc>
        <w:tc>
          <w:tcPr>
            <w:tcW w:w="5455" w:type="dxa"/>
            <w:shd w:val="clear" w:color="auto" w:fill="FFFFFF" w:themeFill="background1"/>
          </w:tcPr>
          <w:p w14:paraId="24ABA76F" w14:textId="6D35468A" w:rsidR="00813576" w:rsidRPr="00110436" w:rsidRDefault="00813576" w:rsidP="00110436">
            <w:pPr>
              <w:pStyle w:val="CCSNormalText"/>
              <w:rPr>
                <w:sz w:val="20"/>
                <w:szCs w:val="20"/>
              </w:rPr>
            </w:pPr>
          </w:p>
        </w:tc>
      </w:tr>
      <w:tr w:rsidR="00813576" w:rsidRPr="00110436" w14:paraId="47553395" w14:textId="77777777" w:rsidTr="002C2FEA">
        <w:trPr>
          <w:trHeight w:val="50"/>
        </w:trPr>
        <w:tc>
          <w:tcPr>
            <w:tcW w:w="2313" w:type="dxa"/>
            <w:shd w:val="clear" w:color="auto" w:fill="FFFFFF" w:themeFill="background1"/>
          </w:tcPr>
          <w:p w14:paraId="1BFEE3D8" w14:textId="378667BA" w:rsidR="00813576" w:rsidRPr="00110436" w:rsidRDefault="00813576" w:rsidP="00110436">
            <w:pPr>
              <w:pStyle w:val="CCSNormalText"/>
              <w:rPr>
                <w:rFonts w:cs="Helvetica"/>
                <w:sz w:val="20"/>
                <w:szCs w:val="20"/>
              </w:rPr>
            </w:pPr>
            <w:r w:rsidRPr="00110436">
              <w:rPr>
                <w:rFonts w:cs="Helvetica"/>
                <w:sz w:val="20"/>
                <w:szCs w:val="20"/>
              </w:rPr>
              <w:t>Provider Name</w:t>
            </w:r>
          </w:p>
        </w:tc>
        <w:tc>
          <w:tcPr>
            <w:tcW w:w="2242" w:type="dxa"/>
            <w:shd w:val="clear" w:color="auto" w:fill="FFFFFF" w:themeFill="background1"/>
          </w:tcPr>
          <w:p w14:paraId="358A8703" w14:textId="0D725664" w:rsidR="00813576" w:rsidRPr="00110436" w:rsidRDefault="00813576" w:rsidP="00110436">
            <w:pPr>
              <w:pStyle w:val="CCSNormalText"/>
              <w:rPr>
                <w:sz w:val="20"/>
                <w:szCs w:val="20"/>
              </w:rPr>
            </w:pPr>
            <w:r w:rsidRPr="00110436">
              <w:rPr>
                <w:sz w:val="20"/>
                <w:szCs w:val="20"/>
              </w:rPr>
              <w:t>Free text field</w:t>
            </w:r>
          </w:p>
        </w:tc>
        <w:tc>
          <w:tcPr>
            <w:tcW w:w="3462" w:type="dxa"/>
            <w:shd w:val="clear" w:color="auto" w:fill="FFFFFF" w:themeFill="background1"/>
          </w:tcPr>
          <w:p w14:paraId="7E38CCEE" w14:textId="6450A533" w:rsidR="00813576" w:rsidRPr="00110436" w:rsidRDefault="00813576" w:rsidP="00110436">
            <w:pPr>
              <w:pStyle w:val="CCSNormalText"/>
              <w:rPr>
                <w:sz w:val="20"/>
                <w:szCs w:val="20"/>
              </w:rPr>
            </w:pPr>
            <w:r w:rsidRPr="00110436">
              <w:rPr>
                <w:sz w:val="20"/>
                <w:szCs w:val="20"/>
              </w:rPr>
              <w:t>Same as ‘ICS Employer Trading Name’ in all cases</w:t>
            </w:r>
          </w:p>
        </w:tc>
        <w:tc>
          <w:tcPr>
            <w:tcW w:w="982" w:type="dxa"/>
            <w:shd w:val="clear" w:color="auto" w:fill="FFFFFF" w:themeFill="background1"/>
          </w:tcPr>
          <w:p w14:paraId="74B5A8ED" w14:textId="644F8268" w:rsidR="00813576" w:rsidRPr="00110436" w:rsidRDefault="00813576" w:rsidP="00813576">
            <w:pPr>
              <w:pStyle w:val="CCSNormalText"/>
              <w:jc w:val="center"/>
              <w:rPr>
                <w:sz w:val="20"/>
                <w:szCs w:val="20"/>
              </w:rPr>
            </w:pPr>
            <w:r>
              <w:rPr>
                <w:sz w:val="20"/>
                <w:szCs w:val="20"/>
              </w:rPr>
              <w:t>N</w:t>
            </w:r>
          </w:p>
        </w:tc>
        <w:tc>
          <w:tcPr>
            <w:tcW w:w="5455" w:type="dxa"/>
            <w:shd w:val="clear" w:color="auto" w:fill="FFFFFF" w:themeFill="background1"/>
          </w:tcPr>
          <w:p w14:paraId="781E8EB2" w14:textId="650A8A44" w:rsidR="00813576" w:rsidRPr="00110436" w:rsidRDefault="00813576" w:rsidP="00110436">
            <w:pPr>
              <w:pStyle w:val="CCSNormalText"/>
              <w:rPr>
                <w:sz w:val="20"/>
                <w:szCs w:val="20"/>
              </w:rPr>
            </w:pPr>
            <w:r w:rsidRPr="00110436">
              <w:rPr>
                <w:sz w:val="20"/>
                <w:szCs w:val="20"/>
              </w:rPr>
              <w:t>‘ICS Employer Trading Name’ used instead</w:t>
            </w:r>
          </w:p>
        </w:tc>
      </w:tr>
      <w:tr w:rsidR="00813576" w:rsidRPr="00110436" w14:paraId="3F04EC65" w14:textId="77777777" w:rsidTr="002C2FEA">
        <w:tc>
          <w:tcPr>
            <w:tcW w:w="2313" w:type="dxa"/>
            <w:shd w:val="clear" w:color="auto" w:fill="FFFFFF" w:themeFill="background1"/>
          </w:tcPr>
          <w:p w14:paraId="23AC715B" w14:textId="32F74448" w:rsidR="00813576" w:rsidRPr="00110436" w:rsidRDefault="00813576" w:rsidP="00110436">
            <w:pPr>
              <w:pStyle w:val="CCSNormalText"/>
              <w:rPr>
                <w:rFonts w:cs="Helvetica"/>
                <w:sz w:val="20"/>
                <w:szCs w:val="20"/>
              </w:rPr>
            </w:pPr>
            <w:r w:rsidRPr="00110436">
              <w:rPr>
                <w:rFonts w:cs="Helvetica"/>
                <w:sz w:val="20"/>
                <w:szCs w:val="20"/>
              </w:rPr>
              <w:t>ICS Student Course Discipline</w:t>
            </w:r>
          </w:p>
        </w:tc>
        <w:tc>
          <w:tcPr>
            <w:tcW w:w="2242" w:type="dxa"/>
            <w:shd w:val="clear" w:color="auto" w:fill="FFFFFF" w:themeFill="background1"/>
          </w:tcPr>
          <w:p w14:paraId="00B7E8DF" w14:textId="324A4BA9" w:rsidR="00813576" w:rsidRPr="00110436" w:rsidRDefault="00813576" w:rsidP="00110436">
            <w:pPr>
              <w:pStyle w:val="CCSNormalText"/>
              <w:rPr>
                <w:sz w:val="20"/>
                <w:szCs w:val="20"/>
              </w:rPr>
            </w:pPr>
            <w:r w:rsidRPr="00110436">
              <w:rPr>
                <w:sz w:val="20"/>
                <w:szCs w:val="20"/>
              </w:rPr>
              <w:t xml:space="preserve">Unknown </w:t>
            </w:r>
            <w:r>
              <w:rPr>
                <w:sz w:val="20"/>
                <w:szCs w:val="20"/>
              </w:rPr>
              <w:t>(145 unique entries)</w:t>
            </w:r>
          </w:p>
        </w:tc>
        <w:tc>
          <w:tcPr>
            <w:tcW w:w="3462" w:type="dxa"/>
            <w:shd w:val="clear" w:color="auto" w:fill="FFFFFF" w:themeFill="background1"/>
          </w:tcPr>
          <w:p w14:paraId="7776D962" w14:textId="2020B070" w:rsidR="00813576" w:rsidRPr="00110436" w:rsidRDefault="00813576" w:rsidP="00110436">
            <w:pPr>
              <w:pStyle w:val="CCSNormalText"/>
              <w:rPr>
                <w:sz w:val="20"/>
                <w:szCs w:val="20"/>
              </w:rPr>
            </w:pPr>
            <w:r w:rsidRPr="00110436">
              <w:rPr>
                <w:sz w:val="20"/>
                <w:szCs w:val="20"/>
              </w:rPr>
              <w:t>1-2 word description of the cadet’s course discipline (e.g. main course of study or major).</w:t>
            </w:r>
          </w:p>
        </w:tc>
        <w:tc>
          <w:tcPr>
            <w:tcW w:w="982" w:type="dxa"/>
            <w:shd w:val="clear" w:color="auto" w:fill="FFFFFF" w:themeFill="background1"/>
          </w:tcPr>
          <w:p w14:paraId="42AE1353" w14:textId="68C1403B" w:rsidR="00813576" w:rsidRPr="00110436" w:rsidRDefault="00813576" w:rsidP="00813576">
            <w:pPr>
              <w:pStyle w:val="CCSNormalText"/>
              <w:jc w:val="center"/>
              <w:rPr>
                <w:sz w:val="20"/>
                <w:szCs w:val="20"/>
              </w:rPr>
            </w:pPr>
            <w:r>
              <w:rPr>
                <w:sz w:val="20"/>
                <w:szCs w:val="20"/>
              </w:rPr>
              <w:t>Y</w:t>
            </w:r>
          </w:p>
        </w:tc>
        <w:tc>
          <w:tcPr>
            <w:tcW w:w="5455" w:type="dxa"/>
            <w:shd w:val="clear" w:color="auto" w:fill="FFFFFF" w:themeFill="background1"/>
          </w:tcPr>
          <w:p w14:paraId="2D714139" w14:textId="77777777" w:rsidR="00813576" w:rsidRDefault="00813576" w:rsidP="00110436">
            <w:pPr>
              <w:pStyle w:val="CCSNormalText"/>
              <w:rPr>
                <w:sz w:val="20"/>
                <w:szCs w:val="20"/>
              </w:rPr>
            </w:pPr>
            <w:r>
              <w:rPr>
                <w:sz w:val="20"/>
                <w:szCs w:val="20"/>
              </w:rPr>
              <w:t>As the large number of unique entries made analysis difficult, evaluators transformed these course disciplines into a new field ‘ICS Course Category’ with the following options:</w:t>
            </w:r>
          </w:p>
          <w:p w14:paraId="56000520" w14:textId="1C78A1AE" w:rsidR="00813576" w:rsidRDefault="00813576" w:rsidP="00813576">
            <w:pPr>
              <w:pStyle w:val="CCSNormalText"/>
              <w:numPr>
                <w:ilvl w:val="0"/>
                <w:numId w:val="7"/>
              </w:numPr>
              <w:ind w:left="460" w:hanging="284"/>
              <w:rPr>
                <w:sz w:val="20"/>
                <w:szCs w:val="20"/>
              </w:rPr>
            </w:pPr>
            <w:r>
              <w:rPr>
                <w:sz w:val="20"/>
                <w:szCs w:val="20"/>
              </w:rPr>
              <w:lastRenderedPageBreak/>
              <w:t>Agriculture, Environmental and Related</w:t>
            </w:r>
          </w:p>
          <w:p w14:paraId="1619A2E5" w14:textId="77777777" w:rsidR="00813576" w:rsidRDefault="00813576" w:rsidP="00813576">
            <w:pPr>
              <w:pStyle w:val="CCSNormalText"/>
              <w:numPr>
                <w:ilvl w:val="0"/>
                <w:numId w:val="7"/>
              </w:numPr>
              <w:ind w:left="460" w:hanging="284"/>
              <w:rPr>
                <w:sz w:val="20"/>
                <w:szCs w:val="20"/>
              </w:rPr>
            </w:pPr>
            <w:r>
              <w:rPr>
                <w:sz w:val="20"/>
                <w:szCs w:val="20"/>
              </w:rPr>
              <w:t>Architecture and Building</w:t>
            </w:r>
          </w:p>
          <w:p w14:paraId="249E7772" w14:textId="77777777" w:rsidR="00813576" w:rsidRDefault="00813576" w:rsidP="00813576">
            <w:pPr>
              <w:pStyle w:val="CCSNormalText"/>
              <w:numPr>
                <w:ilvl w:val="0"/>
                <w:numId w:val="7"/>
              </w:numPr>
              <w:ind w:left="460" w:hanging="284"/>
              <w:rPr>
                <w:sz w:val="20"/>
                <w:szCs w:val="20"/>
              </w:rPr>
            </w:pPr>
            <w:r>
              <w:rPr>
                <w:sz w:val="20"/>
                <w:szCs w:val="20"/>
              </w:rPr>
              <w:t>Creative Arts</w:t>
            </w:r>
          </w:p>
          <w:p w14:paraId="2DB70BEA" w14:textId="77777777" w:rsidR="00813576" w:rsidRDefault="00813576" w:rsidP="00813576">
            <w:pPr>
              <w:pStyle w:val="CCSNormalText"/>
              <w:numPr>
                <w:ilvl w:val="0"/>
                <w:numId w:val="7"/>
              </w:numPr>
              <w:ind w:left="460" w:hanging="284"/>
              <w:rPr>
                <w:sz w:val="20"/>
                <w:szCs w:val="20"/>
              </w:rPr>
            </w:pPr>
            <w:r>
              <w:rPr>
                <w:sz w:val="20"/>
                <w:szCs w:val="20"/>
              </w:rPr>
              <w:t>Engineering and Related</w:t>
            </w:r>
          </w:p>
          <w:p w14:paraId="18468218" w14:textId="77777777" w:rsidR="00813576" w:rsidRDefault="00813576" w:rsidP="00813576">
            <w:pPr>
              <w:pStyle w:val="CCSNormalText"/>
              <w:numPr>
                <w:ilvl w:val="0"/>
                <w:numId w:val="7"/>
              </w:numPr>
              <w:ind w:left="460" w:hanging="284"/>
              <w:rPr>
                <w:sz w:val="20"/>
                <w:szCs w:val="20"/>
              </w:rPr>
            </w:pPr>
            <w:r>
              <w:rPr>
                <w:sz w:val="20"/>
                <w:szCs w:val="20"/>
              </w:rPr>
              <w:t>Education</w:t>
            </w:r>
          </w:p>
          <w:p w14:paraId="58CEC48C" w14:textId="0F5720E7" w:rsidR="00813576" w:rsidRDefault="00813576" w:rsidP="00813576">
            <w:pPr>
              <w:pStyle w:val="CCSNormalText"/>
              <w:numPr>
                <w:ilvl w:val="0"/>
                <w:numId w:val="7"/>
              </w:numPr>
              <w:ind w:left="460" w:hanging="284"/>
              <w:rPr>
                <w:sz w:val="20"/>
                <w:szCs w:val="20"/>
              </w:rPr>
            </w:pPr>
            <w:r>
              <w:rPr>
                <w:sz w:val="20"/>
                <w:szCs w:val="20"/>
              </w:rPr>
              <w:t>Law</w:t>
            </w:r>
          </w:p>
          <w:p w14:paraId="738F35B2" w14:textId="77777777" w:rsidR="00813576" w:rsidRDefault="00813576" w:rsidP="00813576">
            <w:pPr>
              <w:pStyle w:val="CCSNormalText"/>
              <w:numPr>
                <w:ilvl w:val="0"/>
                <w:numId w:val="7"/>
              </w:numPr>
              <w:ind w:left="460" w:hanging="284"/>
              <w:rPr>
                <w:sz w:val="20"/>
                <w:szCs w:val="20"/>
              </w:rPr>
            </w:pPr>
            <w:r>
              <w:rPr>
                <w:sz w:val="20"/>
                <w:szCs w:val="20"/>
              </w:rPr>
              <w:t>Health</w:t>
            </w:r>
          </w:p>
          <w:p w14:paraId="587BD0EF" w14:textId="77777777" w:rsidR="00813576" w:rsidRDefault="00813576" w:rsidP="00813576">
            <w:pPr>
              <w:pStyle w:val="CCSNormalText"/>
              <w:numPr>
                <w:ilvl w:val="0"/>
                <w:numId w:val="7"/>
              </w:numPr>
              <w:ind w:left="460" w:hanging="284"/>
              <w:rPr>
                <w:sz w:val="20"/>
                <w:szCs w:val="20"/>
              </w:rPr>
            </w:pPr>
            <w:r>
              <w:rPr>
                <w:sz w:val="20"/>
                <w:szCs w:val="20"/>
              </w:rPr>
              <w:t>Information Technology</w:t>
            </w:r>
          </w:p>
          <w:p w14:paraId="39EDCBE4" w14:textId="77777777" w:rsidR="00813576" w:rsidRDefault="00813576" w:rsidP="00813576">
            <w:pPr>
              <w:pStyle w:val="CCSNormalText"/>
              <w:numPr>
                <w:ilvl w:val="0"/>
                <w:numId w:val="7"/>
              </w:numPr>
              <w:ind w:left="460" w:hanging="284"/>
              <w:rPr>
                <w:sz w:val="20"/>
                <w:szCs w:val="20"/>
              </w:rPr>
            </w:pPr>
            <w:r>
              <w:rPr>
                <w:sz w:val="20"/>
                <w:szCs w:val="20"/>
              </w:rPr>
              <w:t>Food, Hospitality and Personal Services</w:t>
            </w:r>
          </w:p>
          <w:p w14:paraId="2441170A" w14:textId="77777777" w:rsidR="00813576" w:rsidRDefault="00813576" w:rsidP="00813576">
            <w:pPr>
              <w:pStyle w:val="CCSNormalText"/>
              <w:numPr>
                <w:ilvl w:val="0"/>
                <w:numId w:val="7"/>
              </w:numPr>
              <w:ind w:left="460" w:hanging="284"/>
              <w:rPr>
                <w:sz w:val="20"/>
                <w:szCs w:val="20"/>
              </w:rPr>
            </w:pPr>
            <w:r>
              <w:rPr>
                <w:sz w:val="20"/>
                <w:szCs w:val="20"/>
              </w:rPr>
              <w:t>Management and Commerce</w:t>
            </w:r>
          </w:p>
          <w:p w14:paraId="28D719E9" w14:textId="77777777" w:rsidR="00813576" w:rsidRDefault="00813576" w:rsidP="00813576">
            <w:pPr>
              <w:pStyle w:val="CCSNormalText"/>
              <w:numPr>
                <w:ilvl w:val="0"/>
                <w:numId w:val="7"/>
              </w:numPr>
              <w:ind w:left="460" w:hanging="284"/>
              <w:rPr>
                <w:sz w:val="20"/>
                <w:szCs w:val="20"/>
              </w:rPr>
            </w:pPr>
            <w:r>
              <w:rPr>
                <w:sz w:val="20"/>
                <w:szCs w:val="20"/>
              </w:rPr>
              <w:t>Natural and Physical Sciences</w:t>
            </w:r>
          </w:p>
          <w:p w14:paraId="2B282AF6" w14:textId="3D258AED" w:rsidR="00813576" w:rsidRPr="00813576" w:rsidRDefault="00813576" w:rsidP="00813576">
            <w:pPr>
              <w:pStyle w:val="CCSNormalText"/>
              <w:numPr>
                <w:ilvl w:val="0"/>
                <w:numId w:val="7"/>
              </w:numPr>
              <w:ind w:left="460" w:hanging="284"/>
              <w:rPr>
                <w:sz w:val="20"/>
                <w:szCs w:val="20"/>
              </w:rPr>
            </w:pPr>
            <w:r>
              <w:rPr>
                <w:sz w:val="20"/>
                <w:szCs w:val="20"/>
              </w:rPr>
              <w:t>Society and Culture</w:t>
            </w:r>
          </w:p>
        </w:tc>
      </w:tr>
      <w:tr w:rsidR="00813576" w:rsidRPr="00110436" w14:paraId="0ACFB755" w14:textId="77777777" w:rsidTr="002C2FEA">
        <w:tc>
          <w:tcPr>
            <w:tcW w:w="2313" w:type="dxa"/>
            <w:shd w:val="clear" w:color="auto" w:fill="FFFFFF" w:themeFill="background1"/>
          </w:tcPr>
          <w:p w14:paraId="4B3A9D2F" w14:textId="71149DDE" w:rsidR="00813576" w:rsidRPr="00110436" w:rsidRDefault="00813576" w:rsidP="00110436">
            <w:pPr>
              <w:pStyle w:val="CCSNormalText"/>
              <w:rPr>
                <w:rFonts w:cs="Helvetica"/>
                <w:sz w:val="20"/>
                <w:szCs w:val="20"/>
              </w:rPr>
            </w:pPr>
            <w:r w:rsidRPr="00110436">
              <w:rPr>
                <w:rFonts w:cs="Helvetica"/>
                <w:sz w:val="20"/>
                <w:szCs w:val="20"/>
              </w:rPr>
              <w:lastRenderedPageBreak/>
              <w:t>ICS Student Course Type</w:t>
            </w:r>
          </w:p>
        </w:tc>
        <w:tc>
          <w:tcPr>
            <w:tcW w:w="2242" w:type="dxa"/>
            <w:shd w:val="clear" w:color="auto" w:fill="FFFFFF" w:themeFill="background1"/>
          </w:tcPr>
          <w:p w14:paraId="527F2F2B" w14:textId="3205DF64" w:rsidR="00813576" w:rsidRPr="00110436" w:rsidRDefault="00813576" w:rsidP="00110436">
            <w:pPr>
              <w:pStyle w:val="CCSNormalText"/>
              <w:rPr>
                <w:sz w:val="20"/>
                <w:szCs w:val="20"/>
              </w:rPr>
            </w:pPr>
            <w:r w:rsidRPr="00110436">
              <w:rPr>
                <w:sz w:val="20"/>
                <w:szCs w:val="20"/>
              </w:rPr>
              <w:t>Option List</w:t>
            </w:r>
            <w:r w:rsidR="002C2FEA">
              <w:rPr>
                <w:sz w:val="20"/>
                <w:szCs w:val="20"/>
              </w:rPr>
              <w:t>:</w:t>
            </w:r>
          </w:p>
          <w:p w14:paraId="1A78AEEC" w14:textId="77777777" w:rsidR="00813576" w:rsidRPr="00110436" w:rsidRDefault="00813576" w:rsidP="00110436">
            <w:pPr>
              <w:pStyle w:val="CCSNormalText"/>
              <w:numPr>
                <w:ilvl w:val="0"/>
                <w:numId w:val="3"/>
              </w:numPr>
              <w:ind w:left="172" w:hanging="172"/>
              <w:rPr>
                <w:sz w:val="20"/>
                <w:szCs w:val="20"/>
              </w:rPr>
            </w:pPr>
            <w:r w:rsidRPr="00110436">
              <w:rPr>
                <w:sz w:val="20"/>
                <w:szCs w:val="20"/>
              </w:rPr>
              <w:t>Associate Degree</w:t>
            </w:r>
          </w:p>
          <w:p w14:paraId="16AC02B1" w14:textId="799A9B31" w:rsidR="00813576" w:rsidRPr="00110436" w:rsidRDefault="00813576" w:rsidP="00110436">
            <w:pPr>
              <w:pStyle w:val="CCSNormalText"/>
              <w:numPr>
                <w:ilvl w:val="0"/>
                <w:numId w:val="3"/>
              </w:numPr>
              <w:ind w:left="172" w:hanging="172"/>
              <w:rPr>
                <w:sz w:val="20"/>
                <w:szCs w:val="20"/>
              </w:rPr>
            </w:pPr>
            <w:r w:rsidRPr="00110436">
              <w:rPr>
                <w:sz w:val="20"/>
                <w:szCs w:val="20"/>
              </w:rPr>
              <w:t>Bachelor - Double Degree (Honours)</w:t>
            </w:r>
          </w:p>
          <w:p w14:paraId="46DF1B99" w14:textId="77777777" w:rsidR="00813576" w:rsidRPr="00110436" w:rsidRDefault="00813576" w:rsidP="00110436">
            <w:pPr>
              <w:pStyle w:val="CCSNormalText"/>
              <w:numPr>
                <w:ilvl w:val="0"/>
                <w:numId w:val="3"/>
              </w:numPr>
              <w:ind w:left="172" w:hanging="172"/>
              <w:rPr>
                <w:sz w:val="20"/>
                <w:szCs w:val="20"/>
              </w:rPr>
            </w:pPr>
            <w:r w:rsidRPr="00110436">
              <w:rPr>
                <w:sz w:val="20"/>
                <w:szCs w:val="20"/>
              </w:rPr>
              <w:t>Bachelor - Double Degree</w:t>
            </w:r>
          </w:p>
          <w:p w14:paraId="54DA7F36" w14:textId="35B91D17" w:rsidR="00813576" w:rsidRPr="00110436" w:rsidRDefault="00813576" w:rsidP="00110436">
            <w:pPr>
              <w:pStyle w:val="CCSNormalText"/>
              <w:numPr>
                <w:ilvl w:val="0"/>
                <w:numId w:val="3"/>
              </w:numPr>
              <w:ind w:left="172" w:hanging="172"/>
              <w:rPr>
                <w:sz w:val="20"/>
                <w:szCs w:val="20"/>
              </w:rPr>
            </w:pPr>
            <w:r w:rsidRPr="00110436">
              <w:rPr>
                <w:sz w:val="20"/>
                <w:szCs w:val="20"/>
              </w:rPr>
              <w:t>Bachelor (Graduate Entry)</w:t>
            </w:r>
          </w:p>
          <w:p w14:paraId="32BA002B" w14:textId="79B25C20" w:rsidR="00813576" w:rsidRPr="00110436" w:rsidRDefault="00813576" w:rsidP="00110436">
            <w:pPr>
              <w:pStyle w:val="CCSNormalText"/>
              <w:numPr>
                <w:ilvl w:val="0"/>
                <w:numId w:val="3"/>
              </w:numPr>
              <w:ind w:left="172" w:hanging="172"/>
              <w:rPr>
                <w:sz w:val="20"/>
                <w:szCs w:val="20"/>
              </w:rPr>
            </w:pPr>
            <w:r w:rsidRPr="00110436">
              <w:rPr>
                <w:sz w:val="20"/>
                <w:szCs w:val="20"/>
              </w:rPr>
              <w:t>Bachelor (Honours)</w:t>
            </w:r>
          </w:p>
          <w:p w14:paraId="6C0549FA" w14:textId="77777777" w:rsidR="00813576" w:rsidRPr="00110436" w:rsidRDefault="00813576" w:rsidP="00110436">
            <w:pPr>
              <w:pStyle w:val="CCSNormalText"/>
              <w:numPr>
                <w:ilvl w:val="0"/>
                <w:numId w:val="3"/>
              </w:numPr>
              <w:ind w:left="172" w:hanging="172"/>
              <w:rPr>
                <w:sz w:val="20"/>
                <w:szCs w:val="20"/>
              </w:rPr>
            </w:pPr>
            <w:r w:rsidRPr="00110436">
              <w:rPr>
                <w:sz w:val="20"/>
                <w:szCs w:val="20"/>
              </w:rPr>
              <w:t>Bachelor (Pass)</w:t>
            </w:r>
          </w:p>
          <w:p w14:paraId="483D1E57" w14:textId="77777777" w:rsidR="00813576" w:rsidRPr="00110436" w:rsidRDefault="00813576" w:rsidP="00110436">
            <w:pPr>
              <w:pStyle w:val="CCSNormalText"/>
              <w:numPr>
                <w:ilvl w:val="0"/>
                <w:numId w:val="3"/>
              </w:numPr>
              <w:ind w:left="172" w:hanging="172"/>
              <w:rPr>
                <w:sz w:val="20"/>
                <w:szCs w:val="20"/>
              </w:rPr>
            </w:pPr>
            <w:r w:rsidRPr="00110436">
              <w:rPr>
                <w:sz w:val="20"/>
                <w:szCs w:val="20"/>
              </w:rPr>
              <w:lastRenderedPageBreak/>
              <w:t>Diploma</w:t>
            </w:r>
          </w:p>
          <w:p w14:paraId="3207ECF0" w14:textId="77777777" w:rsidR="00813576" w:rsidRPr="00110436" w:rsidRDefault="00813576" w:rsidP="00110436">
            <w:pPr>
              <w:pStyle w:val="CCSNormalText"/>
              <w:numPr>
                <w:ilvl w:val="0"/>
                <w:numId w:val="3"/>
              </w:numPr>
              <w:ind w:left="172" w:hanging="172"/>
              <w:rPr>
                <w:sz w:val="20"/>
                <w:szCs w:val="20"/>
              </w:rPr>
            </w:pPr>
            <w:r w:rsidRPr="00110436">
              <w:rPr>
                <w:sz w:val="20"/>
                <w:szCs w:val="20"/>
              </w:rPr>
              <w:t>Graduate Diploma</w:t>
            </w:r>
          </w:p>
          <w:p w14:paraId="4B23F859" w14:textId="77777777" w:rsidR="00813576" w:rsidRPr="00110436" w:rsidRDefault="00813576" w:rsidP="00110436">
            <w:pPr>
              <w:pStyle w:val="CCSNormalText"/>
              <w:numPr>
                <w:ilvl w:val="0"/>
                <w:numId w:val="3"/>
              </w:numPr>
              <w:ind w:left="172" w:hanging="172"/>
              <w:rPr>
                <w:sz w:val="20"/>
                <w:szCs w:val="20"/>
              </w:rPr>
            </w:pPr>
            <w:r w:rsidRPr="00110436">
              <w:rPr>
                <w:sz w:val="20"/>
                <w:szCs w:val="20"/>
              </w:rPr>
              <w:t>Not Specified</w:t>
            </w:r>
          </w:p>
          <w:p w14:paraId="62A5CC6B" w14:textId="4C2318BC" w:rsidR="00813576" w:rsidRPr="00110436" w:rsidRDefault="00813576" w:rsidP="00110436">
            <w:pPr>
              <w:pStyle w:val="CCSNormalText"/>
              <w:numPr>
                <w:ilvl w:val="0"/>
                <w:numId w:val="3"/>
              </w:numPr>
              <w:ind w:left="172" w:hanging="172"/>
              <w:rPr>
                <w:sz w:val="20"/>
                <w:szCs w:val="20"/>
              </w:rPr>
            </w:pPr>
            <w:r w:rsidRPr="00110436">
              <w:rPr>
                <w:sz w:val="20"/>
                <w:szCs w:val="20"/>
              </w:rPr>
              <w:t>Does not correspond</w:t>
            </w:r>
          </w:p>
          <w:p w14:paraId="22ACEEF7" w14:textId="35AEB409" w:rsidR="00813576" w:rsidRPr="00110436" w:rsidRDefault="00813576" w:rsidP="00110436">
            <w:pPr>
              <w:pStyle w:val="CCSNormalText"/>
              <w:numPr>
                <w:ilvl w:val="0"/>
                <w:numId w:val="3"/>
              </w:numPr>
              <w:ind w:left="172" w:hanging="172"/>
              <w:rPr>
                <w:sz w:val="20"/>
                <w:szCs w:val="20"/>
              </w:rPr>
            </w:pPr>
            <w:r w:rsidRPr="00110436">
              <w:rPr>
                <w:sz w:val="20"/>
                <w:szCs w:val="20"/>
              </w:rPr>
              <w:t>Masters (more than 1/3 by coursework)</w:t>
            </w:r>
          </w:p>
        </w:tc>
        <w:tc>
          <w:tcPr>
            <w:tcW w:w="3462" w:type="dxa"/>
            <w:shd w:val="clear" w:color="auto" w:fill="FFFFFF" w:themeFill="background1"/>
          </w:tcPr>
          <w:p w14:paraId="111B9EF2" w14:textId="60911CE3" w:rsidR="00813576" w:rsidRPr="00110436" w:rsidRDefault="00813576" w:rsidP="00110436">
            <w:pPr>
              <w:pStyle w:val="CCSNormalText"/>
              <w:rPr>
                <w:sz w:val="20"/>
                <w:szCs w:val="20"/>
              </w:rPr>
            </w:pPr>
            <w:r w:rsidRPr="00110436">
              <w:rPr>
                <w:sz w:val="20"/>
                <w:szCs w:val="20"/>
              </w:rPr>
              <w:lastRenderedPageBreak/>
              <w:t>As described</w:t>
            </w:r>
          </w:p>
        </w:tc>
        <w:tc>
          <w:tcPr>
            <w:tcW w:w="982" w:type="dxa"/>
            <w:shd w:val="clear" w:color="auto" w:fill="FFFFFF" w:themeFill="background1"/>
          </w:tcPr>
          <w:p w14:paraId="5B771402" w14:textId="549E527E" w:rsidR="00813576" w:rsidRPr="00110436" w:rsidRDefault="00813576" w:rsidP="002711BD">
            <w:pPr>
              <w:pStyle w:val="CCSNormalText"/>
              <w:jc w:val="center"/>
              <w:rPr>
                <w:sz w:val="20"/>
                <w:szCs w:val="20"/>
              </w:rPr>
            </w:pPr>
            <w:r>
              <w:rPr>
                <w:sz w:val="20"/>
                <w:szCs w:val="20"/>
              </w:rPr>
              <w:t>Y</w:t>
            </w:r>
          </w:p>
        </w:tc>
        <w:tc>
          <w:tcPr>
            <w:tcW w:w="5455" w:type="dxa"/>
            <w:shd w:val="clear" w:color="auto" w:fill="FFFFFF" w:themeFill="background1"/>
          </w:tcPr>
          <w:p w14:paraId="024777E8" w14:textId="2E3A2F57" w:rsidR="00813576" w:rsidRPr="00110436" w:rsidRDefault="00813576" w:rsidP="00110436">
            <w:pPr>
              <w:pStyle w:val="CCSNormalText"/>
              <w:rPr>
                <w:sz w:val="20"/>
                <w:szCs w:val="20"/>
              </w:rPr>
            </w:pPr>
            <w:r>
              <w:rPr>
                <w:sz w:val="20"/>
                <w:szCs w:val="20"/>
              </w:rPr>
              <w:t>However initial analysis showed no trends in relation to completion outcomes so this was not included in the final report.</w:t>
            </w:r>
            <w:r w:rsidRPr="00110436">
              <w:rPr>
                <w:sz w:val="20"/>
                <w:szCs w:val="20"/>
              </w:rPr>
              <w:t xml:space="preserve"> </w:t>
            </w:r>
          </w:p>
        </w:tc>
      </w:tr>
      <w:tr w:rsidR="00813576" w:rsidRPr="00110436" w14:paraId="729D3402" w14:textId="77777777" w:rsidTr="002C2FEA">
        <w:tc>
          <w:tcPr>
            <w:tcW w:w="2313" w:type="dxa"/>
            <w:shd w:val="clear" w:color="auto" w:fill="FFFFFF" w:themeFill="background1"/>
          </w:tcPr>
          <w:p w14:paraId="19667385" w14:textId="3D6913D9" w:rsidR="00813576" w:rsidRPr="00110436" w:rsidRDefault="00813576" w:rsidP="00110436">
            <w:pPr>
              <w:pStyle w:val="CCSNormalText"/>
              <w:rPr>
                <w:rFonts w:cs="Helvetica"/>
                <w:sz w:val="20"/>
                <w:szCs w:val="20"/>
              </w:rPr>
            </w:pPr>
            <w:r w:rsidRPr="00110436">
              <w:rPr>
                <w:rFonts w:cs="Helvetica"/>
                <w:sz w:val="20"/>
                <w:szCs w:val="20"/>
              </w:rPr>
              <w:t>ICS Student Course Length Years</w:t>
            </w:r>
          </w:p>
        </w:tc>
        <w:tc>
          <w:tcPr>
            <w:tcW w:w="2242" w:type="dxa"/>
            <w:shd w:val="clear" w:color="auto" w:fill="FFFFFF" w:themeFill="background1"/>
          </w:tcPr>
          <w:p w14:paraId="0A6A820C" w14:textId="769B4424" w:rsidR="00813576" w:rsidRPr="00110436" w:rsidRDefault="00813576" w:rsidP="00110436">
            <w:pPr>
              <w:pStyle w:val="CCSNormalText"/>
              <w:rPr>
                <w:sz w:val="20"/>
                <w:szCs w:val="20"/>
              </w:rPr>
            </w:pPr>
            <w:r>
              <w:rPr>
                <w:sz w:val="20"/>
                <w:szCs w:val="20"/>
              </w:rPr>
              <w:t>Number</w:t>
            </w:r>
          </w:p>
        </w:tc>
        <w:tc>
          <w:tcPr>
            <w:tcW w:w="3462" w:type="dxa"/>
            <w:shd w:val="clear" w:color="auto" w:fill="FFFFFF" w:themeFill="background1"/>
          </w:tcPr>
          <w:p w14:paraId="2B4D6764" w14:textId="40B1DAF9" w:rsidR="00813576" w:rsidRPr="00110436" w:rsidRDefault="00813576" w:rsidP="00110436">
            <w:pPr>
              <w:pStyle w:val="CCSNormalText"/>
              <w:rPr>
                <w:sz w:val="20"/>
                <w:szCs w:val="20"/>
              </w:rPr>
            </w:pPr>
            <w:r>
              <w:rPr>
                <w:sz w:val="20"/>
                <w:szCs w:val="20"/>
              </w:rPr>
              <w:t>The total number of years of the course (FTE) that the student was enrolled in at the time of application</w:t>
            </w:r>
          </w:p>
        </w:tc>
        <w:tc>
          <w:tcPr>
            <w:tcW w:w="982" w:type="dxa"/>
            <w:shd w:val="clear" w:color="auto" w:fill="FFFFFF" w:themeFill="background1"/>
          </w:tcPr>
          <w:p w14:paraId="43240E25" w14:textId="11821D2E" w:rsidR="00813576" w:rsidRPr="00110436" w:rsidRDefault="00813576" w:rsidP="00110436">
            <w:pPr>
              <w:pStyle w:val="CCSNormalText"/>
              <w:ind w:left="360"/>
              <w:rPr>
                <w:sz w:val="20"/>
                <w:szCs w:val="20"/>
              </w:rPr>
            </w:pPr>
            <w:r>
              <w:rPr>
                <w:sz w:val="20"/>
                <w:szCs w:val="20"/>
              </w:rPr>
              <w:t>Y</w:t>
            </w:r>
          </w:p>
        </w:tc>
        <w:tc>
          <w:tcPr>
            <w:tcW w:w="5455" w:type="dxa"/>
            <w:shd w:val="clear" w:color="auto" w:fill="FFFFFF" w:themeFill="background1"/>
          </w:tcPr>
          <w:p w14:paraId="593F75F6" w14:textId="77777777" w:rsidR="00813576" w:rsidRPr="00110436" w:rsidRDefault="00813576" w:rsidP="00110436">
            <w:pPr>
              <w:pStyle w:val="CCSNormalText"/>
              <w:rPr>
                <w:sz w:val="20"/>
                <w:szCs w:val="20"/>
              </w:rPr>
            </w:pPr>
          </w:p>
        </w:tc>
      </w:tr>
      <w:tr w:rsidR="00813576" w:rsidRPr="00110436" w14:paraId="28CDDD5C" w14:textId="77777777" w:rsidTr="002C2FEA">
        <w:tc>
          <w:tcPr>
            <w:tcW w:w="2313" w:type="dxa"/>
            <w:shd w:val="clear" w:color="auto" w:fill="FFFFFF" w:themeFill="background1"/>
          </w:tcPr>
          <w:p w14:paraId="2905B9CA" w14:textId="4E790655" w:rsidR="00813576" w:rsidRPr="00110436" w:rsidRDefault="00813576" w:rsidP="00110436">
            <w:pPr>
              <w:pStyle w:val="CCSNormalText"/>
              <w:rPr>
                <w:rFonts w:cs="Helvetica"/>
                <w:sz w:val="20"/>
                <w:szCs w:val="20"/>
              </w:rPr>
            </w:pPr>
            <w:r w:rsidRPr="00110436">
              <w:rPr>
                <w:rFonts w:cs="Helvetica"/>
                <w:sz w:val="20"/>
                <w:szCs w:val="20"/>
              </w:rPr>
              <w:t>ICS Student Course Start Year</w:t>
            </w:r>
          </w:p>
        </w:tc>
        <w:tc>
          <w:tcPr>
            <w:tcW w:w="2242" w:type="dxa"/>
            <w:shd w:val="clear" w:color="auto" w:fill="FFFFFF" w:themeFill="background1"/>
          </w:tcPr>
          <w:p w14:paraId="5BB55006" w14:textId="76C5FBC7" w:rsidR="00813576" w:rsidRPr="00110436" w:rsidRDefault="00813576" w:rsidP="00110436">
            <w:pPr>
              <w:pStyle w:val="CCSNormalText"/>
              <w:rPr>
                <w:sz w:val="20"/>
                <w:szCs w:val="20"/>
              </w:rPr>
            </w:pPr>
            <w:r>
              <w:rPr>
                <w:sz w:val="20"/>
                <w:szCs w:val="20"/>
              </w:rPr>
              <w:t>Year (</w:t>
            </w:r>
            <w:proofErr w:type="spellStart"/>
            <w:r>
              <w:rPr>
                <w:sz w:val="20"/>
                <w:szCs w:val="20"/>
              </w:rPr>
              <w:t>yyyy</w:t>
            </w:r>
            <w:proofErr w:type="spellEnd"/>
            <w:r>
              <w:rPr>
                <w:sz w:val="20"/>
                <w:szCs w:val="20"/>
              </w:rPr>
              <w:t>)</w:t>
            </w:r>
          </w:p>
        </w:tc>
        <w:tc>
          <w:tcPr>
            <w:tcW w:w="3462" w:type="dxa"/>
            <w:shd w:val="clear" w:color="auto" w:fill="FFFFFF" w:themeFill="background1"/>
          </w:tcPr>
          <w:p w14:paraId="4D15A884" w14:textId="5837F8BB" w:rsidR="00813576" w:rsidRPr="00110436" w:rsidRDefault="00813576" w:rsidP="00110436">
            <w:pPr>
              <w:pStyle w:val="CCSNormalText"/>
              <w:rPr>
                <w:sz w:val="20"/>
                <w:szCs w:val="20"/>
              </w:rPr>
            </w:pPr>
            <w:r>
              <w:rPr>
                <w:sz w:val="20"/>
                <w:szCs w:val="20"/>
              </w:rPr>
              <w:t>The year the student started the course enrolled in</w:t>
            </w:r>
          </w:p>
        </w:tc>
        <w:tc>
          <w:tcPr>
            <w:tcW w:w="982" w:type="dxa"/>
            <w:shd w:val="clear" w:color="auto" w:fill="FFFFFF" w:themeFill="background1"/>
          </w:tcPr>
          <w:p w14:paraId="55CBE79F" w14:textId="1E5DDA08" w:rsidR="00813576" w:rsidRPr="00110436" w:rsidRDefault="00813576" w:rsidP="00110436">
            <w:pPr>
              <w:pStyle w:val="CCSNormalText"/>
              <w:ind w:left="360"/>
              <w:rPr>
                <w:sz w:val="20"/>
                <w:szCs w:val="20"/>
              </w:rPr>
            </w:pPr>
            <w:r>
              <w:rPr>
                <w:sz w:val="20"/>
                <w:szCs w:val="20"/>
              </w:rPr>
              <w:t>Y</w:t>
            </w:r>
          </w:p>
        </w:tc>
        <w:tc>
          <w:tcPr>
            <w:tcW w:w="5455" w:type="dxa"/>
            <w:shd w:val="clear" w:color="auto" w:fill="FFFFFF" w:themeFill="background1"/>
          </w:tcPr>
          <w:p w14:paraId="0A8198C1" w14:textId="17366F70" w:rsidR="00813576" w:rsidRPr="00110436" w:rsidRDefault="00813576" w:rsidP="00110436">
            <w:pPr>
              <w:pStyle w:val="CCSNormalText"/>
              <w:rPr>
                <w:sz w:val="20"/>
                <w:szCs w:val="20"/>
              </w:rPr>
            </w:pPr>
            <w:r>
              <w:rPr>
                <w:sz w:val="20"/>
                <w:szCs w:val="20"/>
              </w:rPr>
              <w:t>Used to determine the % of cadets who began their cadetship in the first year of their degree (by comparing this date with the cadetship start date)</w:t>
            </w:r>
            <w:proofErr w:type="gramStart"/>
            <w:r>
              <w:rPr>
                <w:sz w:val="20"/>
                <w:szCs w:val="20"/>
              </w:rPr>
              <w:t>.</w:t>
            </w:r>
            <w:proofErr w:type="gramEnd"/>
          </w:p>
        </w:tc>
      </w:tr>
      <w:tr w:rsidR="00813576" w:rsidRPr="00110436" w14:paraId="7F1E4232" w14:textId="77777777" w:rsidTr="002C2FEA">
        <w:tc>
          <w:tcPr>
            <w:tcW w:w="2313" w:type="dxa"/>
            <w:shd w:val="clear" w:color="auto" w:fill="FFFFFF" w:themeFill="background1"/>
          </w:tcPr>
          <w:p w14:paraId="53D3279C" w14:textId="119FF548" w:rsidR="00813576" w:rsidRPr="00110436" w:rsidRDefault="00813576" w:rsidP="00110436">
            <w:pPr>
              <w:pStyle w:val="CCSNormalText"/>
              <w:rPr>
                <w:rFonts w:cs="Helvetica"/>
                <w:sz w:val="20"/>
                <w:szCs w:val="20"/>
              </w:rPr>
            </w:pPr>
            <w:r w:rsidRPr="00110436">
              <w:rPr>
                <w:rFonts w:cs="Helvetica"/>
                <w:sz w:val="20"/>
                <w:szCs w:val="20"/>
              </w:rPr>
              <w:t>ICS Student Course End Year</w:t>
            </w:r>
          </w:p>
        </w:tc>
        <w:tc>
          <w:tcPr>
            <w:tcW w:w="2242" w:type="dxa"/>
            <w:shd w:val="clear" w:color="auto" w:fill="FFFFFF" w:themeFill="background1"/>
          </w:tcPr>
          <w:p w14:paraId="66A366A2" w14:textId="469F304B" w:rsidR="00813576" w:rsidRPr="00110436" w:rsidRDefault="00813576" w:rsidP="00110436">
            <w:pPr>
              <w:pStyle w:val="CCSNormalText"/>
              <w:rPr>
                <w:sz w:val="20"/>
                <w:szCs w:val="20"/>
              </w:rPr>
            </w:pPr>
            <w:r>
              <w:rPr>
                <w:sz w:val="20"/>
                <w:szCs w:val="20"/>
              </w:rPr>
              <w:t>Year (</w:t>
            </w:r>
            <w:proofErr w:type="spellStart"/>
            <w:r>
              <w:rPr>
                <w:sz w:val="20"/>
                <w:szCs w:val="20"/>
              </w:rPr>
              <w:t>yyyy</w:t>
            </w:r>
            <w:proofErr w:type="spellEnd"/>
            <w:r>
              <w:rPr>
                <w:sz w:val="20"/>
                <w:szCs w:val="20"/>
              </w:rPr>
              <w:t>)</w:t>
            </w:r>
          </w:p>
        </w:tc>
        <w:tc>
          <w:tcPr>
            <w:tcW w:w="3462" w:type="dxa"/>
            <w:shd w:val="clear" w:color="auto" w:fill="FFFFFF" w:themeFill="background1"/>
          </w:tcPr>
          <w:p w14:paraId="5B7664A1" w14:textId="533653E2" w:rsidR="00813576" w:rsidRPr="00110436" w:rsidRDefault="00813576" w:rsidP="00110436">
            <w:pPr>
              <w:pStyle w:val="CCSNormalText"/>
              <w:rPr>
                <w:sz w:val="20"/>
                <w:szCs w:val="20"/>
              </w:rPr>
            </w:pPr>
            <w:r>
              <w:rPr>
                <w:sz w:val="20"/>
                <w:szCs w:val="20"/>
              </w:rPr>
              <w:t xml:space="preserve">The year the student will finish the course enrolled in according to the total number of FTE years </w:t>
            </w:r>
          </w:p>
        </w:tc>
        <w:tc>
          <w:tcPr>
            <w:tcW w:w="982" w:type="dxa"/>
            <w:shd w:val="clear" w:color="auto" w:fill="FFFFFF" w:themeFill="background1"/>
          </w:tcPr>
          <w:p w14:paraId="25A54253" w14:textId="443E6C09" w:rsidR="00813576" w:rsidRPr="00110436" w:rsidRDefault="00813576" w:rsidP="00110436">
            <w:pPr>
              <w:pStyle w:val="CCSNormalText"/>
              <w:ind w:left="360"/>
              <w:rPr>
                <w:sz w:val="20"/>
                <w:szCs w:val="20"/>
              </w:rPr>
            </w:pPr>
            <w:r>
              <w:rPr>
                <w:sz w:val="20"/>
                <w:szCs w:val="20"/>
              </w:rPr>
              <w:t>N</w:t>
            </w:r>
          </w:p>
        </w:tc>
        <w:tc>
          <w:tcPr>
            <w:tcW w:w="5455" w:type="dxa"/>
            <w:shd w:val="clear" w:color="auto" w:fill="FFFFFF" w:themeFill="background1"/>
          </w:tcPr>
          <w:p w14:paraId="4FEE2C17" w14:textId="1D222208" w:rsidR="00813576" w:rsidRPr="00110436" w:rsidRDefault="00813576" w:rsidP="00110436">
            <w:pPr>
              <w:pStyle w:val="CCSNormalText"/>
              <w:rPr>
                <w:sz w:val="20"/>
                <w:szCs w:val="20"/>
              </w:rPr>
            </w:pPr>
            <w:r>
              <w:rPr>
                <w:sz w:val="20"/>
                <w:szCs w:val="20"/>
              </w:rPr>
              <w:t>This is a predicted figure not an actual figure and research shows the actual number of years taken to complete the degree is likely to be much higher.</w:t>
            </w:r>
          </w:p>
        </w:tc>
      </w:tr>
      <w:tr w:rsidR="00813576" w:rsidRPr="00110436" w14:paraId="2195BF77" w14:textId="77777777" w:rsidTr="002C2FEA">
        <w:tc>
          <w:tcPr>
            <w:tcW w:w="2313" w:type="dxa"/>
            <w:shd w:val="clear" w:color="auto" w:fill="FFFFFF" w:themeFill="background1"/>
          </w:tcPr>
          <w:p w14:paraId="23548774" w14:textId="18D55CF0" w:rsidR="00813576" w:rsidRPr="00110436" w:rsidRDefault="00813576" w:rsidP="00110436">
            <w:pPr>
              <w:spacing w:after="0" w:line="240" w:lineRule="auto"/>
              <w:outlineLvl w:val="9"/>
              <w:rPr>
                <w:rFonts w:cs="Helvetica"/>
                <w:color w:val="000000"/>
                <w:sz w:val="20"/>
                <w:szCs w:val="20"/>
                <w:lang w:eastAsia="en-AU"/>
              </w:rPr>
            </w:pPr>
            <w:r w:rsidRPr="00110436">
              <w:rPr>
                <w:rFonts w:cs="Helvetica"/>
                <w:color w:val="000000"/>
                <w:sz w:val="20"/>
                <w:szCs w:val="20"/>
              </w:rPr>
              <w:t>ICS Job Location</w:t>
            </w:r>
            <w:r>
              <w:rPr>
                <w:rFonts w:cs="Helvetica"/>
                <w:color w:val="000000"/>
                <w:sz w:val="20"/>
                <w:szCs w:val="20"/>
              </w:rPr>
              <w:t>/State</w:t>
            </w:r>
          </w:p>
          <w:p w14:paraId="569A038C" w14:textId="77777777" w:rsidR="00813576" w:rsidRPr="00110436" w:rsidRDefault="00813576" w:rsidP="00110436">
            <w:pPr>
              <w:pStyle w:val="CCSNormalText"/>
              <w:rPr>
                <w:rFonts w:cs="Helvetica"/>
                <w:sz w:val="20"/>
                <w:szCs w:val="20"/>
              </w:rPr>
            </w:pPr>
          </w:p>
        </w:tc>
        <w:tc>
          <w:tcPr>
            <w:tcW w:w="2242" w:type="dxa"/>
            <w:shd w:val="clear" w:color="auto" w:fill="FFFFFF" w:themeFill="background1"/>
          </w:tcPr>
          <w:p w14:paraId="6D86EC38" w14:textId="71DAB9FC" w:rsidR="00813576" w:rsidRPr="00110436" w:rsidRDefault="00813576" w:rsidP="00110436">
            <w:pPr>
              <w:pStyle w:val="CCSNormalText"/>
              <w:rPr>
                <w:sz w:val="20"/>
                <w:szCs w:val="20"/>
              </w:rPr>
            </w:pPr>
            <w:r>
              <w:rPr>
                <w:sz w:val="20"/>
                <w:szCs w:val="20"/>
              </w:rPr>
              <w:t xml:space="preserve">Free-text </w:t>
            </w:r>
          </w:p>
        </w:tc>
        <w:tc>
          <w:tcPr>
            <w:tcW w:w="3462" w:type="dxa"/>
            <w:shd w:val="clear" w:color="auto" w:fill="FFFFFF" w:themeFill="background1"/>
          </w:tcPr>
          <w:p w14:paraId="777DEE8C" w14:textId="05F540F0" w:rsidR="00813576" w:rsidRPr="00110436" w:rsidRDefault="00813576" w:rsidP="00110436">
            <w:pPr>
              <w:pStyle w:val="CCSNormalText"/>
              <w:rPr>
                <w:sz w:val="20"/>
                <w:szCs w:val="20"/>
              </w:rPr>
            </w:pPr>
            <w:r>
              <w:rPr>
                <w:sz w:val="20"/>
                <w:szCs w:val="20"/>
              </w:rPr>
              <w:t>The ‘Job-seeker’ suburb/state (i.e. cadet’s address)</w:t>
            </w:r>
          </w:p>
        </w:tc>
        <w:tc>
          <w:tcPr>
            <w:tcW w:w="982" w:type="dxa"/>
            <w:shd w:val="clear" w:color="auto" w:fill="FFFFFF" w:themeFill="background1"/>
          </w:tcPr>
          <w:p w14:paraId="6C2122CB" w14:textId="6555D0B9" w:rsidR="00813576" w:rsidRPr="00110436" w:rsidRDefault="00813576" w:rsidP="00110436">
            <w:pPr>
              <w:pStyle w:val="CCSNormalText"/>
              <w:ind w:left="360"/>
              <w:rPr>
                <w:sz w:val="20"/>
                <w:szCs w:val="20"/>
              </w:rPr>
            </w:pPr>
            <w:r>
              <w:rPr>
                <w:sz w:val="20"/>
                <w:szCs w:val="20"/>
              </w:rPr>
              <w:t>Y</w:t>
            </w:r>
          </w:p>
        </w:tc>
        <w:tc>
          <w:tcPr>
            <w:tcW w:w="5455" w:type="dxa"/>
            <w:shd w:val="clear" w:color="auto" w:fill="FFFFFF" w:themeFill="background1"/>
          </w:tcPr>
          <w:p w14:paraId="4E40A8BA" w14:textId="0A0A7BE7" w:rsidR="00813576" w:rsidRPr="00110436" w:rsidRDefault="00813576" w:rsidP="00110436">
            <w:pPr>
              <w:pStyle w:val="CCSNormalText"/>
              <w:rPr>
                <w:sz w:val="20"/>
                <w:szCs w:val="20"/>
              </w:rPr>
            </w:pPr>
            <w:r>
              <w:rPr>
                <w:sz w:val="20"/>
                <w:szCs w:val="20"/>
              </w:rPr>
              <w:t xml:space="preserve">This data was </w:t>
            </w:r>
            <w:proofErr w:type="spellStart"/>
            <w:r>
              <w:rPr>
                <w:sz w:val="20"/>
                <w:szCs w:val="20"/>
              </w:rPr>
              <w:t>analysed</w:t>
            </w:r>
            <w:proofErr w:type="spellEnd"/>
            <w:r>
              <w:rPr>
                <w:sz w:val="20"/>
                <w:szCs w:val="20"/>
              </w:rPr>
              <w:t xml:space="preserve"> with the caveat that it is not representative of the cadet’s home address as many would have entered the address they were living at while studying. This field had a 10-character limit, so some entries were incomplete and had to be completed to the evaluator (e.g. SURREY HILLS showed as SURREY HIL)</w:t>
            </w:r>
          </w:p>
        </w:tc>
      </w:tr>
      <w:tr w:rsidR="00813576" w:rsidRPr="00110436" w14:paraId="0F1C3A27" w14:textId="77777777" w:rsidTr="002C2FEA">
        <w:tc>
          <w:tcPr>
            <w:tcW w:w="2313" w:type="dxa"/>
            <w:shd w:val="clear" w:color="auto" w:fill="FFFFFF" w:themeFill="background1"/>
          </w:tcPr>
          <w:p w14:paraId="2CAFEC51" w14:textId="628986E8" w:rsidR="00813576" w:rsidRPr="00110436" w:rsidRDefault="00813576" w:rsidP="00110436">
            <w:pPr>
              <w:pStyle w:val="CCSNormalText"/>
              <w:rPr>
                <w:rFonts w:cs="Helvetica"/>
                <w:sz w:val="20"/>
                <w:szCs w:val="20"/>
              </w:rPr>
            </w:pPr>
            <w:r w:rsidRPr="00110436">
              <w:rPr>
                <w:rFonts w:cs="Helvetica"/>
                <w:sz w:val="20"/>
                <w:szCs w:val="20"/>
              </w:rPr>
              <w:t>ICS Student Study Load</w:t>
            </w:r>
          </w:p>
        </w:tc>
        <w:tc>
          <w:tcPr>
            <w:tcW w:w="2242" w:type="dxa"/>
            <w:shd w:val="clear" w:color="auto" w:fill="FFFFFF" w:themeFill="background1"/>
          </w:tcPr>
          <w:p w14:paraId="203D767F" w14:textId="77777777" w:rsidR="00813576" w:rsidRDefault="00813576" w:rsidP="00110436">
            <w:pPr>
              <w:pStyle w:val="CCSNormalText"/>
              <w:rPr>
                <w:sz w:val="20"/>
                <w:szCs w:val="20"/>
              </w:rPr>
            </w:pPr>
            <w:r>
              <w:rPr>
                <w:sz w:val="20"/>
                <w:szCs w:val="20"/>
              </w:rPr>
              <w:t>Option List:</w:t>
            </w:r>
          </w:p>
          <w:p w14:paraId="70F7A61F" w14:textId="6F273C72" w:rsidR="00813576" w:rsidRPr="00110436" w:rsidRDefault="00813576" w:rsidP="00AF1CB2">
            <w:pPr>
              <w:pStyle w:val="CCSNormalText"/>
              <w:numPr>
                <w:ilvl w:val="0"/>
                <w:numId w:val="3"/>
              </w:numPr>
              <w:ind w:left="172" w:hanging="172"/>
              <w:rPr>
                <w:sz w:val="20"/>
                <w:szCs w:val="20"/>
              </w:rPr>
            </w:pPr>
            <w:r>
              <w:rPr>
                <w:sz w:val="20"/>
                <w:szCs w:val="20"/>
              </w:rPr>
              <w:t>Full-time</w:t>
            </w:r>
          </w:p>
          <w:p w14:paraId="67ACF81C" w14:textId="4475558E" w:rsidR="00813576" w:rsidRDefault="00813576" w:rsidP="00AF1CB2">
            <w:pPr>
              <w:pStyle w:val="CCSNormalText"/>
              <w:numPr>
                <w:ilvl w:val="0"/>
                <w:numId w:val="3"/>
              </w:numPr>
              <w:ind w:left="172" w:hanging="172"/>
              <w:rPr>
                <w:sz w:val="20"/>
                <w:szCs w:val="20"/>
              </w:rPr>
            </w:pPr>
            <w:r>
              <w:rPr>
                <w:sz w:val="20"/>
                <w:szCs w:val="20"/>
              </w:rPr>
              <w:t>Part-time</w:t>
            </w:r>
          </w:p>
          <w:p w14:paraId="645FFE87" w14:textId="66D2CCA6" w:rsidR="00813576" w:rsidRDefault="00813576" w:rsidP="00AF1CB2">
            <w:pPr>
              <w:pStyle w:val="CCSNormalText"/>
              <w:numPr>
                <w:ilvl w:val="0"/>
                <w:numId w:val="3"/>
              </w:numPr>
              <w:ind w:left="172" w:hanging="172"/>
              <w:rPr>
                <w:sz w:val="20"/>
                <w:szCs w:val="20"/>
              </w:rPr>
            </w:pPr>
            <w:r>
              <w:rPr>
                <w:sz w:val="20"/>
                <w:szCs w:val="20"/>
              </w:rPr>
              <w:t>Correspondence</w:t>
            </w:r>
          </w:p>
          <w:p w14:paraId="4001E31B" w14:textId="70DAD6A9" w:rsidR="00813576" w:rsidRDefault="00813576" w:rsidP="00AF1CB2">
            <w:pPr>
              <w:pStyle w:val="CCSNormalText"/>
              <w:numPr>
                <w:ilvl w:val="0"/>
                <w:numId w:val="3"/>
              </w:numPr>
              <w:ind w:left="172" w:hanging="172"/>
              <w:rPr>
                <w:sz w:val="20"/>
                <w:szCs w:val="20"/>
              </w:rPr>
            </w:pPr>
            <w:r>
              <w:rPr>
                <w:sz w:val="20"/>
                <w:szCs w:val="20"/>
              </w:rPr>
              <w:lastRenderedPageBreak/>
              <w:t>Not tagged</w:t>
            </w:r>
          </w:p>
          <w:p w14:paraId="7409A7A7" w14:textId="3B225A83" w:rsidR="00813576" w:rsidRPr="00AF1CB2" w:rsidRDefault="00813576" w:rsidP="00110436">
            <w:pPr>
              <w:pStyle w:val="CCSNormalText"/>
              <w:numPr>
                <w:ilvl w:val="0"/>
                <w:numId w:val="3"/>
              </w:numPr>
              <w:ind w:left="172" w:hanging="172"/>
              <w:rPr>
                <w:sz w:val="20"/>
                <w:szCs w:val="20"/>
              </w:rPr>
            </w:pPr>
            <w:r>
              <w:rPr>
                <w:sz w:val="20"/>
                <w:szCs w:val="20"/>
              </w:rPr>
              <w:t>Other</w:t>
            </w:r>
          </w:p>
        </w:tc>
        <w:tc>
          <w:tcPr>
            <w:tcW w:w="3462" w:type="dxa"/>
            <w:shd w:val="clear" w:color="auto" w:fill="FFFFFF" w:themeFill="background1"/>
          </w:tcPr>
          <w:p w14:paraId="68BB27E4" w14:textId="77777777" w:rsidR="00813576" w:rsidRPr="00110436" w:rsidRDefault="00813576" w:rsidP="00110436">
            <w:pPr>
              <w:pStyle w:val="CCSNormalText"/>
              <w:ind w:left="360"/>
              <w:rPr>
                <w:sz w:val="20"/>
                <w:szCs w:val="20"/>
              </w:rPr>
            </w:pPr>
          </w:p>
        </w:tc>
        <w:tc>
          <w:tcPr>
            <w:tcW w:w="982" w:type="dxa"/>
            <w:shd w:val="clear" w:color="auto" w:fill="FFFFFF" w:themeFill="background1"/>
          </w:tcPr>
          <w:p w14:paraId="3171B5C5" w14:textId="4359C810" w:rsidR="00813576" w:rsidRPr="00110436" w:rsidRDefault="00813576" w:rsidP="00110436">
            <w:pPr>
              <w:pStyle w:val="CCSNormalText"/>
              <w:ind w:left="360"/>
              <w:rPr>
                <w:sz w:val="20"/>
                <w:szCs w:val="20"/>
              </w:rPr>
            </w:pPr>
            <w:r>
              <w:rPr>
                <w:sz w:val="20"/>
                <w:szCs w:val="20"/>
              </w:rPr>
              <w:t>Y</w:t>
            </w:r>
          </w:p>
        </w:tc>
        <w:tc>
          <w:tcPr>
            <w:tcW w:w="5455" w:type="dxa"/>
            <w:shd w:val="clear" w:color="auto" w:fill="FFFFFF" w:themeFill="background1"/>
          </w:tcPr>
          <w:p w14:paraId="72570308" w14:textId="0D93B075" w:rsidR="00813576" w:rsidRPr="00110436" w:rsidRDefault="00813576" w:rsidP="00110436">
            <w:pPr>
              <w:pStyle w:val="CCSNormalText"/>
              <w:rPr>
                <w:sz w:val="20"/>
                <w:szCs w:val="20"/>
              </w:rPr>
            </w:pPr>
          </w:p>
        </w:tc>
      </w:tr>
      <w:tr w:rsidR="00813576" w:rsidRPr="00110436" w14:paraId="4A365592" w14:textId="77777777" w:rsidTr="002C2FEA">
        <w:tc>
          <w:tcPr>
            <w:tcW w:w="2313" w:type="dxa"/>
            <w:shd w:val="clear" w:color="auto" w:fill="FFFFFF" w:themeFill="background1"/>
          </w:tcPr>
          <w:p w14:paraId="4C68C0CF" w14:textId="77777777" w:rsidR="00813576" w:rsidRPr="00110436" w:rsidRDefault="00813576" w:rsidP="00110436">
            <w:pPr>
              <w:spacing w:after="0" w:line="240" w:lineRule="auto"/>
              <w:outlineLvl w:val="9"/>
              <w:rPr>
                <w:rFonts w:cs="Helvetica"/>
                <w:color w:val="000000"/>
                <w:sz w:val="20"/>
                <w:szCs w:val="20"/>
                <w:lang w:eastAsia="en-AU"/>
              </w:rPr>
            </w:pPr>
            <w:r w:rsidRPr="00110436">
              <w:rPr>
                <w:rFonts w:cs="Helvetica"/>
                <w:color w:val="000000"/>
                <w:sz w:val="20"/>
                <w:szCs w:val="20"/>
              </w:rPr>
              <w:t>ICS Agreement End Reason</w:t>
            </w:r>
          </w:p>
          <w:p w14:paraId="5E3F858A" w14:textId="77777777" w:rsidR="00813576" w:rsidRPr="00110436" w:rsidRDefault="00813576" w:rsidP="00110436">
            <w:pPr>
              <w:pStyle w:val="CCSNormalText"/>
              <w:rPr>
                <w:rFonts w:cs="Helvetica"/>
                <w:sz w:val="20"/>
                <w:szCs w:val="20"/>
              </w:rPr>
            </w:pPr>
          </w:p>
        </w:tc>
        <w:tc>
          <w:tcPr>
            <w:tcW w:w="2242" w:type="dxa"/>
            <w:shd w:val="clear" w:color="auto" w:fill="FFFFFF" w:themeFill="background1"/>
          </w:tcPr>
          <w:p w14:paraId="60F068CF" w14:textId="77777777" w:rsidR="00813576" w:rsidRDefault="00813576" w:rsidP="00DD1270">
            <w:pPr>
              <w:pStyle w:val="CCSNormalText"/>
              <w:rPr>
                <w:sz w:val="20"/>
                <w:szCs w:val="20"/>
              </w:rPr>
            </w:pPr>
            <w:r>
              <w:rPr>
                <w:sz w:val="20"/>
                <w:szCs w:val="20"/>
              </w:rPr>
              <w:t>Option List:</w:t>
            </w:r>
          </w:p>
          <w:p w14:paraId="01F1A565" w14:textId="4D9D718E" w:rsidR="00813576" w:rsidRPr="00110436" w:rsidRDefault="00813576" w:rsidP="00DD1270">
            <w:pPr>
              <w:pStyle w:val="CCSNormalText"/>
              <w:numPr>
                <w:ilvl w:val="0"/>
                <w:numId w:val="3"/>
              </w:numPr>
              <w:ind w:left="172" w:hanging="172"/>
              <w:rPr>
                <w:sz w:val="20"/>
                <w:szCs w:val="20"/>
              </w:rPr>
            </w:pPr>
            <w:r>
              <w:rPr>
                <w:sz w:val="20"/>
                <w:szCs w:val="20"/>
              </w:rPr>
              <w:t>Student Withdrew</w:t>
            </w:r>
          </w:p>
          <w:p w14:paraId="2E62BF27" w14:textId="3100775C" w:rsidR="00813576" w:rsidRDefault="00813576" w:rsidP="00DD1270">
            <w:pPr>
              <w:pStyle w:val="CCSNormalText"/>
              <w:numPr>
                <w:ilvl w:val="0"/>
                <w:numId w:val="3"/>
              </w:numPr>
              <w:ind w:left="172" w:hanging="172"/>
              <w:rPr>
                <w:sz w:val="20"/>
                <w:szCs w:val="20"/>
              </w:rPr>
            </w:pPr>
            <w:r>
              <w:rPr>
                <w:sz w:val="20"/>
                <w:szCs w:val="20"/>
              </w:rPr>
              <w:t>Unsatisfactory Performance</w:t>
            </w:r>
          </w:p>
          <w:p w14:paraId="1D4BFC23" w14:textId="19240B26" w:rsidR="00813576" w:rsidRDefault="00813576" w:rsidP="00DD1270">
            <w:pPr>
              <w:pStyle w:val="CCSNormalText"/>
              <w:numPr>
                <w:ilvl w:val="0"/>
                <w:numId w:val="3"/>
              </w:numPr>
              <w:ind w:left="172" w:hanging="172"/>
              <w:rPr>
                <w:sz w:val="20"/>
                <w:szCs w:val="20"/>
              </w:rPr>
            </w:pPr>
            <w:proofErr w:type="spellStart"/>
            <w:r>
              <w:rPr>
                <w:sz w:val="20"/>
                <w:szCs w:val="20"/>
              </w:rPr>
              <w:t>Organisation</w:t>
            </w:r>
            <w:proofErr w:type="spellEnd"/>
            <w:r>
              <w:rPr>
                <w:sz w:val="20"/>
                <w:szCs w:val="20"/>
              </w:rPr>
              <w:t xml:space="preserve"> Withdrew</w:t>
            </w:r>
          </w:p>
          <w:p w14:paraId="07148157" w14:textId="14E434F9" w:rsidR="00813576" w:rsidRDefault="00813576" w:rsidP="00DD1270">
            <w:pPr>
              <w:pStyle w:val="CCSNormalText"/>
              <w:numPr>
                <w:ilvl w:val="0"/>
                <w:numId w:val="3"/>
              </w:numPr>
              <w:ind w:left="172" w:hanging="172"/>
              <w:rPr>
                <w:sz w:val="20"/>
                <w:szCs w:val="20"/>
              </w:rPr>
            </w:pPr>
            <w:r>
              <w:rPr>
                <w:sz w:val="20"/>
                <w:szCs w:val="20"/>
              </w:rPr>
              <w:t>Successful Completion</w:t>
            </w:r>
          </w:p>
          <w:p w14:paraId="45F2E6AF" w14:textId="074D1BAA" w:rsidR="00813576" w:rsidRPr="00DD1270" w:rsidRDefault="00813576" w:rsidP="00DD1270">
            <w:pPr>
              <w:pStyle w:val="CCSNormalText"/>
              <w:numPr>
                <w:ilvl w:val="0"/>
                <w:numId w:val="3"/>
              </w:numPr>
              <w:ind w:left="172" w:hanging="172"/>
              <w:rPr>
                <w:sz w:val="20"/>
                <w:szCs w:val="20"/>
              </w:rPr>
            </w:pPr>
            <w:r w:rsidRPr="00DD1270">
              <w:rPr>
                <w:sz w:val="20"/>
                <w:szCs w:val="20"/>
              </w:rPr>
              <w:t>Other</w:t>
            </w:r>
          </w:p>
        </w:tc>
        <w:tc>
          <w:tcPr>
            <w:tcW w:w="3462" w:type="dxa"/>
            <w:shd w:val="clear" w:color="auto" w:fill="FFFFFF" w:themeFill="background1"/>
          </w:tcPr>
          <w:p w14:paraId="56B18BFE" w14:textId="46724A97" w:rsidR="00813576" w:rsidRPr="00110436" w:rsidRDefault="00813576" w:rsidP="00DD1270">
            <w:pPr>
              <w:pStyle w:val="CCSNormalText"/>
              <w:rPr>
                <w:sz w:val="20"/>
                <w:szCs w:val="20"/>
              </w:rPr>
            </w:pPr>
            <w:r>
              <w:rPr>
                <w:sz w:val="20"/>
                <w:szCs w:val="20"/>
              </w:rPr>
              <w:t>The reason the cadetship concluded</w:t>
            </w:r>
          </w:p>
        </w:tc>
        <w:tc>
          <w:tcPr>
            <w:tcW w:w="982" w:type="dxa"/>
            <w:shd w:val="clear" w:color="auto" w:fill="FFFFFF" w:themeFill="background1"/>
          </w:tcPr>
          <w:p w14:paraId="1288A277" w14:textId="454BBF63" w:rsidR="00813576" w:rsidRPr="00110436" w:rsidRDefault="00813576" w:rsidP="00110436">
            <w:pPr>
              <w:pStyle w:val="CCSNormalText"/>
              <w:ind w:left="360"/>
              <w:rPr>
                <w:sz w:val="20"/>
                <w:szCs w:val="20"/>
              </w:rPr>
            </w:pPr>
            <w:r>
              <w:rPr>
                <w:sz w:val="20"/>
                <w:szCs w:val="20"/>
              </w:rPr>
              <w:t>Y</w:t>
            </w:r>
          </w:p>
        </w:tc>
        <w:tc>
          <w:tcPr>
            <w:tcW w:w="5455" w:type="dxa"/>
            <w:shd w:val="clear" w:color="auto" w:fill="FFFFFF" w:themeFill="background1"/>
          </w:tcPr>
          <w:p w14:paraId="1ECD6F5F" w14:textId="44351455" w:rsidR="00813576" w:rsidRPr="00110436" w:rsidRDefault="00813576" w:rsidP="00110436">
            <w:pPr>
              <w:pStyle w:val="CCSNormalText"/>
              <w:rPr>
                <w:sz w:val="20"/>
                <w:szCs w:val="20"/>
              </w:rPr>
            </w:pPr>
            <w:r>
              <w:rPr>
                <w:sz w:val="20"/>
                <w:szCs w:val="20"/>
              </w:rPr>
              <w:t>The most relevant age point for the purposes of the evaluation was 22 – at which point a student was considered a mature age student and independent for the purposes of ABSTUDY/AUSSTUDY assessment.</w:t>
            </w:r>
          </w:p>
        </w:tc>
      </w:tr>
      <w:tr w:rsidR="00813576" w:rsidRPr="00110436" w14:paraId="4D4729E2" w14:textId="77777777" w:rsidTr="002C2FEA">
        <w:tc>
          <w:tcPr>
            <w:tcW w:w="2313" w:type="dxa"/>
            <w:shd w:val="clear" w:color="auto" w:fill="FFFFFF" w:themeFill="background1"/>
          </w:tcPr>
          <w:p w14:paraId="254F21D4" w14:textId="77777777" w:rsidR="00813576" w:rsidRPr="00110436" w:rsidRDefault="00813576" w:rsidP="00110436">
            <w:pPr>
              <w:spacing w:after="0" w:line="240" w:lineRule="auto"/>
              <w:outlineLvl w:val="9"/>
              <w:rPr>
                <w:rFonts w:cs="Helvetica"/>
                <w:color w:val="000000"/>
                <w:sz w:val="20"/>
                <w:szCs w:val="20"/>
                <w:lang w:eastAsia="en-AU"/>
              </w:rPr>
            </w:pPr>
            <w:r w:rsidRPr="00110436">
              <w:rPr>
                <w:rFonts w:cs="Helvetica"/>
                <w:color w:val="000000"/>
                <w:sz w:val="20"/>
                <w:szCs w:val="20"/>
              </w:rPr>
              <w:t>ICS Student Age at Placement</w:t>
            </w:r>
          </w:p>
          <w:p w14:paraId="078D81F1" w14:textId="77777777" w:rsidR="00813576" w:rsidRPr="00110436" w:rsidRDefault="00813576" w:rsidP="00110436">
            <w:pPr>
              <w:pStyle w:val="CCSNormalText"/>
              <w:rPr>
                <w:rFonts w:cs="Helvetica"/>
                <w:sz w:val="20"/>
                <w:szCs w:val="20"/>
              </w:rPr>
            </w:pPr>
          </w:p>
        </w:tc>
        <w:tc>
          <w:tcPr>
            <w:tcW w:w="2242" w:type="dxa"/>
            <w:shd w:val="clear" w:color="auto" w:fill="FFFFFF" w:themeFill="background1"/>
          </w:tcPr>
          <w:p w14:paraId="5ABE9C58" w14:textId="2668448F" w:rsidR="00813576" w:rsidRPr="00110436" w:rsidRDefault="00813576" w:rsidP="00110436">
            <w:pPr>
              <w:pStyle w:val="CCSNormalText"/>
              <w:rPr>
                <w:sz w:val="20"/>
                <w:szCs w:val="20"/>
              </w:rPr>
            </w:pPr>
            <w:r>
              <w:rPr>
                <w:sz w:val="20"/>
                <w:szCs w:val="20"/>
              </w:rPr>
              <w:t>Number</w:t>
            </w:r>
          </w:p>
        </w:tc>
        <w:tc>
          <w:tcPr>
            <w:tcW w:w="3462" w:type="dxa"/>
            <w:shd w:val="clear" w:color="auto" w:fill="FFFFFF" w:themeFill="background1"/>
          </w:tcPr>
          <w:p w14:paraId="3B31909F" w14:textId="2E18BF2A" w:rsidR="00813576" w:rsidRPr="00110436" w:rsidRDefault="00813576" w:rsidP="00DD1270">
            <w:pPr>
              <w:pStyle w:val="CCSNormalText"/>
              <w:rPr>
                <w:sz w:val="20"/>
                <w:szCs w:val="20"/>
              </w:rPr>
            </w:pPr>
            <w:r>
              <w:rPr>
                <w:sz w:val="20"/>
                <w:szCs w:val="20"/>
              </w:rPr>
              <w:t>As described</w:t>
            </w:r>
          </w:p>
        </w:tc>
        <w:tc>
          <w:tcPr>
            <w:tcW w:w="982" w:type="dxa"/>
            <w:shd w:val="clear" w:color="auto" w:fill="FFFFFF" w:themeFill="background1"/>
          </w:tcPr>
          <w:p w14:paraId="5D80B2BC" w14:textId="06E494E4" w:rsidR="00813576" w:rsidRPr="00110436" w:rsidRDefault="00813576" w:rsidP="00110436">
            <w:pPr>
              <w:pStyle w:val="CCSNormalText"/>
              <w:ind w:left="360"/>
              <w:rPr>
                <w:sz w:val="20"/>
                <w:szCs w:val="20"/>
              </w:rPr>
            </w:pPr>
            <w:r>
              <w:rPr>
                <w:sz w:val="20"/>
                <w:szCs w:val="20"/>
              </w:rPr>
              <w:t>N</w:t>
            </w:r>
          </w:p>
        </w:tc>
        <w:tc>
          <w:tcPr>
            <w:tcW w:w="5455" w:type="dxa"/>
            <w:shd w:val="clear" w:color="auto" w:fill="FFFFFF" w:themeFill="background1"/>
          </w:tcPr>
          <w:p w14:paraId="2D55BD2D" w14:textId="507C22B1" w:rsidR="00813576" w:rsidRPr="00110436" w:rsidRDefault="00813576" w:rsidP="00110436">
            <w:pPr>
              <w:pStyle w:val="CCSNormalText"/>
              <w:rPr>
                <w:sz w:val="20"/>
                <w:szCs w:val="20"/>
              </w:rPr>
            </w:pPr>
            <w:r>
              <w:rPr>
                <w:sz w:val="20"/>
                <w:szCs w:val="20"/>
              </w:rPr>
              <w:t>Not relevant. Actual age used instead.</w:t>
            </w:r>
          </w:p>
        </w:tc>
      </w:tr>
      <w:tr w:rsidR="00813576" w:rsidRPr="00110436" w14:paraId="22BF459F" w14:textId="77777777" w:rsidTr="002C2FEA">
        <w:tc>
          <w:tcPr>
            <w:tcW w:w="2313" w:type="dxa"/>
            <w:shd w:val="clear" w:color="auto" w:fill="FFFFFF" w:themeFill="background1"/>
          </w:tcPr>
          <w:p w14:paraId="48332D84" w14:textId="77777777" w:rsidR="00813576" w:rsidRPr="00110436" w:rsidRDefault="00813576" w:rsidP="00110436">
            <w:pPr>
              <w:spacing w:after="0" w:line="240" w:lineRule="auto"/>
              <w:outlineLvl w:val="9"/>
              <w:rPr>
                <w:rFonts w:cs="Helvetica"/>
                <w:color w:val="000000"/>
                <w:sz w:val="20"/>
                <w:szCs w:val="20"/>
                <w:lang w:eastAsia="en-AU"/>
              </w:rPr>
            </w:pPr>
            <w:r w:rsidRPr="00110436">
              <w:rPr>
                <w:rFonts w:cs="Helvetica"/>
                <w:color w:val="000000"/>
                <w:sz w:val="20"/>
                <w:szCs w:val="20"/>
              </w:rPr>
              <w:t>ICS Student Age Grouping at Placement</w:t>
            </w:r>
          </w:p>
          <w:p w14:paraId="45DB4342" w14:textId="77777777" w:rsidR="00813576" w:rsidRPr="00110436" w:rsidRDefault="00813576" w:rsidP="00110436">
            <w:pPr>
              <w:pStyle w:val="CCSNormalText"/>
              <w:rPr>
                <w:rFonts w:cs="Helvetica"/>
                <w:sz w:val="20"/>
                <w:szCs w:val="20"/>
              </w:rPr>
            </w:pPr>
          </w:p>
        </w:tc>
        <w:tc>
          <w:tcPr>
            <w:tcW w:w="2242" w:type="dxa"/>
            <w:shd w:val="clear" w:color="auto" w:fill="FFFFFF" w:themeFill="background1"/>
          </w:tcPr>
          <w:p w14:paraId="07B0187E" w14:textId="7D1852FC" w:rsidR="00813576" w:rsidRPr="00110436" w:rsidRDefault="00813576" w:rsidP="00110436">
            <w:pPr>
              <w:pStyle w:val="CCSNormalText"/>
              <w:rPr>
                <w:sz w:val="20"/>
                <w:szCs w:val="20"/>
              </w:rPr>
            </w:pPr>
            <w:r>
              <w:rPr>
                <w:sz w:val="20"/>
                <w:szCs w:val="20"/>
              </w:rPr>
              <w:t>0-14 and then by 5-year age groups until 60-64</w:t>
            </w:r>
          </w:p>
        </w:tc>
        <w:tc>
          <w:tcPr>
            <w:tcW w:w="3462" w:type="dxa"/>
            <w:shd w:val="clear" w:color="auto" w:fill="FFFFFF" w:themeFill="background1"/>
          </w:tcPr>
          <w:p w14:paraId="77DFDB1A" w14:textId="77777777" w:rsidR="00813576" w:rsidRPr="00110436" w:rsidRDefault="00813576" w:rsidP="00110436">
            <w:pPr>
              <w:pStyle w:val="CCSNormalText"/>
              <w:ind w:left="360"/>
              <w:rPr>
                <w:sz w:val="20"/>
                <w:szCs w:val="20"/>
              </w:rPr>
            </w:pPr>
          </w:p>
        </w:tc>
        <w:tc>
          <w:tcPr>
            <w:tcW w:w="982" w:type="dxa"/>
            <w:shd w:val="clear" w:color="auto" w:fill="FFFFFF" w:themeFill="background1"/>
          </w:tcPr>
          <w:p w14:paraId="09A84144" w14:textId="64890709" w:rsidR="00813576" w:rsidRPr="00110436" w:rsidRDefault="00813576" w:rsidP="00110436">
            <w:pPr>
              <w:pStyle w:val="CCSNormalText"/>
              <w:ind w:left="360"/>
              <w:rPr>
                <w:sz w:val="20"/>
                <w:szCs w:val="20"/>
              </w:rPr>
            </w:pPr>
          </w:p>
        </w:tc>
        <w:tc>
          <w:tcPr>
            <w:tcW w:w="5455" w:type="dxa"/>
            <w:shd w:val="clear" w:color="auto" w:fill="FFFFFF" w:themeFill="background1"/>
          </w:tcPr>
          <w:p w14:paraId="16DC769E" w14:textId="77777777" w:rsidR="00813576" w:rsidRPr="00110436" w:rsidRDefault="00813576" w:rsidP="00110436">
            <w:pPr>
              <w:pStyle w:val="CCSNormalText"/>
              <w:rPr>
                <w:sz w:val="20"/>
                <w:szCs w:val="20"/>
              </w:rPr>
            </w:pPr>
          </w:p>
        </w:tc>
      </w:tr>
      <w:tr w:rsidR="00813576" w:rsidRPr="00110436" w14:paraId="4EC70A2C" w14:textId="77777777" w:rsidTr="002C2FEA">
        <w:tc>
          <w:tcPr>
            <w:tcW w:w="2313" w:type="dxa"/>
            <w:shd w:val="clear" w:color="auto" w:fill="FFFFFF" w:themeFill="background1"/>
          </w:tcPr>
          <w:p w14:paraId="53A36FBC" w14:textId="77777777" w:rsidR="00813576" w:rsidRPr="00110436" w:rsidRDefault="00813576" w:rsidP="00110436">
            <w:pPr>
              <w:spacing w:after="0" w:line="240" w:lineRule="auto"/>
              <w:outlineLvl w:val="9"/>
              <w:rPr>
                <w:rFonts w:cs="Helvetica"/>
                <w:color w:val="000000"/>
                <w:sz w:val="20"/>
                <w:szCs w:val="20"/>
                <w:lang w:eastAsia="en-AU"/>
              </w:rPr>
            </w:pPr>
            <w:r w:rsidRPr="00110436">
              <w:rPr>
                <w:rFonts w:cs="Helvetica"/>
                <w:color w:val="000000"/>
                <w:sz w:val="20"/>
                <w:szCs w:val="20"/>
              </w:rPr>
              <w:t>ICS Outcomes - Combined Data</w:t>
            </w:r>
          </w:p>
          <w:p w14:paraId="6B8A40DC" w14:textId="77777777" w:rsidR="00813576" w:rsidRPr="00110436" w:rsidRDefault="00813576" w:rsidP="00110436">
            <w:pPr>
              <w:pStyle w:val="CCSNormalText"/>
              <w:rPr>
                <w:rFonts w:cs="Helvetica"/>
                <w:sz w:val="20"/>
                <w:szCs w:val="20"/>
              </w:rPr>
            </w:pPr>
          </w:p>
        </w:tc>
        <w:tc>
          <w:tcPr>
            <w:tcW w:w="2242" w:type="dxa"/>
            <w:shd w:val="clear" w:color="auto" w:fill="FFFFFF" w:themeFill="background1"/>
          </w:tcPr>
          <w:p w14:paraId="6B982469" w14:textId="33B21F07" w:rsidR="00813576" w:rsidRDefault="00813576" w:rsidP="00110436">
            <w:pPr>
              <w:pStyle w:val="CCSNormalText"/>
              <w:rPr>
                <w:sz w:val="20"/>
                <w:szCs w:val="20"/>
              </w:rPr>
            </w:pPr>
            <w:r>
              <w:rPr>
                <w:sz w:val="20"/>
                <w:szCs w:val="20"/>
              </w:rPr>
              <w:t>Option List:</w:t>
            </w:r>
          </w:p>
          <w:p w14:paraId="14DCCA88" w14:textId="2F0EE3F4" w:rsidR="00813576" w:rsidRDefault="00813576" w:rsidP="002711BD">
            <w:pPr>
              <w:pStyle w:val="CCSNormalText"/>
              <w:numPr>
                <w:ilvl w:val="0"/>
                <w:numId w:val="3"/>
              </w:numPr>
              <w:ind w:left="172" w:hanging="172"/>
              <w:rPr>
                <w:sz w:val="20"/>
                <w:szCs w:val="20"/>
              </w:rPr>
            </w:pPr>
            <w:r>
              <w:rPr>
                <w:sz w:val="20"/>
                <w:szCs w:val="20"/>
              </w:rPr>
              <w:t>Outcome not known</w:t>
            </w:r>
          </w:p>
          <w:p w14:paraId="694BD26B" w14:textId="280B8DBD" w:rsidR="00813576" w:rsidRDefault="00813576" w:rsidP="002711BD">
            <w:pPr>
              <w:pStyle w:val="CCSNormalText"/>
              <w:numPr>
                <w:ilvl w:val="0"/>
                <w:numId w:val="3"/>
              </w:numPr>
              <w:ind w:left="172" w:hanging="172"/>
              <w:rPr>
                <w:sz w:val="20"/>
                <w:szCs w:val="20"/>
              </w:rPr>
            </w:pPr>
            <w:r>
              <w:rPr>
                <w:sz w:val="20"/>
                <w:szCs w:val="20"/>
              </w:rPr>
              <w:t>Other</w:t>
            </w:r>
          </w:p>
          <w:p w14:paraId="5E4943EE" w14:textId="3825F524" w:rsidR="00813576" w:rsidRDefault="00813576" w:rsidP="002711BD">
            <w:pPr>
              <w:pStyle w:val="CCSNormalText"/>
              <w:numPr>
                <w:ilvl w:val="0"/>
                <w:numId w:val="3"/>
              </w:numPr>
              <w:ind w:left="172" w:hanging="172"/>
              <w:rPr>
                <w:sz w:val="20"/>
                <w:szCs w:val="20"/>
              </w:rPr>
            </w:pPr>
            <w:r>
              <w:rPr>
                <w:sz w:val="20"/>
                <w:szCs w:val="20"/>
              </w:rPr>
              <w:t>Student Withdrew – Outcome Unknown</w:t>
            </w:r>
          </w:p>
          <w:p w14:paraId="233A3DD2" w14:textId="56ED7B15" w:rsidR="00813576" w:rsidRDefault="00813576" w:rsidP="002711BD">
            <w:pPr>
              <w:pStyle w:val="CCSNormalText"/>
              <w:numPr>
                <w:ilvl w:val="0"/>
                <w:numId w:val="3"/>
              </w:numPr>
              <w:ind w:left="172" w:hanging="172"/>
              <w:rPr>
                <w:sz w:val="20"/>
                <w:szCs w:val="20"/>
              </w:rPr>
            </w:pPr>
            <w:r>
              <w:rPr>
                <w:sz w:val="20"/>
                <w:szCs w:val="20"/>
              </w:rPr>
              <w:t>Successful Completion – Outcome Unknown</w:t>
            </w:r>
          </w:p>
          <w:p w14:paraId="53AB29C9" w14:textId="6482E14A" w:rsidR="00813576" w:rsidRDefault="00813576" w:rsidP="002711BD">
            <w:pPr>
              <w:pStyle w:val="CCSNormalText"/>
              <w:numPr>
                <w:ilvl w:val="0"/>
                <w:numId w:val="3"/>
              </w:numPr>
              <w:ind w:left="172" w:hanging="172"/>
              <w:rPr>
                <w:sz w:val="20"/>
                <w:szCs w:val="20"/>
              </w:rPr>
            </w:pPr>
            <w:r>
              <w:rPr>
                <w:sz w:val="20"/>
                <w:szCs w:val="20"/>
              </w:rPr>
              <w:lastRenderedPageBreak/>
              <w:t>Successful Completion – Achieved employment outcome</w:t>
            </w:r>
          </w:p>
          <w:p w14:paraId="6C2C0EED" w14:textId="142AC158" w:rsidR="00813576" w:rsidRDefault="00813576" w:rsidP="002711BD">
            <w:pPr>
              <w:pStyle w:val="CCSNormalText"/>
              <w:numPr>
                <w:ilvl w:val="0"/>
                <w:numId w:val="3"/>
              </w:numPr>
              <w:ind w:left="172" w:hanging="172"/>
              <w:rPr>
                <w:sz w:val="20"/>
                <w:szCs w:val="20"/>
              </w:rPr>
            </w:pPr>
            <w:r>
              <w:rPr>
                <w:sz w:val="20"/>
                <w:szCs w:val="20"/>
              </w:rPr>
              <w:t>Successful Completion – Continued education</w:t>
            </w:r>
          </w:p>
          <w:p w14:paraId="0C09B9DD" w14:textId="4F398F6A" w:rsidR="00813576" w:rsidRDefault="00813576" w:rsidP="002711BD">
            <w:pPr>
              <w:pStyle w:val="CCSNormalText"/>
              <w:numPr>
                <w:ilvl w:val="0"/>
                <w:numId w:val="3"/>
              </w:numPr>
              <w:ind w:left="172" w:hanging="172"/>
              <w:rPr>
                <w:sz w:val="20"/>
                <w:szCs w:val="20"/>
              </w:rPr>
            </w:pPr>
            <w:r>
              <w:rPr>
                <w:sz w:val="20"/>
                <w:szCs w:val="20"/>
              </w:rPr>
              <w:t>Unsatisfactory Performance - Terminated</w:t>
            </w:r>
          </w:p>
          <w:p w14:paraId="31E7191B" w14:textId="12892DE3" w:rsidR="00813576" w:rsidRPr="00110436" w:rsidRDefault="00813576" w:rsidP="002711BD">
            <w:pPr>
              <w:pStyle w:val="CCSNormalText"/>
              <w:numPr>
                <w:ilvl w:val="0"/>
                <w:numId w:val="3"/>
              </w:numPr>
              <w:ind w:left="172" w:hanging="172"/>
              <w:rPr>
                <w:sz w:val="20"/>
                <w:szCs w:val="20"/>
              </w:rPr>
            </w:pPr>
            <w:r>
              <w:rPr>
                <w:sz w:val="20"/>
                <w:szCs w:val="20"/>
              </w:rPr>
              <w:t>Employer Withdrew – Outcome Unknown</w:t>
            </w:r>
          </w:p>
        </w:tc>
        <w:tc>
          <w:tcPr>
            <w:tcW w:w="3462" w:type="dxa"/>
            <w:shd w:val="clear" w:color="auto" w:fill="FFFFFF" w:themeFill="background1"/>
          </w:tcPr>
          <w:p w14:paraId="171039E0" w14:textId="5BB1BED7" w:rsidR="00813576" w:rsidRPr="00110436" w:rsidRDefault="00813576" w:rsidP="00DD1270">
            <w:pPr>
              <w:pStyle w:val="CCSNormalText"/>
              <w:rPr>
                <w:sz w:val="20"/>
                <w:szCs w:val="20"/>
              </w:rPr>
            </w:pPr>
            <w:r>
              <w:rPr>
                <w:sz w:val="20"/>
                <w:szCs w:val="20"/>
              </w:rPr>
              <w:lastRenderedPageBreak/>
              <w:t>This is a combined field resulting from the combination of two Option Lists. The second part of the field describes the employment/education outcome for cadets at the conclusion of the cadetship.</w:t>
            </w:r>
          </w:p>
        </w:tc>
        <w:tc>
          <w:tcPr>
            <w:tcW w:w="982" w:type="dxa"/>
            <w:shd w:val="clear" w:color="auto" w:fill="FFFFFF" w:themeFill="background1"/>
          </w:tcPr>
          <w:p w14:paraId="09BAEAEB" w14:textId="4CF316AC" w:rsidR="00813576" w:rsidRPr="00110436" w:rsidRDefault="00813576" w:rsidP="002711BD">
            <w:pPr>
              <w:pStyle w:val="CCSNormalText"/>
              <w:jc w:val="center"/>
              <w:rPr>
                <w:sz w:val="20"/>
                <w:szCs w:val="20"/>
              </w:rPr>
            </w:pPr>
            <w:r>
              <w:rPr>
                <w:sz w:val="20"/>
                <w:szCs w:val="20"/>
              </w:rPr>
              <w:t>Y</w:t>
            </w:r>
          </w:p>
        </w:tc>
        <w:tc>
          <w:tcPr>
            <w:tcW w:w="5455" w:type="dxa"/>
            <w:shd w:val="clear" w:color="auto" w:fill="FFFFFF" w:themeFill="background1"/>
          </w:tcPr>
          <w:p w14:paraId="62D2DF22" w14:textId="5921F5EE" w:rsidR="00813576" w:rsidRPr="00110436" w:rsidRDefault="00813576" w:rsidP="00110436">
            <w:pPr>
              <w:pStyle w:val="CCSNormalText"/>
              <w:rPr>
                <w:sz w:val="20"/>
                <w:szCs w:val="20"/>
              </w:rPr>
            </w:pPr>
            <w:r>
              <w:rPr>
                <w:sz w:val="20"/>
                <w:szCs w:val="20"/>
              </w:rPr>
              <w:t>To enable a more detailed analysis, this field was separated out into two fields (i.e. uncombined)</w:t>
            </w:r>
          </w:p>
        </w:tc>
      </w:tr>
      <w:tr w:rsidR="00813576" w:rsidRPr="00110436" w14:paraId="6E3B92CF" w14:textId="77777777" w:rsidTr="002C2FEA">
        <w:tc>
          <w:tcPr>
            <w:tcW w:w="2313" w:type="dxa"/>
            <w:shd w:val="clear" w:color="auto" w:fill="FFFFFF" w:themeFill="background1"/>
          </w:tcPr>
          <w:p w14:paraId="0B3A304B" w14:textId="77777777" w:rsidR="00813576" w:rsidRPr="00110436" w:rsidRDefault="00813576" w:rsidP="00110436">
            <w:pPr>
              <w:spacing w:after="0" w:line="240" w:lineRule="auto"/>
              <w:outlineLvl w:val="9"/>
              <w:rPr>
                <w:rFonts w:cs="Helvetica"/>
                <w:color w:val="000000"/>
                <w:sz w:val="20"/>
                <w:szCs w:val="20"/>
                <w:lang w:eastAsia="en-AU"/>
              </w:rPr>
            </w:pPr>
            <w:r w:rsidRPr="00110436">
              <w:rPr>
                <w:rFonts w:cs="Helvetica"/>
                <w:color w:val="000000"/>
                <w:sz w:val="20"/>
                <w:szCs w:val="20"/>
              </w:rPr>
              <w:t>ICS Job Title</w:t>
            </w:r>
          </w:p>
          <w:p w14:paraId="6E3B3B08" w14:textId="77777777" w:rsidR="00813576" w:rsidRPr="00110436"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715481F6" w14:textId="6E991380" w:rsidR="00813576" w:rsidRPr="00110436" w:rsidRDefault="00813576" w:rsidP="00110436">
            <w:pPr>
              <w:pStyle w:val="CCSNormalText"/>
              <w:rPr>
                <w:sz w:val="20"/>
                <w:szCs w:val="20"/>
              </w:rPr>
            </w:pPr>
            <w:r>
              <w:rPr>
                <w:sz w:val="20"/>
                <w:szCs w:val="20"/>
              </w:rPr>
              <w:t>Free-text</w:t>
            </w:r>
          </w:p>
        </w:tc>
        <w:tc>
          <w:tcPr>
            <w:tcW w:w="3462" w:type="dxa"/>
            <w:shd w:val="clear" w:color="auto" w:fill="FFFFFF" w:themeFill="background1"/>
          </w:tcPr>
          <w:p w14:paraId="2C4DC067" w14:textId="7EB47330" w:rsidR="00813576" w:rsidRPr="00110436" w:rsidRDefault="00813576" w:rsidP="00DD1270">
            <w:pPr>
              <w:pStyle w:val="CCSNormalText"/>
              <w:rPr>
                <w:sz w:val="20"/>
                <w:szCs w:val="20"/>
              </w:rPr>
            </w:pPr>
            <w:r>
              <w:rPr>
                <w:sz w:val="20"/>
                <w:szCs w:val="20"/>
              </w:rPr>
              <w:t>The working job-title of the cadet</w:t>
            </w:r>
          </w:p>
        </w:tc>
        <w:tc>
          <w:tcPr>
            <w:tcW w:w="982" w:type="dxa"/>
            <w:shd w:val="clear" w:color="auto" w:fill="FFFFFF" w:themeFill="background1"/>
          </w:tcPr>
          <w:p w14:paraId="520AB579" w14:textId="06C9E567" w:rsidR="00813576" w:rsidRPr="00110436" w:rsidRDefault="00813576" w:rsidP="002711BD">
            <w:pPr>
              <w:pStyle w:val="CCSNormalText"/>
              <w:jc w:val="center"/>
              <w:rPr>
                <w:sz w:val="20"/>
                <w:szCs w:val="20"/>
              </w:rPr>
            </w:pPr>
            <w:r>
              <w:rPr>
                <w:sz w:val="20"/>
                <w:szCs w:val="20"/>
              </w:rPr>
              <w:t>N</w:t>
            </w:r>
          </w:p>
        </w:tc>
        <w:tc>
          <w:tcPr>
            <w:tcW w:w="5455" w:type="dxa"/>
            <w:shd w:val="clear" w:color="auto" w:fill="FFFFFF" w:themeFill="background1"/>
          </w:tcPr>
          <w:p w14:paraId="0CF12DA8" w14:textId="77777777" w:rsidR="00813576" w:rsidRDefault="00813576" w:rsidP="00110436">
            <w:pPr>
              <w:pStyle w:val="CCSNormalText"/>
              <w:rPr>
                <w:sz w:val="20"/>
                <w:szCs w:val="20"/>
              </w:rPr>
            </w:pPr>
            <w:r>
              <w:rPr>
                <w:sz w:val="20"/>
                <w:szCs w:val="20"/>
              </w:rPr>
              <w:t>Not relevant</w:t>
            </w:r>
          </w:p>
          <w:p w14:paraId="6469E2DC" w14:textId="77777777" w:rsidR="003B30F9" w:rsidRDefault="003B30F9" w:rsidP="00110436">
            <w:pPr>
              <w:pStyle w:val="CCSNormalText"/>
              <w:rPr>
                <w:sz w:val="20"/>
                <w:szCs w:val="20"/>
              </w:rPr>
            </w:pPr>
          </w:p>
          <w:p w14:paraId="6A021BCD" w14:textId="77777777" w:rsidR="003B30F9" w:rsidRDefault="003B30F9" w:rsidP="00110436">
            <w:pPr>
              <w:pStyle w:val="CCSNormalText"/>
              <w:rPr>
                <w:sz w:val="20"/>
                <w:szCs w:val="20"/>
              </w:rPr>
            </w:pPr>
          </w:p>
          <w:p w14:paraId="7FE0CD94" w14:textId="4D30F3B4" w:rsidR="003B30F9" w:rsidRPr="00110436" w:rsidRDefault="003B30F9" w:rsidP="00110436">
            <w:pPr>
              <w:pStyle w:val="CCSNormalText"/>
              <w:rPr>
                <w:sz w:val="20"/>
                <w:szCs w:val="20"/>
              </w:rPr>
            </w:pPr>
          </w:p>
        </w:tc>
      </w:tr>
      <w:tr w:rsidR="00813576" w:rsidRPr="00110436" w14:paraId="1762504E" w14:textId="77777777" w:rsidTr="00813576">
        <w:tc>
          <w:tcPr>
            <w:tcW w:w="14454" w:type="dxa"/>
            <w:gridSpan w:val="5"/>
            <w:shd w:val="clear" w:color="auto" w:fill="AEAAAA" w:themeFill="background2" w:themeFillShade="BF"/>
          </w:tcPr>
          <w:p w14:paraId="63DC597F" w14:textId="1790B77F" w:rsidR="00813576" w:rsidRPr="00813576" w:rsidRDefault="00813576" w:rsidP="00110436">
            <w:pPr>
              <w:pStyle w:val="CCSNormalText"/>
              <w:rPr>
                <w:b/>
                <w:bCs/>
                <w:sz w:val="20"/>
                <w:szCs w:val="20"/>
              </w:rPr>
            </w:pPr>
            <w:r w:rsidRPr="00813576">
              <w:rPr>
                <w:b/>
                <w:bCs/>
                <w:sz w:val="20"/>
                <w:szCs w:val="20"/>
              </w:rPr>
              <w:t xml:space="preserve">Tailored Assistance Employment Grants (TAEG) </w:t>
            </w:r>
            <w:r w:rsidR="003B30F9">
              <w:rPr>
                <w:b/>
                <w:bCs/>
                <w:sz w:val="20"/>
                <w:szCs w:val="20"/>
              </w:rPr>
              <w:t xml:space="preserve">Cadetships </w:t>
            </w:r>
            <w:r w:rsidRPr="00813576">
              <w:rPr>
                <w:b/>
                <w:bCs/>
                <w:sz w:val="20"/>
                <w:szCs w:val="20"/>
              </w:rPr>
              <w:t>Program</w:t>
            </w:r>
            <w:r>
              <w:rPr>
                <w:rStyle w:val="FootnoteReference"/>
                <w:b/>
                <w:bCs/>
                <w:sz w:val="20"/>
                <w:szCs w:val="20"/>
              </w:rPr>
              <w:footnoteReference w:id="2"/>
            </w:r>
          </w:p>
        </w:tc>
      </w:tr>
      <w:tr w:rsidR="00813576" w:rsidRPr="00110436" w14:paraId="723C5E78" w14:textId="77777777" w:rsidTr="002C2FEA">
        <w:tc>
          <w:tcPr>
            <w:tcW w:w="2313" w:type="dxa"/>
            <w:shd w:val="clear" w:color="auto" w:fill="FFFFFF" w:themeFill="background1"/>
          </w:tcPr>
          <w:p w14:paraId="4E88DFD5" w14:textId="77777777" w:rsidR="00813576" w:rsidRPr="002C2FEA" w:rsidRDefault="00813576" w:rsidP="00813576">
            <w:pPr>
              <w:spacing w:after="0" w:line="240" w:lineRule="auto"/>
              <w:outlineLvl w:val="9"/>
              <w:rPr>
                <w:rFonts w:cs="Helvetica"/>
                <w:color w:val="000000"/>
                <w:sz w:val="20"/>
                <w:szCs w:val="20"/>
                <w:lang w:eastAsia="en-AU"/>
              </w:rPr>
            </w:pPr>
            <w:r w:rsidRPr="002C2FEA">
              <w:rPr>
                <w:rFonts w:cs="Helvetica"/>
                <w:color w:val="000000"/>
                <w:sz w:val="20"/>
                <w:szCs w:val="20"/>
              </w:rPr>
              <w:t>Provider Name</w:t>
            </w:r>
          </w:p>
          <w:p w14:paraId="348A58EF"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3A828704" w14:textId="5B99B01B" w:rsidR="00813576" w:rsidRPr="002C2FEA" w:rsidRDefault="002C2FEA" w:rsidP="00110436">
            <w:pPr>
              <w:pStyle w:val="CCSNormalText"/>
              <w:rPr>
                <w:rFonts w:cs="Helvetica"/>
                <w:sz w:val="20"/>
                <w:szCs w:val="20"/>
              </w:rPr>
            </w:pPr>
            <w:r w:rsidRPr="002C2FEA">
              <w:rPr>
                <w:rFonts w:cs="Helvetica"/>
                <w:sz w:val="20"/>
                <w:szCs w:val="20"/>
              </w:rPr>
              <w:t>Free-text</w:t>
            </w:r>
          </w:p>
        </w:tc>
        <w:tc>
          <w:tcPr>
            <w:tcW w:w="3462" w:type="dxa"/>
            <w:shd w:val="clear" w:color="auto" w:fill="FFFFFF" w:themeFill="background1"/>
          </w:tcPr>
          <w:p w14:paraId="3C8280A7" w14:textId="0001D6EB" w:rsidR="00813576" w:rsidRPr="002C2FEA" w:rsidRDefault="003B30F9" w:rsidP="00DD1270">
            <w:pPr>
              <w:pStyle w:val="CCSNormalText"/>
              <w:rPr>
                <w:rFonts w:cs="Helvetica"/>
                <w:sz w:val="20"/>
                <w:szCs w:val="20"/>
              </w:rPr>
            </w:pPr>
            <w:r>
              <w:rPr>
                <w:rFonts w:cs="Helvetica"/>
                <w:sz w:val="20"/>
                <w:szCs w:val="20"/>
              </w:rPr>
              <w:t>Name of the employer or third-party provider</w:t>
            </w:r>
          </w:p>
        </w:tc>
        <w:tc>
          <w:tcPr>
            <w:tcW w:w="982" w:type="dxa"/>
            <w:shd w:val="clear" w:color="auto" w:fill="FFFFFF" w:themeFill="background1"/>
          </w:tcPr>
          <w:p w14:paraId="758E60E1" w14:textId="67A5D8F8" w:rsidR="00813576" w:rsidRPr="002C2FEA" w:rsidRDefault="002C2FEA" w:rsidP="002711BD">
            <w:pPr>
              <w:pStyle w:val="CCSNormalText"/>
              <w:jc w:val="center"/>
              <w:rPr>
                <w:rFonts w:cs="Helvetica"/>
                <w:sz w:val="20"/>
                <w:szCs w:val="20"/>
              </w:rPr>
            </w:pPr>
            <w:r>
              <w:rPr>
                <w:rFonts w:cs="Helvetica"/>
                <w:sz w:val="20"/>
                <w:szCs w:val="20"/>
              </w:rPr>
              <w:t>Y</w:t>
            </w:r>
          </w:p>
        </w:tc>
        <w:tc>
          <w:tcPr>
            <w:tcW w:w="5455" w:type="dxa"/>
            <w:shd w:val="clear" w:color="auto" w:fill="FFFFFF" w:themeFill="background1"/>
          </w:tcPr>
          <w:p w14:paraId="72278C40" w14:textId="77777777" w:rsidR="00813576" w:rsidRPr="002C2FEA" w:rsidRDefault="00813576" w:rsidP="00110436">
            <w:pPr>
              <w:pStyle w:val="CCSNormalText"/>
              <w:rPr>
                <w:rFonts w:cs="Helvetica"/>
                <w:sz w:val="20"/>
                <w:szCs w:val="20"/>
              </w:rPr>
            </w:pPr>
          </w:p>
        </w:tc>
      </w:tr>
      <w:tr w:rsidR="00813576" w:rsidRPr="00110436" w14:paraId="15DDFF0A" w14:textId="77777777" w:rsidTr="002C2FEA">
        <w:tc>
          <w:tcPr>
            <w:tcW w:w="2313" w:type="dxa"/>
            <w:shd w:val="clear" w:color="auto" w:fill="FFFFFF" w:themeFill="background1"/>
          </w:tcPr>
          <w:p w14:paraId="69CFD049" w14:textId="77777777" w:rsidR="00813576" w:rsidRPr="002C2FEA" w:rsidRDefault="00813576" w:rsidP="00813576">
            <w:pPr>
              <w:spacing w:after="0" w:line="240" w:lineRule="auto"/>
              <w:outlineLvl w:val="9"/>
              <w:rPr>
                <w:rFonts w:cs="Helvetica"/>
                <w:color w:val="000000"/>
                <w:sz w:val="20"/>
                <w:szCs w:val="20"/>
                <w:lang w:eastAsia="en-AU"/>
              </w:rPr>
            </w:pPr>
            <w:r w:rsidRPr="002C2FEA">
              <w:rPr>
                <w:rFonts w:cs="Helvetica"/>
                <w:color w:val="000000"/>
                <w:sz w:val="20"/>
                <w:szCs w:val="20"/>
              </w:rPr>
              <w:t>Activity Start Date</w:t>
            </w:r>
          </w:p>
          <w:p w14:paraId="69AE5188"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5F7AB2A9" w14:textId="6BC6D233" w:rsidR="00813576" w:rsidRPr="002C2FEA" w:rsidRDefault="002C2FEA" w:rsidP="00110436">
            <w:pPr>
              <w:pStyle w:val="CCSNormalText"/>
              <w:rPr>
                <w:rFonts w:cs="Helvetica"/>
                <w:sz w:val="20"/>
                <w:szCs w:val="20"/>
              </w:rPr>
            </w:pPr>
            <w:r w:rsidRPr="002C2FEA">
              <w:rPr>
                <w:rFonts w:cs="Helvetica"/>
                <w:color w:val="000000" w:themeColor="text1"/>
                <w:sz w:val="20"/>
                <w:szCs w:val="20"/>
              </w:rPr>
              <w:t>Date (</w:t>
            </w:r>
            <w:proofErr w:type="spellStart"/>
            <w:r w:rsidRPr="002C2FEA">
              <w:rPr>
                <w:rFonts w:cs="Helvetica"/>
                <w:color w:val="000000" w:themeColor="text1"/>
                <w:sz w:val="20"/>
                <w:szCs w:val="20"/>
              </w:rPr>
              <w:t>dd</w:t>
            </w:r>
            <w:proofErr w:type="spellEnd"/>
            <w:r w:rsidRPr="002C2FEA">
              <w:rPr>
                <w:rFonts w:cs="Helvetica"/>
                <w:color w:val="000000" w:themeColor="text1"/>
                <w:sz w:val="20"/>
                <w:szCs w:val="20"/>
              </w:rPr>
              <w:t>/mm/</w:t>
            </w:r>
            <w:proofErr w:type="spellStart"/>
            <w:r w:rsidRPr="002C2FEA">
              <w:rPr>
                <w:rFonts w:cs="Helvetica"/>
                <w:color w:val="000000" w:themeColor="text1"/>
                <w:sz w:val="20"/>
                <w:szCs w:val="20"/>
              </w:rPr>
              <w:t>yyyy</w:t>
            </w:r>
            <w:proofErr w:type="spellEnd"/>
            <w:r w:rsidRPr="002C2FEA">
              <w:rPr>
                <w:rFonts w:cs="Helvetica"/>
                <w:color w:val="000000" w:themeColor="text1"/>
                <w:sz w:val="20"/>
                <w:szCs w:val="20"/>
              </w:rPr>
              <w:t>)</w:t>
            </w:r>
          </w:p>
        </w:tc>
        <w:tc>
          <w:tcPr>
            <w:tcW w:w="3462" w:type="dxa"/>
            <w:shd w:val="clear" w:color="auto" w:fill="FFFFFF" w:themeFill="background1"/>
          </w:tcPr>
          <w:p w14:paraId="0124D896" w14:textId="1A32722F" w:rsidR="00813576" w:rsidRPr="002C2FEA" w:rsidRDefault="003B30F9" w:rsidP="00DD1270">
            <w:pPr>
              <w:pStyle w:val="CCSNormalText"/>
              <w:rPr>
                <w:rFonts w:cs="Helvetica"/>
                <w:sz w:val="20"/>
                <w:szCs w:val="20"/>
              </w:rPr>
            </w:pPr>
            <w:r>
              <w:rPr>
                <w:rFonts w:cs="Helvetica"/>
                <w:sz w:val="20"/>
                <w:szCs w:val="20"/>
              </w:rPr>
              <w:t>Unknown</w:t>
            </w:r>
          </w:p>
        </w:tc>
        <w:tc>
          <w:tcPr>
            <w:tcW w:w="982" w:type="dxa"/>
            <w:shd w:val="clear" w:color="auto" w:fill="FFFFFF" w:themeFill="background1"/>
          </w:tcPr>
          <w:p w14:paraId="7D95A823" w14:textId="619E9E35" w:rsidR="00813576"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71604903" w14:textId="08F1D48C" w:rsidR="003B30F9" w:rsidRPr="002C2FEA" w:rsidRDefault="003B30F9" w:rsidP="00110436">
            <w:pPr>
              <w:pStyle w:val="CCSNormalText"/>
              <w:rPr>
                <w:rFonts w:cs="Helvetica"/>
                <w:sz w:val="20"/>
                <w:szCs w:val="20"/>
              </w:rPr>
            </w:pPr>
            <w:r>
              <w:rPr>
                <w:rFonts w:cs="Helvetica"/>
                <w:sz w:val="20"/>
                <w:szCs w:val="20"/>
              </w:rPr>
              <w:t>Advised by NIAA to use the ‘Placement State/End Date’ fields instead of Active ‘Start/End Date’.</w:t>
            </w:r>
          </w:p>
        </w:tc>
      </w:tr>
      <w:tr w:rsidR="00813576" w:rsidRPr="00110436" w14:paraId="06708EDB" w14:textId="77777777" w:rsidTr="002C2FEA">
        <w:tc>
          <w:tcPr>
            <w:tcW w:w="2313" w:type="dxa"/>
            <w:shd w:val="clear" w:color="auto" w:fill="FFFFFF" w:themeFill="background1"/>
          </w:tcPr>
          <w:p w14:paraId="1FD72A59" w14:textId="77777777" w:rsidR="00813576" w:rsidRPr="002C2FEA" w:rsidRDefault="00813576" w:rsidP="00813576">
            <w:pPr>
              <w:spacing w:after="0" w:line="240" w:lineRule="auto"/>
              <w:outlineLvl w:val="9"/>
              <w:rPr>
                <w:rFonts w:cs="Helvetica"/>
                <w:color w:val="000000"/>
                <w:sz w:val="20"/>
                <w:szCs w:val="20"/>
                <w:lang w:eastAsia="en-AU"/>
              </w:rPr>
            </w:pPr>
            <w:r w:rsidRPr="002C2FEA">
              <w:rPr>
                <w:rFonts w:cs="Helvetica"/>
                <w:color w:val="000000"/>
                <w:sz w:val="20"/>
                <w:szCs w:val="20"/>
              </w:rPr>
              <w:lastRenderedPageBreak/>
              <w:t>Activity End Date</w:t>
            </w:r>
          </w:p>
          <w:p w14:paraId="7C664D6B"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7BB4FF4C" w14:textId="457AE331" w:rsidR="00813576" w:rsidRPr="002C2FEA" w:rsidRDefault="002C2FEA" w:rsidP="00110436">
            <w:pPr>
              <w:pStyle w:val="CCSNormalText"/>
              <w:rPr>
                <w:rFonts w:cs="Helvetica"/>
                <w:sz w:val="20"/>
                <w:szCs w:val="20"/>
              </w:rPr>
            </w:pPr>
            <w:r w:rsidRPr="002C2FEA">
              <w:rPr>
                <w:rFonts w:cs="Helvetica"/>
                <w:color w:val="000000" w:themeColor="text1"/>
                <w:sz w:val="20"/>
                <w:szCs w:val="20"/>
              </w:rPr>
              <w:t>Date (</w:t>
            </w:r>
            <w:proofErr w:type="spellStart"/>
            <w:r w:rsidRPr="002C2FEA">
              <w:rPr>
                <w:rFonts w:cs="Helvetica"/>
                <w:color w:val="000000" w:themeColor="text1"/>
                <w:sz w:val="20"/>
                <w:szCs w:val="20"/>
              </w:rPr>
              <w:t>dd</w:t>
            </w:r>
            <w:proofErr w:type="spellEnd"/>
            <w:r w:rsidRPr="002C2FEA">
              <w:rPr>
                <w:rFonts w:cs="Helvetica"/>
                <w:color w:val="000000" w:themeColor="text1"/>
                <w:sz w:val="20"/>
                <w:szCs w:val="20"/>
              </w:rPr>
              <w:t>/mm/</w:t>
            </w:r>
            <w:proofErr w:type="spellStart"/>
            <w:r w:rsidRPr="002C2FEA">
              <w:rPr>
                <w:rFonts w:cs="Helvetica"/>
                <w:color w:val="000000" w:themeColor="text1"/>
                <w:sz w:val="20"/>
                <w:szCs w:val="20"/>
              </w:rPr>
              <w:t>yyyy</w:t>
            </w:r>
            <w:proofErr w:type="spellEnd"/>
            <w:r w:rsidRPr="002C2FEA">
              <w:rPr>
                <w:rFonts w:cs="Helvetica"/>
                <w:color w:val="000000" w:themeColor="text1"/>
                <w:sz w:val="20"/>
                <w:szCs w:val="20"/>
              </w:rPr>
              <w:t>)</w:t>
            </w:r>
          </w:p>
        </w:tc>
        <w:tc>
          <w:tcPr>
            <w:tcW w:w="3462" w:type="dxa"/>
            <w:shd w:val="clear" w:color="auto" w:fill="FFFFFF" w:themeFill="background1"/>
          </w:tcPr>
          <w:p w14:paraId="69B30982" w14:textId="3D7B3891" w:rsidR="00813576" w:rsidRPr="002C2FEA" w:rsidRDefault="003B30F9" w:rsidP="00DD1270">
            <w:pPr>
              <w:pStyle w:val="CCSNormalText"/>
              <w:rPr>
                <w:rFonts w:cs="Helvetica"/>
                <w:sz w:val="20"/>
                <w:szCs w:val="20"/>
              </w:rPr>
            </w:pPr>
            <w:r>
              <w:rPr>
                <w:rFonts w:cs="Helvetica"/>
                <w:sz w:val="20"/>
                <w:szCs w:val="20"/>
              </w:rPr>
              <w:t>Unknown</w:t>
            </w:r>
          </w:p>
        </w:tc>
        <w:tc>
          <w:tcPr>
            <w:tcW w:w="982" w:type="dxa"/>
            <w:shd w:val="clear" w:color="auto" w:fill="FFFFFF" w:themeFill="background1"/>
          </w:tcPr>
          <w:p w14:paraId="1480A6A8" w14:textId="1D2830DF" w:rsidR="00813576"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26863A1F" w14:textId="642CF69C" w:rsidR="00813576" w:rsidRPr="002C2FEA" w:rsidRDefault="003B30F9" w:rsidP="00110436">
            <w:pPr>
              <w:pStyle w:val="CCSNormalText"/>
              <w:rPr>
                <w:rFonts w:cs="Helvetica"/>
                <w:sz w:val="20"/>
                <w:szCs w:val="20"/>
              </w:rPr>
            </w:pPr>
            <w:r>
              <w:rPr>
                <w:rFonts w:cs="Helvetica"/>
                <w:sz w:val="20"/>
                <w:szCs w:val="20"/>
              </w:rPr>
              <w:t>As above</w:t>
            </w:r>
          </w:p>
        </w:tc>
      </w:tr>
      <w:tr w:rsidR="00813576" w:rsidRPr="00110436" w14:paraId="3717B193" w14:textId="77777777" w:rsidTr="002C2FEA">
        <w:tc>
          <w:tcPr>
            <w:tcW w:w="2313" w:type="dxa"/>
            <w:shd w:val="clear" w:color="auto" w:fill="FFFFFF" w:themeFill="background1"/>
          </w:tcPr>
          <w:p w14:paraId="15FFB1E2" w14:textId="77777777" w:rsidR="00813576" w:rsidRPr="002C2FEA" w:rsidRDefault="00813576" w:rsidP="00813576">
            <w:pPr>
              <w:spacing w:after="0" w:line="240" w:lineRule="auto"/>
              <w:outlineLvl w:val="9"/>
              <w:rPr>
                <w:rFonts w:cs="Helvetica"/>
                <w:color w:val="000000"/>
                <w:sz w:val="20"/>
                <w:szCs w:val="20"/>
                <w:lang w:eastAsia="en-AU"/>
              </w:rPr>
            </w:pPr>
            <w:r w:rsidRPr="002C2FEA">
              <w:rPr>
                <w:rFonts w:cs="Helvetica"/>
                <w:color w:val="000000"/>
                <w:sz w:val="20"/>
                <w:szCs w:val="20"/>
              </w:rPr>
              <w:t>$ Approved Cost</w:t>
            </w:r>
          </w:p>
          <w:p w14:paraId="44DD0186"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6D903B8E" w14:textId="20F92017" w:rsidR="00813576" w:rsidRPr="002C2FEA" w:rsidRDefault="002C2FEA" w:rsidP="00110436">
            <w:pPr>
              <w:pStyle w:val="CCSNormalText"/>
              <w:rPr>
                <w:rFonts w:cs="Helvetica"/>
                <w:sz w:val="20"/>
                <w:szCs w:val="20"/>
              </w:rPr>
            </w:pPr>
            <w:r w:rsidRPr="002C2FEA">
              <w:rPr>
                <w:rFonts w:cs="Helvetica"/>
                <w:sz w:val="20"/>
                <w:szCs w:val="20"/>
              </w:rPr>
              <w:t>Amount $</w:t>
            </w:r>
          </w:p>
        </w:tc>
        <w:tc>
          <w:tcPr>
            <w:tcW w:w="3462" w:type="dxa"/>
            <w:shd w:val="clear" w:color="auto" w:fill="FFFFFF" w:themeFill="background1"/>
          </w:tcPr>
          <w:p w14:paraId="5149BA89" w14:textId="127925FF" w:rsidR="00813576" w:rsidRPr="002C2FEA" w:rsidRDefault="003B30F9" w:rsidP="00DD1270">
            <w:pPr>
              <w:pStyle w:val="CCSNormalText"/>
              <w:rPr>
                <w:rFonts w:cs="Helvetica"/>
                <w:sz w:val="20"/>
                <w:szCs w:val="20"/>
              </w:rPr>
            </w:pPr>
            <w:r>
              <w:rPr>
                <w:rFonts w:cs="Helvetica"/>
                <w:sz w:val="20"/>
                <w:szCs w:val="20"/>
              </w:rPr>
              <w:t>The total funds to be remitted as per the contract with the employer/provider</w:t>
            </w:r>
          </w:p>
        </w:tc>
        <w:tc>
          <w:tcPr>
            <w:tcW w:w="982" w:type="dxa"/>
            <w:shd w:val="clear" w:color="auto" w:fill="FFFFFF" w:themeFill="background1"/>
          </w:tcPr>
          <w:p w14:paraId="1485EEAB" w14:textId="2BFDAAA5" w:rsidR="00813576"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7121C1E0" w14:textId="49A2C0C4" w:rsidR="00813576" w:rsidRPr="002C2FEA" w:rsidRDefault="003B30F9" w:rsidP="00110436">
            <w:pPr>
              <w:pStyle w:val="CCSNormalText"/>
              <w:rPr>
                <w:rFonts w:cs="Helvetica"/>
                <w:sz w:val="20"/>
                <w:szCs w:val="20"/>
              </w:rPr>
            </w:pPr>
            <w:r>
              <w:rPr>
                <w:rFonts w:cs="Helvetica"/>
                <w:sz w:val="20"/>
                <w:szCs w:val="20"/>
              </w:rPr>
              <w:t>Not relevant</w:t>
            </w:r>
          </w:p>
        </w:tc>
      </w:tr>
      <w:tr w:rsidR="00813576" w:rsidRPr="00110436" w14:paraId="339044DA" w14:textId="77777777" w:rsidTr="002C2FEA">
        <w:tc>
          <w:tcPr>
            <w:tcW w:w="2313" w:type="dxa"/>
            <w:shd w:val="clear" w:color="auto" w:fill="FFFFFF" w:themeFill="background1"/>
          </w:tcPr>
          <w:p w14:paraId="631C6BAE" w14:textId="77777777" w:rsidR="00813576" w:rsidRPr="002C2FEA" w:rsidRDefault="00813576" w:rsidP="00813576">
            <w:pPr>
              <w:spacing w:after="0" w:line="240" w:lineRule="auto"/>
              <w:outlineLvl w:val="9"/>
              <w:rPr>
                <w:rFonts w:cs="Helvetica"/>
                <w:color w:val="000000"/>
                <w:sz w:val="20"/>
                <w:szCs w:val="20"/>
                <w:lang w:eastAsia="en-AU"/>
              </w:rPr>
            </w:pPr>
            <w:r w:rsidRPr="002C2FEA">
              <w:rPr>
                <w:rFonts w:cs="Helvetica"/>
                <w:color w:val="000000"/>
                <w:sz w:val="20"/>
                <w:szCs w:val="20"/>
              </w:rPr>
              <w:t>Total Original Approved Cost</w:t>
            </w:r>
          </w:p>
          <w:p w14:paraId="1B5FC6E4"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445DE4F5" w14:textId="75CD8952" w:rsidR="00813576" w:rsidRPr="002C2FEA" w:rsidRDefault="002C2FEA" w:rsidP="00110436">
            <w:pPr>
              <w:pStyle w:val="CCSNormalText"/>
              <w:rPr>
                <w:rFonts w:cs="Helvetica"/>
                <w:sz w:val="20"/>
                <w:szCs w:val="20"/>
              </w:rPr>
            </w:pPr>
            <w:r w:rsidRPr="002C2FEA">
              <w:rPr>
                <w:rFonts w:cs="Helvetica"/>
                <w:sz w:val="20"/>
                <w:szCs w:val="20"/>
              </w:rPr>
              <w:t>Amount $</w:t>
            </w:r>
          </w:p>
        </w:tc>
        <w:tc>
          <w:tcPr>
            <w:tcW w:w="3462" w:type="dxa"/>
            <w:shd w:val="clear" w:color="auto" w:fill="FFFFFF" w:themeFill="background1"/>
          </w:tcPr>
          <w:p w14:paraId="61255375" w14:textId="6FE2826E" w:rsidR="00813576" w:rsidRPr="002C2FEA" w:rsidRDefault="003B30F9" w:rsidP="00DD1270">
            <w:pPr>
              <w:pStyle w:val="CCSNormalText"/>
              <w:rPr>
                <w:rFonts w:cs="Helvetica"/>
                <w:sz w:val="20"/>
                <w:szCs w:val="20"/>
              </w:rPr>
            </w:pPr>
            <w:r>
              <w:rPr>
                <w:rFonts w:cs="Helvetica"/>
                <w:sz w:val="20"/>
                <w:szCs w:val="20"/>
              </w:rPr>
              <w:t>Unknown</w:t>
            </w:r>
          </w:p>
        </w:tc>
        <w:tc>
          <w:tcPr>
            <w:tcW w:w="982" w:type="dxa"/>
            <w:shd w:val="clear" w:color="auto" w:fill="FFFFFF" w:themeFill="background1"/>
          </w:tcPr>
          <w:p w14:paraId="6FFFA224" w14:textId="3D884BF7" w:rsidR="00813576"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3CFC3BD6" w14:textId="4F65609D" w:rsidR="00813576" w:rsidRPr="002C2FEA" w:rsidRDefault="003B30F9" w:rsidP="00110436">
            <w:pPr>
              <w:pStyle w:val="CCSNormalText"/>
              <w:rPr>
                <w:rFonts w:cs="Helvetica"/>
                <w:sz w:val="20"/>
                <w:szCs w:val="20"/>
              </w:rPr>
            </w:pPr>
            <w:r>
              <w:rPr>
                <w:rFonts w:cs="Helvetica"/>
                <w:sz w:val="20"/>
                <w:szCs w:val="20"/>
              </w:rPr>
              <w:t>Not relevant</w:t>
            </w:r>
          </w:p>
        </w:tc>
      </w:tr>
      <w:tr w:rsidR="00813576" w:rsidRPr="00110436" w14:paraId="67C33D3E" w14:textId="77777777" w:rsidTr="002C2FEA">
        <w:tc>
          <w:tcPr>
            <w:tcW w:w="2313" w:type="dxa"/>
            <w:shd w:val="clear" w:color="auto" w:fill="FFFFFF" w:themeFill="background1"/>
          </w:tcPr>
          <w:p w14:paraId="6C5F18EB" w14:textId="77777777" w:rsidR="00813576" w:rsidRPr="002C2FEA" w:rsidRDefault="00813576" w:rsidP="00813576">
            <w:pPr>
              <w:spacing w:after="0" w:line="240" w:lineRule="auto"/>
              <w:outlineLvl w:val="9"/>
              <w:rPr>
                <w:rFonts w:cs="Helvetica"/>
                <w:color w:val="000000"/>
                <w:sz w:val="20"/>
                <w:szCs w:val="20"/>
                <w:lang w:eastAsia="en-AU"/>
              </w:rPr>
            </w:pPr>
            <w:r w:rsidRPr="002C2FEA">
              <w:rPr>
                <w:rFonts w:cs="Helvetica"/>
                <w:color w:val="000000"/>
                <w:sz w:val="20"/>
                <w:szCs w:val="20"/>
              </w:rPr>
              <w:t>Total Spent Funds</w:t>
            </w:r>
          </w:p>
          <w:p w14:paraId="38F917C9"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47125369" w14:textId="6919F55D" w:rsidR="00813576" w:rsidRPr="002C2FEA" w:rsidRDefault="002C2FEA" w:rsidP="00110436">
            <w:pPr>
              <w:pStyle w:val="CCSNormalText"/>
              <w:rPr>
                <w:rFonts w:cs="Helvetica"/>
                <w:sz w:val="20"/>
                <w:szCs w:val="20"/>
              </w:rPr>
            </w:pPr>
            <w:r w:rsidRPr="002C2FEA">
              <w:rPr>
                <w:rFonts w:cs="Helvetica"/>
                <w:sz w:val="20"/>
                <w:szCs w:val="20"/>
              </w:rPr>
              <w:t>Amount $</w:t>
            </w:r>
          </w:p>
        </w:tc>
        <w:tc>
          <w:tcPr>
            <w:tcW w:w="3462" w:type="dxa"/>
            <w:shd w:val="clear" w:color="auto" w:fill="FFFFFF" w:themeFill="background1"/>
          </w:tcPr>
          <w:p w14:paraId="2516B15F" w14:textId="39F19779" w:rsidR="00813576" w:rsidRPr="002C2FEA" w:rsidRDefault="003B30F9" w:rsidP="00DD1270">
            <w:pPr>
              <w:pStyle w:val="CCSNormalText"/>
              <w:rPr>
                <w:rFonts w:cs="Helvetica"/>
                <w:sz w:val="20"/>
                <w:szCs w:val="20"/>
              </w:rPr>
            </w:pPr>
            <w:r>
              <w:rPr>
                <w:rFonts w:cs="Helvetica"/>
                <w:sz w:val="20"/>
                <w:szCs w:val="20"/>
              </w:rPr>
              <w:t>The total amount of funds spent at the time data was extracted</w:t>
            </w:r>
          </w:p>
        </w:tc>
        <w:tc>
          <w:tcPr>
            <w:tcW w:w="982" w:type="dxa"/>
            <w:shd w:val="clear" w:color="auto" w:fill="FFFFFF" w:themeFill="background1"/>
          </w:tcPr>
          <w:p w14:paraId="729F5543" w14:textId="30D71C45" w:rsidR="00813576"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6596DDAE" w14:textId="7F3839AD" w:rsidR="00813576" w:rsidRPr="002C2FEA" w:rsidRDefault="003B30F9" w:rsidP="00110436">
            <w:pPr>
              <w:pStyle w:val="CCSNormalText"/>
              <w:rPr>
                <w:rFonts w:cs="Helvetica"/>
                <w:sz w:val="20"/>
                <w:szCs w:val="20"/>
              </w:rPr>
            </w:pPr>
            <w:r>
              <w:rPr>
                <w:rFonts w:cs="Helvetica"/>
                <w:sz w:val="20"/>
                <w:szCs w:val="20"/>
              </w:rPr>
              <w:t>Not relevant</w:t>
            </w:r>
          </w:p>
        </w:tc>
      </w:tr>
      <w:tr w:rsidR="00813576" w:rsidRPr="00110436" w14:paraId="23861C7E" w14:textId="77777777" w:rsidTr="002C2FEA">
        <w:tc>
          <w:tcPr>
            <w:tcW w:w="2313" w:type="dxa"/>
            <w:shd w:val="clear" w:color="auto" w:fill="FFFFFF" w:themeFill="background1"/>
          </w:tcPr>
          <w:p w14:paraId="31DAFE8A" w14:textId="77777777" w:rsidR="00813576" w:rsidRPr="002C2FEA" w:rsidRDefault="00813576" w:rsidP="00813576">
            <w:pPr>
              <w:spacing w:after="0" w:line="240" w:lineRule="auto"/>
              <w:outlineLvl w:val="9"/>
              <w:rPr>
                <w:rFonts w:cs="Helvetica"/>
                <w:color w:val="000000"/>
                <w:sz w:val="20"/>
                <w:szCs w:val="20"/>
                <w:lang w:eastAsia="en-AU"/>
              </w:rPr>
            </w:pPr>
            <w:r w:rsidRPr="002C2FEA">
              <w:rPr>
                <w:rFonts w:cs="Helvetica"/>
                <w:color w:val="000000"/>
                <w:sz w:val="20"/>
                <w:szCs w:val="20"/>
              </w:rPr>
              <w:t>Total Employment Max Places</w:t>
            </w:r>
          </w:p>
          <w:p w14:paraId="0256EE59"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5C02782A" w14:textId="1676D707" w:rsidR="00813576" w:rsidRPr="002C2FEA" w:rsidRDefault="002C2FEA" w:rsidP="00110436">
            <w:pPr>
              <w:pStyle w:val="CCSNormalText"/>
              <w:rPr>
                <w:rFonts w:cs="Helvetica"/>
                <w:sz w:val="20"/>
                <w:szCs w:val="20"/>
              </w:rPr>
            </w:pPr>
            <w:r>
              <w:rPr>
                <w:rFonts w:cs="Helvetica"/>
                <w:sz w:val="20"/>
                <w:szCs w:val="20"/>
              </w:rPr>
              <w:t>Number</w:t>
            </w:r>
          </w:p>
        </w:tc>
        <w:tc>
          <w:tcPr>
            <w:tcW w:w="3462" w:type="dxa"/>
            <w:shd w:val="clear" w:color="auto" w:fill="FFFFFF" w:themeFill="background1"/>
          </w:tcPr>
          <w:p w14:paraId="65C8C710" w14:textId="6BF64757" w:rsidR="00813576" w:rsidRPr="002C2FEA" w:rsidRDefault="003B30F9" w:rsidP="00DD1270">
            <w:pPr>
              <w:pStyle w:val="CCSNormalText"/>
              <w:rPr>
                <w:rFonts w:cs="Helvetica"/>
                <w:sz w:val="20"/>
                <w:szCs w:val="20"/>
              </w:rPr>
            </w:pPr>
            <w:r>
              <w:rPr>
                <w:rFonts w:cs="Helvetica"/>
                <w:sz w:val="20"/>
                <w:szCs w:val="20"/>
              </w:rPr>
              <w:t>Total number of cadetships that the employer/provider is contracted to provide.</w:t>
            </w:r>
          </w:p>
        </w:tc>
        <w:tc>
          <w:tcPr>
            <w:tcW w:w="982" w:type="dxa"/>
            <w:shd w:val="clear" w:color="auto" w:fill="FFFFFF" w:themeFill="background1"/>
          </w:tcPr>
          <w:p w14:paraId="62899F8E" w14:textId="00FD2C41" w:rsidR="00813576"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54BAF642" w14:textId="0795D32C" w:rsidR="00813576" w:rsidRPr="002C2FEA" w:rsidRDefault="003B30F9" w:rsidP="00110436">
            <w:pPr>
              <w:pStyle w:val="CCSNormalText"/>
              <w:rPr>
                <w:rFonts w:cs="Helvetica"/>
                <w:sz w:val="20"/>
                <w:szCs w:val="20"/>
              </w:rPr>
            </w:pPr>
            <w:r>
              <w:rPr>
                <w:rFonts w:cs="Helvetica"/>
                <w:sz w:val="20"/>
                <w:szCs w:val="20"/>
              </w:rPr>
              <w:t>Not relevant</w:t>
            </w:r>
          </w:p>
        </w:tc>
      </w:tr>
      <w:tr w:rsidR="00813576" w:rsidRPr="00110436" w14:paraId="1115DFEF" w14:textId="77777777" w:rsidTr="002C2FEA">
        <w:tc>
          <w:tcPr>
            <w:tcW w:w="2313" w:type="dxa"/>
            <w:shd w:val="clear" w:color="auto" w:fill="FFFFFF" w:themeFill="background1"/>
          </w:tcPr>
          <w:p w14:paraId="62B45B57" w14:textId="32ED72F7" w:rsidR="00813576" w:rsidRPr="002C2FEA" w:rsidRDefault="002C2FEA" w:rsidP="00110436">
            <w:pPr>
              <w:spacing w:after="0" w:line="240" w:lineRule="auto"/>
              <w:outlineLvl w:val="9"/>
              <w:rPr>
                <w:rFonts w:cs="Helvetica"/>
                <w:color w:val="000000"/>
                <w:sz w:val="20"/>
                <w:szCs w:val="20"/>
              </w:rPr>
            </w:pPr>
            <w:r>
              <w:rPr>
                <w:rFonts w:cs="Helvetica"/>
                <w:color w:val="000000"/>
                <w:sz w:val="20"/>
                <w:szCs w:val="20"/>
              </w:rPr>
              <w:t>Employment Commencements</w:t>
            </w:r>
          </w:p>
        </w:tc>
        <w:tc>
          <w:tcPr>
            <w:tcW w:w="2242" w:type="dxa"/>
            <w:shd w:val="clear" w:color="auto" w:fill="FFFFFF" w:themeFill="background1"/>
          </w:tcPr>
          <w:p w14:paraId="3C2107CD" w14:textId="6F759911" w:rsidR="00813576" w:rsidRPr="002C2FEA" w:rsidRDefault="002C2FEA" w:rsidP="00110436">
            <w:pPr>
              <w:pStyle w:val="CCSNormalText"/>
              <w:rPr>
                <w:rFonts w:cs="Helvetica"/>
                <w:sz w:val="20"/>
                <w:szCs w:val="20"/>
              </w:rPr>
            </w:pPr>
            <w:r>
              <w:rPr>
                <w:rFonts w:cs="Helvetica"/>
                <w:sz w:val="20"/>
                <w:szCs w:val="20"/>
              </w:rPr>
              <w:t>Number</w:t>
            </w:r>
          </w:p>
        </w:tc>
        <w:tc>
          <w:tcPr>
            <w:tcW w:w="3462" w:type="dxa"/>
            <w:shd w:val="clear" w:color="auto" w:fill="FFFFFF" w:themeFill="background1"/>
          </w:tcPr>
          <w:p w14:paraId="5A350C3A" w14:textId="2F39817E" w:rsidR="00813576" w:rsidRPr="002C2FEA" w:rsidRDefault="003B30F9" w:rsidP="00DD1270">
            <w:pPr>
              <w:pStyle w:val="CCSNormalText"/>
              <w:rPr>
                <w:rFonts w:cs="Helvetica"/>
                <w:sz w:val="20"/>
                <w:szCs w:val="20"/>
              </w:rPr>
            </w:pPr>
            <w:r>
              <w:rPr>
                <w:rFonts w:cs="Helvetica"/>
                <w:sz w:val="20"/>
                <w:szCs w:val="20"/>
              </w:rPr>
              <w:t>The number of cadets who ‘used’ a cadetship placement (e.g. in the case where one or more students withdrew)</w:t>
            </w:r>
          </w:p>
        </w:tc>
        <w:tc>
          <w:tcPr>
            <w:tcW w:w="982" w:type="dxa"/>
            <w:shd w:val="clear" w:color="auto" w:fill="FFFFFF" w:themeFill="background1"/>
          </w:tcPr>
          <w:p w14:paraId="4022F539" w14:textId="4C29922C" w:rsidR="00813576"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1826519E" w14:textId="62D7D3B7" w:rsidR="00813576" w:rsidRPr="002C2FEA" w:rsidRDefault="003B30F9" w:rsidP="00110436">
            <w:pPr>
              <w:pStyle w:val="CCSNormalText"/>
              <w:rPr>
                <w:rFonts w:cs="Helvetica"/>
                <w:sz w:val="20"/>
                <w:szCs w:val="20"/>
              </w:rPr>
            </w:pPr>
            <w:r>
              <w:rPr>
                <w:rFonts w:cs="Helvetica"/>
                <w:sz w:val="20"/>
                <w:szCs w:val="20"/>
              </w:rPr>
              <w:t>Inside policy had numerous discussions with NIAA about an accurate way to determine the total number of unique commencements, however the requested data was not provided to Inside Policy to make a final conclusion.</w:t>
            </w:r>
          </w:p>
        </w:tc>
      </w:tr>
      <w:tr w:rsidR="003B30F9" w:rsidRPr="00110436" w14:paraId="0B610231" w14:textId="77777777" w:rsidTr="002C2FEA">
        <w:tc>
          <w:tcPr>
            <w:tcW w:w="2313" w:type="dxa"/>
            <w:shd w:val="clear" w:color="auto" w:fill="FFFFFF" w:themeFill="background1"/>
          </w:tcPr>
          <w:p w14:paraId="62230858" w14:textId="6A687A20" w:rsidR="003B30F9" w:rsidRPr="002C2FEA" w:rsidRDefault="003B30F9" w:rsidP="003B30F9">
            <w:pPr>
              <w:spacing w:after="0" w:line="240" w:lineRule="auto"/>
              <w:outlineLvl w:val="9"/>
              <w:rPr>
                <w:rFonts w:cs="Helvetica"/>
                <w:color w:val="000000"/>
                <w:sz w:val="20"/>
                <w:szCs w:val="20"/>
              </w:rPr>
            </w:pPr>
            <w:r>
              <w:rPr>
                <w:rFonts w:cs="Helvetica"/>
                <w:color w:val="000000"/>
                <w:sz w:val="20"/>
                <w:szCs w:val="20"/>
              </w:rPr>
              <w:t>13 Week Employment Outcomes</w:t>
            </w:r>
          </w:p>
        </w:tc>
        <w:tc>
          <w:tcPr>
            <w:tcW w:w="2242" w:type="dxa"/>
            <w:shd w:val="clear" w:color="auto" w:fill="FFFFFF" w:themeFill="background1"/>
          </w:tcPr>
          <w:p w14:paraId="7503FB3F" w14:textId="7C78AE3D" w:rsidR="003B30F9" w:rsidRPr="002C2FEA" w:rsidRDefault="003B30F9" w:rsidP="003B30F9">
            <w:pPr>
              <w:pStyle w:val="CCSNormalText"/>
              <w:rPr>
                <w:rFonts w:cs="Helvetica"/>
                <w:sz w:val="20"/>
                <w:szCs w:val="20"/>
              </w:rPr>
            </w:pPr>
            <w:r>
              <w:rPr>
                <w:rFonts w:cs="Helvetica"/>
                <w:sz w:val="20"/>
                <w:szCs w:val="20"/>
              </w:rPr>
              <w:t>Binary 0;1</w:t>
            </w:r>
          </w:p>
        </w:tc>
        <w:tc>
          <w:tcPr>
            <w:tcW w:w="3462" w:type="dxa"/>
            <w:shd w:val="clear" w:color="auto" w:fill="FFFFFF" w:themeFill="background1"/>
          </w:tcPr>
          <w:p w14:paraId="34CA9394" w14:textId="3C38B315" w:rsidR="003B30F9" w:rsidRPr="002C2FEA" w:rsidRDefault="003B30F9" w:rsidP="003B30F9">
            <w:pPr>
              <w:pStyle w:val="CCSNormalText"/>
              <w:rPr>
                <w:rFonts w:cs="Helvetica"/>
                <w:sz w:val="20"/>
                <w:szCs w:val="20"/>
              </w:rPr>
            </w:pPr>
            <w:r>
              <w:rPr>
                <w:rFonts w:cs="Helvetica"/>
                <w:sz w:val="20"/>
                <w:szCs w:val="20"/>
              </w:rPr>
              <w:t>Not applicable (see comments)</w:t>
            </w:r>
          </w:p>
        </w:tc>
        <w:tc>
          <w:tcPr>
            <w:tcW w:w="982" w:type="dxa"/>
            <w:shd w:val="clear" w:color="auto" w:fill="FFFFFF" w:themeFill="background1"/>
          </w:tcPr>
          <w:p w14:paraId="5A8C59A0" w14:textId="170FFE37" w:rsidR="003B30F9" w:rsidRPr="002C2FEA" w:rsidRDefault="003B30F9" w:rsidP="003B30F9">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55572631" w14:textId="3C04C42F" w:rsidR="003B30F9" w:rsidRPr="002C2FEA" w:rsidRDefault="003B30F9" w:rsidP="003B30F9">
            <w:pPr>
              <w:pStyle w:val="CCSNormalText"/>
              <w:rPr>
                <w:rFonts w:cs="Helvetica"/>
                <w:sz w:val="20"/>
                <w:szCs w:val="20"/>
              </w:rPr>
            </w:pPr>
            <w:r>
              <w:rPr>
                <w:rFonts w:cs="Helvetica"/>
                <w:sz w:val="20"/>
                <w:szCs w:val="20"/>
              </w:rPr>
              <w:t xml:space="preserve">These fields are only applicable to IEPs where providers are paid based on outcome. A 1 in this column indicates </w:t>
            </w:r>
            <w:proofErr w:type="spellStart"/>
            <w:proofErr w:type="gramStart"/>
            <w:r>
              <w:rPr>
                <w:rFonts w:cs="Helvetica"/>
                <w:sz w:val="20"/>
                <w:szCs w:val="20"/>
              </w:rPr>
              <w:t>a</w:t>
            </w:r>
            <w:proofErr w:type="spellEnd"/>
            <w:proofErr w:type="gramEnd"/>
            <w:r>
              <w:rPr>
                <w:rFonts w:cs="Helvetica"/>
                <w:sz w:val="20"/>
                <w:szCs w:val="20"/>
              </w:rPr>
              <w:t xml:space="preserve"> outcome based payment was released to the employer/provider and is therefore a proxy indicator for employment outcome. This field is not relevant to TAEG Cadetships.</w:t>
            </w:r>
          </w:p>
        </w:tc>
      </w:tr>
      <w:tr w:rsidR="003B30F9" w:rsidRPr="00110436" w14:paraId="5BDFDE80" w14:textId="77777777" w:rsidTr="002C2FEA">
        <w:tc>
          <w:tcPr>
            <w:tcW w:w="2313" w:type="dxa"/>
            <w:shd w:val="clear" w:color="auto" w:fill="FFFFFF" w:themeFill="background1"/>
          </w:tcPr>
          <w:p w14:paraId="4D839872" w14:textId="6F983ACE" w:rsidR="003B30F9" w:rsidRPr="002C2FEA" w:rsidRDefault="003B30F9" w:rsidP="003B30F9">
            <w:pPr>
              <w:spacing w:after="0" w:line="240" w:lineRule="auto"/>
              <w:outlineLvl w:val="9"/>
              <w:rPr>
                <w:rFonts w:cs="Helvetica"/>
                <w:color w:val="000000"/>
                <w:sz w:val="20"/>
                <w:szCs w:val="20"/>
              </w:rPr>
            </w:pPr>
            <w:r>
              <w:rPr>
                <w:rFonts w:cs="Helvetica"/>
                <w:color w:val="000000"/>
                <w:sz w:val="20"/>
                <w:szCs w:val="20"/>
              </w:rPr>
              <w:t>26 Week Employment Outcomes</w:t>
            </w:r>
          </w:p>
        </w:tc>
        <w:tc>
          <w:tcPr>
            <w:tcW w:w="2242" w:type="dxa"/>
            <w:shd w:val="clear" w:color="auto" w:fill="FFFFFF" w:themeFill="background1"/>
          </w:tcPr>
          <w:p w14:paraId="4C7C1964" w14:textId="52B684D8" w:rsidR="003B30F9" w:rsidRPr="002C2FEA" w:rsidRDefault="003B30F9" w:rsidP="003B30F9">
            <w:pPr>
              <w:pStyle w:val="CCSNormalText"/>
              <w:rPr>
                <w:rFonts w:cs="Helvetica"/>
                <w:sz w:val="20"/>
                <w:szCs w:val="20"/>
              </w:rPr>
            </w:pPr>
            <w:r>
              <w:rPr>
                <w:rFonts w:cs="Helvetica"/>
                <w:sz w:val="20"/>
                <w:szCs w:val="20"/>
              </w:rPr>
              <w:t>Binary 0;1</w:t>
            </w:r>
          </w:p>
        </w:tc>
        <w:tc>
          <w:tcPr>
            <w:tcW w:w="3462" w:type="dxa"/>
            <w:shd w:val="clear" w:color="auto" w:fill="FFFFFF" w:themeFill="background1"/>
          </w:tcPr>
          <w:p w14:paraId="4FE6F236" w14:textId="7F043753" w:rsidR="003B30F9" w:rsidRPr="002C2FEA" w:rsidRDefault="003B30F9" w:rsidP="003B30F9">
            <w:pPr>
              <w:pStyle w:val="CCSNormalText"/>
              <w:rPr>
                <w:rFonts w:cs="Helvetica"/>
                <w:sz w:val="20"/>
                <w:szCs w:val="20"/>
              </w:rPr>
            </w:pPr>
            <w:r>
              <w:rPr>
                <w:rFonts w:cs="Helvetica"/>
                <w:sz w:val="20"/>
                <w:szCs w:val="20"/>
              </w:rPr>
              <w:t>Not applicable (see comments)</w:t>
            </w:r>
          </w:p>
        </w:tc>
        <w:tc>
          <w:tcPr>
            <w:tcW w:w="982" w:type="dxa"/>
            <w:shd w:val="clear" w:color="auto" w:fill="FFFFFF" w:themeFill="background1"/>
          </w:tcPr>
          <w:p w14:paraId="69E6D622" w14:textId="5B984218" w:rsidR="003B30F9" w:rsidRPr="002C2FEA" w:rsidRDefault="003B30F9" w:rsidP="003B30F9">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57B1D25B" w14:textId="0AFEC20F" w:rsidR="003B30F9" w:rsidRPr="002C2FEA" w:rsidRDefault="003B30F9" w:rsidP="003B30F9">
            <w:pPr>
              <w:pStyle w:val="CCSNormalText"/>
              <w:rPr>
                <w:rFonts w:cs="Helvetica"/>
                <w:sz w:val="20"/>
                <w:szCs w:val="20"/>
              </w:rPr>
            </w:pPr>
            <w:r>
              <w:rPr>
                <w:rFonts w:cs="Helvetica"/>
                <w:sz w:val="20"/>
                <w:szCs w:val="20"/>
              </w:rPr>
              <w:t>See above</w:t>
            </w:r>
          </w:p>
        </w:tc>
      </w:tr>
      <w:tr w:rsidR="003B30F9" w:rsidRPr="00110436" w14:paraId="1AB7F37B" w14:textId="77777777" w:rsidTr="002C2FEA">
        <w:tc>
          <w:tcPr>
            <w:tcW w:w="2313" w:type="dxa"/>
            <w:shd w:val="clear" w:color="auto" w:fill="FFFFFF" w:themeFill="background1"/>
          </w:tcPr>
          <w:p w14:paraId="064EC55D" w14:textId="0B177F58" w:rsidR="003B30F9" w:rsidRPr="002C2FEA" w:rsidRDefault="003B30F9" w:rsidP="003B30F9">
            <w:pPr>
              <w:spacing w:after="0" w:line="240" w:lineRule="auto"/>
              <w:outlineLvl w:val="9"/>
              <w:rPr>
                <w:rFonts w:cs="Helvetica"/>
                <w:color w:val="000000"/>
                <w:sz w:val="20"/>
                <w:szCs w:val="20"/>
              </w:rPr>
            </w:pPr>
            <w:r>
              <w:rPr>
                <w:rFonts w:cs="Helvetica"/>
                <w:color w:val="000000"/>
                <w:sz w:val="20"/>
                <w:szCs w:val="20"/>
              </w:rPr>
              <w:t>52 Week Employment Outcomes</w:t>
            </w:r>
          </w:p>
        </w:tc>
        <w:tc>
          <w:tcPr>
            <w:tcW w:w="2242" w:type="dxa"/>
            <w:shd w:val="clear" w:color="auto" w:fill="FFFFFF" w:themeFill="background1"/>
          </w:tcPr>
          <w:p w14:paraId="16F63F0E" w14:textId="3F1324F7" w:rsidR="003B30F9" w:rsidRPr="002C2FEA" w:rsidRDefault="003B30F9" w:rsidP="003B30F9">
            <w:pPr>
              <w:pStyle w:val="CCSNormalText"/>
              <w:rPr>
                <w:rFonts w:cs="Helvetica"/>
                <w:sz w:val="20"/>
                <w:szCs w:val="20"/>
              </w:rPr>
            </w:pPr>
            <w:r>
              <w:rPr>
                <w:rFonts w:cs="Helvetica"/>
                <w:sz w:val="20"/>
                <w:szCs w:val="20"/>
              </w:rPr>
              <w:t>Binary 0;1</w:t>
            </w:r>
          </w:p>
        </w:tc>
        <w:tc>
          <w:tcPr>
            <w:tcW w:w="3462" w:type="dxa"/>
            <w:shd w:val="clear" w:color="auto" w:fill="FFFFFF" w:themeFill="background1"/>
          </w:tcPr>
          <w:p w14:paraId="7FDDAD63" w14:textId="5FCB76D1" w:rsidR="003B30F9" w:rsidRPr="002C2FEA" w:rsidRDefault="003B30F9" w:rsidP="003B30F9">
            <w:pPr>
              <w:pStyle w:val="CCSNormalText"/>
              <w:rPr>
                <w:rFonts w:cs="Helvetica"/>
                <w:sz w:val="20"/>
                <w:szCs w:val="20"/>
              </w:rPr>
            </w:pPr>
            <w:r>
              <w:rPr>
                <w:rFonts w:cs="Helvetica"/>
                <w:sz w:val="20"/>
                <w:szCs w:val="20"/>
              </w:rPr>
              <w:t>Not applicable (see comments)</w:t>
            </w:r>
          </w:p>
        </w:tc>
        <w:tc>
          <w:tcPr>
            <w:tcW w:w="982" w:type="dxa"/>
            <w:shd w:val="clear" w:color="auto" w:fill="FFFFFF" w:themeFill="background1"/>
          </w:tcPr>
          <w:p w14:paraId="76519CBB" w14:textId="7B2C82CF" w:rsidR="003B30F9" w:rsidRPr="002C2FEA" w:rsidRDefault="003B30F9" w:rsidP="003B30F9">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33F6B62F" w14:textId="41CD52F1" w:rsidR="003B30F9" w:rsidRPr="002C2FEA" w:rsidRDefault="003B30F9" w:rsidP="003B30F9">
            <w:pPr>
              <w:pStyle w:val="CCSNormalText"/>
              <w:rPr>
                <w:rFonts w:cs="Helvetica"/>
                <w:sz w:val="20"/>
                <w:szCs w:val="20"/>
              </w:rPr>
            </w:pPr>
            <w:r>
              <w:rPr>
                <w:rFonts w:cs="Helvetica"/>
                <w:sz w:val="20"/>
                <w:szCs w:val="20"/>
              </w:rPr>
              <w:t>See above</w:t>
            </w:r>
          </w:p>
        </w:tc>
      </w:tr>
      <w:tr w:rsidR="002C2FEA" w:rsidRPr="00110436" w14:paraId="0C850DD1" w14:textId="77777777" w:rsidTr="002C2FEA">
        <w:tc>
          <w:tcPr>
            <w:tcW w:w="2313" w:type="dxa"/>
            <w:shd w:val="clear" w:color="auto" w:fill="FFFFFF" w:themeFill="background1"/>
          </w:tcPr>
          <w:p w14:paraId="3B08D148" w14:textId="475C4EA3" w:rsidR="002C2FEA" w:rsidRPr="002C2FEA" w:rsidRDefault="002C2FEA" w:rsidP="002C2FEA">
            <w:pPr>
              <w:spacing w:after="0" w:line="240" w:lineRule="auto"/>
              <w:outlineLvl w:val="9"/>
              <w:rPr>
                <w:rFonts w:cs="Helvetica"/>
                <w:color w:val="000000"/>
                <w:sz w:val="20"/>
                <w:szCs w:val="20"/>
              </w:rPr>
            </w:pPr>
            <w:r>
              <w:rPr>
                <w:rFonts w:cs="Helvetica"/>
                <w:color w:val="000000"/>
                <w:sz w:val="20"/>
                <w:szCs w:val="20"/>
              </w:rPr>
              <w:t>Placement Start Date</w:t>
            </w:r>
          </w:p>
        </w:tc>
        <w:tc>
          <w:tcPr>
            <w:tcW w:w="2242" w:type="dxa"/>
            <w:shd w:val="clear" w:color="auto" w:fill="FFFFFF" w:themeFill="background1"/>
          </w:tcPr>
          <w:p w14:paraId="5C517A71" w14:textId="0ADAE9A7" w:rsidR="002C2FEA" w:rsidRPr="002C2FEA" w:rsidRDefault="002C2FEA" w:rsidP="002C2FEA">
            <w:pPr>
              <w:pStyle w:val="CCSNormalText"/>
              <w:rPr>
                <w:rFonts w:cs="Helvetica"/>
                <w:sz w:val="20"/>
                <w:szCs w:val="20"/>
              </w:rPr>
            </w:pPr>
            <w:r w:rsidRPr="002C2FEA">
              <w:rPr>
                <w:rFonts w:cs="Helvetica"/>
                <w:color w:val="000000" w:themeColor="text1"/>
                <w:sz w:val="20"/>
                <w:szCs w:val="20"/>
              </w:rPr>
              <w:t>Date (</w:t>
            </w:r>
            <w:proofErr w:type="spellStart"/>
            <w:r w:rsidRPr="002C2FEA">
              <w:rPr>
                <w:rFonts w:cs="Helvetica"/>
                <w:color w:val="000000" w:themeColor="text1"/>
                <w:sz w:val="20"/>
                <w:szCs w:val="20"/>
              </w:rPr>
              <w:t>dd</w:t>
            </w:r>
            <w:proofErr w:type="spellEnd"/>
            <w:r w:rsidRPr="002C2FEA">
              <w:rPr>
                <w:rFonts w:cs="Helvetica"/>
                <w:color w:val="000000" w:themeColor="text1"/>
                <w:sz w:val="20"/>
                <w:szCs w:val="20"/>
              </w:rPr>
              <w:t>/mm/</w:t>
            </w:r>
            <w:proofErr w:type="spellStart"/>
            <w:r w:rsidRPr="002C2FEA">
              <w:rPr>
                <w:rFonts w:cs="Helvetica"/>
                <w:color w:val="000000" w:themeColor="text1"/>
                <w:sz w:val="20"/>
                <w:szCs w:val="20"/>
              </w:rPr>
              <w:t>yyyy</w:t>
            </w:r>
            <w:proofErr w:type="spellEnd"/>
            <w:r w:rsidRPr="002C2FEA">
              <w:rPr>
                <w:rFonts w:cs="Helvetica"/>
                <w:color w:val="000000" w:themeColor="text1"/>
                <w:sz w:val="20"/>
                <w:szCs w:val="20"/>
              </w:rPr>
              <w:t>)</w:t>
            </w:r>
          </w:p>
        </w:tc>
        <w:tc>
          <w:tcPr>
            <w:tcW w:w="3462" w:type="dxa"/>
            <w:shd w:val="clear" w:color="auto" w:fill="FFFFFF" w:themeFill="background1"/>
          </w:tcPr>
          <w:p w14:paraId="3CD31F3C" w14:textId="2480AE74" w:rsidR="002C2FEA" w:rsidRPr="002C2FEA" w:rsidRDefault="003B30F9" w:rsidP="002C2FEA">
            <w:pPr>
              <w:pStyle w:val="CCSNormalText"/>
              <w:rPr>
                <w:rFonts w:cs="Helvetica"/>
                <w:sz w:val="20"/>
                <w:szCs w:val="20"/>
              </w:rPr>
            </w:pPr>
            <w:r>
              <w:rPr>
                <w:rFonts w:cs="Helvetica"/>
                <w:sz w:val="20"/>
                <w:szCs w:val="20"/>
              </w:rPr>
              <w:t>The date the cadet started the placement</w:t>
            </w:r>
          </w:p>
        </w:tc>
        <w:tc>
          <w:tcPr>
            <w:tcW w:w="982" w:type="dxa"/>
            <w:shd w:val="clear" w:color="auto" w:fill="FFFFFF" w:themeFill="background1"/>
          </w:tcPr>
          <w:p w14:paraId="0A622701" w14:textId="7CF3B267" w:rsidR="002C2FEA" w:rsidRPr="002C2FEA" w:rsidRDefault="003B30F9" w:rsidP="002C2FEA">
            <w:pPr>
              <w:pStyle w:val="CCSNormalText"/>
              <w:jc w:val="center"/>
              <w:rPr>
                <w:rFonts w:cs="Helvetica"/>
                <w:sz w:val="20"/>
                <w:szCs w:val="20"/>
              </w:rPr>
            </w:pPr>
            <w:r>
              <w:rPr>
                <w:rFonts w:cs="Helvetica"/>
                <w:sz w:val="20"/>
                <w:szCs w:val="20"/>
              </w:rPr>
              <w:t>Y</w:t>
            </w:r>
          </w:p>
        </w:tc>
        <w:tc>
          <w:tcPr>
            <w:tcW w:w="5455" w:type="dxa"/>
            <w:shd w:val="clear" w:color="auto" w:fill="FFFFFF" w:themeFill="background1"/>
          </w:tcPr>
          <w:p w14:paraId="727EFB8C" w14:textId="77777777" w:rsidR="002C2FEA" w:rsidRPr="002C2FEA" w:rsidRDefault="002C2FEA" w:rsidP="002C2FEA">
            <w:pPr>
              <w:pStyle w:val="CCSNormalText"/>
              <w:rPr>
                <w:rFonts w:cs="Helvetica"/>
                <w:sz w:val="20"/>
                <w:szCs w:val="20"/>
              </w:rPr>
            </w:pPr>
          </w:p>
        </w:tc>
      </w:tr>
      <w:tr w:rsidR="002C2FEA" w:rsidRPr="00110436" w14:paraId="167C2907" w14:textId="77777777" w:rsidTr="002C2FEA">
        <w:tc>
          <w:tcPr>
            <w:tcW w:w="2313" w:type="dxa"/>
            <w:shd w:val="clear" w:color="auto" w:fill="FFFFFF" w:themeFill="background1"/>
          </w:tcPr>
          <w:p w14:paraId="008EAF78" w14:textId="34EEA851" w:rsidR="002C2FEA" w:rsidRPr="002C2FEA" w:rsidRDefault="002C2FEA" w:rsidP="002C2FEA">
            <w:pPr>
              <w:spacing w:after="0" w:line="240" w:lineRule="auto"/>
              <w:outlineLvl w:val="9"/>
              <w:rPr>
                <w:rFonts w:cs="Helvetica"/>
                <w:color w:val="000000"/>
                <w:sz w:val="20"/>
                <w:szCs w:val="20"/>
              </w:rPr>
            </w:pPr>
            <w:r>
              <w:rPr>
                <w:rFonts w:cs="Helvetica"/>
                <w:color w:val="000000"/>
                <w:sz w:val="20"/>
                <w:szCs w:val="20"/>
              </w:rPr>
              <w:lastRenderedPageBreak/>
              <w:t>Placement Actual End Date</w:t>
            </w:r>
          </w:p>
        </w:tc>
        <w:tc>
          <w:tcPr>
            <w:tcW w:w="2242" w:type="dxa"/>
            <w:shd w:val="clear" w:color="auto" w:fill="FFFFFF" w:themeFill="background1"/>
          </w:tcPr>
          <w:p w14:paraId="7CEE48E2" w14:textId="0B426B6F" w:rsidR="002C2FEA" w:rsidRPr="002C2FEA" w:rsidRDefault="002C2FEA" w:rsidP="002C2FEA">
            <w:pPr>
              <w:pStyle w:val="CCSNormalText"/>
              <w:rPr>
                <w:rFonts w:cs="Helvetica"/>
                <w:sz w:val="20"/>
                <w:szCs w:val="20"/>
              </w:rPr>
            </w:pPr>
            <w:r w:rsidRPr="002C2FEA">
              <w:rPr>
                <w:rFonts w:cs="Helvetica"/>
                <w:color w:val="000000" w:themeColor="text1"/>
                <w:sz w:val="20"/>
                <w:szCs w:val="20"/>
              </w:rPr>
              <w:t>Date (</w:t>
            </w:r>
            <w:proofErr w:type="spellStart"/>
            <w:r w:rsidRPr="002C2FEA">
              <w:rPr>
                <w:rFonts w:cs="Helvetica"/>
                <w:color w:val="000000" w:themeColor="text1"/>
                <w:sz w:val="20"/>
                <w:szCs w:val="20"/>
              </w:rPr>
              <w:t>dd</w:t>
            </w:r>
            <w:proofErr w:type="spellEnd"/>
            <w:r w:rsidRPr="002C2FEA">
              <w:rPr>
                <w:rFonts w:cs="Helvetica"/>
                <w:color w:val="000000" w:themeColor="text1"/>
                <w:sz w:val="20"/>
                <w:szCs w:val="20"/>
              </w:rPr>
              <w:t>/mm/</w:t>
            </w:r>
            <w:proofErr w:type="spellStart"/>
            <w:r w:rsidRPr="002C2FEA">
              <w:rPr>
                <w:rFonts w:cs="Helvetica"/>
                <w:color w:val="000000" w:themeColor="text1"/>
                <w:sz w:val="20"/>
                <w:szCs w:val="20"/>
              </w:rPr>
              <w:t>yyyy</w:t>
            </w:r>
            <w:proofErr w:type="spellEnd"/>
            <w:r w:rsidRPr="002C2FEA">
              <w:rPr>
                <w:rFonts w:cs="Helvetica"/>
                <w:color w:val="000000" w:themeColor="text1"/>
                <w:sz w:val="20"/>
                <w:szCs w:val="20"/>
              </w:rPr>
              <w:t>)</w:t>
            </w:r>
          </w:p>
        </w:tc>
        <w:tc>
          <w:tcPr>
            <w:tcW w:w="3462" w:type="dxa"/>
            <w:shd w:val="clear" w:color="auto" w:fill="FFFFFF" w:themeFill="background1"/>
          </w:tcPr>
          <w:p w14:paraId="5C6F1271" w14:textId="12071A2E" w:rsidR="002C2FEA" w:rsidRPr="002C2FEA" w:rsidRDefault="003B30F9" w:rsidP="002C2FEA">
            <w:pPr>
              <w:pStyle w:val="CCSNormalText"/>
              <w:rPr>
                <w:rFonts w:cs="Helvetica"/>
                <w:sz w:val="20"/>
                <w:szCs w:val="20"/>
              </w:rPr>
            </w:pPr>
            <w:r>
              <w:rPr>
                <w:rFonts w:cs="Helvetica"/>
                <w:sz w:val="20"/>
                <w:szCs w:val="20"/>
              </w:rPr>
              <w:t>The date the cadet was expected to end the placement</w:t>
            </w:r>
          </w:p>
        </w:tc>
        <w:tc>
          <w:tcPr>
            <w:tcW w:w="982" w:type="dxa"/>
            <w:shd w:val="clear" w:color="auto" w:fill="FFFFFF" w:themeFill="background1"/>
          </w:tcPr>
          <w:p w14:paraId="2C2366AC" w14:textId="2C1004DE" w:rsidR="002C2FEA" w:rsidRPr="002C2FEA" w:rsidRDefault="003B30F9" w:rsidP="002C2FEA">
            <w:pPr>
              <w:pStyle w:val="CCSNormalText"/>
              <w:jc w:val="center"/>
              <w:rPr>
                <w:rFonts w:cs="Helvetica"/>
                <w:sz w:val="20"/>
                <w:szCs w:val="20"/>
              </w:rPr>
            </w:pPr>
            <w:r>
              <w:rPr>
                <w:rFonts w:cs="Helvetica"/>
                <w:sz w:val="20"/>
                <w:szCs w:val="20"/>
              </w:rPr>
              <w:t>Y</w:t>
            </w:r>
          </w:p>
        </w:tc>
        <w:tc>
          <w:tcPr>
            <w:tcW w:w="5455" w:type="dxa"/>
            <w:shd w:val="clear" w:color="auto" w:fill="FFFFFF" w:themeFill="background1"/>
          </w:tcPr>
          <w:p w14:paraId="6526A45B" w14:textId="77777777" w:rsidR="002C2FEA" w:rsidRPr="002C2FEA" w:rsidRDefault="002C2FEA" w:rsidP="002C2FEA">
            <w:pPr>
              <w:pStyle w:val="CCSNormalText"/>
              <w:rPr>
                <w:rFonts w:cs="Helvetica"/>
                <w:sz w:val="20"/>
                <w:szCs w:val="20"/>
              </w:rPr>
            </w:pPr>
          </w:p>
        </w:tc>
      </w:tr>
      <w:tr w:rsidR="00813576" w:rsidRPr="00110436" w14:paraId="6638BEC0" w14:textId="77777777" w:rsidTr="002C2FEA">
        <w:tc>
          <w:tcPr>
            <w:tcW w:w="2313" w:type="dxa"/>
            <w:shd w:val="clear" w:color="auto" w:fill="FFFFFF" w:themeFill="background1"/>
          </w:tcPr>
          <w:p w14:paraId="7FAE05F3" w14:textId="77777777" w:rsidR="002C2FEA" w:rsidRDefault="002C2FEA" w:rsidP="002C2FEA">
            <w:pPr>
              <w:spacing w:after="0" w:line="240" w:lineRule="auto"/>
              <w:outlineLvl w:val="9"/>
              <w:rPr>
                <w:rFonts w:ascii="Calibri" w:hAnsi="Calibri" w:cs="Calibri"/>
                <w:color w:val="000000"/>
                <w:lang w:eastAsia="en-AU"/>
              </w:rPr>
            </w:pPr>
            <w:r>
              <w:rPr>
                <w:rFonts w:ascii="Calibri" w:hAnsi="Calibri" w:cs="Calibri"/>
                <w:color w:val="000000"/>
              </w:rPr>
              <w:t>Job Seeker Gender</w:t>
            </w:r>
          </w:p>
          <w:p w14:paraId="0B434072" w14:textId="77777777" w:rsidR="00813576" w:rsidRPr="002C2FEA" w:rsidRDefault="00813576" w:rsidP="00110436">
            <w:pPr>
              <w:spacing w:after="0" w:line="240" w:lineRule="auto"/>
              <w:outlineLvl w:val="9"/>
              <w:rPr>
                <w:rFonts w:cs="Helvetica"/>
                <w:color w:val="000000"/>
                <w:sz w:val="20"/>
                <w:szCs w:val="20"/>
              </w:rPr>
            </w:pPr>
          </w:p>
        </w:tc>
        <w:tc>
          <w:tcPr>
            <w:tcW w:w="2242" w:type="dxa"/>
            <w:shd w:val="clear" w:color="auto" w:fill="FFFFFF" w:themeFill="background1"/>
          </w:tcPr>
          <w:p w14:paraId="2E0C0B84" w14:textId="61AD85FD" w:rsidR="00813576" w:rsidRPr="002C2FEA" w:rsidRDefault="003B30F9" w:rsidP="00110436">
            <w:pPr>
              <w:pStyle w:val="CCSNormalText"/>
              <w:rPr>
                <w:rFonts w:cs="Helvetica"/>
                <w:sz w:val="20"/>
                <w:szCs w:val="20"/>
              </w:rPr>
            </w:pPr>
            <w:r w:rsidRPr="00110436">
              <w:rPr>
                <w:sz w:val="20"/>
                <w:szCs w:val="20"/>
              </w:rPr>
              <w:t>Option List (Male/Female)</w:t>
            </w:r>
          </w:p>
        </w:tc>
        <w:tc>
          <w:tcPr>
            <w:tcW w:w="3462" w:type="dxa"/>
            <w:shd w:val="clear" w:color="auto" w:fill="FFFFFF" w:themeFill="background1"/>
          </w:tcPr>
          <w:p w14:paraId="1F227FFA" w14:textId="2254D8AC" w:rsidR="00813576" w:rsidRPr="002C2FEA" w:rsidRDefault="003B30F9" w:rsidP="00DD1270">
            <w:pPr>
              <w:pStyle w:val="CCSNormalText"/>
              <w:rPr>
                <w:rFonts w:cs="Helvetica"/>
                <w:sz w:val="20"/>
                <w:szCs w:val="20"/>
              </w:rPr>
            </w:pPr>
            <w:r>
              <w:rPr>
                <w:rFonts w:cs="Helvetica"/>
                <w:sz w:val="20"/>
                <w:szCs w:val="20"/>
              </w:rPr>
              <w:t xml:space="preserve">As described </w:t>
            </w:r>
          </w:p>
        </w:tc>
        <w:tc>
          <w:tcPr>
            <w:tcW w:w="982" w:type="dxa"/>
            <w:shd w:val="clear" w:color="auto" w:fill="FFFFFF" w:themeFill="background1"/>
          </w:tcPr>
          <w:p w14:paraId="09945611" w14:textId="45D11A7C" w:rsidR="00813576" w:rsidRPr="002C2FEA" w:rsidRDefault="003B30F9" w:rsidP="002711BD">
            <w:pPr>
              <w:pStyle w:val="CCSNormalText"/>
              <w:jc w:val="center"/>
              <w:rPr>
                <w:rFonts w:cs="Helvetica"/>
                <w:sz w:val="20"/>
                <w:szCs w:val="20"/>
              </w:rPr>
            </w:pPr>
            <w:r>
              <w:rPr>
                <w:rFonts w:cs="Helvetica"/>
                <w:sz w:val="20"/>
                <w:szCs w:val="20"/>
              </w:rPr>
              <w:t>Y</w:t>
            </w:r>
          </w:p>
        </w:tc>
        <w:tc>
          <w:tcPr>
            <w:tcW w:w="5455" w:type="dxa"/>
            <w:shd w:val="clear" w:color="auto" w:fill="FFFFFF" w:themeFill="background1"/>
          </w:tcPr>
          <w:p w14:paraId="1AB67F27" w14:textId="77777777" w:rsidR="00813576" w:rsidRPr="002C2FEA" w:rsidRDefault="00813576" w:rsidP="00110436">
            <w:pPr>
              <w:pStyle w:val="CCSNormalText"/>
              <w:rPr>
                <w:rFonts w:cs="Helvetica"/>
                <w:sz w:val="20"/>
                <w:szCs w:val="20"/>
              </w:rPr>
            </w:pPr>
          </w:p>
        </w:tc>
      </w:tr>
      <w:tr w:rsidR="002C2FEA" w:rsidRPr="00110436" w14:paraId="54C8424D" w14:textId="77777777" w:rsidTr="002C2FEA">
        <w:tc>
          <w:tcPr>
            <w:tcW w:w="2313" w:type="dxa"/>
            <w:shd w:val="clear" w:color="auto" w:fill="FFFFFF" w:themeFill="background1"/>
          </w:tcPr>
          <w:p w14:paraId="57CCC102" w14:textId="77777777" w:rsidR="002C2FEA" w:rsidRDefault="002C2FEA" w:rsidP="002C2FEA">
            <w:pPr>
              <w:spacing w:after="0" w:line="240" w:lineRule="auto"/>
              <w:outlineLvl w:val="9"/>
              <w:rPr>
                <w:rFonts w:ascii="Calibri" w:hAnsi="Calibri" w:cs="Calibri"/>
                <w:color w:val="000000"/>
                <w:lang w:eastAsia="en-AU"/>
              </w:rPr>
            </w:pPr>
            <w:r>
              <w:rPr>
                <w:rFonts w:ascii="Calibri" w:hAnsi="Calibri" w:cs="Calibri"/>
                <w:color w:val="000000"/>
              </w:rPr>
              <w:t>Placement Location</w:t>
            </w:r>
          </w:p>
          <w:p w14:paraId="76207C30" w14:textId="77777777" w:rsidR="002C2FEA" w:rsidRPr="002C2FEA" w:rsidRDefault="002C2FEA" w:rsidP="00110436">
            <w:pPr>
              <w:spacing w:after="0" w:line="240" w:lineRule="auto"/>
              <w:outlineLvl w:val="9"/>
              <w:rPr>
                <w:rFonts w:cs="Helvetica"/>
                <w:color w:val="000000"/>
                <w:sz w:val="20"/>
                <w:szCs w:val="20"/>
              </w:rPr>
            </w:pPr>
          </w:p>
        </w:tc>
        <w:tc>
          <w:tcPr>
            <w:tcW w:w="2242" w:type="dxa"/>
            <w:shd w:val="clear" w:color="auto" w:fill="FFFFFF" w:themeFill="background1"/>
          </w:tcPr>
          <w:p w14:paraId="57492DE7" w14:textId="6FD3B958" w:rsidR="002C2FEA" w:rsidRPr="002C2FEA" w:rsidRDefault="003B30F9" w:rsidP="00110436">
            <w:pPr>
              <w:pStyle w:val="CCSNormalText"/>
              <w:rPr>
                <w:rFonts w:cs="Helvetica"/>
                <w:sz w:val="20"/>
                <w:szCs w:val="20"/>
              </w:rPr>
            </w:pPr>
            <w:r>
              <w:rPr>
                <w:rFonts w:cs="Helvetica"/>
                <w:sz w:val="20"/>
                <w:szCs w:val="20"/>
              </w:rPr>
              <w:t>Suburb</w:t>
            </w:r>
          </w:p>
        </w:tc>
        <w:tc>
          <w:tcPr>
            <w:tcW w:w="3462" w:type="dxa"/>
            <w:shd w:val="clear" w:color="auto" w:fill="FFFFFF" w:themeFill="background1"/>
          </w:tcPr>
          <w:p w14:paraId="2D72E97C" w14:textId="550891D7" w:rsidR="002C2FEA" w:rsidRPr="002C2FEA" w:rsidRDefault="003B30F9" w:rsidP="00DD1270">
            <w:pPr>
              <w:pStyle w:val="CCSNormalText"/>
              <w:rPr>
                <w:rFonts w:cs="Helvetica"/>
                <w:sz w:val="20"/>
                <w:szCs w:val="20"/>
              </w:rPr>
            </w:pPr>
            <w:r>
              <w:rPr>
                <w:rFonts w:cs="Helvetica"/>
                <w:sz w:val="20"/>
                <w:szCs w:val="20"/>
              </w:rPr>
              <w:t>The suburb where the cadet was placed</w:t>
            </w:r>
          </w:p>
        </w:tc>
        <w:tc>
          <w:tcPr>
            <w:tcW w:w="982" w:type="dxa"/>
            <w:shd w:val="clear" w:color="auto" w:fill="FFFFFF" w:themeFill="background1"/>
          </w:tcPr>
          <w:p w14:paraId="2C740979" w14:textId="287A4C5F" w:rsidR="002C2FEA" w:rsidRPr="002C2FEA" w:rsidRDefault="003B30F9"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7A9C2F1C" w14:textId="77777777" w:rsidR="002C2FEA" w:rsidRPr="002C2FEA" w:rsidRDefault="002C2FEA" w:rsidP="00110436">
            <w:pPr>
              <w:pStyle w:val="CCSNormalText"/>
              <w:rPr>
                <w:rFonts w:cs="Helvetica"/>
                <w:sz w:val="20"/>
                <w:szCs w:val="20"/>
              </w:rPr>
            </w:pPr>
          </w:p>
        </w:tc>
      </w:tr>
      <w:tr w:rsidR="002C2FEA" w:rsidRPr="00110436" w14:paraId="04E7663C" w14:textId="77777777" w:rsidTr="002C2FEA">
        <w:tc>
          <w:tcPr>
            <w:tcW w:w="2313" w:type="dxa"/>
            <w:shd w:val="clear" w:color="auto" w:fill="FFFFFF" w:themeFill="background1"/>
          </w:tcPr>
          <w:p w14:paraId="49D275D0" w14:textId="42AFB165" w:rsidR="002C2FEA" w:rsidRDefault="002C2FEA" w:rsidP="002C2FEA">
            <w:pPr>
              <w:spacing w:after="0" w:line="240" w:lineRule="auto"/>
              <w:outlineLvl w:val="9"/>
              <w:rPr>
                <w:rFonts w:ascii="Calibri" w:hAnsi="Calibri" w:cs="Calibri"/>
                <w:color w:val="000000"/>
                <w:lang w:eastAsia="en-AU"/>
              </w:rPr>
            </w:pPr>
            <w:r>
              <w:rPr>
                <w:rFonts w:ascii="Calibri" w:hAnsi="Calibri" w:cs="Calibri"/>
                <w:color w:val="000000"/>
              </w:rPr>
              <w:t>Job Seeker Home Suburb/State/Postcode</w:t>
            </w:r>
          </w:p>
          <w:p w14:paraId="11198E1B" w14:textId="77777777" w:rsidR="002C2FEA" w:rsidRPr="002C2FEA" w:rsidRDefault="002C2FEA" w:rsidP="00110436">
            <w:pPr>
              <w:spacing w:after="0" w:line="240" w:lineRule="auto"/>
              <w:outlineLvl w:val="9"/>
              <w:rPr>
                <w:rFonts w:cs="Helvetica"/>
                <w:color w:val="000000"/>
                <w:sz w:val="20"/>
                <w:szCs w:val="20"/>
              </w:rPr>
            </w:pPr>
          </w:p>
        </w:tc>
        <w:tc>
          <w:tcPr>
            <w:tcW w:w="2242" w:type="dxa"/>
            <w:shd w:val="clear" w:color="auto" w:fill="FFFFFF" w:themeFill="background1"/>
          </w:tcPr>
          <w:p w14:paraId="1C6D4CBF" w14:textId="70817DFD" w:rsidR="002C2FEA" w:rsidRPr="002C2FEA" w:rsidRDefault="003B30F9" w:rsidP="00110436">
            <w:pPr>
              <w:pStyle w:val="CCSNormalText"/>
              <w:rPr>
                <w:rFonts w:cs="Helvetica"/>
                <w:sz w:val="20"/>
                <w:szCs w:val="20"/>
              </w:rPr>
            </w:pPr>
            <w:r>
              <w:rPr>
                <w:rFonts w:cs="Helvetica"/>
                <w:sz w:val="20"/>
                <w:szCs w:val="20"/>
              </w:rPr>
              <w:t>Free-text</w:t>
            </w:r>
          </w:p>
        </w:tc>
        <w:tc>
          <w:tcPr>
            <w:tcW w:w="3462" w:type="dxa"/>
            <w:shd w:val="clear" w:color="auto" w:fill="FFFFFF" w:themeFill="background1"/>
          </w:tcPr>
          <w:p w14:paraId="2825F1F0" w14:textId="479F3CDE" w:rsidR="002C2FEA" w:rsidRPr="002C2FEA" w:rsidRDefault="003B30F9" w:rsidP="00DD1270">
            <w:pPr>
              <w:pStyle w:val="CCSNormalText"/>
              <w:rPr>
                <w:rFonts w:cs="Helvetica"/>
                <w:sz w:val="20"/>
                <w:szCs w:val="20"/>
              </w:rPr>
            </w:pPr>
            <w:r>
              <w:rPr>
                <w:rFonts w:cs="Helvetica"/>
                <w:sz w:val="20"/>
                <w:szCs w:val="20"/>
              </w:rPr>
              <w:t>The job-seeker ‘home’ address (see comments)</w:t>
            </w:r>
          </w:p>
        </w:tc>
        <w:tc>
          <w:tcPr>
            <w:tcW w:w="982" w:type="dxa"/>
            <w:shd w:val="clear" w:color="auto" w:fill="FFFFFF" w:themeFill="background1"/>
          </w:tcPr>
          <w:p w14:paraId="52BF40A7" w14:textId="641F1E23" w:rsidR="002C2FEA" w:rsidRPr="002C2FEA" w:rsidRDefault="003B30F9" w:rsidP="002711BD">
            <w:pPr>
              <w:pStyle w:val="CCSNormalText"/>
              <w:jc w:val="center"/>
              <w:rPr>
                <w:rFonts w:cs="Helvetica"/>
                <w:sz w:val="20"/>
                <w:szCs w:val="20"/>
              </w:rPr>
            </w:pPr>
            <w:r>
              <w:rPr>
                <w:rFonts w:cs="Helvetica"/>
                <w:sz w:val="20"/>
                <w:szCs w:val="20"/>
              </w:rPr>
              <w:t>Y</w:t>
            </w:r>
          </w:p>
        </w:tc>
        <w:tc>
          <w:tcPr>
            <w:tcW w:w="5455" w:type="dxa"/>
            <w:shd w:val="clear" w:color="auto" w:fill="FFFFFF" w:themeFill="background1"/>
          </w:tcPr>
          <w:p w14:paraId="0E2036EA" w14:textId="3AA2CE96" w:rsidR="002C2FEA" w:rsidRPr="002C2FEA" w:rsidRDefault="003B30F9" w:rsidP="00110436">
            <w:pPr>
              <w:pStyle w:val="CCSNormalText"/>
              <w:rPr>
                <w:rFonts w:cs="Helvetica"/>
                <w:sz w:val="20"/>
                <w:szCs w:val="20"/>
              </w:rPr>
            </w:pPr>
            <w:r>
              <w:rPr>
                <w:sz w:val="20"/>
                <w:szCs w:val="20"/>
              </w:rPr>
              <w:t xml:space="preserve">This data was </w:t>
            </w:r>
            <w:proofErr w:type="spellStart"/>
            <w:r>
              <w:rPr>
                <w:sz w:val="20"/>
                <w:szCs w:val="20"/>
              </w:rPr>
              <w:t>analysed</w:t>
            </w:r>
            <w:proofErr w:type="spellEnd"/>
            <w:r>
              <w:rPr>
                <w:sz w:val="20"/>
                <w:szCs w:val="20"/>
              </w:rPr>
              <w:t xml:space="preserve"> with the caveat that it is not representative of the cadet’s home address as many would have entered the address they were living at while studying.</w:t>
            </w:r>
          </w:p>
        </w:tc>
      </w:tr>
      <w:tr w:rsidR="003B30F9" w:rsidRPr="00110436" w14:paraId="74F7A8DF" w14:textId="77777777" w:rsidTr="002C2FEA">
        <w:tc>
          <w:tcPr>
            <w:tcW w:w="2313" w:type="dxa"/>
            <w:shd w:val="clear" w:color="auto" w:fill="FFFFFF" w:themeFill="background1"/>
          </w:tcPr>
          <w:p w14:paraId="0776C1DD" w14:textId="10F17276" w:rsidR="003B30F9" w:rsidRPr="002C2FEA" w:rsidRDefault="003B30F9" w:rsidP="003B30F9">
            <w:pPr>
              <w:spacing w:after="0" w:line="240" w:lineRule="auto"/>
              <w:outlineLvl w:val="9"/>
              <w:rPr>
                <w:rFonts w:ascii="Calibri" w:hAnsi="Calibri" w:cs="Calibri"/>
                <w:color w:val="000000"/>
                <w:lang w:eastAsia="en-AU"/>
              </w:rPr>
            </w:pPr>
            <w:r>
              <w:rPr>
                <w:rFonts w:ascii="Calibri" w:hAnsi="Calibri" w:cs="Calibri"/>
                <w:color w:val="000000"/>
              </w:rPr>
              <w:t>Age Group at Placement</w:t>
            </w:r>
          </w:p>
        </w:tc>
        <w:tc>
          <w:tcPr>
            <w:tcW w:w="2242" w:type="dxa"/>
            <w:shd w:val="clear" w:color="auto" w:fill="FFFFFF" w:themeFill="background1"/>
          </w:tcPr>
          <w:p w14:paraId="71F7EC23" w14:textId="5F6A8BBF" w:rsidR="003B30F9" w:rsidRPr="002C2FEA" w:rsidRDefault="003B30F9" w:rsidP="003B30F9">
            <w:pPr>
              <w:pStyle w:val="CCSNormalText"/>
              <w:rPr>
                <w:rFonts w:cs="Helvetica"/>
                <w:sz w:val="20"/>
                <w:szCs w:val="20"/>
              </w:rPr>
            </w:pPr>
            <w:r>
              <w:rPr>
                <w:sz w:val="20"/>
                <w:szCs w:val="20"/>
              </w:rPr>
              <w:t>Number</w:t>
            </w:r>
          </w:p>
        </w:tc>
        <w:tc>
          <w:tcPr>
            <w:tcW w:w="3462" w:type="dxa"/>
            <w:shd w:val="clear" w:color="auto" w:fill="FFFFFF" w:themeFill="background1"/>
          </w:tcPr>
          <w:p w14:paraId="4F2AE50A" w14:textId="15800411" w:rsidR="003B30F9" w:rsidRPr="002C2FEA" w:rsidRDefault="003B30F9" w:rsidP="003B30F9">
            <w:pPr>
              <w:pStyle w:val="CCSNormalText"/>
              <w:rPr>
                <w:rFonts w:cs="Helvetica"/>
                <w:sz w:val="20"/>
                <w:szCs w:val="20"/>
              </w:rPr>
            </w:pPr>
            <w:r>
              <w:rPr>
                <w:sz w:val="20"/>
                <w:szCs w:val="20"/>
              </w:rPr>
              <w:t>As described</w:t>
            </w:r>
          </w:p>
        </w:tc>
        <w:tc>
          <w:tcPr>
            <w:tcW w:w="982" w:type="dxa"/>
            <w:shd w:val="clear" w:color="auto" w:fill="FFFFFF" w:themeFill="background1"/>
          </w:tcPr>
          <w:p w14:paraId="3BA180E2" w14:textId="164C9F24" w:rsidR="003B30F9" w:rsidRPr="002C2FEA" w:rsidRDefault="003B30F9" w:rsidP="003B30F9">
            <w:pPr>
              <w:pStyle w:val="CCSNormalText"/>
              <w:jc w:val="center"/>
              <w:rPr>
                <w:rFonts w:cs="Helvetica"/>
                <w:sz w:val="20"/>
                <w:szCs w:val="20"/>
              </w:rPr>
            </w:pPr>
            <w:r>
              <w:rPr>
                <w:sz w:val="20"/>
                <w:szCs w:val="20"/>
              </w:rPr>
              <w:t>N</w:t>
            </w:r>
          </w:p>
        </w:tc>
        <w:tc>
          <w:tcPr>
            <w:tcW w:w="5455" w:type="dxa"/>
            <w:shd w:val="clear" w:color="auto" w:fill="FFFFFF" w:themeFill="background1"/>
          </w:tcPr>
          <w:p w14:paraId="3DDA262F" w14:textId="1481E4D9" w:rsidR="003B30F9" w:rsidRPr="002C2FEA" w:rsidRDefault="003B30F9" w:rsidP="003B30F9">
            <w:pPr>
              <w:pStyle w:val="CCSNormalText"/>
              <w:rPr>
                <w:rFonts w:cs="Helvetica"/>
                <w:sz w:val="20"/>
                <w:szCs w:val="20"/>
              </w:rPr>
            </w:pPr>
            <w:r>
              <w:rPr>
                <w:sz w:val="20"/>
                <w:szCs w:val="20"/>
              </w:rPr>
              <w:t>Not relevant. Actual age used instead.</w:t>
            </w:r>
          </w:p>
        </w:tc>
      </w:tr>
      <w:tr w:rsidR="003B30F9" w:rsidRPr="00110436" w14:paraId="1497F95A" w14:textId="77777777" w:rsidTr="002C2FEA">
        <w:tc>
          <w:tcPr>
            <w:tcW w:w="2313" w:type="dxa"/>
            <w:shd w:val="clear" w:color="auto" w:fill="FFFFFF" w:themeFill="background1"/>
          </w:tcPr>
          <w:p w14:paraId="68B07317" w14:textId="7FB0DFCE" w:rsidR="003B30F9" w:rsidRDefault="003B30F9" w:rsidP="003B30F9">
            <w:pPr>
              <w:spacing w:after="0" w:line="240" w:lineRule="auto"/>
              <w:outlineLvl w:val="9"/>
              <w:rPr>
                <w:rFonts w:ascii="Calibri" w:hAnsi="Calibri" w:cs="Calibri"/>
                <w:color w:val="000000"/>
              </w:rPr>
            </w:pPr>
            <w:r>
              <w:rPr>
                <w:rFonts w:ascii="Calibri" w:hAnsi="Calibri" w:cs="Calibri"/>
                <w:color w:val="000000"/>
              </w:rPr>
              <w:t>Age at Placement</w:t>
            </w:r>
          </w:p>
        </w:tc>
        <w:tc>
          <w:tcPr>
            <w:tcW w:w="2242" w:type="dxa"/>
            <w:shd w:val="clear" w:color="auto" w:fill="FFFFFF" w:themeFill="background1"/>
          </w:tcPr>
          <w:p w14:paraId="543C2CBE" w14:textId="56351838" w:rsidR="003B30F9" w:rsidRPr="002C2FEA" w:rsidRDefault="003B30F9" w:rsidP="003B30F9">
            <w:pPr>
              <w:pStyle w:val="CCSNormalText"/>
              <w:rPr>
                <w:rFonts w:cs="Helvetica"/>
                <w:sz w:val="20"/>
                <w:szCs w:val="20"/>
              </w:rPr>
            </w:pPr>
            <w:r>
              <w:rPr>
                <w:sz w:val="20"/>
                <w:szCs w:val="20"/>
              </w:rPr>
              <w:t>0-14 and then by 5-year age groups until 60-64</w:t>
            </w:r>
          </w:p>
        </w:tc>
        <w:tc>
          <w:tcPr>
            <w:tcW w:w="3462" w:type="dxa"/>
            <w:shd w:val="clear" w:color="auto" w:fill="FFFFFF" w:themeFill="background1"/>
          </w:tcPr>
          <w:p w14:paraId="238D6ABD" w14:textId="1DF4B815" w:rsidR="003B30F9" w:rsidRPr="002C2FEA" w:rsidRDefault="003B30F9" w:rsidP="003B30F9">
            <w:pPr>
              <w:pStyle w:val="CCSNormalText"/>
              <w:rPr>
                <w:rFonts w:cs="Helvetica"/>
                <w:sz w:val="20"/>
                <w:szCs w:val="20"/>
              </w:rPr>
            </w:pPr>
            <w:r>
              <w:rPr>
                <w:sz w:val="20"/>
                <w:szCs w:val="20"/>
              </w:rPr>
              <w:t>As described</w:t>
            </w:r>
          </w:p>
        </w:tc>
        <w:tc>
          <w:tcPr>
            <w:tcW w:w="982" w:type="dxa"/>
            <w:shd w:val="clear" w:color="auto" w:fill="FFFFFF" w:themeFill="background1"/>
          </w:tcPr>
          <w:p w14:paraId="034495DA" w14:textId="673E4E84" w:rsidR="003B30F9" w:rsidRPr="002C2FEA" w:rsidRDefault="003B30F9" w:rsidP="003B30F9">
            <w:pPr>
              <w:pStyle w:val="CCSNormalText"/>
              <w:jc w:val="center"/>
              <w:rPr>
                <w:rFonts w:cs="Helvetica"/>
                <w:sz w:val="20"/>
                <w:szCs w:val="20"/>
              </w:rPr>
            </w:pPr>
            <w:r>
              <w:rPr>
                <w:rFonts w:cs="Helvetica"/>
                <w:sz w:val="20"/>
                <w:szCs w:val="20"/>
              </w:rPr>
              <w:t>Y</w:t>
            </w:r>
          </w:p>
        </w:tc>
        <w:tc>
          <w:tcPr>
            <w:tcW w:w="5455" w:type="dxa"/>
            <w:shd w:val="clear" w:color="auto" w:fill="FFFFFF" w:themeFill="background1"/>
          </w:tcPr>
          <w:p w14:paraId="793580B8" w14:textId="77777777" w:rsidR="003B30F9" w:rsidRPr="002C2FEA" w:rsidRDefault="003B30F9" w:rsidP="003B30F9">
            <w:pPr>
              <w:pStyle w:val="CCSNormalText"/>
              <w:rPr>
                <w:rFonts w:cs="Helvetica"/>
                <w:sz w:val="20"/>
                <w:szCs w:val="20"/>
              </w:rPr>
            </w:pPr>
          </w:p>
        </w:tc>
      </w:tr>
      <w:tr w:rsidR="002C2FEA" w:rsidRPr="00110436" w14:paraId="3E4910D7" w14:textId="77777777" w:rsidTr="002C2FEA">
        <w:tc>
          <w:tcPr>
            <w:tcW w:w="2313" w:type="dxa"/>
            <w:shd w:val="clear" w:color="auto" w:fill="FFFFFF" w:themeFill="background1"/>
          </w:tcPr>
          <w:p w14:paraId="1A2BE0F4" w14:textId="1C487A2E" w:rsidR="002C2FEA" w:rsidRDefault="002C2FEA" w:rsidP="002C2FEA">
            <w:pPr>
              <w:spacing w:after="0" w:line="240" w:lineRule="auto"/>
              <w:outlineLvl w:val="9"/>
              <w:rPr>
                <w:rFonts w:ascii="Calibri" w:hAnsi="Calibri" w:cs="Calibri"/>
                <w:color w:val="000000"/>
                <w:lang w:eastAsia="en-AU"/>
              </w:rPr>
            </w:pPr>
            <w:r>
              <w:rPr>
                <w:rFonts w:ascii="Calibri" w:hAnsi="Calibri" w:cs="Calibri"/>
                <w:color w:val="000000"/>
              </w:rPr>
              <w:t>Placement Outcome - Outcome Description</w:t>
            </w:r>
          </w:p>
          <w:p w14:paraId="53E41883" w14:textId="77777777" w:rsidR="002C2FEA" w:rsidRDefault="002C2FEA" w:rsidP="002C2FEA">
            <w:pPr>
              <w:spacing w:after="0" w:line="240" w:lineRule="auto"/>
              <w:outlineLvl w:val="9"/>
              <w:rPr>
                <w:rFonts w:ascii="Calibri" w:hAnsi="Calibri" w:cs="Calibri"/>
                <w:color w:val="000000"/>
              </w:rPr>
            </w:pPr>
          </w:p>
        </w:tc>
        <w:tc>
          <w:tcPr>
            <w:tcW w:w="2242" w:type="dxa"/>
            <w:shd w:val="clear" w:color="auto" w:fill="FFFFFF" w:themeFill="background1"/>
          </w:tcPr>
          <w:p w14:paraId="7BEFC484" w14:textId="77777777" w:rsidR="003B30F9" w:rsidRDefault="003B30F9" w:rsidP="003B30F9">
            <w:pPr>
              <w:pStyle w:val="CCSNormalText"/>
              <w:rPr>
                <w:sz w:val="20"/>
                <w:szCs w:val="20"/>
              </w:rPr>
            </w:pPr>
            <w:r>
              <w:rPr>
                <w:sz w:val="20"/>
                <w:szCs w:val="20"/>
              </w:rPr>
              <w:t>Option List:</w:t>
            </w:r>
          </w:p>
          <w:p w14:paraId="3852F7A9" w14:textId="3E79A13A" w:rsidR="003B30F9" w:rsidRDefault="003B30F9" w:rsidP="003B30F9">
            <w:pPr>
              <w:pStyle w:val="CCSNormalText"/>
              <w:numPr>
                <w:ilvl w:val="0"/>
                <w:numId w:val="3"/>
              </w:numPr>
              <w:ind w:left="172" w:hanging="172"/>
              <w:rPr>
                <w:sz w:val="20"/>
                <w:szCs w:val="20"/>
              </w:rPr>
            </w:pPr>
            <w:r>
              <w:rPr>
                <w:sz w:val="20"/>
                <w:szCs w:val="20"/>
              </w:rPr>
              <w:t>Successfully completed</w:t>
            </w:r>
          </w:p>
          <w:p w14:paraId="61F3E409" w14:textId="6F51B8FD" w:rsidR="003B30F9" w:rsidRDefault="003B30F9" w:rsidP="003B30F9">
            <w:pPr>
              <w:pStyle w:val="CCSNormalText"/>
              <w:numPr>
                <w:ilvl w:val="0"/>
                <w:numId w:val="3"/>
              </w:numPr>
              <w:ind w:left="172" w:hanging="172"/>
              <w:rPr>
                <w:sz w:val="20"/>
                <w:szCs w:val="20"/>
              </w:rPr>
            </w:pPr>
            <w:r>
              <w:rPr>
                <w:sz w:val="20"/>
                <w:szCs w:val="20"/>
              </w:rPr>
              <w:t>Continued employment with provider</w:t>
            </w:r>
          </w:p>
          <w:p w14:paraId="2D32C39D" w14:textId="2DC4AB91" w:rsidR="003B30F9" w:rsidRDefault="003B30F9" w:rsidP="003B30F9">
            <w:pPr>
              <w:pStyle w:val="CCSNormalText"/>
              <w:numPr>
                <w:ilvl w:val="0"/>
                <w:numId w:val="3"/>
              </w:numPr>
              <w:ind w:left="172" w:hanging="172"/>
              <w:rPr>
                <w:sz w:val="20"/>
                <w:szCs w:val="20"/>
              </w:rPr>
            </w:pPr>
            <w:r>
              <w:rPr>
                <w:sz w:val="20"/>
                <w:szCs w:val="20"/>
              </w:rPr>
              <w:t xml:space="preserve">Went onto other employment </w:t>
            </w:r>
          </w:p>
          <w:p w14:paraId="6CF6A1FB" w14:textId="4E026873" w:rsidR="003B30F9" w:rsidRPr="003B30F9" w:rsidRDefault="003B30F9" w:rsidP="003B30F9">
            <w:pPr>
              <w:pStyle w:val="CCSNormalText"/>
              <w:numPr>
                <w:ilvl w:val="0"/>
                <w:numId w:val="3"/>
              </w:numPr>
              <w:ind w:left="172" w:hanging="172"/>
              <w:rPr>
                <w:sz w:val="20"/>
                <w:szCs w:val="20"/>
              </w:rPr>
            </w:pPr>
            <w:r>
              <w:rPr>
                <w:sz w:val="20"/>
                <w:szCs w:val="20"/>
              </w:rPr>
              <w:t>Went onto other education</w:t>
            </w:r>
          </w:p>
          <w:p w14:paraId="708D408A" w14:textId="374EB34C" w:rsidR="002C2FEA" w:rsidRPr="003B30F9" w:rsidRDefault="003B30F9" w:rsidP="00110436">
            <w:pPr>
              <w:pStyle w:val="CCSNormalText"/>
              <w:numPr>
                <w:ilvl w:val="0"/>
                <w:numId w:val="3"/>
              </w:numPr>
              <w:ind w:left="172" w:hanging="172"/>
              <w:rPr>
                <w:sz w:val="20"/>
                <w:szCs w:val="20"/>
              </w:rPr>
            </w:pPr>
            <w:r>
              <w:rPr>
                <w:sz w:val="20"/>
                <w:szCs w:val="20"/>
              </w:rPr>
              <w:t>Outcome not known</w:t>
            </w:r>
          </w:p>
        </w:tc>
        <w:tc>
          <w:tcPr>
            <w:tcW w:w="3462" w:type="dxa"/>
            <w:shd w:val="clear" w:color="auto" w:fill="FFFFFF" w:themeFill="background1"/>
          </w:tcPr>
          <w:p w14:paraId="75F1DDFF" w14:textId="6A922A52" w:rsidR="002C2FEA" w:rsidRPr="002C2FEA" w:rsidRDefault="003B30F9" w:rsidP="00DD1270">
            <w:pPr>
              <w:pStyle w:val="CCSNormalText"/>
              <w:rPr>
                <w:rFonts w:cs="Helvetica"/>
                <w:sz w:val="20"/>
                <w:szCs w:val="20"/>
              </w:rPr>
            </w:pPr>
            <w:r>
              <w:rPr>
                <w:sz w:val="20"/>
                <w:szCs w:val="20"/>
              </w:rPr>
              <w:t>Describes the employment/education outcome for cadets at the conclusion of the cadetship</w:t>
            </w:r>
          </w:p>
        </w:tc>
        <w:tc>
          <w:tcPr>
            <w:tcW w:w="982" w:type="dxa"/>
            <w:shd w:val="clear" w:color="auto" w:fill="FFFFFF" w:themeFill="background1"/>
          </w:tcPr>
          <w:p w14:paraId="5ADE872E" w14:textId="3D54F2E2" w:rsidR="002C2FEA" w:rsidRPr="002C2FEA" w:rsidRDefault="00D00415"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25F4E02E" w14:textId="610B3ABA" w:rsidR="002C2FEA" w:rsidRPr="002C2FEA" w:rsidRDefault="00D00415" w:rsidP="00110436">
            <w:pPr>
              <w:pStyle w:val="CCSNormalText"/>
              <w:rPr>
                <w:rFonts w:cs="Helvetica"/>
                <w:sz w:val="20"/>
                <w:szCs w:val="20"/>
              </w:rPr>
            </w:pPr>
            <w:r>
              <w:rPr>
                <w:rFonts w:cs="Helvetica"/>
                <w:sz w:val="20"/>
                <w:szCs w:val="20"/>
              </w:rPr>
              <w:t>Reasons outlined in report</w:t>
            </w:r>
          </w:p>
        </w:tc>
      </w:tr>
      <w:tr w:rsidR="002C2FEA" w:rsidRPr="00110436" w14:paraId="301EB098" w14:textId="77777777" w:rsidTr="002C2FEA">
        <w:tc>
          <w:tcPr>
            <w:tcW w:w="2313" w:type="dxa"/>
            <w:shd w:val="clear" w:color="auto" w:fill="FFFFFF" w:themeFill="background1"/>
          </w:tcPr>
          <w:p w14:paraId="1B4D90C6" w14:textId="77777777" w:rsidR="002C2FEA" w:rsidRDefault="002C2FEA" w:rsidP="002C2FEA">
            <w:pPr>
              <w:spacing w:after="0" w:line="240" w:lineRule="auto"/>
              <w:outlineLvl w:val="9"/>
              <w:rPr>
                <w:rFonts w:ascii="Calibri" w:hAnsi="Calibri" w:cs="Calibri"/>
                <w:color w:val="000000"/>
                <w:lang w:eastAsia="en-AU"/>
              </w:rPr>
            </w:pPr>
            <w:r>
              <w:rPr>
                <w:rFonts w:ascii="Calibri" w:hAnsi="Calibri" w:cs="Calibri"/>
                <w:color w:val="000000"/>
              </w:rPr>
              <w:lastRenderedPageBreak/>
              <w:t>Activity Industry Group</w:t>
            </w:r>
          </w:p>
          <w:p w14:paraId="577BA1A4" w14:textId="77777777" w:rsidR="002C2FEA" w:rsidRDefault="002C2FEA" w:rsidP="002C2FEA">
            <w:pPr>
              <w:spacing w:after="0" w:line="240" w:lineRule="auto"/>
              <w:outlineLvl w:val="9"/>
              <w:rPr>
                <w:rFonts w:ascii="Calibri" w:hAnsi="Calibri" w:cs="Calibri"/>
                <w:color w:val="000000"/>
              </w:rPr>
            </w:pPr>
          </w:p>
        </w:tc>
        <w:tc>
          <w:tcPr>
            <w:tcW w:w="2242" w:type="dxa"/>
            <w:shd w:val="clear" w:color="auto" w:fill="FFFFFF" w:themeFill="background1"/>
          </w:tcPr>
          <w:p w14:paraId="7DB7A836" w14:textId="77777777" w:rsidR="00D00415" w:rsidRDefault="00D00415" w:rsidP="00D00415">
            <w:pPr>
              <w:pStyle w:val="CCSNormalText"/>
              <w:rPr>
                <w:sz w:val="20"/>
                <w:szCs w:val="20"/>
              </w:rPr>
            </w:pPr>
            <w:r>
              <w:rPr>
                <w:sz w:val="20"/>
                <w:szCs w:val="20"/>
              </w:rPr>
              <w:t>Option List:</w:t>
            </w:r>
          </w:p>
          <w:p w14:paraId="09BD1688" w14:textId="7AB85BC8" w:rsidR="00D00415" w:rsidRDefault="00D00415" w:rsidP="00D00415">
            <w:pPr>
              <w:pStyle w:val="CCSNormalText"/>
              <w:numPr>
                <w:ilvl w:val="0"/>
                <w:numId w:val="3"/>
              </w:numPr>
              <w:ind w:left="172" w:hanging="172"/>
              <w:rPr>
                <w:sz w:val="20"/>
                <w:szCs w:val="20"/>
              </w:rPr>
            </w:pPr>
            <w:r>
              <w:rPr>
                <w:sz w:val="20"/>
                <w:szCs w:val="20"/>
              </w:rPr>
              <w:t>Education</w:t>
            </w:r>
          </w:p>
          <w:p w14:paraId="36161D13" w14:textId="1AC05A62" w:rsidR="00D00415" w:rsidRDefault="00D00415" w:rsidP="00D00415">
            <w:pPr>
              <w:pStyle w:val="CCSNormalText"/>
              <w:numPr>
                <w:ilvl w:val="0"/>
                <w:numId w:val="3"/>
              </w:numPr>
              <w:ind w:left="172" w:hanging="172"/>
              <w:rPr>
                <w:sz w:val="20"/>
                <w:szCs w:val="20"/>
              </w:rPr>
            </w:pPr>
            <w:r>
              <w:rPr>
                <w:sz w:val="20"/>
                <w:szCs w:val="20"/>
              </w:rPr>
              <w:t>Finance and Insurance</w:t>
            </w:r>
          </w:p>
          <w:p w14:paraId="09662830" w14:textId="238EF57C" w:rsidR="00D00415" w:rsidRDefault="00D00415" w:rsidP="00D00415">
            <w:pPr>
              <w:pStyle w:val="CCSNormalText"/>
              <w:numPr>
                <w:ilvl w:val="0"/>
                <w:numId w:val="3"/>
              </w:numPr>
              <w:ind w:left="172" w:hanging="172"/>
              <w:rPr>
                <w:sz w:val="20"/>
                <w:szCs w:val="20"/>
              </w:rPr>
            </w:pPr>
            <w:r>
              <w:rPr>
                <w:sz w:val="20"/>
                <w:szCs w:val="20"/>
              </w:rPr>
              <w:t xml:space="preserve">Government Administration and </w:t>
            </w:r>
            <w:proofErr w:type="spellStart"/>
            <w:r>
              <w:rPr>
                <w:sz w:val="20"/>
                <w:szCs w:val="20"/>
              </w:rPr>
              <w:t>Defence</w:t>
            </w:r>
            <w:proofErr w:type="spellEnd"/>
          </w:p>
          <w:p w14:paraId="383E74F2" w14:textId="3E6C49F9" w:rsidR="00D00415" w:rsidRDefault="00D00415" w:rsidP="00D00415">
            <w:pPr>
              <w:pStyle w:val="CCSNormalText"/>
              <w:numPr>
                <w:ilvl w:val="0"/>
                <w:numId w:val="3"/>
              </w:numPr>
              <w:ind w:left="172" w:hanging="172"/>
              <w:rPr>
                <w:sz w:val="20"/>
                <w:szCs w:val="20"/>
              </w:rPr>
            </w:pPr>
            <w:r>
              <w:rPr>
                <w:sz w:val="20"/>
                <w:szCs w:val="20"/>
              </w:rPr>
              <w:t>Health and Community Services</w:t>
            </w:r>
          </w:p>
          <w:p w14:paraId="5B5EAA93" w14:textId="69F1747C" w:rsidR="00D00415" w:rsidRDefault="00D00415" w:rsidP="00D00415">
            <w:pPr>
              <w:pStyle w:val="CCSNormalText"/>
              <w:numPr>
                <w:ilvl w:val="0"/>
                <w:numId w:val="3"/>
              </w:numPr>
              <w:ind w:left="172" w:hanging="172"/>
              <w:rPr>
                <w:sz w:val="20"/>
                <w:szCs w:val="20"/>
              </w:rPr>
            </w:pPr>
            <w:r>
              <w:rPr>
                <w:sz w:val="20"/>
                <w:szCs w:val="20"/>
              </w:rPr>
              <w:t>Mining</w:t>
            </w:r>
          </w:p>
          <w:p w14:paraId="3CF4E53F" w14:textId="1762D47D" w:rsidR="002C2FEA" w:rsidRPr="00D00415" w:rsidRDefault="00D00415" w:rsidP="00D00415">
            <w:pPr>
              <w:pStyle w:val="CCSNormalText"/>
              <w:numPr>
                <w:ilvl w:val="0"/>
                <w:numId w:val="3"/>
              </w:numPr>
              <w:ind w:left="172" w:hanging="172"/>
              <w:rPr>
                <w:sz w:val="20"/>
                <w:szCs w:val="20"/>
              </w:rPr>
            </w:pPr>
            <w:r>
              <w:rPr>
                <w:sz w:val="20"/>
                <w:szCs w:val="20"/>
              </w:rPr>
              <w:t>Property and Business Services</w:t>
            </w:r>
          </w:p>
        </w:tc>
        <w:tc>
          <w:tcPr>
            <w:tcW w:w="3462" w:type="dxa"/>
            <w:shd w:val="clear" w:color="auto" w:fill="FFFFFF" w:themeFill="background1"/>
          </w:tcPr>
          <w:p w14:paraId="1A0B8578" w14:textId="69A46A0B" w:rsidR="002C2FEA" w:rsidRPr="002C2FEA" w:rsidRDefault="00D00415" w:rsidP="00DD1270">
            <w:pPr>
              <w:pStyle w:val="CCSNormalText"/>
              <w:rPr>
                <w:rFonts w:cs="Helvetica"/>
                <w:sz w:val="20"/>
                <w:szCs w:val="20"/>
              </w:rPr>
            </w:pPr>
            <w:r>
              <w:rPr>
                <w:rFonts w:cs="Helvetica"/>
                <w:sz w:val="20"/>
                <w:szCs w:val="20"/>
              </w:rPr>
              <w:t>Describes the employer/provider’s industry</w:t>
            </w:r>
          </w:p>
        </w:tc>
        <w:tc>
          <w:tcPr>
            <w:tcW w:w="982" w:type="dxa"/>
            <w:shd w:val="clear" w:color="auto" w:fill="FFFFFF" w:themeFill="background1"/>
          </w:tcPr>
          <w:p w14:paraId="470C0F6E" w14:textId="48614089" w:rsidR="002C2FEA" w:rsidRPr="002C2FEA" w:rsidRDefault="00D00415" w:rsidP="002711BD">
            <w:pPr>
              <w:pStyle w:val="CCSNormalText"/>
              <w:jc w:val="center"/>
              <w:rPr>
                <w:rFonts w:cs="Helvetica"/>
                <w:sz w:val="20"/>
                <w:szCs w:val="20"/>
              </w:rPr>
            </w:pPr>
            <w:r>
              <w:rPr>
                <w:rFonts w:cs="Helvetica"/>
                <w:sz w:val="20"/>
                <w:szCs w:val="20"/>
              </w:rPr>
              <w:t>N</w:t>
            </w:r>
          </w:p>
        </w:tc>
        <w:tc>
          <w:tcPr>
            <w:tcW w:w="5455" w:type="dxa"/>
            <w:shd w:val="clear" w:color="auto" w:fill="FFFFFF" w:themeFill="background1"/>
          </w:tcPr>
          <w:p w14:paraId="358F0696" w14:textId="49F5AEB6" w:rsidR="00D00415" w:rsidRDefault="00D00415" w:rsidP="00D00415">
            <w:pPr>
              <w:pStyle w:val="CCSNormalText"/>
              <w:rPr>
                <w:sz w:val="20"/>
                <w:szCs w:val="20"/>
              </w:rPr>
            </w:pPr>
            <w:r>
              <w:rPr>
                <w:sz w:val="20"/>
                <w:szCs w:val="20"/>
              </w:rPr>
              <w:t xml:space="preserve">Data not reliable. E.g. </w:t>
            </w:r>
            <w:r w:rsidR="00CC7193" w:rsidRPr="00810240">
              <w:rPr>
                <w:sz w:val="20"/>
                <w:szCs w:val="20"/>
              </w:rPr>
              <w:t>Data   not   reliable. E.g.</w:t>
            </w:r>
            <w:r w:rsidR="00CC7193">
              <w:rPr>
                <w:sz w:val="20"/>
                <w:szCs w:val="20"/>
              </w:rPr>
              <w:t xml:space="preserve"> </w:t>
            </w:r>
            <w:r w:rsidR="00CC7193" w:rsidRPr="00810240">
              <w:rPr>
                <w:sz w:val="20"/>
                <w:szCs w:val="20"/>
              </w:rPr>
              <w:t>Contr</w:t>
            </w:r>
            <w:r w:rsidR="00CC7193">
              <w:rPr>
                <w:sz w:val="20"/>
                <w:szCs w:val="20"/>
              </w:rPr>
              <w:t xml:space="preserve">act   managers </w:t>
            </w:r>
            <w:r w:rsidR="00CC7193" w:rsidRPr="00810240">
              <w:rPr>
                <w:sz w:val="20"/>
                <w:szCs w:val="20"/>
              </w:rPr>
              <w:t xml:space="preserve">entered </w:t>
            </w:r>
            <w:r w:rsidR="00CC7193" w:rsidRPr="00CC7193">
              <w:rPr>
                <w:sz w:val="20"/>
                <w:szCs w:val="20"/>
              </w:rPr>
              <w:t>many</w:t>
            </w:r>
            <w:r w:rsidR="00CC7193" w:rsidRPr="00D92CE3">
              <w:rPr>
                <w:color w:val="FF0000"/>
                <w:sz w:val="20"/>
                <w:szCs w:val="20"/>
              </w:rPr>
              <w:t xml:space="preserve"> </w:t>
            </w:r>
            <w:proofErr w:type="spellStart"/>
            <w:r w:rsidR="00CC7193">
              <w:rPr>
                <w:sz w:val="20"/>
                <w:szCs w:val="20"/>
              </w:rPr>
              <w:t>CareerTrackers</w:t>
            </w:r>
            <w:proofErr w:type="spellEnd"/>
            <w:r w:rsidR="00CC7193">
              <w:rPr>
                <w:sz w:val="20"/>
                <w:szCs w:val="20"/>
              </w:rPr>
              <w:t xml:space="preserve">’ interns   as </w:t>
            </w:r>
            <w:r w:rsidR="00CC7193" w:rsidRPr="00810240">
              <w:rPr>
                <w:sz w:val="20"/>
                <w:szCs w:val="20"/>
              </w:rPr>
              <w:t xml:space="preserve">‘Finance   and   Insurance’   regardless   of industry. </w:t>
            </w:r>
            <w:r>
              <w:rPr>
                <w:sz w:val="20"/>
                <w:szCs w:val="20"/>
              </w:rPr>
              <w:t>Industry of employer is not necessarily an indic</w:t>
            </w:r>
            <w:r w:rsidR="00CC7193">
              <w:rPr>
                <w:sz w:val="20"/>
                <w:szCs w:val="20"/>
              </w:rPr>
              <w:t>a</w:t>
            </w:r>
            <w:r>
              <w:rPr>
                <w:sz w:val="20"/>
                <w:szCs w:val="20"/>
              </w:rPr>
              <w:t>tor of the industry of placement.</w:t>
            </w:r>
          </w:p>
          <w:p w14:paraId="34B8C9B3" w14:textId="77777777" w:rsidR="002C2FEA" w:rsidRPr="002C2FEA" w:rsidRDefault="002C2FEA" w:rsidP="00110436">
            <w:pPr>
              <w:pStyle w:val="CCSNormalText"/>
              <w:rPr>
                <w:rFonts w:cs="Helvetica"/>
                <w:sz w:val="20"/>
                <w:szCs w:val="20"/>
              </w:rPr>
            </w:pPr>
          </w:p>
        </w:tc>
      </w:tr>
    </w:tbl>
    <w:p w14:paraId="42D0EE84" w14:textId="77777777" w:rsidR="00E155FA" w:rsidRDefault="00B82043"/>
    <w:sectPr w:rsidR="00E155FA" w:rsidSect="001F44A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7C80B" w14:textId="77777777" w:rsidR="00B82043" w:rsidRDefault="00B82043" w:rsidP="00B131F2">
      <w:pPr>
        <w:spacing w:after="0" w:line="240" w:lineRule="auto"/>
      </w:pPr>
      <w:r>
        <w:separator/>
      </w:r>
    </w:p>
  </w:endnote>
  <w:endnote w:type="continuationSeparator" w:id="0">
    <w:p w14:paraId="18084FC4" w14:textId="77777777" w:rsidR="00B82043" w:rsidRDefault="00B82043" w:rsidP="00B1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CDC3" w14:textId="77777777" w:rsidR="00B82043" w:rsidRDefault="00B82043" w:rsidP="00B131F2">
      <w:pPr>
        <w:spacing w:after="0" w:line="240" w:lineRule="auto"/>
      </w:pPr>
      <w:r>
        <w:separator/>
      </w:r>
    </w:p>
  </w:footnote>
  <w:footnote w:type="continuationSeparator" w:id="0">
    <w:p w14:paraId="35E13860" w14:textId="77777777" w:rsidR="00B82043" w:rsidRDefault="00B82043" w:rsidP="00B131F2">
      <w:pPr>
        <w:spacing w:after="0" w:line="240" w:lineRule="auto"/>
      </w:pPr>
      <w:r>
        <w:continuationSeparator/>
      </w:r>
    </w:p>
  </w:footnote>
  <w:footnote w:id="1">
    <w:p w14:paraId="539F23C1" w14:textId="77777777" w:rsidR="00D00415" w:rsidRDefault="00D00415" w:rsidP="00D00415">
      <w:pPr>
        <w:pStyle w:val="FootnoteText"/>
      </w:pPr>
      <w:r>
        <w:rPr>
          <w:rStyle w:val="FootnoteReference"/>
        </w:rPr>
        <w:footnoteRef/>
      </w:r>
      <w:r>
        <w:t xml:space="preserve"> </w:t>
      </w:r>
      <w:r w:rsidRPr="002C2FEA">
        <w:rPr>
          <w:sz w:val="18"/>
          <w:szCs w:val="18"/>
        </w:rPr>
        <w:t>The following fields are excluded from this table as they were considered not considered for analysis:</w:t>
      </w:r>
      <w:r>
        <w:rPr>
          <w:sz w:val="18"/>
          <w:szCs w:val="18"/>
        </w:rPr>
        <w:t xml:space="preserve"> Employer ABN, Employer Contact Name, Employer Contact Mobile, Employer Contact Phone, Employer Contact Fax, Employer Contact Email</w:t>
      </w:r>
    </w:p>
  </w:footnote>
  <w:footnote w:id="2">
    <w:p w14:paraId="28C3345C" w14:textId="3D45B332" w:rsidR="00813576" w:rsidRPr="002C2FEA" w:rsidRDefault="00813576" w:rsidP="002C2FEA">
      <w:pPr>
        <w:spacing w:after="0" w:line="240" w:lineRule="auto"/>
        <w:outlineLvl w:val="9"/>
        <w:rPr>
          <w:rFonts w:ascii="Calibri" w:hAnsi="Calibri" w:cs="Calibri"/>
          <w:color w:val="000000"/>
          <w:lang w:eastAsia="en-AU"/>
        </w:rPr>
      </w:pPr>
      <w:r w:rsidRPr="002C2FEA">
        <w:rPr>
          <w:rStyle w:val="FootnoteReference"/>
          <w:rFonts w:cs="Helvetica"/>
          <w:sz w:val="18"/>
          <w:szCs w:val="18"/>
        </w:rPr>
        <w:footnoteRef/>
      </w:r>
      <w:r w:rsidRPr="002C2FEA">
        <w:rPr>
          <w:rFonts w:cs="Helvetica"/>
          <w:sz w:val="18"/>
          <w:szCs w:val="18"/>
        </w:rPr>
        <w:t xml:space="preserve"> The following fields are excluded from this table as they were considered not </w:t>
      </w:r>
      <w:r w:rsidR="002C2FEA" w:rsidRPr="002C2FEA">
        <w:rPr>
          <w:rFonts w:cs="Helvetica"/>
          <w:sz w:val="18"/>
          <w:szCs w:val="18"/>
        </w:rPr>
        <w:t>considered for analysis</w:t>
      </w:r>
      <w:r w:rsidRPr="002C2FEA">
        <w:rPr>
          <w:rFonts w:cs="Helvetica"/>
          <w:sz w:val="18"/>
          <w:szCs w:val="18"/>
        </w:rPr>
        <w:t xml:space="preserve">: </w:t>
      </w:r>
      <w:r w:rsidR="002C2FEA" w:rsidRPr="002C2FEA">
        <w:rPr>
          <w:rFonts w:cs="Helvetica"/>
          <w:sz w:val="18"/>
          <w:szCs w:val="18"/>
        </w:rPr>
        <w:t xml:space="preserve">IEP Program Element, Activity Name, </w:t>
      </w:r>
      <w:r w:rsidR="002C2FEA" w:rsidRPr="002C2FEA">
        <w:rPr>
          <w:rFonts w:cs="Helvetica"/>
          <w:color w:val="000000"/>
          <w:sz w:val="18"/>
          <w:szCs w:val="18"/>
        </w:rPr>
        <w:t xml:space="preserve">Original Activity Approved Date, </w:t>
      </w:r>
      <w:r w:rsidR="002C2FEA" w:rsidRPr="002C2FEA">
        <w:rPr>
          <w:rFonts w:cs="Helvetica"/>
          <w:sz w:val="18"/>
          <w:szCs w:val="18"/>
        </w:rPr>
        <w:t>IEP Provider ID, Provider ACN, Activity Description, Legal Contract Executive, Extract Date, Activity Recruitment End Date, Delivery Electorate, Delivery Locations, Primary Delivery Location, Supervising Office, Activity Contract Manager, Delivery States, Activity Provider Rep Email, Provider Contact Name, Provider Physical Address, Placement Outcome Service</w:t>
      </w:r>
      <w:r w:rsidR="002C2FEA" w:rsidRPr="002C2FEA">
        <w:rPr>
          <w:sz w:val="18"/>
          <w:szCs w:val="18"/>
        </w:rPr>
        <w:t xml:space="preserve"> Stream.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EC5"/>
    <w:multiLevelType w:val="hybridMultilevel"/>
    <w:tmpl w:val="B5C83F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444E32"/>
    <w:multiLevelType w:val="hybridMultilevel"/>
    <w:tmpl w:val="6336AD66"/>
    <w:lvl w:ilvl="0" w:tplc="9BEAEAAA">
      <w:start w:val="1"/>
      <w:numFmt w:val="bullet"/>
      <w:lvlText w:val="û"/>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1E016C"/>
    <w:multiLevelType w:val="hybridMultilevel"/>
    <w:tmpl w:val="67DAB0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1E77C1"/>
    <w:multiLevelType w:val="hybridMultilevel"/>
    <w:tmpl w:val="F63046F6"/>
    <w:lvl w:ilvl="0" w:tplc="73E44BB2">
      <w:start w:val="1"/>
      <w:numFmt w:val="bullet"/>
      <w:lvlText w:val="û"/>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B96018"/>
    <w:multiLevelType w:val="hybridMultilevel"/>
    <w:tmpl w:val="DFE02722"/>
    <w:lvl w:ilvl="0" w:tplc="0C090001">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CDF63B9"/>
    <w:multiLevelType w:val="hybridMultilevel"/>
    <w:tmpl w:val="F71A4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4400B92"/>
    <w:multiLevelType w:val="hybridMultilevel"/>
    <w:tmpl w:val="08B8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A9"/>
    <w:rsid w:val="000F113E"/>
    <w:rsid w:val="00110436"/>
    <w:rsid w:val="001B579F"/>
    <w:rsid w:val="001F44A9"/>
    <w:rsid w:val="002711BD"/>
    <w:rsid w:val="002C2FEA"/>
    <w:rsid w:val="0037558B"/>
    <w:rsid w:val="003B30F9"/>
    <w:rsid w:val="004E24D9"/>
    <w:rsid w:val="007F5F57"/>
    <w:rsid w:val="00813576"/>
    <w:rsid w:val="008D60FD"/>
    <w:rsid w:val="009C6120"/>
    <w:rsid w:val="00AB38B9"/>
    <w:rsid w:val="00AF1CB2"/>
    <w:rsid w:val="00B131F2"/>
    <w:rsid w:val="00B82043"/>
    <w:rsid w:val="00CC7193"/>
    <w:rsid w:val="00D00415"/>
    <w:rsid w:val="00DD1270"/>
    <w:rsid w:val="00F03361"/>
    <w:rsid w:val="00F36D19"/>
    <w:rsid w:val="00FB24EB"/>
    <w:rsid w:val="00FD5587"/>
    <w:rsid w:val="00FE1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310"/>
  <w15:chartTrackingRefBased/>
  <w15:docId w15:val="{1553B189-30F1-064A-A6E1-7252FB07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4A9"/>
    <w:pPr>
      <w:spacing w:after="120" w:line="276" w:lineRule="auto"/>
      <w:outlineLvl w:val="0"/>
    </w:pPr>
    <w:rPr>
      <w:rFonts w:ascii="Helvetica" w:eastAsia="Times New Roman" w:hAnsi="Helvetica" w:cstheme="minorHAnsi"/>
      <w:sz w:val="22"/>
      <w:szCs w:val="22"/>
      <w:lang w:eastAsia="en-GB"/>
    </w:rPr>
  </w:style>
  <w:style w:type="paragraph" w:styleId="Heading1">
    <w:name w:val="heading 1"/>
    <w:basedOn w:val="Heading2"/>
    <w:next w:val="Normal"/>
    <w:link w:val="Heading1Char"/>
    <w:uiPriority w:val="9"/>
    <w:qFormat/>
    <w:rsid w:val="00FE1B52"/>
    <w:pPr>
      <w:outlineLvl w:val="0"/>
    </w:pPr>
    <w:rPr>
      <w:sz w:val="32"/>
      <w:szCs w:val="32"/>
    </w:rPr>
  </w:style>
  <w:style w:type="paragraph" w:styleId="Heading2">
    <w:name w:val="heading 2"/>
    <w:basedOn w:val="Heading3"/>
    <w:next w:val="Normal"/>
    <w:link w:val="Heading2Char"/>
    <w:uiPriority w:val="9"/>
    <w:qFormat/>
    <w:rsid w:val="001F44A9"/>
    <w:pPr>
      <w:keepNext w:val="0"/>
      <w:keepLines w:val="0"/>
      <w:spacing w:before="240" w:after="120"/>
      <w:outlineLvl w:val="1"/>
    </w:pPr>
    <w:rPr>
      <w:rFonts w:ascii="Helvetica" w:eastAsia="Times New Roman" w:hAnsi="Helvetica" w:cstheme="minorHAnsi"/>
      <w:b/>
      <w:bCs/>
      <w:color w:val="5B9BD5" w:themeColor="accent5"/>
      <w:sz w:val="26"/>
      <w:szCs w:val="26"/>
    </w:rPr>
  </w:style>
  <w:style w:type="paragraph" w:styleId="Heading3">
    <w:name w:val="heading 3"/>
    <w:basedOn w:val="Normal"/>
    <w:next w:val="Normal"/>
    <w:link w:val="Heading3Char"/>
    <w:uiPriority w:val="9"/>
    <w:semiHidden/>
    <w:unhideWhenUsed/>
    <w:qFormat/>
    <w:rsid w:val="001F44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5"/>
    <w:next w:val="Normal"/>
    <w:link w:val="Heading4Char"/>
    <w:unhideWhenUsed/>
    <w:qFormat/>
    <w:rsid w:val="001F44A9"/>
    <w:pPr>
      <w:keepNext w:val="0"/>
      <w:keepLines w:val="0"/>
      <w:spacing w:before="0" w:after="120"/>
      <w:outlineLvl w:val="3"/>
    </w:pPr>
    <w:rPr>
      <w:rFonts w:ascii="Helvetica" w:eastAsia="Times New Roman" w:hAnsi="Helvetica" w:cstheme="minorHAnsi"/>
      <w:color w:val="5B9BD5" w:themeColor="accent5"/>
      <w:u w:val="single"/>
    </w:rPr>
  </w:style>
  <w:style w:type="paragraph" w:styleId="Heading5">
    <w:name w:val="heading 5"/>
    <w:basedOn w:val="Normal"/>
    <w:next w:val="Normal"/>
    <w:link w:val="Heading5Char"/>
    <w:uiPriority w:val="9"/>
    <w:semiHidden/>
    <w:unhideWhenUsed/>
    <w:qFormat/>
    <w:rsid w:val="001F44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4A9"/>
    <w:rPr>
      <w:rFonts w:ascii="Helvetica" w:eastAsia="Times New Roman" w:hAnsi="Helvetica" w:cstheme="minorHAnsi"/>
      <w:b/>
      <w:bCs/>
      <w:color w:val="5B9BD5" w:themeColor="accent5"/>
      <w:sz w:val="26"/>
      <w:szCs w:val="26"/>
      <w:lang w:eastAsia="en-GB"/>
    </w:rPr>
  </w:style>
  <w:style w:type="character" w:customStyle="1" w:styleId="Heading4Char">
    <w:name w:val="Heading 4 Char"/>
    <w:basedOn w:val="DefaultParagraphFont"/>
    <w:link w:val="Heading4"/>
    <w:rsid w:val="001F44A9"/>
    <w:rPr>
      <w:rFonts w:ascii="Helvetica" w:eastAsia="Times New Roman" w:hAnsi="Helvetica" w:cstheme="minorHAnsi"/>
      <w:color w:val="5B9BD5" w:themeColor="accent5"/>
      <w:sz w:val="22"/>
      <w:szCs w:val="22"/>
      <w:u w:val="single"/>
      <w:lang w:eastAsia="en-GB"/>
    </w:rPr>
  </w:style>
  <w:style w:type="table" w:styleId="TableGrid">
    <w:name w:val="Table Grid"/>
    <w:basedOn w:val="TableNormal"/>
    <w:uiPriority w:val="59"/>
    <w:rsid w:val="001F44A9"/>
    <w:rPr>
      <w:rFonts w:ascii="Times New Roman" w:eastAsiaTheme="minorEastAsia"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NormalText">
    <w:name w:val="CCS Normal Text"/>
    <w:basedOn w:val="Normal"/>
    <w:link w:val="CCSNormalTextChar"/>
    <w:qFormat/>
    <w:rsid w:val="001F44A9"/>
  </w:style>
  <w:style w:type="character" w:customStyle="1" w:styleId="CCSNormalTextChar">
    <w:name w:val="CCS Normal Text Char"/>
    <w:basedOn w:val="DefaultParagraphFont"/>
    <w:link w:val="CCSNormalText"/>
    <w:locked/>
    <w:rsid w:val="001F44A9"/>
    <w:rPr>
      <w:rFonts w:ascii="Helvetica" w:eastAsia="Times New Roman" w:hAnsi="Helvetica" w:cstheme="minorHAnsi"/>
      <w:sz w:val="22"/>
      <w:szCs w:val="22"/>
      <w:lang w:eastAsia="en-GB"/>
    </w:rPr>
  </w:style>
  <w:style w:type="character" w:customStyle="1" w:styleId="Heading3Char">
    <w:name w:val="Heading 3 Char"/>
    <w:basedOn w:val="DefaultParagraphFont"/>
    <w:link w:val="Heading3"/>
    <w:uiPriority w:val="9"/>
    <w:semiHidden/>
    <w:rsid w:val="001F44A9"/>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1F44A9"/>
    <w:rPr>
      <w:rFonts w:asciiTheme="majorHAnsi" w:eastAsiaTheme="majorEastAsia" w:hAnsiTheme="majorHAnsi" w:cstheme="majorBidi"/>
      <w:color w:val="2F5496" w:themeColor="accent1" w:themeShade="BF"/>
      <w:sz w:val="22"/>
      <w:szCs w:val="22"/>
      <w:lang w:eastAsia="en-GB"/>
    </w:rPr>
  </w:style>
  <w:style w:type="paragraph" w:styleId="BalloonText">
    <w:name w:val="Balloon Text"/>
    <w:basedOn w:val="Normal"/>
    <w:link w:val="BalloonTextChar"/>
    <w:uiPriority w:val="99"/>
    <w:semiHidden/>
    <w:unhideWhenUsed/>
    <w:rsid w:val="001F44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4A9"/>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semiHidden/>
    <w:unhideWhenUsed/>
    <w:rsid w:val="00B13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1F2"/>
    <w:rPr>
      <w:rFonts w:ascii="Helvetica" w:eastAsia="Times New Roman" w:hAnsi="Helvetica" w:cstheme="minorHAnsi"/>
      <w:sz w:val="20"/>
      <w:szCs w:val="20"/>
      <w:lang w:eastAsia="en-GB"/>
    </w:rPr>
  </w:style>
  <w:style w:type="character" w:styleId="FootnoteReference">
    <w:name w:val="footnote reference"/>
    <w:basedOn w:val="DefaultParagraphFont"/>
    <w:uiPriority w:val="99"/>
    <w:semiHidden/>
    <w:unhideWhenUsed/>
    <w:rsid w:val="00B131F2"/>
    <w:rPr>
      <w:vertAlign w:val="superscript"/>
    </w:rPr>
  </w:style>
  <w:style w:type="character" w:customStyle="1" w:styleId="Heading1Char">
    <w:name w:val="Heading 1 Char"/>
    <w:basedOn w:val="DefaultParagraphFont"/>
    <w:link w:val="Heading1"/>
    <w:uiPriority w:val="9"/>
    <w:rsid w:val="00FE1B52"/>
    <w:rPr>
      <w:rFonts w:ascii="Helvetica" w:eastAsia="Times New Roman" w:hAnsi="Helvetica" w:cstheme="minorHAnsi"/>
      <w:b/>
      <w:bCs/>
      <w:color w:val="5B9BD5" w:themeColor="accent5"/>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820">
      <w:bodyDiv w:val="1"/>
      <w:marLeft w:val="0"/>
      <w:marRight w:val="0"/>
      <w:marTop w:val="0"/>
      <w:marBottom w:val="0"/>
      <w:divBdr>
        <w:top w:val="none" w:sz="0" w:space="0" w:color="auto"/>
        <w:left w:val="none" w:sz="0" w:space="0" w:color="auto"/>
        <w:bottom w:val="none" w:sz="0" w:space="0" w:color="auto"/>
        <w:right w:val="none" w:sz="0" w:space="0" w:color="auto"/>
      </w:divBdr>
    </w:div>
    <w:div w:id="38021051">
      <w:bodyDiv w:val="1"/>
      <w:marLeft w:val="0"/>
      <w:marRight w:val="0"/>
      <w:marTop w:val="0"/>
      <w:marBottom w:val="0"/>
      <w:divBdr>
        <w:top w:val="none" w:sz="0" w:space="0" w:color="auto"/>
        <w:left w:val="none" w:sz="0" w:space="0" w:color="auto"/>
        <w:bottom w:val="none" w:sz="0" w:space="0" w:color="auto"/>
        <w:right w:val="none" w:sz="0" w:space="0" w:color="auto"/>
      </w:divBdr>
    </w:div>
    <w:div w:id="69619783">
      <w:bodyDiv w:val="1"/>
      <w:marLeft w:val="0"/>
      <w:marRight w:val="0"/>
      <w:marTop w:val="0"/>
      <w:marBottom w:val="0"/>
      <w:divBdr>
        <w:top w:val="none" w:sz="0" w:space="0" w:color="auto"/>
        <w:left w:val="none" w:sz="0" w:space="0" w:color="auto"/>
        <w:bottom w:val="none" w:sz="0" w:space="0" w:color="auto"/>
        <w:right w:val="none" w:sz="0" w:space="0" w:color="auto"/>
      </w:divBdr>
    </w:div>
    <w:div w:id="137917090">
      <w:bodyDiv w:val="1"/>
      <w:marLeft w:val="0"/>
      <w:marRight w:val="0"/>
      <w:marTop w:val="0"/>
      <w:marBottom w:val="0"/>
      <w:divBdr>
        <w:top w:val="none" w:sz="0" w:space="0" w:color="auto"/>
        <w:left w:val="none" w:sz="0" w:space="0" w:color="auto"/>
        <w:bottom w:val="none" w:sz="0" w:space="0" w:color="auto"/>
        <w:right w:val="none" w:sz="0" w:space="0" w:color="auto"/>
      </w:divBdr>
    </w:div>
    <w:div w:id="157577131">
      <w:bodyDiv w:val="1"/>
      <w:marLeft w:val="0"/>
      <w:marRight w:val="0"/>
      <w:marTop w:val="0"/>
      <w:marBottom w:val="0"/>
      <w:divBdr>
        <w:top w:val="none" w:sz="0" w:space="0" w:color="auto"/>
        <w:left w:val="none" w:sz="0" w:space="0" w:color="auto"/>
        <w:bottom w:val="none" w:sz="0" w:space="0" w:color="auto"/>
        <w:right w:val="none" w:sz="0" w:space="0" w:color="auto"/>
      </w:divBdr>
    </w:div>
    <w:div w:id="162674102">
      <w:bodyDiv w:val="1"/>
      <w:marLeft w:val="0"/>
      <w:marRight w:val="0"/>
      <w:marTop w:val="0"/>
      <w:marBottom w:val="0"/>
      <w:divBdr>
        <w:top w:val="none" w:sz="0" w:space="0" w:color="auto"/>
        <w:left w:val="none" w:sz="0" w:space="0" w:color="auto"/>
        <w:bottom w:val="none" w:sz="0" w:space="0" w:color="auto"/>
        <w:right w:val="none" w:sz="0" w:space="0" w:color="auto"/>
      </w:divBdr>
    </w:div>
    <w:div w:id="213661525">
      <w:bodyDiv w:val="1"/>
      <w:marLeft w:val="0"/>
      <w:marRight w:val="0"/>
      <w:marTop w:val="0"/>
      <w:marBottom w:val="0"/>
      <w:divBdr>
        <w:top w:val="none" w:sz="0" w:space="0" w:color="auto"/>
        <w:left w:val="none" w:sz="0" w:space="0" w:color="auto"/>
        <w:bottom w:val="none" w:sz="0" w:space="0" w:color="auto"/>
        <w:right w:val="none" w:sz="0" w:space="0" w:color="auto"/>
      </w:divBdr>
    </w:div>
    <w:div w:id="295185814">
      <w:bodyDiv w:val="1"/>
      <w:marLeft w:val="0"/>
      <w:marRight w:val="0"/>
      <w:marTop w:val="0"/>
      <w:marBottom w:val="0"/>
      <w:divBdr>
        <w:top w:val="none" w:sz="0" w:space="0" w:color="auto"/>
        <w:left w:val="none" w:sz="0" w:space="0" w:color="auto"/>
        <w:bottom w:val="none" w:sz="0" w:space="0" w:color="auto"/>
        <w:right w:val="none" w:sz="0" w:space="0" w:color="auto"/>
      </w:divBdr>
    </w:div>
    <w:div w:id="320079647">
      <w:bodyDiv w:val="1"/>
      <w:marLeft w:val="0"/>
      <w:marRight w:val="0"/>
      <w:marTop w:val="0"/>
      <w:marBottom w:val="0"/>
      <w:divBdr>
        <w:top w:val="none" w:sz="0" w:space="0" w:color="auto"/>
        <w:left w:val="none" w:sz="0" w:space="0" w:color="auto"/>
        <w:bottom w:val="none" w:sz="0" w:space="0" w:color="auto"/>
        <w:right w:val="none" w:sz="0" w:space="0" w:color="auto"/>
      </w:divBdr>
    </w:div>
    <w:div w:id="449475560">
      <w:bodyDiv w:val="1"/>
      <w:marLeft w:val="0"/>
      <w:marRight w:val="0"/>
      <w:marTop w:val="0"/>
      <w:marBottom w:val="0"/>
      <w:divBdr>
        <w:top w:val="none" w:sz="0" w:space="0" w:color="auto"/>
        <w:left w:val="none" w:sz="0" w:space="0" w:color="auto"/>
        <w:bottom w:val="none" w:sz="0" w:space="0" w:color="auto"/>
        <w:right w:val="none" w:sz="0" w:space="0" w:color="auto"/>
      </w:divBdr>
    </w:div>
    <w:div w:id="502402514">
      <w:bodyDiv w:val="1"/>
      <w:marLeft w:val="0"/>
      <w:marRight w:val="0"/>
      <w:marTop w:val="0"/>
      <w:marBottom w:val="0"/>
      <w:divBdr>
        <w:top w:val="none" w:sz="0" w:space="0" w:color="auto"/>
        <w:left w:val="none" w:sz="0" w:space="0" w:color="auto"/>
        <w:bottom w:val="none" w:sz="0" w:space="0" w:color="auto"/>
        <w:right w:val="none" w:sz="0" w:space="0" w:color="auto"/>
      </w:divBdr>
    </w:div>
    <w:div w:id="528642331">
      <w:bodyDiv w:val="1"/>
      <w:marLeft w:val="0"/>
      <w:marRight w:val="0"/>
      <w:marTop w:val="0"/>
      <w:marBottom w:val="0"/>
      <w:divBdr>
        <w:top w:val="none" w:sz="0" w:space="0" w:color="auto"/>
        <w:left w:val="none" w:sz="0" w:space="0" w:color="auto"/>
        <w:bottom w:val="none" w:sz="0" w:space="0" w:color="auto"/>
        <w:right w:val="none" w:sz="0" w:space="0" w:color="auto"/>
      </w:divBdr>
    </w:div>
    <w:div w:id="564801003">
      <w:bodyDiv w:val="1"/>
      <w:marLeft w:val="0"/>
      <w:marRight w:val="0"/>
      <w:marTop w:val="0"/>
      <w:marBottom w:val="0"/>
      <w:divBdr>
        <w:top w:val="none" w:sz="0" w:space="0" w:color="auto"/>
        <w:left w:val="none" w:sz="0" w:space="0" w:color="auto"/>
        <w:bottom w:val="none" w:sz="0" w:space="0" w:color="auto"/>
        <w:right w:val="none" w:sz="0" w:space="0" w:color="auto"/>
      </w:divBdr>
    </w:div>
    <w:div w:id="662898884">
      <w:bodyDiv w:val="1"/>
      <w:marLeft w:val="0"/>
      <w:marRight w:val="0"/>
      <w:marTop w:val="0"/>
      <w:marBottom w:val="0"/>
      <w:divBdr>
        <w:top w:val="none" w:sz="0" w:space="0" w:color="auto"/>
        <w:left w:val="none" w:sz="0" w:space="0" w:color="auto"/>
        <w:bottom w:val="none" w:sz="0" w:space="0" w:color="auto"/>
        <w:right w:val="none" w:sz="0" w:space="0" w:color="auto"/>
      </w:divBdr>
    </w:div>
    <w:div w:id="679431654">
      <w:bodyDiv w:val="1"/>
      <w:marLeft w:val="0"/>
      <w:marRight w:val="0"/>
      <w:marTop w:val="0"/>
      <w:marBottom w:val="0"/>
      <w:divBdr>
        <w:top w:val="none" w:sz="0" w:space="0" w:color="auto"/>
        <w:left w:val="none" w:sz="0" w:space="0" w:color="auto"/>
        <w:bottom w:val="none" w:sz="0" w:space="0" w:color="auto"/>
        <w:right w:val="none" w:sz="0" w:space="0" w:color="auto"/>
      </w:divBdr>
    </w:div>
    <w:div w:id="850989793">
      <w:bodyDiv w:val="1"/>
      <w:marLeft w:val="0"/>
      <w:marRight w:val="0"/>
      <w:marTop w:val="0"/>
      <w:marBottom w:val="0"/>
      <w:divBdr>
        <w:top w:val="none" w:sz="0" w:space="0" w:color="auto"/>
        <w:left w:val="none" w:sz="0" w:space="0" w:color="auto"/>
        <w:bottom w:val="none" w:sz="0" w:space="0" w:color="auto"/>
        <w:right w:val="none" w:sz="0" w:space="0" w:color="auto"/>
      </w:divBdr>
    </w:div>
    <w:div w:id="866912822">
      <w:bodyDiv w:val="1"/>
      <w:marLeft w:val="0"/>
      <w:marRight w:val="0"/>
      <w:marTop w:val="0"/>
      <w:marBottom w:val="0"/>
      <w:divBdr>
        <w:top w:val="none" w:sz="0" w:space="0" w:color="auto"/>
        <w:left w:val="none" w:sz="0" w:space="0" w:color="auto"/>
        <w:bottom w:val="none" w:sz="0" w:space="0" w:color="auto"/>
        <w:right w:val="none" w:sz="0" w:space="0" w:color="auto"/>
      </w:divBdr>
    </w:div>
    <w:div w:id="940841255">
      <w:bodyDiv w:val="1"/>
      <w:marLeft w:val="0"/>
      <w:marRight w:val="0"/>
      <w:marTop w:val="0"/>
      <w:marBottom w:val="0"/>
      <w:divBdr>
        <w:top w:val="none" w:sz="0" w:space="0" w:color="auto"/>
        <w:left w:val="none" w:sz="0" w:space="0" w:color="auto"/>
        <w:bottom w:val="none" w:sz="0" w:space="0" w:color="auto"/>
        <w:right w:val="none" w:sz="0" w:space="0" w:color="auto"/>
      </w:divBdr>
    </w:div>
    <w:div w:id="945623734">
      <w:bodyDiv w:val="1"/>
      <w:marLeft w:val="0"/>
      <w:marRight w:val="0"/>
      <w:marTop w:val="0"/>
      <w:marBottom w:val="0"/>
      <w:divBdr>
        <w:top w:val="none" w:sz="0" w:space="0" w:color="auto"/>
        <w:left w:val="none" w:sz="0" w:space="0" w:color="auto"/>
        <w:bottom w:val="none" w:sz="0" w:space="0" w:color="auto"/>
        <w:right w:val="none" w:sz="0" w:space="0" w:color="auto"/>
      </w:divBdr>
    </w:div>
    <w:div w:id="1122581015">
      <w:bodyDiv w:val="1"/>
      <w:marLeft w:val="0"/>
      <w:marRight w:val="0"/>
      <w:marTop w:val="0"/>
      <w:marBottom w:val="0"/>
      <w:divBdr>
        <w:top w:val="none" w:sz="0" w:space="0" w:color="auto"/>
        <w:left w:val="none" w:sz="0" w:space="0" w:color="auto"/>
        <w:bottom w:val="none" w:sz="0" w:space="0" w:color="auto"/>
        <w:right w:val="none" w:sz="0" w:space="0" w:color="auto"/>
      </w:divBdr>
    </w:div>
    <w:div w:id="1163005620">
      <w:bodyDiv w:val="1"/>
      <w:marLeft w:val="0"/>
      <w:marRight w:val="0"/>
      <w:marTop w:val="0"/>
      <w:marBottom w:val="0"/>
      <w:divBdr>
        <w:top w:val="none" w:sz="0" w:space="0" w:color="auto"/>
        <w:left w:val="none" w:sz="0" w:space="0" w:color="auto"/>
        <w:bottom w:val="none" w:sz="0" w:space="0" w:color="auto"/>
        <w:right w:val="none" w:sz="0" w:space="0" w:color="auto"/>
      </w:divBdr>
    </w:div>
    <w:div w:id="1414233878">
      <w:bodyDiv w:val="1"/>
      <w:marLeft w:val="0"/>
      <w:marRight w:val="0"/>
      <w:marTop w:val="0"/>
      <w:marBottom w:val="0"/>
      <w:divBdr>
        <w:top w:val="none" w:sz="0" w:space="0" w:color="auto"/>
        <w:left w:val="none" w:sz="0" w:space="0" w:color="auto"/>
        <w:bottom w:val="none" w:sz="0" w:space="0" w:color="auto"/>
        <w:right w:val="none" w:sz="0" w:space="0" w:color="auto"/>
      </w:divBdr>
    </w:div>
    <w:div w:id="1480852552">
      <w:bodyDiv w:val="1"/>
      <w:marLeft w:val="0"/>
      <w:marRight w:val="0"/>
      <w:marTop w:val="0"/>
      <w:marBottom w:val="0"/>
      <w:divBdr>
        <w:top w:val="none" w:sz="0" w:space="0" w:color="auto"/>
        <w:left w:val="none" w:sz="0" w:space="0" w:color="auto"/>
        <w:bottom w:val="none" w:sz="0" w:space="0" w:color="auto"/>
        <w:right w:val="none" w:sz="0" w:space="0" w:color="auto"/>
      </w:divBdr>
    </w:div>
    <w:div w:id="15294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9ff21f62-3bfa-416f-adb9-cec088b46925">UDOC20-330621</ShareHubID>
    <TaxCatchAll xmlns="9ff21f62-3bfa-416f-adb9-cec088b46925">
      <Value>26</Value>
    </TaxCatchAll>
    <d52d0373f33d45c0b975bd31fe1f972b xmlns="9ff21f62-3bfa-416f-adb9-cec088b46925">
      <Terms xmlns="http://schemas.microsoft.com/office/infopath/2007/PartnerControls"/>
    </d52d0373f33d45c0b975bd31fe1f972b>
    <jd1c641577414dfdab1686c9d5d0dbd0 xmlns="9ff21f62-3bfa-416f-adb9-cec088b46925">
      <Terms xmlns="http://schemas.microsoft.com/office/infopath/2007/PartnerControls"/>
    </jd1c641577414dfdab1686c9d5d0dbd0>
    <NonRecordJustification xmlns="685f9fda-bd71-4433-b331-92feb9553089">None</NonRecordJustification>
    <PMCNotes xmlns="9ff21f62-3bfa-416f-adb9-cec088b469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59C5-2426-4864-BD06-B2D2E6DE7A00}">
  <ds:schemaRefs>
    <ds:schemaRef ds:uri="http://schemas.microsoft.com/office/2006/metadata/properties"/>
    <ds:schemaRef ds:uri="http://schemas.microsoft.com/office/infopath/2007/PartnerControls"/>
    <ds:schemaRef ds:uri="9ff21f62-3bfa-416f-adb9-cec088b46925"/>
    <ds:schemaRef ds:uri="685f9fda-bd71-4433-b331-92feb9553089"/>
  </ds:schemaRefs>
</ds:datastoreItem>
</file>

<file path=customXml/itemProps2.xml><?xml version="1.0" encoding="utf-8"?>
<ds:datastoreItem xmlns:ds="http://schemas.openxmlformats.org/officeDocument/2006/customXml" ds:itemID="{F3ADF2AF-17F2-4EA9-B846-02E9964CD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D118A-1A87-4585-B964-D92DC86F5662}">
  <ds:schemaRefs>
    <ds:schemaRef ds:uri="http://schemas.microsoft.com/sharepoint/v3/contenttype/forms"/>
  </ds:schemaRefs>
</ds:datastoreItem>
</file>

<file path=customXml/itemProps4.xml><?xml version="1.0" encoding="utf-8"?>
<ds:datastoreItem xmlns:ds="http://schemas.openxmlformats.org/officeDocument/2006/customXml" ds:itemID="{50F3CCE5-BB20-4E58-869B-450F176D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1058</Words>
  <Characters>6498</Characters>
  <Application>Microsoft Office Word</Application>
  <DocSecurity>0</DocSecurity>
  <Lines>382</Lines>
  <Paragraphs>243</Paragraphs>
  <ScaleCrop>false</ScaleCrop>
  <HeadingPairs>
    <vt:vector size="2" baseType="variant">
      <vt:variant>
        <vt:lpstr>Title</vt:lpstr>
      </vt:variant>
      <vt:variant>
        <vt:i4>1</vt:i4>
      </vt:variant>
    </vt:vector>
  </HeadingPairs>
  <TitlesOfParts>
    <vt:vector size="1" baseType="lpstr">
      <vt:lpstr>Annex H – List of administrative data fields included/excluded from analysis</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H – List of administrative data fields included/excluded from analysis</dc:title>
  <dc:subject/>
  <dc:creator>National Indigenous Australians Agency</dc:creator>
  <cp:keywords/>
  <dc:description/>
  <cp:lastModifiedBy>Lipapis, Anastasia</cp:lastModifiedBy>
  <cp:revision>2</cp:revision>
  <dcterms:created xsi:type="dcterms:W3CDTF">2020-12-08T04:47:00Z</dcterms:created>
  <dcterms:modified xsi:type="dcterms:W3CDTF">2020-12-08T04:47:00Z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26;#OFFICIAL|11463c70-78df-4e3b-b0ff-f66cd3cb26ec</vt:lpwstr>
  </property>
  <property fmtid="{D5CDD505-2E9C-101B-9397-08002B2CF9AE}" pid="3" name="ContentTypeId">
    <vt:lpwstr>0x0101002825A64A6E1845A99A9D8EE8A5686ECB00F36F0EC1BC2E2B4D9697C010DEDFC429</vt:lpwstr>
  </property>
  <property fmtid="{D5CDD505-2E9C-101B-9397-08002B2CF9AE}" pid="4" name="ESearchTags">
    <vt:lpwstr/>
  </property>
  <property fmtid="{D5CDD505-2E9C-101B-9397-08002B2CF9AE}" pid="5" name="PMC.ESearch.TagGeneratedTime">
    <vt:lpwstr>2020-12-01T18:21:05</vt:lpwstr>
  </property>
  <property fmtid="{D5CDD505-2E9C-101B-9397-08002B2CF9AE}" pid="6" name="HPRMSecurityCaveat">
    <vt:lpwstr/>
  </property>
</Properties>
</file>