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3D10" w14:textId="77777777" w:rsidR="004163FA" w:rsidRDefault="00D33C02"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1E3086">
            <w:t>OFFICIAL</w:t>
          </w:r>
        </w:sdtContent>
      </w:sdt>
    </w:p>
    <w:p w14:paraId="3BD45745"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329FFCF2" wp14:editId="53572FB1">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7D75C26D" w14:textId="77777777" w:rsidR="0040648D" w:rsidRPr="00C91A83" w:rsidRDefault="001E3086"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7D75C26D" w14:textId="77777777" w:rsidR="0040648D" w:rsidRPr="00C91A83" w:rsidRDefault="001E3086" w:rsidP="0040648D">
                          <w:pPr>
                            <w:pStyle w:val="SectionNameRev"/>
                          </w:pPr>
                          <w:r>
                            <w:t>CATSI Act Review</w:t>
                          </w:r>
                        </w:p>
                      </w:sdtContent>
                    </w:sdt>
                  </w:txbxContent>
                </v:textbox>
                <w10:wrap type="topAndBottom" anchorx="page" anchory="page"/>
                <w10:anchorlock/>
              </v:shape>
            </w:pict>
          </mc:Fallback>
        </mc:AlternateContent>
      </w:r>
    </w:p>
    <w:p w14:paraId="29B0D951" w14:textId="77777777" w:rsidR="0086672B" w:rsidRDefault="00564778" w:rsidP="00233B91">
      <w:pPr>
        <w:pStyle w:val="Heading1"/>
        <w:rPr>
          <w:noProof/>
          <w:color w:val="00948D" w:themeColor="accent3"/>
        </w:rPr>
      </w:pPr>
      <w:r w:rsidRPr="00160A82">
        <w:rPr>
          <w:noProof/>
          <w:color w:val="00948D" w:themeColor="accent3"/>
        </w:rPr>
        <w:t>Part 1</w:t>
      </w:r>
      <w:r w:rsidR="00527BBD" w:rsidRPr="00160A82">
        <w:rPr>
          <w:noProof/>
          <w:color w:val="00948D" w:themeColor="accent3"/>
        </w:rPr>
        <w:t>3</w:t>
      </w:r>
      <w:r w:rsidRPr="00160A82">
        <w:rPr>
          <w:noProof/>
          <w:color w:val="00948D" w:themeColor="accent3"/>
        </w:rPr>
        <w:t>—Storage of information</w:t>
      </w:r>
    </w:p>
    <w:p w14:paraId="008DCCE0" w14:textId="77777777" w:rsidR="00C133ED" w:rsidRDefault="00C133ED" w:rsidP="00C133ED">
      <w:r>
        <w:t>Item 215 is based on recommendation 44 in the CATSI Act Review final report:</w:t>
      </w:r>
    </w:p>
    <w:p w14:paraId="5AF955AF" w14:textId="77777777" w:rsidR="00C133ED" w:rsidRDefault="00C133ED" w:rsidP="00C133ED">
      <w:pPr>
        <w:rPr>
          <w:i/>
        </w:rPr>
      </w:pPr>
      <w:r w:rsidRPr="00C133ED">
        <w:rPr>
          <w:i/>
        </w:rPr>
        <w:t>It is recommended the CATSI Act be amended to explicitly enable corporations to store information on modern information storage solutions.</w:t>
      </w:r>
    </w:p>
    <w:p w14:paraId="2A591024" w14:textId="77777777" w:rsidR="00A3076D" w:rsidRDefault="00C133ED" w:rsidP="00CC6B7E">
      <w:pPr>
        <w:rPr>
          <w:i/>
          <w:color w:val="00948D" w:themeColor="accent3"/>
        </w:rPr>
      </w:pPr>
      <w:r>
        <w:t xml:space="preserve">This recommendation is being taken forward with the same principle but in a different way to what was recommended. </w:t>
      </w:r>
    </w:p>
    <w:p w14:paraId="35CCF3CB" w14:textId="77777777" w:rsidR="00C133ED" w:rsidRPr="00C133ED" w:rsidRDefault="00C133ED" w:rsidP="00C133ED">
      <w:pPr>
        <w:spacing w:before="240" w:after="0" w:line="240" w:lineRule="auto"/>
        <w:rPr>
          <w:szCs w:val="24"/>
        </w:rPr>
      </w:pPr>
      <w:r>
        <w:rPr>
          <w:szCs w:val="24"/>
        </w:rPr>
        <w:t>I</w:t>
      </w:r>
      <w:r w:rsidRPr="00C133ED">
        <w:rPr>
          <w:szCs w:val="24"/>
        </w:rPr>
        <w:t xml:space="preserve">tem </w:t>
      </w:r>
      <w:r>
        <w:rPr>
          <w:szCs w:val="24"/>
        </w:rPr>
        <w:t xml:space="preserve">215 </w:t>
      </w:r>
      <w:r w:rsidR="007F3A89">
        <w:rPr>
          <w:szCs w:val="24"/>
        </w:rPr>
        <w:t xml:space="preserve">is based on section 1301 of the </w:t>
      </w:r>
      <w:r w:rsidR="007F3A89">
        <w:rPr>
          <w:i/>
          <w:szCs w:val="24"/>
        </w:rPr>
        <w:t xml:space="preserve">Corporations Act </w:t>
      </w:r>
      <w:r w:rsidR="007F3A89" w:rsidRPr="007F3A89">
        <w:rPr>
          <w:szCs w:val="24"/>
        </w:rPr>
        <w:t>2001</w:t>
      </w:r>
      <w:r w:rsidR="007F3A89">
        <w:rPr>
          <w:szCs w:val="24"/>
        </w:rPr>
        <w:t xml:space="preserve">. It </w:t>
      </w:r>
      <w:r w:rsidRPr="007F3A89">
        <w:rPr>
          <w:szCs w:val="24"/>
        </w:rPr>
        <w:t>inserts</w:t>
      </w:r>
      <w:r w:rsidRPr="00C133ED">
        <w:rPr>
          <w:szCs w:val="24"/>
        </w:rPr>
        <w:t xml:space="preserve"> a new section 376-2</w:t>
      </w:r>
      <w:r w:rsidR="00223194">
        <w:rPr>
          <w:szCs w:val="24"/>
        </w:rPr>
        <w:t>2</w:t>
      </w:r>
      <w:r w:rsidRPr="00C133ED">
        <w:rPr>
          <w:szCs w:val="24"/>
        </w:rPr>
        <w:t xml:space="preserve"> that explicitly allows corporations to store information on storage platforms such as cloud servers which may be in a location other than the place of inspection. Consequently, the proposed section introduces a new concept of place of storage which may be different to the place of inspection. Under the proposed subsection, corporations are required to provide means at the place of inspection to access the stored material.</w:t>
      </w:r>
      <w:r>
        <w:rPr>
          <w:szCs w:val="24"/>
        </w:rPr>
        <w:t xml:space="preserve"> </w:t>
      </w:r>
    </w:p>
    <w:p w14:paraId="12B18DDD" w14:textId="77777777" w:rsidR="00C133ED" w:rsidRPr="00C133ED" w:rsidRDefault="00C133ED" w:rsidP="00CC6B7E">
      <w:pPr>
        <w:rPr>
          <w:i/>
          <w:color w:val="00948D" w:themeColor="accent3"/>
        </w:rPr>
      </w:pPr>
    </w:p>
    <w:sectPr w:rsidR="00C133ED" w:rsidRPr="00C133ED" w:rsidSect="001E4245">
      <w:headerReference w:type="default" r:id="rId12"/>
      <w:footerReference w:type="default" r:id="rId13"/>
      <w:headerReference w:type="first" r:id="rId14"/>
      <w:footerReference w:type="first" r:id="rId15"/>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8A17" w14:textId="77777777" w:rsidR="00934B37" w:rsidRDefault="00934B37" w:rsidP="00B95533">
      <w:pPr>
        <w:spacing w:after="0" w:line="240" w:lineRule="auto"/>
      </w:pPr>
      <w:r>
        <w:separator/>
      </w:r>
    </w:p>
  </w:endnote>
  <w:endnote w:type="continuationSeparator" w:id="0">
    <w:p w14:paraId="1D7E67AE" w14:textId="77777777" w:rsidR="00934B37" w:rsidRDefault="00934B3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7FB26584" w14:textId="77777777" w:rsidR="009672EB" w:rsidRPr="00B87E45" w:rsidRDefault="001E3086" w:rsidP="001007B9">
        <w:pPr>
          <w:pStyle w:val="ProtectiveMarking"/>
        </w:pPr>
        <w:r>
          <w:t>OFFICIAL</w:t>
        </w:r>
      </w:p>
    </w:sdtContent>
  </w:sdt>
  <w:p w14:paraId="79ED7B67"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2A953FF" wp14:editId="343F0423">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D43E9"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2E58DDFD" wp14:editId="708E9159">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9972590"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1E3086">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59972590"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1E3086">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1688FB1A"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1E3086">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1E3086">
      <w:rPr>
        <w:b/>
        <w:bCs w:val="0"/>
        <w:noProof/>
        <w:color w:val="25303B" w:themeColor="accent1"/>
        <w:lang w:val="en-US"/>
      </w:rPr>
      <w:t>Error! No text of specified style in document.</w:t>
    </w:r>
    <w:r w:rsidRPr="0040648D">
      <w:rPr>
        <w:color w:val="25303B"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5ECF755B" w14:textId="77777777" w:rsidR="009672EB" w:rsidRPr="00B87E45" w:rsidRDefault="001E3086" w:rsidP="00917F95">
        <w:pPr>
          <w:pStyle w:val="ProtectiveMarking"/>
        </w:pPr>
        <w:r>
          <w:t>OFFICIAL</w:t>
        </w:r>
      </w:p>
    </w:sdtContent>
  </w:sdt>
  <w:p w14:paraId="57D604CA"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50C13597" wp14:editId="7739B6E1">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A23AF"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4882A654"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1A80E798" wp14:editId="7C29DABC">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10BD876C" w14:textId="300852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D33C02">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10BD876C" w14:textId="300852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D33C02">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1E3086">
          <w:rPr>
            <w:color w:val="25303B" w:themeColor="accent1"/>
          </w:rPr>
          <w:t>CATSI Act Review</w:t>
        </w:r>
      </w:sdtContent>
    </w:sdt>
    <w:r w:rsidRPr="0040648D">
      <w:rPr>
        <w:color w:val="25303B" w:themeColor="accent1"/>
      </w:rPr>
      <w:t xml:space="preserve"> | </w:t>
    </w:r>
    <w:r w:rsidR="001E3086" w:rsidRPr="001E3086">
      <w:rPr>
        <w:color w:val="25303B" w:themeColor="accent1"/>
      </w:rPr>
      <w:t>Part 13—Storage of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F667" w14:textId="77777777" w:rsidR="00934B37" w:rsidRPr="007A6FC6" w:rsidRDefault="00934B37" w:rsidP="00B95533">
      <w:pPr>
        <w:spacing w:after="0" w:line="240" w:lineRule="auto"/>
        <w:rPr>
          <w:color w:val="BEA887" w:themeColor="accent2"/>
        </w:rPr>
      </w:pPr>
      <w:r w:rsidRPr="007A6FC6">
        <w:rPr>
          <w:color w:val="BEA887" w:themeColor="accent2"/>
        </w:rPr>
        <w:separator/>
      </w:r>
    </w:p>
  </w:footnote>
  <w:footnote w:type="continuationSeparator" w:id="0">
    <w:p w14:paraId="09F9A1CA" w14:textId="77777777" w:rsidR="00934B37" w:rsidRPr="007A6FC6" w:rsidRDefault="00934B37"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B4CA" w14:textId="77777777" w:rsidR="002C0B0E" w:rsidRDefault="00D33C02" w:rsidP="00510499">
    <w:pPr>
      <w:pStyle w:val="ProtectiveMarking"/>
    </w:pPr>
    <w:sdt>
      <w:sdtPr>
        <w:alias w:val="Classification"/>
        <w:tag w:val="Classification"/>
        <w:id w:val="336196887"/>
        <w:dataBinding w:xpath="/root[1]/Classification[1]" w:storeItemID="{F533AE62-A212-4B26-92DA-A3B336E8AE06}"/>
        <w:text/>
      </w:sdtPr>
      <w:sdtEndPr/>
      <w:sdtContent>
        <w:r w:rsidR="001E3086">
          <w:t>OFFICIAL</w:t>
        </w:r>
      </w:sdtContent>
    </w:sdt>
  </w:p>
  <w:p w14:paraId="092D7DFB" w14:textId="77777777" w:rsidR="002C0B0E" w:rsidRDefault="002C0B0E">
    <w:pPr>
      <w:pStyle w:val="Header"/>
    </w:pPr>
    <w:r>
      <w:rPr>
        <w:noProof/>
        <w:lang w:eastAsia="en-AU"/>
      </w:rPr>
      <w:drawing>
        <wp:anchor distT="0" distB="0" distL="114300" distR="114300" simplePos="0" relativeHeight="251730944" behindDoc="0" locked="1" layoutInCell="1" allowOverlap="1" wp14:anchorId="5040615C" wp14:editId="50E3D8FE">
          <wp:simplePos x="0" y="0"/>
          <wp:positionH relativeFrom="margin">
            <wp:align>left</wp:align>
          </wp:positionH>
          <wp:positionV relativeFrom="page">
            <wp:posOffset>628650</wp:posOffset>
          </wp:positionV>
          <wp:extent cx="6480000" cy="186711"/>
          <wp:effectExtent l="0" t="0" r="0" b="381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6BC6F" w14:textId="77777777"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D6B7" w14:textId="77777777" w:rsidR="009672EB" w:rsidRDefault="00160A82">
    <w:pPr>
      <w:pStyle w:val="Header"/>
    </w:pP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6E9DCFDC" wp14:editId="091DABBB">
          <wp:simplePos x="0" y="0"/>
          <wp:positionH relativeFrom="page">
            <wp:posOffset>535305</wp:posOffset>
          </wp:positionH>
          <wp:positionV relativeFrom="page">
            <wp:posOffset>257175</wp:posOffset>
          </wp:positionV>
          <wp:extent cx="2118360" cy="640080"/>
          <wp:effectExtent l="0" t="0" r="0" b="7620"/>
          <wp:wrapNone/>
          <wp:docPr id="59"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r>
      <w:rPr>
        <w:noProof/>
        <w:lang w:eastAsia="en-AU"/>
      </w:rPr>
      <mc:AlternateContent>
        <mc:Choice Requires="wps">
          <w:drawing>
            <wp:anchor distT="0" distB="0" distL="114300" distR="114300" simplePos="0" relativeHeight="251737088" behindDoc="0" locked="0" layoutInCell="1" allowOverlap="1" wp14:anchorId="15F3EE8E" wp14:editId="4A136B4B">
              <wp:simplePos x="0" y="0"/>
              <wp:positionH relativeFrom="page">
                <wp:posOffset>2852738</wp:posOffset>
              </wp:positionH>
              <wp:positionV relativeFrom="page">
                <wp:posOffset>290513</wp:posOffset>
              </wp:positionV>
              <wp:extent cx="0" cy="620077"/>
              <wp:effectExtent l="0" t="0" r="38100" b="27940"/>
              <wp:wrapNone/>
              <wp:docPr id="55" name="Straight Connector 55"/>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A43E2" id="Straight Connector 55"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" strokecolor="white [3212]">
              <v:stroke joinstyle="miter"/>
              <w10:wrap anchorx="page" anchory="page"/>
            </v:line>
          </w:pict>
        </mc:Fallback>
      </mc:AlternateContent>
    </w:r>
    <w:bookmarkEnd w:id="0"/>
    <w:r>
      <w:rPr>
        <w:noProof/>
        <w:lang w:eastAsia="en-AU"/>
      </w:rPr>
      <mc:AlternateContent>
        <mc:Choice Requires="wps">
          <w:drawing>
            <wp:anchor distT="45720" distB="45720" distL="114300" distR="114300" simplePos="0" relativeHeight="251736064" behindDoc="0" locked="1" layoutInCell="1" allowOverlap="1" wp14:anchorId="6607EE71" wp14:editId="595348DB">
              <wp:simplePos x="0" y="0"/>
              <wp:positionH relativeFrom="page">
                <wp:posOffset>0</wp:posOffset>
              </wp:positionH>
              <wp:positionV relativeFrom="page">
                <wp:posOffset>1153160</wp:posOffset>
              </wp:positionV>
              <wp:extent cx="3096000" cy="143510"/>
              <wp:effectExtent l="0" t="0" r="9525" b="889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solidFill>
                        <a:schemeClr val="bg1"/>
                      </a:solidFill>
                      <a:ln w="9525">
                        <a:noFill/>
                        <a:miter lim="800000"/>
                        <a:headEnd/>
                        <a:tailEnd/>
                      </a:ln>
                    </wps:spPr>
                    <wps:txbx>
                      <w:txbxContent>
                        <w:p w14:paraId="4E74C337" w14:textId="77777777" w:rsidR="00160A82" w:rsidRPr="00602577" w:rsidRDefault="00160A82"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07EE71"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" fillcolor="white [3212]" stroked="f">
              <v:textbox inset="15mm,0,0,0">
                <w:txbxContent>
                  <w:p w14:paraId="4E74C337" w14:textId="77777777" w:rsidR="00160A82" w:rsidRPr="00602577" w:rsidRDefault="00160A82"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6B1ED14C" wp14:editId="665CE64B">
          <wp:simplePos x="0" y="0"/>
          <wp:positionH relativeFrom="page">
            <wp:posOffset>3016885</wp:posOffset>
          </wp:positionH>
          <wp:positionV relativeFrom="page">
            <wp:posOffset>291465</wp:posOffset>
          </wp:positionV>
          <wp:extent cx="1580400" cy="518400"/>
          <wp:effectExtent l="0" t="0" r="1270" b="0"/>
          <wp:wrapNone/>
          <wp:docPr id="60"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5A81412B" wp14:editId="2BAE06A8">
          <wp:simplePos x="0" y="0"/>
          <wp:positionH relativeFrom="page">
            <wp:align>left</wp:align>
          </wp:positionH>
          <wp:positionV relativeFrom="page">
            <wp:align>top</wp:align>
          </wp:positionV>
          <wp:extent cx="7448400" cy="1328400"/>
          <wp:effectExtent l="0" t="0" r="635" b="5715"/>
          <wp:wrapSquare wrapText="bothSides"/>
          <wp:docPr id="6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A164F0"/>
    <w:multiLevelType w:val="hybridMultilevel"/>
    <w:tmpl w:val="57105880"/>
    <w:lvl w:ilvl="0" w:tplc="9990A1C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6CDA384C"/>
    <w:multiLevelType w:val="hybridMultilevel"/>
    <w:tmpl w:val="3F24B6CA"/>
    <w:lvl w:ilvl="0" w:tplc="AEAC7CE8">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6"/>
  </w:num>
  <w:num w:numId="3">
    <w:abstractNumId w:val="4"/>
  </w:num>
  <w:num w:numId="4">
    <w:abstractNumId w:val="10"/>
  </w:num>
  <w:num w:numId="5">
    <w:abstractNumId w:val="7"/>
  </w:num>
  <w:num w:numId="6">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5"/>
  </w:num>
  <w:num w:numId="20">
    <w:abstractNumId w:val="11"/>
  </w:num>
  <w:num w:numId="21">
    <w:abstractNumId w:val="0"/>
  </w:num>
  <w:num w:numId="22">
    <w:abstractNumId w:val="9"/>
  </w:num>
  <w:num w:numId="23">
    <w:abstractNumId w:val="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CF0"/>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57F0"/>
    <w:rsid w:val="000E60F7"/>
    <w:rsid w:val="000F1B86"/>
    <w:rsid w:val="000F23B0"/>
    <w:rsid w:val="000F5917"/>
    <w:rsid w:val="001007B9"/>
    <w:rsid w:val="00105ECB"/>
    <w:rsid w:val="00131315"/>
    <w:rsid w:val="00131BD2"/>
    <w:rsid w:val="00132268"/>
    <w:rsid w:val="001336CF"/>
    <w:rsid w:val="00143288"/>
    <w:rsid w:val="0015537B"/>
    <w:rsid w:val="00160A82"/>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3086"/>
    <w:rsid w:val="001E4245"/>
    <w:rsid w:val="001F0654"/>
    <w:rsid w:val="001F3722"/>
    <w:rsid w:val="001F738E"/>
    <w:rsid w:val="0020007C"/>
    <w:rsid w:val="0021247A"/>
    <w:rsid w:val="002229A5"/>
    <w:rsid w:val="00223194"/>
    <w:rsid w:val="002317BD"/>
    <w:rsid w:val="00231B22"/>
    <w:rsid w:val="00233B91"/>
    <w:rsid w:val="00234705"/>
    <w:rsid w:val="00237365"/>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072A"/>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63F31"/>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27BBD"/>
    <w:rsid w:val="0053301E"/>
    <w:rsid w:val="005370B2"/>
    <w:rsid w:val="005400C8"/>
    <w:rsid w:val="00543E44"/>
    <w:rsid w:val="00543FDE"/>
    <w:rsid w:val="00552F1C"/>
    <w:rsid w:val="00562166"/>
    <w:rsid w:val="00564778"/>
    <w:rsid w:val="00574F28"/>
    <w:rsid w:val="00576C8D"/>
    <w:rsid w:val="0058793B"/>
    <w:rsid w:val="005917FA"/>
    <w:rsid w:val="0059258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3A89"/>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F95"/>
    <w:rsid w:val="00923EDF"/>
    <w:rsid w:val="00934B37"/>
    <w:rsid w:val="00935AD4"/>
    <w:rsid w:val="00937CE1"/>
    <w:rsid w:val="0094513B"/>
    <w:rsid w:val="0094688C"/>
    <w:rsid w:val="00963FB3"/>
    <w:rsid w:val="009672EB"/>
    <w:rsid w:val="00973090"/>
    <w:rsid w:val="0099436F"/>
    <w:rsid w:val="009959E0"/>
    <w:rsid w:val="00996BEA"/>
    <w:rsid w:val="009A33FB"/>
    <w:rsid w:val="009A409C"/>
    <w:rsid w:val="009A5056"/>
    <w:rsid w:val="009B1A44"/>
    <w:rsid w:val="009B300F"/>
    <w:rsid w:val="009B4379"/>
    <w:rsid w:val="009D161E"/>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6B86"/>
    <w:rsid w:val="00AC7F21"/>
    <w:rsid w:val="00AD0F94"/>
    <w:rsid w:val="00AE0E38"/>
    <w:rsid w:val="00AE11C4"/>
    <w:rsid w:val="00AE297B"/>
    <w:rsid w:val="00AE58D5"/>
    <w:rsid w:val="00AE6686"/>
    <w:rsid w:val="00AF7794"/>
    <w:rsid w:val="00B0259B"/>
    <w:rsid w:val="00B06546"/>
    <w:rsid w:val="00B13055"/>
    <w:rsid w:val="00B151CC"/>
    <w:rsid w:val="00B24D0A"/>
    <w:rsid w:val="00B3317D"/>
    <w:rsid w:val="00B36583"/>
    <w:rsid w:val="00B37705"/>
    <w:rsid w:val="00B455C1"/>
    <w:rsid w:val="00B53058"/>
    <w:rsid w:val="00B83B2F"/>
    <w:rsid w:val="00B87E45"/>
    <w:rsid w:val="00B95533"/>
    <w:rsid w:val="00BB0F68"/>
    <w:rsid w:val="00BB1FFF"/>
    <w:rsid w:val="00BB2567"/>
    <w:rsid w:val="00BB662C"/>
    <w:rsid w:val="00BC24CA"/>
    <w:rsid w:val="00BD113A"/>
    <w:rsid w:val="00BD2B9F"/>
    <w:rsid w:val="00BD35B3"/>
    <w:rsid w:val="00BD3DA8"/>
    <w:rsid w:val="00BD45D5"/>
    <w:rsid w:val="00BE64F3"/>
    <w:rsid w:val="00C00697"/>
    <w:rsid w:val="00C0095A"/>
    <w:rsid w:val="00C067D6"/>
    <w:rsid w:val="00C133ED"/>
    <w:rsid w:val="00C464A7"/>
    <w:rsid w:val="00C511C3"/>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41A9"/>
    <w:rsid w:val="00CF7819"/>
    <w:rsid w:val="00D171A8"/>
    <w:rsid w:val="00D33C02"/>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C4DFA"/>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E76B9"/>
    <w:rsid w:val="00EF125F"/>
    <w:rsid w:val="00EF2497"/>
    <w:rsid w:val="00EF38A6"/>
    <w:rsid w:val="00F017E0"/>
    <w:rsid w:val="00F03B20"/>
    <w:rsid w:val="00F065A0"/>
    <w:rsid w:val="00F21C70"/>
    <w:rsid w:val="00F26D11"/>
    <w:rsid w:val="00F27CBE"/>
    <w:rsid w:val="00F4121E"/>
    <w:rsid w:val="00F4212B"/>
    <w:rsid w:val="00F4649D"/>
    <w:rsid w:val="00F46D66"/>
    <w:rsid w:val="00F4704F"/>
    <w:rsid w:val="00F50EE3"/>
    <w:rsid w:val="00F62EE2"/>
    <w:rsid w:val="00F651C4"/>
    <w:rsid w:val="00F7682E"/>
    <w:rsid w:val="00F83248"/>
    <w:rsid w:val="00F92C57"/>
    <w:rsid w:val="00F9344F"/>
    <w:rsid w:val="00F97B14"/>
    <w:rsid w:val="00FB20C4"/>
    <w:rsid w:val="00FB385B"/>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DC6A3A" w:rsidRDefault="00DC6A3A">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3A"/>
    <w:rsid w:val="00AC0CB3"/>
    <w:rsid w:val="00DC6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DOC21-179033</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E70936FA-6CA8-434E-8AE7-1A2C628D3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D5C93-6D3A-4972-9881-3F3B87CFC0B2}">
  <ds:schemaRefs>
    <ds:schemaRef ds:uri="http://schemas.microsoft.com/sharepoint/v3/contenttype/forms"/>
  </ds:schemaRefs>
</ds:datastoreItem>
</file>

<file path=customXml/itemProps4.xml><?xml version="1.0" encoding="utf-8"?>
<ds:datastoreItem xmlns:ds="http://schemas.openxmlformats.org/officeDocument/2006/customXml" ds:itemID="{E0D596F8-1DB8-4A93-99BE-82DDD397EB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http://schemas.microsoft.com/office/2006/metadata/properties"/>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6D4E5EEF-F744-48CC-87D8-065CCC12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2021-06-29T03:03:00Z</dcterms:created>
  <dcterms:modified xsi:type="dcterms:W3CDTF">2021-06-29T03:03:00Z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2021-06-29T13:03:43</vt:lpwstr>
  </property>
</Properties>
</file>