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A5A" w:rsidRPr="006A6DB6" w:rsidRDefault="00DF3A5A" w:rsidP="000E3E54">
      <w:pPr>
        <w:spacing w:line="276" w:lineRule="auto"/>
        <w:rPr>
          <w:sz w:val="22"/>
          <w:szCs w:val="22"/>
        </w:rPr>
      </w:pPr>
      <w:bookmarkStart w:id="0" w:name="_GoBack"/>
      <w:bookmarkEnd w:id="0"/>
    </w:p>
    <w:p w:rsidR="000765C1" w:rsidRPr="006A6DB6" w:rsidRDefault="000765C1" w:rsidP="000E3E54">
      <w:pPr>
        <w:spacing w:line="276" w:lineRule="auto"/>
        <w:rPr>
          <w:sz w:val="22"/>
          <w:szCs w:val="22"/>
        </w:rPr>
      </w:pPr>
    </w:p>
    <w:p w:rsidR="00DF3A5A" w:rsidRPr="006A6DB6" w:rsidRDefault="00827791" w:rsidP="000E3E54">
      <w:pPr>
        <w:spacing w:line="276" w:lineRule="auto"/>
        <w:rPr>
          <w:sz w:val="22"/>
          <w:szCs w:val="22"/>
        </w:rPr>
      </w:pPr>
      <w:r>
        <w:rPr>
          <w:sz w:val="22"/>
          <w:szCs w:val="22"/>
        </w:rPr>
        <w:t>0</w:t>
      </w:r>
      <w:r w:rsidR="009A77B5">
        <w:rPr>
          <w:sz w:val="22"/>
          <w:szCs w:val="22"/>
        </w:rPr>
        <w:t>6</w:t>
      </w:r>
      <w:r w:rsidR="00F5008A" w:rsidRPr="006A6DB6">
        <w:rPr>
          <w:sz w:val="22"/>
          <w:szCs w:val="22"/>
        </w:rPr>
        <w:t xml:space="preserve"> June </w:t>
      </w:r>
      <w:r w:rsidR="002B4B22" w:rsidRPr="006A6DB6">
        <w:rPr>
          <w:sz w:val="22"/>
          <w:szCs w:val="22"/>
        </w:rPr>
        <w:t>2018</w:t>
      </w:r>
    </w:p>
    <w:p w:rsidR="00DF3A5A" w:rsidRDefault="00DF3A5A" w:rsidP="000E3E54">
      <w:pPr>
        <w:spacing w:line="276" w:lineRule="auto"/>
        <w:rPr>
          <w:sz w:val="22"/>
          <w:szCs w:val="22"/>
        </w:rPr>
      </w:pPr>
    </w:p>
    <w:p w:rsidR="00CD3AC4" w:rsidRDefault="00CD3AC4" w:rsidP="000E3E54">
      <w:pPr>
        <w:spacing w:line="276" w:lineRule="auto"/>
        <w:rPr>
          <w:sz w:val="22"/>
          <w:szCs w:val="22"/>
        </w:rPr>
      </w:pPr>
      <w:r>
        <w:rPr>
          <w:sz w:val="22"/>
          <w:szCs w:val="22"/>
        </w:rPr>
        <w:t>Dear stakeholders,</w:t>
      </w:r>
    </w:p>
    <w:p w:rsidR="00CD3AC4" w:rsidRPr="006A6DB6" w:rsidRDefault="00CD3AC4" w:rsidP="000E3E54">
      <w:pPr>
        <w:spacing w:line="276" w:lineRule="auto"/>
        <w:rPr>
          <w:sz w:val="22"/>
          <w:szCs w:val="22"/>
        </w:rPr>
      </w:pPr>
    </w:p>
    <w:p w:rsidR="00FE73BE" w:rsidRPr="006A6DB6" w:rsidRDefault="00F5008A" w:rsidP="00B52497">
      <w:pPr>
        <w:spacing w:line="276" w:lineRule="auto"/>
        <w:outlineLvl w:val="0"/>
        <w:rPr>
          <w:b/>
          <w:sz w:val="22"/>
          <w:szCs w:val="22"/>
        </w:rPr>
      </w:pPr>
      <w:r w:rsidRPr="006A6DB6">
        <w:rPr>
          <w:b/>
          <w:sz w:val="22"/>
          <w:szCs w:val="22"/>
        </w:rPr>
        <w:t xml:space="preserve">Aboriginal Land Commissioner’s Detriment Review – Update and Procedure </w:t>
      </w:r>
    </w:p>
    <w:p w:rsidR="00F5008A" w:rsidRPr="006A6DB6" w:rsidRDefault="00F5008A" w:rsidP="000E3E54">
      <w:pPr>
        <w:spacing w:line="276" w:lineRule="auto"/>
        <w:rPr>
          <w:b/>
          <w:sz w:val="22"/>
          <w:szCs w:val="22"/>
        </w:rPr>
      </w:pPr>
    </w:p>
    <w:p w:rsidR="0059611C" w:rsidRPr="006A6DB6" w:rsidRDefault="00F5008A" w:rsidP="000E3E54">
      <w:pPr>
        <w:spacing w:line="276" w:lineRule="auto"/>
        <w:rPr>
          <w:sz w:val="22"/>
          <w:szCs w:val="22"/>
        </w:rPr>
      </w:pPr>
      <w:r w:rsidRPr="006A6DB6">
        <w:rPr>
          <w:sz w:val="22"/>
          <w:szCs w:val="22"/>
        </w:rPr>
        <w:t xml:space="preserve">In November 2017, the Aboriginal Land Commissioner (Commissioner) commenced his review into the status of detriment issues associated with 16 land claims recommended for grant but not yet </w:t>
      </w:r>
      <w:proofErr w:type="spellStart"/>
      <w:r w:rsidRPr="006A6DB6">
        <w:rPr>
          <w:sz w:val="22"/>
          <w:szCs w:val="22"/>
        </w:rPr>
        <w:t>finalised</w:t>
      </w:r>
      <w:proofErr w:type="spellEnd"/>
      <w:r w:rsidRPr="006A6DB6">
        <w:rPr>
          <w:sz w:val="22"/>
          <w:szCs w:val="22"/>
        </w:rPr>
        <w:t xml:space="preserve">.  </w:t>
      </w:r>
      <w:r w:rsidR="0059611C" w:rsidRPr="006A6DB6">
        <w:rPr>
          <w:sz w:val="22"/>
          <w:szCs w:val="22"/>
        </w:rPr>
        <w:t xml:space="preserve">The Terms of Reference for the Detriment Review (Review) were issued by the Minister for Indigenous Affairs (Minister) on 6 July 2017 and can be accessed at: </w:t>
      </w:r>
      <w:hyperlink r:id="rId11" w:history="1">
        <w:r w:rsidR="0059611C" w:rsidRPr="006A6DB6">
          <w:rPr>
            <w:rStyle w:val="Hyperlink"/>
            <w:sz w:val="22"/>
            <w:szCs w:val="22"/>
          </w:rPr>
          <w:t>https://www.pmc.gov.au/resource-centre/indigenous-affairs/terms-reference-review-detriment-aboriginal-land-claims-recommended-grant-not-yet-finalised</w:t>
        </w:r>
      </w:hyperlink>
    </w:p>
    <w:p w:rsidR="0059611C" w:rsidRPr="006A6DB6" w:rsidRDefault="0059611C" w:rsidP="000E3E54">
      <w:pPr>
        <w:spacing w:line="276" w:lineRule="auto"/>
        <w:rPr>
          <w:sz w:val="22"/>
          <w:szCs w:val="22"/>
        </w:rPr>
      </w:pPr>
    </w:p>
    <w:p w:rsidR="00FE73BE" w:rsidRPr="006A6DB6" w:rsidRDefault="0059611C" w:rsidP="000E3E54">
      <w:pPr>
        <w:pStyle w:val="Default"/>
        <w:spacing w:line="276" w:lineRule="auto"/>
        <w:rPr>
          <w:sz w:val="22"/>
          <w:szCs w:val="22"/>
        </w:rPr>
      </w:pPr>
      <w:r w:rsidRPr="006A6DB6">
        <w:rPr>
          <w:sz w:val="22"/>
          <w:szCs w:val="22"/>
        </w:rPr>
        <w:t xml:space="preserve">On 13 April 2018, the Minister granted the </w:t>
      </w:r>
      <w:r w:rsidR="007C739C" w:rsidRPr="006A6DB6">
        <w:rPr>
          <w:sz w:val="22"/>
          <w:szCs w:val="22"/>
        </w:rPr>
        <w:t>Commissioner an</w:t>
      </w:r>
      <w:r w:rsidRPr="006A6DB6">
        <w:rPr>
          <w:sz w:val="22"/>
          <w:szCs w:val="22"/>
        </w:rPr>
        <w:t xml:space="preserve"> extension of time </w:t>
      </w:r>
      <w:r w:rsidR="00DC546C">
        <w:rPr>
          <w:sz w:val="22"/>
          <w:szCs w:val="22"/>
        </w:rPr>
        <w:br/>
      </w:r>
      <w:r w:rsidRPr="006A6DB6">
        <w:rPr>
          <w:sz w:val="22"/>
          <w:szCs w:val="22"/>
        </w:rPr>
        <w:t>until 31 December 2018 for completion of the Review.</w:t>
      </w:r>
    </w:p>
    <w:p w:rsidR="00F5008A" w:rsidRPr="006A6DB6" w:rsidRDefault="00F5008A" w:rsidP="000E3E54">
      <w:pPr>
        <w:spacing w:line="276" w:lineRule="auto"/>
        <w:rPr>
          <w:sz w:val="22"/>
          <w:szCs w:val="22"/>
        </w:rPr>
      </w:pPr>
    </w:p>
    <w:p w:rsidR="000D6FC4" w:rsidRPr="000E3E54" w:rsidRDefault="00F5008A" w:rsidP="000E3E54">
      <w:pPr>
        <w:spacing w:line="276" w:lineRule="auto"/>
        <w:rPr>
          <w:sz w:val="22"/>
          <w:szCs w:val="22"/>
        </w:rPr>
      </w:pPr>
      <w:r w:rsidRPr="006A6DB6">
        <w:rPr>
          <w:sz w:val="22"/>
          <w:szCs w:val="22"/>
        </w:rPr>
        <w:t xml:space="preserve">The Commissioner has now written to those stakeholders who participated in the land claim inquires </w:t>
      </w:r>
      <w:r w:rsidRPr="000E3E54">
        <w:rPr>
          <w:sz w:val="22"/>
          <w:szCs w:val="22"/>
        </w:rPr>
        <w:t xml:space="preserve">and to new stakeholders who may have an interest in </w:t>
      </w:r>
      <w:r w:rsidR="000865AC">
        <w:rPr>
          <w:sz w:val="22"/>
          <w:szCs w:val="22"/>
        </w:rPr>
        <w:t>the Review</w:t>
      </w:r>
      <w:r w:rsidRPr="000E3E54">
        <w:rPr>
          <w:sz w:val="22"/>
          <w:szCs w:val="22"/>
        </w:rPr>
        <w:t xml:space="preserve">. </w:t>
      </w:r>
      <w:r w:rsidR="000D6FC4" w:rsidRPr="000E3E54">
        <w:rPr>
          <w:sz w:val="22"/>
          <w:szCs w:val="22"/>
        </w:rPr>
        <w:t>A schedule of those who were conta</w:t>
      </w:r>
      <w:r w:rsidR="000E3E54">
        <w:rPr>
          <w:sz w:val="22"/>
          <w:szCs w:val="22"/>
        </w:rPr>
        <w:t>cted is enclosed at A</w:t>
      </w:r>
      <w:r w:rsidR="00C6760E" w:rsidRPr="000E3E54">
        <w:rPr>
          <w:sz w:val="22"/>
          <w:szCs w:val="22"/>
        </w:rPr>
        <w:t>nnexure 1</w:t>
      </w:r>
      <w:r w:rsidR="000D6FC4" w:rsidRPr="000E3E54">
        <w:rPr>
          <w:sz w:val="22"/>
          <w:szCs w:val="22"/>
        </w:rPr>
        <w:t xml:space="preserve">. </w:t>
      </w:r>
    </w:p>
    <w:p w:rsidR="000D6FC4" w:rsidRPr="000E3E54" w:rsidRDefault="000D6FC4" w:rsidP="000E3E54">
      <w:pPr>
        <w:spacing w:line="276" w:lineRule="auto"/>
        <w:rPr>
          <w:sz w:val="22"/>
          <w:szCs w:val="22"/>
        </w:rPr>
      </w:pPr>
    </w:p>
    <w:p w:rsidR="00C350DB" w:rsidRPr="000E3E54" w:rsidRDefault="000D6FC4" w:rsidP="000E3E54">
      <w:pPr>
        <w:spacing w:line="276" w:lineRule="auto"/>
        <w:rPr>
          <w:sz w:val="22"/>
          <w:szCs w:val="22"/>
        </w:rPr>
      </w:pPr>
      <w:r w:rsidRPr="000E3E54">
        <w:rPr>
          <w:sz w:val="22"/>
          <w:szCs w:val="22"/>
        </w:rPr>
        <w:t xml:space="preserve">The Commissioner also published notices in four Northern Territory newspapers inviting submissions from </w:t>
      </w:r>
      <w:r w:rsidR="0021715E" w:rsidRPr="000E3E54">
        <w:rPr>
          <w:sz w:val="22"/>
          <w:szCs w:val="22"/>
        </w:rPr>
        <w:t xml:space="preserve">any </w:t>
      </w:r>
      <w:r w:rsidR="00E93208" w:rsidRPr="000E3E54">
        <w:rPr>
          <w:sz w:val="22"/>
          <w:szCs w:val="22"/>
        </w:rPr>
        <w:t>persons</w:t>
      </w:r>
      <w:r w:rsidR="00C350DB" w:rsidRPr="000E3E54">
        <w:rPr>
          <w:sz w:val="22"/>
          <w:szCs w:val="22"/>
        </w:rPr>
        <w:t xml:space="preserve"> </w:t>
      </w:r>
      <w:r w:rsidR="0021715E" w:rsidRPr="000E3E54">
        <w:rPr>
          <w:sz w:val="22"/>
          <w:szCs w:val="22"/>
        </w:rPr>
        <w:t>and entities who might have a po</w:t>
      </w:r>
      <w:r w:rsidR="00C350DB" w:rsidRPr="000E3E54">
        <w:rPr>
          <w:sz w:val="22"/>
          <w:szCs w:val="22"/>
        </w:rPr>
        <w:t>tential interest in</w:t>
      </w:r>
      <w:r w:rsidR="0021715E" w:rsidRPr="000E3E54">
        <w:rPr>
          <w:sz w:val="22"/>
          <w:szCs w:val="22"/>
        </w:rPr>
        <w:t xml:space="preserve"> the Review and who were not identified when the </w:t>
      </w:r>
      <w:r w:rsidR="00C350DB" w:rsidRPr="000E3E54">
        <w:rPr>
          <w:sz w:val="22"/>
          <w:szCs w:val="22"/>
        </w:rPr>
        <w:t>invitation</w:t>
      </w:r>
      <w:r w:rsidR="0021715E" w:rsidRPr="000E3E54">
        <w:rPr>
          <w:sz w:val="22"/>
          <w:szCs w:val="22"/>
        </w:rPr>
        <w:t>s</w:t>
      </w:r>
      <w:r w:rsidR="00C350DB" w:rsidRPr="000E3E54">
        <w:rPr>
          <w:sz w:val="22"/>
          <w:szCs w:val="22"/>
        </w:rPr>
        <w:t xml:space="preserve"> to participate</w:t>
      </w:r>
      <w:r w:rsidR="0021715E" w:rsidRPr="000E3E54">
        <w:rPr>
          <w:sz w:val="22"/>
          <w:szCs w:val="22"/>
        </w:rPr>
        <w:t xml:space="preserve"> were sent out</w:t>
      </w:r>
      <w:r w:rsidRPr="000E3E54">
        <w:rPr>
          <w:sz w:val="22"/>
          <w:szCs w:val="22"/>
        </w:rPr>
        <w:t xml:space="preserve">. </w:t>
      </w:r>
    </w:p>
    <w:p w:rsidR="00C350DB" w:rsidRPr="006A6DB6" w:rsidRDefault="00C350DB" w:rsidP="000E3E54">
      <w:pPr>
        <w:spacing w:line="276" w:lineRule="auto"/>
        <w:rPr>
          <w:sz w:val="22"/>
          <w:szCs w:val="22"/>
        </w:rPr>
      </w:pPr>
    </w:p>
    <w:p w:rsidR="000D6FC4" w:rsidRPr="006A6DB6" w:rsidRDefault="000D6FC4" w:rsidP="000E3E54">
      <w:pPr>
        <w:spacing w:line="276" w:lineRule="auto"/>
        <w:rPr>
          <w:sz w:val="22"/>
          <w:szCs w:val="22"/>
        </w:rPr>
      </w:pPr>
      <w:r w:rsidRPr="006A6DB6">
        <w:rPr>
          <w:sz w:val="22"/>
          <w:szCs w:val="22"/>
        </w:rPr>
        <w:t>These notices were published in the following newspapers on the following dates:</w:t>
      </w:r>
    </w:p>
    <w:p w:rsidR="000D6FC4" w:rsidRPr="006A6DB6" w:rsidRDefault="00E93208" w:rsidP="000E3E54">
      <w:pPr>
        <w:pStyle w:val="ListParagraph"/>
        <w:numPr>
          <w:ilvl w:val="1"/>
          <w:numId w:val="6"/>
        </w:numPr>
        <w:spacing w:line="276" w:lineRule="auto"/>
        <w:rPr>
          <w:sz w:val="22"/>
          <w:szCs w:val="22"/>
        </w:rPr>
      </w:pPr>
      <w:r w:rsidRPr="006A6DB6">
        <w:rPr>
          <w:sz w:val="22"/>
          <w:szCs w:val="22"/>
        </w:rPr>
        <w:t>NT News on</w:t>
      </w:r>
      <w:r w:rsidR="000D6FC4" w:rsidRPr="006A6DB6">
        <w:rPr>
          <w:sz w:val="22"/>
          <w:szCs w:val="22"/>
        </w:rPr>
        <w:t xml:space="preserve"> 19 May 2018</w:t>
      </w:r>
    </w:p>
    <w:p w:rsidR="000D6FC4" w:rsidRPr="006A6DB6" w:rsidRDefault="00E93208" w:rsidP="000E3E54">
      <w:pPr>
        <w:pStyle w:val="ListParagraph"/>
        <w:numPr>
          <w:ilvl w:val="1"/>
          <w:numId w:val="6"/>
        </w:numPr>
        <w:spacing w:line="276" w:lineRule="auto"/>
        <w:rPr>
          <w:sz w:val="22"/>
          <w:szCs w:val="22"/>
        </w:rPr>
      </w:pPr>
      <w:proofErr w:type="spellStart"/>
      <w:r w:rsidRPr="006A6DB6">
        <w:rPr>
          <w:sz w:val="22"/>
          <w:szCs w:val="22"/>
        </w:rPr>
        <w:t>Centralian</w:t>
      </w:r>
      <w:proofErr w:type="spellEnd"/>
      <w:r w:rsidRPr="006A6DB6">
        <w:rPr>
          <w:sz w:val="22"/>
          <w:szCs w:val="22"/>
        </w:rPr>
        <w:t xml:space="preserve"> Advocate on </w:t>
      </w:r>
      <w:r w:rsidR="000D6FC4" w:rsidRPr="006A6DB6">
        <w:rPr>
          <w:sz w:val="22"/>
          <w:szCs w:val="22"/>
        </w:rPr>
        <w:t>18 May 2018</w:t>
      </w:r>
    </w:p>
    <w:p w:rsidR="000D6FC4" w:rsidRPr="006A6DB6" w:rsidRDefault="000D6FC4" w:rsidP="000E3E54">
      <w:pPr>
        <w:pStyle w:val="ListParagraph"/>
        <w:numPr>
          <w:ilvl w:val="1"/>
          <w:numId w:val="6"/>
        </w:numPr>
        <w:spacing w:line="276" w:lineRule="auto"/>
        <w:rPr>
          <w:sz w:val="22"/>
          <w:szCs w:val="22"/>
        </w:rPr>
      </w:pPr>
      <w:r w:rsidRPr="006A6DB6">
        <w:rPr>
          <w:sz w:val="22"/>
          <w:szCs w:val="22"/>
        </w:rPr>
        <w:t>Katherine Tim</w:t>
      </w:r>
      <w:r w:rsidR="00E93208" w:rsidRPr="006A6DB6">
        <w:rPr>
          <w:sz w:val="22"/>
          <w:szCs w:val="22"/>
        </w:rPr>
        <w:t>es on</w:t>
      </w:r>
      <w:r w:rsidRPr="006A6DB6">
        <w:rPr>
          <w:sz w:val="22"/>
          <w:szCs w:val="22"/>
        </w:rPr>
        <w:t xml:space="preserve"> 23 May 2018</w:t>
      </w:r>
    </w:p>
    <w:p w:rsidR="000D6FC4" w:rsidRPr="006A6DB6" w:rsidRDefault="000D6FC4" w:rsidP="000E3E54">
      <w:pPr>
        <w:pStyle w:val="ListParagraph"/>
        <w:numPr>
          <w:ilvl w:val="1"/>
          <w:numId w:val="6"/>
        </w:numPr>
        <w:spacing w:line="276" w:lineRule="auto"/>
        <w:rPr>
          <w:sz w:val="22"/>
          <w:szCs w:val="22"/>
        </w:rPr>
      </w:pPr>
      <w:r w:rsidRPr="006A6DB6">
        <w:rPr>
          <w:sz w:val="22"/>
          <w:szCs w:val="22"/>
        </w:rPr>
        <w:t xml:space="preserve">Tennant &amp; District Times </w:t>
      </w:r>
      <w:r w:rsidR="00E93208" w:rsidRPr="006A6DB6">
        <w:rPr>
          <w:sz w:val="22"/>
          <w:szCs w:val="22"/>
        </w:rPr>
        <w:t>on</w:t>
      </w:r>
      <w:r w:rsidRPr="006A6DB6">
        <w:rPr>
          <w:sz w:val="22"/>
          <w:szCs w:val="22"/>
        </w:rPr>
        <w:t xml:space="preserve"> </w:t>
      </w:r>
      <w:r w:rsidR="005559E8" w:rsidRPr="006A6DB6">
        <w:rPr>
          <w:sz w:val="22"/>
          <w:szCs w:val="22"/>
        </w:rPr>
        <w:t>18 May 2018</w:t>
      </w:r>
      <w:r w:rsidRPr="006A6DB6">
        <w:rPr>
          <w:sz w:val="22"/>
          <w:szCs w:val="22"/>
        </w:rPr>
        <w:tab/>
        <w:t xml:space="preserve"> </w:t>
      </w:r>
    </w:p>
    <w:p w:rsidR="00C350DB" w:rsidRPr="006A6DB6" w:rsidRDefault="00C350DB" w:rsidP="000E3E54">
      <w:pPr>
        <w:spacing w:line="276" w:lineRule="auto"/>
        <w:rPr>
          <w:sz w:val="22"/>
          <w:szCs w:val="22"/>
        </w:rPr>
      </w:pPr>
    </w:p>
    <w:p w:rsidR="000D6FC4" w:rsidRPr="006A6DB6" w:rsidRDefault="005559E8" w:rsidP="000E3E54">
      <w:pPr>
        <w:spacing w:line="276" w:lineRule="auto"/>
        <w:rPr>
          <w:sz w:val="22"/>
          <w:szCs w:val="22"/>
        </w:rPr>
      </w:pPr>
      <w:r w:rsidRPr="006A6DB6">
        <w:rPr>
          <w:sz w:val="22"/>
          <w:szCs w:val="22"/>
        </w:rPr>
        <w:t xml:space="preserve">A copy of the newspaper </w:t>
      </w:r>
      <w:r w:rsidR="000E3E54">
        <w:rPr>
          <w:sz w:val="22"/>
          <w:szCs w:val="22"/>
        </w:rPr>
        <w:t>notice is enclosed at A</w:t>
      </w:r>
      <w:r w:rsidR="00C6760E" w:rsidRPr="006A6DB6">
        <w:rPr>
          <w:sz w:val="22"/>
          <w:szCs w:val="22"/>
        </w:rPr>
        <w:t>nnexure 2</w:t>
      </w:r>
      <w:r w:rsidRPr="006A6DB6">
        <w:rPr>
          <w:sz w:val="22"/>
          <w:szCs w:val="22"/>
        </w:rPr>
        <w:t>.</w:t>
      </w:r>
    </w:p>
    <w:p w:rsidR="00C350DB" w:rsidRPr="006A6DB6" w:rsidRDefault="00C350DB" w:rsidP="000E3E54">
      <w:pPr>
        <w:spacing w:line="276" w:lineRule="auto"/>
        <w:rPr>
          <w:sz w:val="22"/>
          <w:szCs w:val="22"/>
        </w:rPr>
      </w:pPr>
    </w:p>
    <w:p w:rsidR="005559E8" w:rsidRPr="006A6DB6" w:rsidRDefault="00C350DB" w:rsidP="000E3E54">
      <w:pPr>
        <w:spacing w:line="276" w:lineRule="auto"/>
        <w:rPr>
          <w:sz w:val="22"/>
          <w:szCs w:val="22"/>
        </w:rPr>
      </w:pPr>
      <w:r w:rsidRPr="006A6DB6">
        <w:rPr>
          <w:sz w:val="22"/>
          <w:szCs w:val="22"/>
        </w:rPr>
        <w:t>The 16 land claims subject to the Re</w:t>
      </w:r>
      <w:r w:rsidR="000E3E54">
        <w:rPr>
          <w:sz w:val="22"/>
          <w:szCs w:val="22"/>
        </w:rPr>
        <w:t xml:space="preserve">view have been </w:t>
      </w:r>
      <w:r w:rsidR="000865AC">
        <w:rPr>
          <w:sz w:val="22"/>
          <w:szCs w:val="22"/>
        </w:rPr>
        <w:t>addressed in</w:t>
      </w:r>
      <w:r w:rsidR="000E3E54">
        <w:rPr>
          <w:sz w:val="22"/>
          <w:szCs w:val="22"/>
        </w:rPr>
        <w:t xml:space="preserve"> 6 g</w:t>
      </w:r>
      <w:r w:rsidRPr="006A6DB6">
        <w:rPr>
          <w:sz w:val="22"/>
          <w:szCs w:val="22"/>
        </w:rPr>
        <w:t>roupings</w:t>
      </w:r>
      <w:r w:rsidR="000E3E54">
        <w:rPr>
          <w:sz w:val="22"/>
          <w:szCs w:val="22"/>
        </w:rPr>
        <w:t>. These land claim g</w:t>
      </w:r>
      <w:r w:rsidR="00C255F3" w:rsidRPr="006A6DB6">
        <w:rPr>
          <w:sz w:val="22"/>
          <w:szCs w:val="22"/>
        </w:rPr>
        <w:t>roupings reflect the groupings in the land claim reports as well as geographical factors. The Commissioner has</w:t>
      </w:r>
      <w:r w:rsidR="002D299E" w:rsidRPr="006A6DB6">
        <w:rPr>
          <w:sz w:val="22"/>
          <w:szCs w:val="22"/>
        </w:rPr>
        <w:t xml:space="preserve"> staggered </w:t>
      </w:r>
      <w:r w:rsidR="000865AC">
        <w:rPr>
          <w:sz w:val="22"/>
          <w:szCs w:val="22"/>
        </w:rPr>
        <w:t>his requests for</w:t>
      </w:r>
      <w:r w:rsidR="00E93208" w:rsidRPr="006A6DB6">
        <w:rPr>
          <w:sz w:val="22"/>
          <w:szCs w:val="22"/>
        </w:rPr>
        <w:t xml:space="preserve"> </w:t>
      </w:r>
      <w:r w:rsidR="002D299E" w:rsidRPr="006A6DB6">
        <w:rPr>
          <w:sz w:val="22"/>
          <w:szCs w:val="22"/>
        </w:rPr>
        <w:t>submissions in respect of each land claim grouping,</w:t>
      </w:r>
      <w:r w:rsidR="0021715E" w:rsidRPr="006A6DB6">
        <w:rPr>
          <w:sz w:val="22"/>
          <w:szCs w:val="22"/>
        </w:rPr>
        <w:t xml:space="preserve"> so</w:t>
      </w:r>
      <w:r w:rsidR="002D299E" w:rsidRPr="006A6DB6">
        <w:rPr>
          <w:sz w:val="22"/>
          <w:szCs w:val="22"/>
        </w:rPr>
        <w:t xml:space="preserve"> as to assist those stakeholders intending to provide detriment submissions on multiple land claims and to assist the Northern Land Council (NLC), who have been asked to respond to the claims of detriment concerning each land claim.</w:t>
      </w:r>
    </w:p>
    <w:p w:rsidR="002D299E" w:rsidRPr="006A6DB6" w:rsidRDefault="002D299E" w:rsidP="000E3E54">
      <w:pPr>
        <w:spacing w:line="276" w:lineRule="auto"/>
        <w:rPr>
          <w:sz w:val="22"/>
          <w:szCs w:val="22"/>
        </w:rPr>
      </w:pPr>
    </w:p>
    <w:p w:rsidR="000E3E54" w:rsidRDefault="000E3E54" w:rsidP="000E3E54">
      <w:pPr>
        <w:spacing w:line="276" w:lineRule="auto"/>
        <w:rPr>
          <w:sz w:val="22"/>
          <w:szCs w:val="22"/>
        </w:rPr>
      </w:pPr>
    </w:p>
    <w:p w:rsidR="000E3E54" w:rsidRDefault="000E3E54" w:rsidP="000E3E54">
      <w:pPr>
        <w:spacing w:line="276" w:lineRule="auto"/>
        <w:rPr>
          <w:sz w:val="22"/>
          <w:szCs w:val="22"/>
        </w:rPr>
      </w:pPr>
    </w:p>
    <w:p w:rsidR="002D299E" w:rsidRPr="006A6DB6" w:rsidRDefault="000865AC" w:rsidP="000E3E54">
      <w:pPr>
        <w:spacing w:line="276" w:lineRule="auto"/>
        <w:rPr>
          <w:sz w:val="22"/>
          <w:szCs w:val="22"/>
        </w:rPr>
      </w:pPr>
      <w:r>
        <w:rPr>
          <w:sz w:val="22"/>
          <w:szCs w:val="22"/>
        </w:rPr>
        <w:t xml:space="preserve">The </w:t>
      </w:r>
      <w:r w:rsidR="002D299E" w:rsidRPr="006A6DB6">
        <w:rPr>
          <w:sz w:val="22"/>
          <w:szCs w:val="22"/>
        </w:rPr>
        <w:t>land claim groupings are as follows:</w:t>
      </w:r>
    </w:p>
    <w:p w:rsidR="002D299E" w:rsidRPr="006A6DB6" w:rsidRDefault="002D299E" w:rsidP="000E3E54">
      <w:pPr>
        <w:spacing w:line="276" w:lineRule="auto"/>
        <w:ind w:left="720"/>
        <w:rPr>
          <w:sz w:val="22"/>
          <w:szCs w:val="22"/>
        </w:rPr>
      </w:pPr>
    </w:p>
    <w:p w:rsidR="002D299E" w:rsidRPr="006A6DB6" w:rsidRDefault="0030261E" w:rsidP="000E3E54">
      <w:pPr>
        <w:spacing w:line="276" w:lineRule="auto"/>
        <w:ind w:left="720"/>
        <w:rPr>
          <w:sz w:val="22"/>
          <w:szCs w:val="22"/>
        </w:rPr>
      </w:pPr>
      <w:r w:rsidRPr="006A6DB6">
        <w:rPr>
          <w:b/>
          <w:sz w:val="22"/>
          <w:szCs w:val="22"/>
        </w:rPr>
        <w:t xml:space="preserve">Grouping 1: </w:t>
      </w:r>
      <w:r w:rsidRPr="006A6DB6">
        <w:rPr>
          <w:sz w:val="22"/>
          <w:szCs w:val="22"/>
        </w:rPr>
        <w:t>Garr</w:t>
      </w:r>
      <w:r w:rsidR="002D299E" w:rsidRPr="006A6DB6">
        <w:rPr>
          <w:sz w:val="22"/>
          <w:szCs w:val="22"/>
        </w:rPr>
        <w:t>wa</w:t>
      </w:r>
      <w:r w:rsidRPr="006A6DB6">
        <w:rPr>
          <w:sz w:val="22"/>
          <w:szCs w:val="22"/>
        </w:rPr>
        <w:t xml:space="preserve"> (</w:t>
      </w:r>
      <w:proofErr w:type="spellStart"/>
      <w:r w:rsidRPr="006A6DB6">
        <w:rPr>
          <w:sz w:val="22"/>
          <w:szCs w:val="22"/>
        </w:rPr>
        <w:t>Wearyan</w:t>
      </w:r>
      <w:proofErr w:type="spellEnd"/>
      <w:r w:rsidRPr="006A6DB6">
        <w:rPr>
          <w:sz w:val="22"/>
          <w:szCs w:val="22"/>
        </w:rPr>
        <w:t xml:space="preserve"> and Robinson Rivers Beds and Banks)</w:t>
      </w:r>
      <w:r w:rsidR="002D299E" w:rsidRPr="006A6DB6">
        <w:rPr>
          <w:sz w:val="22"/>
          <w:szCs w:val="22"/>
        </w:rPr>
        <w:t xml:space="preserve"> Land Claim No. 178; McArthur River Land Claim No. 184 and </w:t>
      </w:r>
      <w:proofErr w:type="spellStart"/>
      <w:r w:rsidR="002D299E" w:rsidRPr="006A6DB6">
        <w:rPr>
          <w:sz w:val="22"/>
          <w:szCs w:val="22"/>
        </w:rPr>
        <w:t>Manangoora</w:t>
      </w:r>
      <w:proofErr w:type="spellEnd"/>
      <w:r w:rsidR="002D299E" w:rsidRPr="006A6DB6">
        <w:rPr>
          <w:sz w:val="22"/>
          <w:szCs w:val="22"/>
        </w:rPr>
        <w:t xml:space="preserve"> Land Claim No. 185.</w:t>
      </w:r>
    </w:p>
    <w:p w:rsidR="002D299E" w:rsidRPr="006A6DB6" w:rsidRDefault="002D299E" w:rsidP="000E3E54">
      <w:pPr>
        <w:spacing w:line="276" w:lineRule="auto"/>
        <w:ind w:left="720"/>
        <w:rPr>
          <w:sz w:val="22"/>
          <w:szCs w:val="22"/>
        </w:rPr>
      </w:pPr>
      <w:r w:rsidRPr="006A6DB6">
        <w:rPr>
          <w:b/>
          <w:sz w:val="22"/>
          <w:szCs w:val="22"/>
        </w:rPr>
        <w:t>Grouping 2:</w:t>
      </w:r>
      <w:r w:rsidRPr="006A6DB6">
        <w:rPr>
          <w:sz w:val="22"/>
          <w:szCs w:val="22"/>
        </w:rPr>
        <w:t xml:space="preserve"> Lower Daly Land Claim No. 68</w:t>
      </w:r>
    </w:p>
    <w:p w:rsidR="002D299E" w:rsidRPr="006A6DB6" w:rsidRDefault="002D299E" w:rsidP="000E3E54">
      <w:pPr>
        <w:spacing w:line="276" w:lineRule="auto"/>
        <w:ind w:left="720"/>
        <w:rPr>
          <w:sz w:val="22"/>
          <w:szCs w:val="22"/>
        </w:rPr>
      </w:pPr>
      <w:r w:rsidRPr="006A6DB6">
        <w:rPr>
          <w:b/>
          <w:sz w:val="22"/>
          <w:szCs w:val="22"/>
        </w:rPr>
        <w:t>Grouping 3</w:t>
      </w:r>
      <w:r w:rsidRPr="006A6DB6">
        <w:rPr>
          <w:sz w:val="22"/>
          <w:szCs w:val="22"/>
        </w:rPr>
        <w:t xml:space="preserve">: Maria Island &amp; </w:t>
      </w:r>
      <w:proofErr w:type="spellStart"/>
      <w:r w:rsidRPr="006A6DB6">
        <w:rPr>
          <w:sz w:val="22"/>
          <w:szCs w:val="22"/>
        </w:rPr>
        <w:t>Limmen</w:t>
      </w:r>
      <w:proofErr w:type="spellEnd"/>
      <w:r w:rsidRPr="006A6DB6">
        <w:rPr>
          <w:sz w:val="22"/>
          <w:szCs w:val="22"/>
        </w:rPr>
        <w:t xml:space="preserve"> Bight River Land Claim No. 71; Maria Island Region Land Claim No. 198 and </w:t>
      </w:r>
      <w:proofErr w:type="spellStart"/>
      <w:r w:rsidRPr="006A6DB6">
        <w:rPr>
          <w:sz w:val="22"/>
          <w:szCs w:val="22"/>
        </w:rPr>
        <w:t>Lorella</w:t>
      </w:r>
      <w:proofErr w:type="spellEnd"/>
      <w:r w:rsidRPr="006A6DB6">
        <w:rPr>
          <w:sz w:val="22"/>
          <w:szCs w:val="22"/>
        </w:rPr>
        <w:t xml:space="preserve"> Region Land Claim No. 199</w:t>
      </w:r>
    </w:p>
    <w:p w:rsidR="0030261E" w:rsidRPr="006A6DB6" w:rsidRDefault="002D299E" w:rsidP="000E3E54">
      <w:pPr>
        <w:spacing w:line="276" w:lineRule="auto"/>
        <w:ind w:left="720"/>
        <w:rPr>
          <w:sz w:val="22"/>
          <w:szCs w:val="22"/>
        </w:rPr>
      </w:pPr>
      <w:r w:rsidRPr="006A6DB6">
        <w:rPr>
          <w:b/>
          <w:sz w:val="22"/>
          <w:szCs w:val="22"/>
        </w:rPr>
        <w:t>Grouping 4:</w:t>
      </w:r>
      <w:r w:rsidR="0030261E" w:rsidRPr="006A6DB6">
        <w:rPr>
          <w:sz w:val="22"/>
          <w:szCs w:val="22"/>
        </w:rPr>
        <w:t xml:space="preserve"> Seven Emu Region Land Claim No. 186 and part of </w:t>
      </w:r>
      <w:proofErr w:type="spellStart"/>
      <w:r w:rsidR="0030261E" w:rsidRPr="006A6DB6">
        <w:rPr>
          <w:sz w:val="22"/>
          <w:szCs w:val="22"/>
        </w:rPr>
        <w:t>Wollogorang</w:t>
      </w:r>
      <w:proofErr w:type="spellEnd"/>
      <w:r w:rsidR="0030261E" w:rsidRPr="006A6DB6">
        <w:rPr>
          <w:sz w:val="22"/>
          <w:szCs w:val="22"/>
        </w:rPr>
        <w:t xml:space="preserve"> Area </w:t>
      </w:r>
      <w:r w:rsidR="0059611C" w:rsidRPr="006A6DB6">
        <w:rPr>
          <w:sz w:val="22"/>
          <w:szCs w:val="22"/>
        </w:rPr>
        <w:t xml:space="preserve">II </w:t>
      </w:r>
      <w:r w:rsidR="0030261E" w:rsidRPr="006A6DB6">
        <w:rPr>
          <w:sz w:val="22"/>
          <w:szCs w:val="22"/>
        </w:rPr>
        <w:t xml:space="preserve">Land Claim </w:t>
      </w:r>
      <w:r w:rsidR="007F0710" w:rsidRPr="006A6DB6">
        <w:rPr>
          <w:sz w:val="22"/>
          <w:szCs w:val="22"/>
        </w:rPr>
        <w:t xml:space="preserve">No. </w:t>
      </w:r>
      <w:r w:rsidR="0030261E" w:rsidRPr="006A6DB6">
        <w:rPr>
          <w:sz w:val="22"/>
          <w:szCs w:val="22"/>
        </w:rPr>
        <w:t xml:space="preserve">187  </w:t>
      </w:r>
    </w:p>
    <w:p w:rsidR="002D299E" w:rsidRPr="006A6DB6" w:rsidRDefault="0059611C" w:rsidP="000E3E54">
      <w:pPr>
        <w:spacing w:line="276" w:lineRule="auto"/>
        <w:ind w:left="720"/>
        <w:rPr>
          <w:sz w:val="22"/>
          <w:szCs w:val="22"/>
        </w:rPr>
      </w:pPr>
      <w:r w:rsidRPr="006A6DB6">
        <w:rPr>
          <w:b/>
          <w:sz w:val="22"/>
          <w:szCs w:val="22"/>
        </w:rPr>
        <w:t>Grouping 5:</w:t>
      </w:r>
      <w:r w:rsidRPr="006A6DB6">
        <w:rPr>
          <w:sz w:val="22"/>
          <w:szCs w:val="22"/>
        </w:rPr>
        <w:t xml:space="preserve"> </w:t>
      </w:r>
      <w:r w:rsidR="002D299E" w:rsidRPr="006A6DB6">
        <w:rPr>
          <w:sz w:val="22"/>
          <w:szCs w:val="22"/>
        </w:rPr>
        <w:t xml:space="preserve">Lower Roper River Land Claim No. 70 and the </w:t>
      </w:r>
      <w:r w:rsidRPr="006A6DB6">
        <w:rPr>
          <w:sz w:val="22"/>
          <w:szCs w:val="22"/>
        </w:rPr>
        <w:t>Upper</w:t>
      </w:r>
      <w:r w:rsidR="002D299E" w:rsidRPr="006A6DB6">
        <w:rPr>
          <w:sz w:val="22"/>
          <w:szCs w:val="22"/>
        </w:rPr>
        <w:t xml:space="preserve"> Roper</w:t>
      </w:r>
      <w:r w:rsidRPr="006A6DB6">
        <w:rPr>
          <w:sz w:val="22"/>
          <w:szCs w:val="22"/>
        </w:rPr>
        <w:t xml:space="preserve"> River Land Claims comprising: </w:t>
      </w:r>
      <w:proofErr w:type="spellStart"/>
      <w:r w:rsidRPr="006A6DB6">
        <w:rPr>
          <w:sz w:val="22"/>
          <w:szCs w:val="22"/>
        </w:rPr>
        <w:t>Mataranka</w:t>
      </w:r>
      <w:proofErr w:type="spellEnd"/>
      <w:r w:rsidRPr="006A6DB6">
        <w:rPr>
          <w:sz w:val="22"/>
          <w:szCs w:val="22"/>
        </w:rPr>
        <w:t xml:space="preserve"> Area (NT Portion 916) Land Claim No. 129; Western Roper River (Bed and Banks) Land Claim No. 141; Roper Valley Area Land Claim No. 164 and Elsey Region Land Claim No. 245</w:t>
      </w:r>
    </w:p>
    <w:p w:rsidR="0059611C" w:rsidRPr="006A6DB6" w:rsidRDefault="0059611C" w:rsidP="000E3E54">
      <w:pPr>
        <w:spacing w:line="276" w:lineRule="auto"/>
        <w:ind w:left="720"/>
        <w:rPr>
          <w:sz w:val="22"/>
          <w:szCs w:val="22"/>
        </w:rPr>
      </w:pPr>
      <w:r w:rsidRPr="006A6DB6">
        <w:rPr>
          <w:b/>
          <w:sz w:val="22"/>
          <w:szCs w:val="22"/>
        </w:rPr>
        <w:t>Grouping 6:</w:t>
      </w:r>
      <w:r w:rsidRPr="006A6DB6">
        <w:rPr>
          <w:sz w:val="22"/>
          <w:szCs w:val="22"/>
        </w:rPr>
        <w:t xml:space="preserve"> </w:t>
      </w:r>
      <w:proofErr w:type="spellStart"/>
      <w:r w:rsidRPr="006A6DB6">
        <w:rPr>
          <w:sz w:val="22"/>
          <w:szCs w:val="22"/>
        </w:rPr>
        <w:t>Finniss</w:t>
      </w:r>
      <w:proofErr w:type="spellEnd"/>
      <w:r w:rsidRPr="006A6DB6">
        <w:rPr>
          <w:sz w:val="22"/>
          <w:szCs w:val="22"/>
        </w:rPr>
        <w:t xml:space="preserve"> River Land Claim No. 39 and </w:t>
      </w:r>
      <w:proofErr w:type="spellStart"/>
      <w:r w:rsidRPr="006A6DB6">
        <w:rPr>
          <w:sz w:val="22"/>
          <w:szCs w:val="22"/>
        </w:rPr>
        <w:t>Mataranka</w:t>
      </w:r>
      <w:proofErr w:type="spellEnd"/>
      <w:r w:rsidRPr="006A6DB6">
        <w:rPr>
          <w:sz w:val="22"/>
          <w:szCs w:val="22"/>
        </w:rPr>
        <w:t xml:space="preserve"> Land Claim No. 69</w:t>
      </w:r>
    </w:p>
    <w:p w:rsidR="002D299E" w:rsidRPr="006A6DB6" w:rsidRDefault="002D299E" w:rsidP="000E3E54">
      <w:pPr>
        <w:spacing w:line="276" w:lineRule="auto"/>
        <w:ind w:left="720"/>
        <w:rPr>
          <w:sz w:val="22"/>
          <w:szCs w:val="22"/>
        </w:rPr>
      </w:pPr>
    </w:p>
    <w:p w:rsidR="00FE73BE" w:rsidRPr="006A6DB6" w:rsidRDefault="0059611C" w:rsidP="000E3E54">
      <w:pPr>
        <w:spacing w:line="276" w:lineRule="auto"/>
        <w:rPr>
          <w:sz w:val="22"/>
          <w:szCs w:val="22"/>
        </w:rPr>
      </w:pPr>
      <w:r w:rsidRPr="006A6DB6">
        <w:rPr>
          <w:sz w:val="22"/>
          <w:szCs w:val="22"/>
        </w:rPr>
        <w:t xml:space="preserve">The final date for the provision of detriment submissions </w:t>
      </w:r>
      <w:r w:rsidR="0092483B" w:rsidRPr="006A6DB6">
        <w:rPr>
          <w:sz w:val="22"/>
          <w:szCs w:val="22"/>
        </w:rPr>
        <w:t>from</w:t>
      </w:r>
      <w:r w:rsidRPr="006A6DB6">
        <w:rPr>
          <w:sz w:val="22"/>
          <w:szCs w:val="22"/>
        </w:rPr>
        <w:t xml:space="preserve"> potential stakeholders who were contacted directly has </w:t>
      </w:r>
      <w:r w:rsidR="0021715E" w:rsidRPr="006A6DB6">
        <w:rPr>
          <w:sz w:val="22"/>
          <w:szCs w:val="22"/>
        </w:rPr>
        <w:t>elapsed</w:t>
      </w:r>
      <w:r w:rsidRPr="006A6DB6">
        <w:rPr>
          <w:sz w:val="22"/>
          <w:szCs w:val="22"/>
        </w:rPr>
        <w:t xml:space="preserve"> </w:t>
      </w:r>
      <w:r w:rsidR="000E3E54">
        <w:rPr>
          <w:sz w:val="22"/>
          <w:szCs w:val="22"/>
        </w:rPr>
        <w:t>for g</w:t>
      </w:r>
      <w:r w:rsidR="0092483B" w:rsidRPr="006A6DB6">
        <w:rPr>
          <w:sz w:val="22"/>
          <w:szCs w:val="22"/>
        </w:rPr>
        <w:t>rouping</w:t>
      </w:r>
      <w:r w:rsidR="0021715E" w:rsidRPr="006A6DB6">
        <w:rPr>
          <w:sz w:val="22"/>
          <w:szCs w:val="22"/>
        </w:rPr>
        <w:t>s</w:t>
      </w:r>
      <w:r w:rsidR="00EA6C0E">
        <w:rPr>
          <w:sz w:val="22"/>
          <w:szCs w:val="22"/>
        </w:rPr>
        <w:t xml:space="preserve"> 1 to 5.</w:t>
      </w:r>
    </w:p>
    <w:p w:rsidR="00FE73BE" w:rsidRPr="006A6DB6" w:rsidRDefault="00FE73BE" w:rsidP="000E3E54">
      <w:pPr>
        <w:spacing w:line="276" w:lineRule="auto"/>
        <w:rPr>
          <w:sz w:val="22"/>
          <w:szCs w:val="22"/>
        </w:rPr>
      </w:pPr>
    </w:p>
    <w:p w:rsidR="00FE73BE" w:rsidRPr="006A6DB6" w:rsidRDefault="0092483B" w:rsidP="000E3E54">
      <w:pPr>
        <w:spacing w:line="276" w:lineRule="auto"/>
        <w:rPr>
          <w:sz w:val="22"/>
          <w:szCs w:val="22"/>
        </w:rPr>
      </w:pPr>
      <w:r w:rsidRPr="006A6DB6">
        <w:rPr>
          <w:sz w:val="22"/>
          <w:szCs w:val="22"/>
        </w:rPr>
        <w:t xml:space="preserve">Submissions received in relation to </w:t>
      </w:r>
      <w:r w:rsidR="00EA6C0E">
        <w:rPr>
          <w:sz w:val="22"/>
          <w:szCs w:val="22"/>
        </w:rPr>
        <w:t xml:space="preserve">these </w:t>
      </w:r>
      <w:r w:rsidR="000E3E54">
        <w:rPr>
          <w:sz w:val="22"/>
          <w:szCs w:val="22"/>
        </w:rPr>
        <w:t>g</w:t>
      </w:r>
      <w:r w:rsidR="00EA6C0E">
        <w:rPr>
          <w:sz w:val="22"/>
          <w:szCs w:val="22"/>
        </w:rPr>
        <w:t xml:space="preserve">roupings </w:t>
      </w:r>
      <w:r w:rsidR="00EA6C0E" w:rsidRPr="006A6DB6">
        <w:rPr>
          <w:sz w:val="22"/>
          <w:szCs w:val="22"/>
        </w:rPr>
        <w:t>have</w:t>
      </w:r>
      <w:r w:rsidRPr="006A6DB6">
        <w:rPr>
          <w:sz w:val="22"/>
          <w:szCs w:val="22"/>
        </w:rPr>
        <w:t xml:space="preserve"> been provided to the N</w:t>
      </w:r>
      <w:r w:rsidR="000865AC">
        <w:rPr>
          <w:sz w:val="22"/>
          <w:szCs w:val="22"/>
        </w:rPr>
        <w:t xml:space="preserve">LC and circulated amongst </w:t>
      </w:r>
      <w:r w:rsidRPr="006A6DB6">
        <w:rPr>
          <w:sz w:val="22"/>
          <w:szCs w:val="22"/>
        </w:rPr>
        <w:t xml:space="preserve">other stakeholders participating in the Review for the relevant </w:t>
      </w:r>
      <w:r w:rsidR="000E3E54">
        <w:rPr>
          <w:sz w:val="22"/>
          <w:szCs w:val="22"/>
        </w:rPr>
        <w:t>g</w:t>
      </w:r>
      <w:r w:rsidRPr="006A6DB6">
        <w:rPr>
          <w:sz w:val="22"/>
          <w:szCs w:val="22"/>
        </w:rPr>
        <w:t xml:space="preserve">rouping. A schedule of </w:t>
      </w:r>
      <w:r w:rsidR="00DC546C">
        <w:rPr>
          <w:sz w:val="22"/>
          <w:szCs w:val="22"/>
        </w:rPr>
        <w:br/>
      </w:r>
      <w:r w:rsidRPr="006A6DB6">
        <w:rPr>
          <w:sz w:val="22"/>
          <w:szCs w:val="22"/>
        </w:rPr>
        <w:t>those who have provided</w:t>
      </w:r>
      <w:r w:rsidR="00AE3513" w:rsidRPr="006A6DB6">
        <w:rPr>
          <w:sz w:val="22"/>
          <w:szCs w:val="22"/>
        </w:rPr>
        <w:t xml:space="preserve"> detriment submissions</w:t>
      </w:r>
      <w:r w:rsidR="0021715E" w:rsidRPr="006A6DB6">
        <w:rPr>
          <w:sz w:val="22"/>
          <w:szCs w:val="22"/>
        </w:rPr>
        <w:t xml:space="preserve"> in respect of </w:t>
      </w:r>
      <w:r w:rsidR="00C6760E" w:rsidRPr="006A6DB6">
        <w:rPr>
          <w:sz w:val="22"/>
          <w:szCs w:val="22"/>
        </w:rPr>
        <w:t xml:space="preserve">these five </w:t>
      </w:r>
      <w:r w:rsidR="000E3E54">
        <w:rPr>
          <w:sz w:val="22"/>
          <w:szCs w:val="22"/>
        </w:rPr>
        <w:t>g</w:t>
      </w:r>
      <w:r w:rsidR="00EA6C0E">
        <w:rPr>
          <w:sz w:val="22"/>
          <w:szCs w:val="22"/>
        </w:rPr>
        <w:t>roupings</w:t>
      </w:r>
      <w:r w:rsidR="00C6760E" w:rsidRPr="006A6DB6">
        <w:rPr>
          <w:sz w:val="22"/>
          <w:szCs w:val="22"/>
        </w:rPr>
        <w:t xml:space="preserve"> </w:t>
      </w:r>
      <w:r w:rsidR="000E3E54">
        <w:rPr>
          <w:sz w:val="22"/>
          <w:szCs w:val="22"/>
        </w:rPr>
        <w:t>are enclosed at A</w:t>
      </w:r>
      <w:r w:rsidR="00AE3513" w:rsidRPr="006A6DB6">
        <w:rPr>
          <w:sz w:val="22"/>
          <w:szCs w:val="22"/>
        </w:rPr>
        <w:t xml:space="preserve">nnexure 3. </w:t>
      </w:r>
    </w:p>
    <w:p w:rsidR="00FE73BE" w:rsidRPr="006A6DB6" w:rsidRDefault="00FE73BE" w:rsidP="000E3E54">
      <w:pPr>
        <w:spacing w:line="276" w:lineRule="auto"/>
        <w:rPr>
          <w:sz w:val="22"/>
          <w:szCs w:val="22"/>
        </w:rPr>
      </w:pPr>
    </w:p>
    <w:p w:rsidR="00FE73BE" w:rsidRPr="006A6DB6" w:rsidRDefault="00AE3513" w:rsidP="000E3E54">
      <w:pPr>
        <w:spacing w:line="276" w:lineRule="auto"/>
        <w:rPr>
          <w:sz w:val="22"/>
          <w:szCs w:val="22"/>
        </w:rPr>
      </w:pPr>
      <w:r w:rsidRPr="006A6DB6">
        <w:rPr>
          <w:sz w:val="22"/>
          <w:szCs w:val="22"/>
        </w:rPr>
        <w:t>The NLC is yet to respond to the detrim</w:t>
      </w:r>
      <w:r w:rsidR="00EA6C0E">
        <w:rPr>
          <w:sz w:val="22"/>
          <w:szCs w:val="22"/>
        </w:rPr>
        <w:t>ent submissions provided to them</w:t>
      </w:r>
      <w:r w:rsidRPr="006A6DB6">
        <w:rPr>
          <w:sz w:val="22"/>
          <w:szCs w:val="22"/>
        </w:rPr>
        <w:t xml:space="preserve">. In formulating their responses, they are holding on-country consultations with claimants and traditional Aboriginal owners. Their current deadline to respond to detriment submissions in respect of all six </w:t>
      </w:r>
      <w:r w:rsidR="000E3E54">
        <w:rPr>
          <w:sz w:val="22"/>
          <w:szCs w:val="22"/>
        </w:rPr>
        <w:t>g</w:t>
      </w:r>
      <w:r w:rsidRPr="006A6DB6">
        <w:rPr>
          <w:sz w:val="22"/>
          <w:szCs w:val="22"/>
        </w:rPr>
        <w:t xml:space="preserve">roupings </w:t>
      </w:r>
      <w:r w:rsidR="00DC546C">
        <w:rPr>
          <w:sz w:val="22"/>
          <w:szCs w:val="22"/>
        </w:rPr>
        <w:br/>
      </w:r>
      <w:r w:rsidRPr="006A6DB6">
        <w:rPr>
          <w:sz w:val="22"/>
          <w:szCs w:val="22"/>
        </w:rPr>
        <w:t xml:space="preserve">is 31 August 2018. </w:t>
      </w:r>
    </w:p>
    <w:p w:rsidR="00FE73BE" w:rsidRPr="006A6DB6" w:rsidRDefault="00FE73BE" w:rsidP="000E3E54">
      <w:pPr>
        <w:spacing w:line="276" w:lineRule="auto"/>
        <w:rPr>
          <w:sz w:val="22"/>
          <w:szCs w:val="22"/>
        </w:rPr>
      </w:pPr>
    </w:p>
    <w:p w:rsidR="00173109" w:rsidRPr="006A6DB6" w:rsidRDefault="00D22A95" w:rsidP="000E3E54">
      <w:pPr>
        <w:spacing w:line="276" w:lineRule="auto"/>
        <w:rPr>
          <w:sz w:val="22"/>
          <w:szCs w:val="22"/>
        </w:rPr>
      </w:pPr>
      <w:r w:rsidRPr="006A6DB6">
        <w:rPr>
          <w:sz w:val="22"/>
          <w:szCs w:val="22"/>
        </w:rPr>
        <w:t>In addition to detriment submissions, the Office of the Aboriginal Land Commissioner has received the following submissions in relation to matters of legal principle and procedura</w:t>
      </w:r>
      <w:r w:rsidR="00173109" w:rsidRPr="006A6DB6">
        <w:rPr>
          <w:sz w:val="22"/>
          <w:szCs w:val="22"/>
        </w:rPr>
        <w:t>l issues:</w:t>
      </w:r>
    </w:p>
    <w:p w:rsidR="00F76E2F" w:rsidRPr="006A6DB6" w:rsidRDefault="00F76E2F" w:rsidP="00F76E2F">
      <w:pPr>
        <w:pStyle w:val="ListParagraph"/>
        <w:numPr>
          <w:ilvl w:val="0"/>
          <w:numId w:val="7"/>
        </w:numPr>
        <w:spacing w:line="276" w:lineRule="auto"/>
        <w:rPr>
          <w:sz w:val="22"/>
          <w:szCs w:val="22"/>
        </w:rPr>
      </w:pPr>
      <w:r w:rsidRPr="006A6DB6">
        <w:rPr>
          <w:sz w:val="22"/>
          <w:szCs w:val="22"/>
        </w:rPr>
        <w:t>NLC’s submission on legal principles in respect of detriment interests acquired post land claim</w:t>
      </w:r>
      <w:r>
        <w:rPr>
          <w:sz w:val="22"/>
          <w:szCs w:val="22"/>
        </w:rPr>
        <w:t xml:space="preserve"> dated 25 May 2018</w:t>
      </w:r>
      <w:r w:rsidRPr="006A6DB6">
        <w:rPr>
          <w:sz w:val="22"/>
          <w:szCs w:val="22"/>
        </w:rPr>
        <w:t>;</w:t>
      </w:r>
    </w:p>
    <w:p w:rsidR="00173109" w:rsidRPr="006A6DB6" w:rsidRDefault="00B04971" w:rsidP="000E3E54">
      <w:pPr>
        <w:pStyle w:val="ListParagraph"/>
        <w:numPr>
          <w:ilvl w:val="0"/>
          <w:numId w:val="7"/>
        </w:numPr>
        <w:spacing w:line="276" w:lineRule="auto"/>
        <w:rPr>
          <w:sz w:val="22"/>
          <w:szCs w:val="22"/>
        </w:rPr>
      </w:pPr>
      <w:r w:rsidRPr="006A6DB6">
        <w:rPr>
          <w:sz w:val="22"/>
          <w:szCs w:val="22"/>
        </w:rPr>
        <w:t>Northern Territory Government’s (NTG) submission on legal principles in respect of detriment interests acquired post land claim</w:t>
      </w:r>
      <w:r w:rsidR="00EA6C0E">
        <w:rPr>
          <w:sz w:val="22"/>
          <w:szCs w:val="22"/>
        </w:rPr>
        <w:t xml:space="preserve"> dated 17 May 2018</w:t>
      </w:r>
      <w:r w:rsidR="00C714B9" w:rsidRPr="006A6DB6">
        <w:rPr>
          <w:sz w:val="22"/>
          <w:szCs w:val="22"/>
        </w:rPr>
        <w:t>;</w:t>
      </w:r>
    </w:p>
    <w:p w:rsidR="00366410" w:rsidRPr="006A6DB6" w:rsidRDefault="00C714B9" w:rsidP="000E3E54">
      <w:pPr>
        <w:pStyle w:val="ListParagraph"/>
        <w:numPr>
          <w:ilvl w:val="0"/>
          <w:numId w:val="4"/>
        </w:numPr>
        <w:spacing w:line="276" w:lineRule="auto"/>
        <w:rPr>
          <w:sz w:val="22"/>
          <w:szCs w:val="22"/>
        </w:rPr>
      </w:pPr>
      <w:r w:rsidRPr="006A6DB6">
        <w:rPr>
          <w:sz w:val="22"/>
          <w:szCs w:val="22"/>
        </w:rPr>
        <w:t>NTG’s letter to</w:t>
      </w:r>
      <w:r w:rsidR="00366410" w:rsidRPr="006A6DB6">
        <w:rPr>
          <w:sz w:val="22"/>
          <w:szCs w:val="22"/>
        </w:rPr>
        <w:t xml:space="preserve"> the</w:t>
      </w:r>
      <w:r w:rsidRPr="006A6DB6">
        <w:rPr>
          <w:sz w:val="22"/>
          <w:szCs w:val="22"/>
        </w:rPr>
        <w:t xml:space="preserve"> Commissioner in respect of considering </w:t>
      </w:r>
      <w:r w:rsidR="00366410" w:rsidRPr="006A6DB6">
        <w:rPr>
          <w:sz w:val="22"/>
          <w:szCs w:val="22"/>
        </w:rPr>
        <w:t>section 50(3)(c) and section 50(3)(b) of the Land Rights Act in his report and recommendations to the Minister</w:t>
      </w:r>
      <w:r w:rsidR="00EA6C0E">
        <w:rPr>
          <w:sz w:val="22"/>
          <w:szCs w:val="22"/>
        </w:rPr>
        <w:t xml:space="preserve"> dated 22 January 2018</w:t>
      </w:r>
      <w:r w:rsidR="00366410" w:rsidRPr="006A6DB6">
        <w:rPr>
          <w:sz w:val="22"/>
          <w:szCs w:val="22"/>
        </w:rPr>
        <w:t>; and</w:t>
      </w:r>
    </w:p>
    <w:p w:rsidR="00B04971" w:rsidRPr="006A6DB6" w:rsidRDefault="00366410" w:rsidP="000E3E54">
      <w:pPr>
        <w:pStyle w:val="ListParagraph"/>
        <w:numPr>
          <w:ilvl w:val="0"/>
          <w:numId w:val="7"/>
        </w:numPr>
        <w:spacing w:line="276" w:lineRule="auto"/>
        <w:rPr>
          <w:sz w:val="22"/>
          <w:szCs w:val="22"/>
        </w:rPr>
      </w:pPr>
      <w:r w:rsidRPr="006A6DB6">
        <w:rPr>
          <w:sz w:val="22"/>
          <w:szCs w:val="22"/>
        </w:rPr>
        <w:t xml:space="preserve">NLC’s letter to the Commissioner’s Associate in </w:t>
      </w:r>
      <w:r w:rsidR="00DC546C">
        <w:rPr>
          <w:sz w:val="22"/>
          <w:szCs w:val="22"/>
        </w:rPr>
        <w:t>regards to</w:t>
      </w:r>
      <w:r w:rsidRPr="006A6DB6">
        <w:rPr>
          <w:sz w:val="22"/>
          <w:szCs w:val="22"/>
        </w:rPr>
        <w:t xml:space="preserve"> </w:t>
      </w:r>
      <w:r w:rsidR="00687374">
        <w:rPr>
          <w:sz w:val="22"/>
          <w:szCs w:val="22"/>
        </w:rPr>
        <w:t xml:space="preserve">the matter of </w:t>
      </w:r>
      <w:r w:rsidRPr="006A6DB6">
        <w:rPr>
          <w:sz w:val="22"/>
          <w:szCs w:val="22"/>
        </w:rPr>
        <w:t>contact</w:t>
      </w:r>
      <w:r w:rsidR="004B3CDA">
        <w:rPr>
          <w:sz w:val="22"/>
          <w:szCs w:val="22"/>
        </w:rPr>
        <w:t>ing</w:t>
      </w:r>
      <w:r w:rsidRPr="006A6DB6">
        <w:rPr>
          <w:sz w:val="22"/>
          <w:szCs w:val="22"/>
        </w:rPr>
        <w:t xml:space="preserve"> </w:t>
      </w:r>
      <w:r w:rsidR="00687374">
        <w:rPr>
          <w:sz w:val="22"/>
          <w:szCs w:val="22"/>
        </w:rPr>
        <w:t xml:space="preserve">and consulting with </w:t>
      </w:r>
      <w:r w:rsidRPr="006A6DB6">
        <w:rPr>
          <w:sz w:val="22"/>
          <w:szCs w:val="22"/>
        </w:rPr>
        <w:t>Aboriginal ranger groups on the question of detriment</w:t>
      </w:r>
      <w:r w:rsidR="00EA6C0E">
        <w:rPr>
          <w:sz w:val="22"/>
          <w:szCs w:val="22"/>
        </w:rPr>
        <w:t xml:space="preserve"> </w:t>
      </w:r>
      <w:r w:rsidR="00EA6C0E">
        <w:rPr>
          <w:sz w:val="22"/>
          <w:szCs w:val="22"/>
        </w:rPr>
        <w:br/>
        <w:t>dated 18 December 2017</w:t>
      </w:r>
      <w:r w:rsidR="00F76E2F">
        <w:rPr>
          <w:sz w:val="22"/>
          <w:szCs w:val="22"/>
        </w:rPr>
        <w:t>.</w:t>
      </w:r>
    </w:p>
    <w:p w:rsidR="00032B52" w:rsidRPr="006A6DB6" w:rsidRDefault="00032B52" w:rsidP="000E3E54">
      <w:pPr>
        <w:spacing w:line="276" w:lineRule="auto"/>
        <w:rPr>
          <w:sz w:val="22"/>
          <w:szCs w:val="22"/>
        </w:rPr>
      </w:pPr>
    </w:p>
    <w:p w:rsidR="00032B52" w:rsidRPr="006A6DB6" w:rsidRDefault="002A7ACE" w:rsidP="000E3E54">
      <w:pPr>
        <w:spacing w:line="276" w:lineRule="auto"/>
        <w:rPr>
          <w:sz w:val="22"/>
          <w:szCs w:val="22"/>
        </w:rPr>
      </w:pPr>
      <w:r w:rsidRPr="006A6DB6">
        <w:rPr>
          <w:sz w:val="22"/>
          <w:szCs w:val="22"/>
        </w:rPr>
        <w:t>The Commissioner has also sent</w:t>
      </w:r>
      <w:r w:rsidR="00032B52" w:rsidRPr="006A6DB6">
        <w:rPr>
          <w:sz w:val="22"/>
          <w:szCs w:val="22"/>
        </w:rPr>
        <w:t xml:space="preserve"> the following letters concerning general matters in respect of the Review. These have been</w:t>
      </w:r>
      <w:r w:rsidRPr="006A6DB6">
        <w:rPr>
          <w:sz w:val="22"/>
          <w:szCs w:val="22"/>
        </w:rPr>
        <w:t xml:space="preserve"> sent</w:t>
      </w:r>
      <w:r w:rsidR="00591C0A">
        <w:rPr>
          <w:sz w:val="22"/>
          <w:szCs w:val="22"/>
        </w:rPr>
        <w:t>, as necessary,</w:t>
      </w:r>
      <w:r w:rsidR="00032B52" w:rsidRPr="006A6DB6">
        <w:rPr>
          <w:sz w:val="22"/>
          <w:szCs w:val="22"/>
        </w:rPr>
        <w:t xml:space="preserve"> to stakeholders who have confirmed an interest in an area or areas recommended for grant:</w:t>
      </w:r>
    </w:p>
    <w:p w:rsidR="00032B52" w:rsidRPr="006A6DB6" w:rsidRDefault="00032B52" w:rsidP="000E3E54">
      <w:pPr>
        <w:spacing w:line="276" w:lineRule="auto"/>
        <w:rPr>
          <w:sz w:val="22"/>
          <w:szCs w:val="22"/>
        </w:rPr>
      </w:pPr>
    </w:p>
    <w:p w:rsidR="00032B52" w:rsidRPr="006A6DB6" w:rsidRDefault="00032B52" w:rsidP="000E3E54">
      <w:pPr>
        <w:pStyle w:val="ListParagraph"/>
        <w:numPr>
          <w:ilvl w:val="0"/>
          <w:numId w:val="4"/>
        </w:numPr>
        <w:spacing w:line="276" w:lineRule="auto"/>
        <w:rPr>
          <w:sz w:val="22"/>
          <w:szCs w:val="22"/>
        </w:rPr>
      </w:pPr>
      <w:r w:rsidRPr="006A6DB6">
        <w:rPr>
          <w:sz w:val="22"/>
          <w:szCs w:val="22"/>
        </w:rPr>
        <w:lastRenderedPageBreak/>
        <w:t xml:space="preserve">Letter </w:t>
      </w:r>
      <w:r w:rsidR="002A7ACE" w:rsidRPr="006A6DB6">
        <w:rPr>
          <w:sz w:val="22"/>
          <w:szCs w:val="22"/>
        </w:rPr>
        <w:t xml:space="preserve">of the Commissioner </w:t>
      </w:r>
      <w:r w:rsidRPr="006A6DB6">
        <w:rPr>
          <w:sz w:val="22"/>
          <w:szCs w:val="22"/>
        </w:rPr>
        <w:t>in respect of extension requests for detriment submissions</w:t>
      </w:r>
      <w:r w:rsidR="00C714B9" w:rsidRPr="006A6DB6">
        <w:rPr>
          <w:sz w:val="22"/>
          <w:szCs w:val="22"/>
        </w:rPr>
        <w:t>;</w:t>
      </w:r>
    </w:p>
    <w:p w:rsidR="00032B52" w:rsidRPr="006A6DB6" w:rsidRDefault="00032B52" w:rsidP="000E3E54">
      <w:pPr>
        <w:pStyle w:val="ListParagraph"/>
        <w:numPr>
          <w:ilvl w:val="0"/>
          <w:numId w:val="4"/>
        </w:numPr>
        <w:spacing w:line="276" w:lineRule="auto"/>
        <w:rPr>
          <w:sz w:val="22"/>
          <w:szCs w:val="22"/>
        </w:rPr>
      </w:pPr>
      <w:r w:rsidRPr="006A6DB6">
        <w:rPr>
          <w:sz w:val="22"/>
          <w:szCs w:val="22"/>
        </w:rPr>
        <w:t xml:space="preserve">Memorandum </w:t>
      </w:r>
      <w:r w:rsidR="002A7ACE" w:rsidRPr="006A6DB6">
        <w:rPr>
          <w:sz w:val="22"/>
          <w:szCs w:val="22"/>
        </w:rPr>
        <w:t xml:space="preserve">of the Commissioner </w:t>
      </w:r>
      <w:r w:rsidRPr="006A6DB6">
        <w:rPr>
          <w:sz w:val="22"/>
          <w:szCs w:val="22"/>
        </w:rPr>
        <w:t>– Claims of detriment by stakeholders to be supported by partic</w:t>
      </w:r>
      <w:r w:rsidR="002A7ACE" w:rsidRPr="006A6DB6">
        <w:rPr>
          <w:sz w:val="22"/>
          <w:szCs w:val="22"/>
        </w:rPr>
        <w:t>ulars and documentary material with the</w:t>
      </w:r>
      <w:r w:rsidRPr="006A6DB6">
        <w:rPr>
          <w:sz w:val="22"/>
          <w:szCs w:val="22"/>
        </w:rPr>
        <w:t xml:space="preserve"> annexed </w:t>
      </w:r>
      <w:r w:rsidR="00C714B9" w:rsidRPr="006A6DB6">
        <w:rPr>
          <w:sz w:val="22"/>
          <w:szCs w:val="22"/>
        </w:rPr>
        <w:t>Schedule;</w:t>
      </w:r>
    </w:p>
    <w:p w:rsidR="00B04971" w:rsidRPr="006A6DB6" w:rsidRDefault="002A7ACE" w:rsidP="000E3E54">
      <w:pPr>
        <w:pStyle w:val="ListParagraph"/>
        <w:numPr>
          <w:ilvl w:val="0"/>
          <w:numId w:val="4"/>
        </w:numPr>
        <w:spacing w:line="276" w:lineRule="auto"/>
        <w:rPr>
          <w:sz w:val="22"/>
          <w:szCs w:val="22"/>
        </w:rPr>
      </w:pPr>
      <w:r w:rsidRPr="006A6DB6">
        <w:rPr>
          <w:sz w:val="22"/>
          <w:szCs w:val="22"/>
        </w:rPr>
        <w:t xml:space="preserve">Letter </w:t>
      </w:r>
      <w:r w:rsidR="00B04971" w:rsidRPr="006A6DB6">
        <w:rPr>
          <w:sz w:val="22"/>
          <w:szCs w:val="22"/>
        </w:rPr>
        <w:t>of the Commissioner considering section 50(3</w:t>
      </w:r>
      <w:proofErr w:type="gramStart"/>
      <w:r w:rsidR="00B04971" w:rsidRPr="006A6DB6">
        <w:rPr>
          <w:sz w:val="22"/>
          <w:szCs w:val="22"/>
        </w:rPr>
        <w:t>)(</w:t>
      </w:r>
      <w:proofErr w:type="gramEnd"/>
      <w:r w:rsidR="00B04971" w:rsidRPr="006A6DB6">
        <w:rPr>
          <w:sz w:val="22"/>
          <w:szCs w:val="22"/>
        </w:rPr>
        <w:t xml:space="preserve">c) and section 50(3)(b) of the Land Rights Act in </w:t>
      </w:r>
      <w:r w:rsidRPr="006A6DB6">
        <w:rPr>
          <w:sz w:val="22"/>
          <w:szCs w:val="22"/>
        </w:rPr>
        <w:t>the Review (sent</w:t>
      </w:r>
      <w:r w:rsidR="00E93208" w:rsidRPr="006A6DB6">
        <w:rPr>
          <w:sz w:val="22"/>
          <w:szCs w:val="22"/>
        </w:rPr>
        <w:t xml:space="preserve"> to those stakeholders who confi</w:t>
      </w:r>
      <w:r w:rsidRPr="006A6DB6">
        <w:rPr>
          <w:sz w:val="22"/>
          <w:szCs w:val="22"/>
        </w:rPr>
        <w:t>rmed an interest in G</w:t>
      </w:r>
      <w:r w:rsidR="00E93208" w:rsidRPr="006A6DB6">
        <w:rPr>
          <w:sz w:val="22"/>
          <w:szCs w:val="22"/>
        </w:rPr>
        <w:t>roupings 1 and 2)</w:t>
      </w:r>
      <w:r w:rsidRPr="006A6DB6">
        <w:rPr>
          <w:sz w:val="22"/>
          <w:szCs w:val="22"/>
        </w:rPr>
        <w:t>.</w:t>
      </w:r>
    </w:p>
    <w:p w:rsidR="00173109" w:rsidRPr="006A6DB6" w:rsidRDefault="00032B52" w:rsidP="000E3E54">
      <w:pPr>
        <w:spacing w:line="276" w:lineRule="auto"/>
        <w:rPr>
          <w:sz w:val="22"/>
          <w:szCs w:val="22"/>
        </w:rPr>
      </w:pPr>
      <w:r w:rsidRPr="006A6DB6">
        <w:rPr>
          <w:sz w:val="22"/>
          <w:szCs w:val="22"/>
        </w:rPr>
        <w:tab/>
      </w:r>
    </w:p>
    <w:p w:rsidR="007A6787" w:rsidRDefault="00173109" w:rsidP="000E3E54">
      <w:pPr>
        <w:pStyle w:val="Default"/>
        <w:spacing w:line="276" w:lineRule="auto"/>
        <w:rPr>
          <w:sz w:val="22"/>
          <w:szCs w:val="22"/>
        </w:rPr>
      </w:pPr>
      <w:r w:rsidRPr="006A6DB6">
        <w:rPr>
          <w:sz w:val="22"/>
          <w:szCs w:val="22"/>
        </w:rPr>
        <w:t>If there is anything further that you believe the Commissioner should have regard to</w:t>
      </w:r>
      <w:r w:rsidR="002A7ACE" w:rsidRPr="006A6DB6">
        <w:rPr>
          <w:sz w:val="22"/>
          <w:szCs w:val="22"/>
        </w:rPr>
        <w:t xml:space="preserve">, </w:t>
      </w:r>
      <w:r w:rsidRPr="006A6DB6">
        <w:rPr>
          <w:sz w:val="22"/>
          <w:szCs w:val="22"/>
        </w:rPr>
        <w:t xml:space="preserve">please contact </w:t>
      </w:r>
      <w:r w:rsidR="00B05BBE">
        <w:rPr>
          <w:sz w:val="22"/>
          <w:szCs w:val="22"/>
        </w:rPr>
        <w:t>me</w:t>
      </w:r>
      <w:r w:rsidRPr="006A6DB6">
        <w:rPr>
          <w:sz w:val="22"/>
          <w:szCs w:val="22"/>
        </w:rPr>
        <w:t xml:space="preserve"> by email at </w:t>
      </w:r>
      <w:hyperlink r:id="rId12" w:history="1">
        <w:r w:rsidR="00B05BBE" w:rsidRPr="00DE3F9C">
          <w:rPr>
            <w:rStyle w:val="Hyperlink"/>
            <w:sz w:val="22"/>
            <w:szCs w:val="22"/>
          </w:rPr>
          <w:t>Elena.Zola@network.pmc.gov.au</w:t>
        </w:r>
      </w:hyperlink>
      <w:r w:rsidR="000E3E54">
        <w:rPr>
          <w:rStyle w:val="Hyperlink"/>
          <w:sz w:val="22"/>
          <w:szCs w:val="22"/>
        </w:rPr>
        <w:t xml:space="preserve"> </w:t>
      </w:r>
      <w:r w:rsidR="00595590">
        <w:rPr>
          <w:sz w:val="22"/>
          <w:szCs w:val="22"/>
        </w:rPr>
        <w:t xml:space="preserve"> </w:t>
      </w:r>
      <w:r w:rsidRPr="006A6DB6">
        <w:rPr>
          <w:sz w:val="22"/>
          <w:szCs w:val="22"/>
        </w:rPr>
        <w:t xml:space="preserve">or by mail addressed to the </w:t>
      </w:r>
      <w:r w:rsidR="009A77B5">
        <w:rPr>
          <w:sz w:val="22"/>
          <w:szCs w:val="22"/>
        </w:rPr>
        <w:t xml:space="preserve">Office of the </w:t>
      </w:r>
      <w:r w:rsidRPr="006A6DB6">
        <w:rPr>
          <w:sz w:val="22"/>
          <w:szCs w:val="22"/>
        </w:rPr>
        <w:t>Aboriginal Land Commissioner, 4th Floor, 39-41 Woods Street, DARWIN, NT 0800 or GPO BOX 9322, DARWIN NT 0801.</w:t>
      </w:r>
    </w:p>
    <w:p w:rsidR="007A6787" w:rsidRDefault="007A6787" w:rsidP="000E3E54">
      <w:pPr>
        <w:pStyle w:val="Default"/>
        <w:spacing w:line="276" w:lineRule="auto"/>
        <w:rPr>
          <w:sz w:val="22"/>
          <w:szCs w:val="22"/>
        </w:rPr>
      </w:pPr>
    </w:p>
    <w:p w:rsidR="002A7ACE" w:rsidRPr="006A6DB6" w:rsidRDefault="002A7ACE" w:rsidP="000E3E54">
      <w:pPr>
        <w:pStyle w:val="Default"/>
        <w:spacing w:line="276" w:lineRule="auto"/>
        <w:rPr>
          <w:sz w:val="22"/>
          <w:szCs w:val="22"/>
        </w:rPr>
      </w:pPr>
      <w:r w:rsidRPr="006A6DB6">
        <w:rPr>
          <w:sz w:val="22"/>
          <w:szCs w:val="22"/>
        </w:rPr>
        <w:t xml:space="preserve">This letter has been sent to all persons and entities </w:t>
      </w:r>
      <w:r w:rsidR="00C6760E" w:rsidRPr="006A6DB6">
        <w:rPr>
          <w:sz w:val="22"/>
          <w:szCs w:val="22"/>
        </w:rPr>
        <w:t>that</w:t>
      </w:r>
      <w:r w:rsidRPr="006A6DB6">
        <w:rPr>
          <w:sz w:val="22"/>
          <w:szCs w:val="22"/>
        </w:rPr>
        <w:t xml:space="preserve"> have, to date, made any submissions to the Comm</w:t>
      </w:r>
      <w:r w:rsidR="000E3E54">
        <w:rPr>
          <w:sz w:val="22"/>
          <w:szCs w:val="22"/>
        </w:rPr>
        <w:t>issioner for the purposes of his</w:t>
      </w:r>
      <w:r w:rsidRPr="006A6DB6">
        <w:rPr>
          <w:sz w:val="22"/>
          <w:szCs w:val="22"/>
        </w:rPr>
        <w:t xml:space="preserve"> Review. </w:t>
      </w:r>
      <w:r w:rsidR="000865AC">
        <w:rPr>
          <w:sz w:val="22"/>
          <w:szCs w:val="22"/>
        </w:rPr>
        <w:t xml:space="preserve">It can also be accessed on the Aboriginal Land Commissioner’s website, at: </w:t>
      </w:r>
      <w:hyperlink r:id="rId13" w:history="1">
        <w:r w:rsidR="000865AC" w:rsidRPr="000865AC">
          <w:rPr>
            <w:rStyle w:val="Hyperlink"/>
            <w:sz w:val="22"/>
            <w:szCs w:val="22"/>
          </w:rPr>
          <w:t>https://www.pmc.gov.au/indigenous-affairs/land/aboriginal-land-commissioner</w:t>
        </w:r>
      </w:hyperlink>
    </w:p>
    <w:p w:rsidR="007A6787" w:rsidRDefault="007A6787" w:rsidP="000E3E54">
      <w:pPr>
        <w:pStyle w:val="Default"/>
        <w:spacing w:line="276" w:lineRule="auto"/>
        <w:rPr>
          <w:sz w:val="22"/>
          <w:szCs w:val="22"/>
        </w:rPr>
      </w:pPr>
    </w:p>
    <w:p w:rsidR="00120BF2" w:rsidRPr="006A6DB6" w:rsidRDefault="00120BF2" w:rsidP="000E3E54">
      <w:pPr>
        <w:pStyle w:val="Default"/>
        <w:spacing w:line="276" w:lineRule="auto"/>
        <w:rPr>
          <w:sz w:val="22"/>
          <w:szCs w:val="22"/>
        </w:rPr>
      </w:pPr>
      <w:r w:rsidRPr="006A6DB6">
        <w:rPr>
          <w:sz w:val="22"/>
          <w:szCs w:val="22"/>
        </w:rPr>
        <w:t>Yours sincerely,</w:t>
      </w:r>
    </w:p>
    <w:p w:rsidR="00120BF2" w:rsidRPr="006A6DB6" w:rsidRDefault="00120BF2" w:rsidP="000E3E54">
      <w:pPr>
        <w:pStyle w:val="Default"/>
        <w:spacing w:line="276" w:lineRule="auto"/>
        <w:rPr>
          <w:sz w:val="22"/>
          <w:szCs w:val="22"/>
        </w:rPr>
      </w:pPr>
      <w:r w:rsidRPr="006A6DB6">
        <w:rPr>
          <w:noProof/>
          <w:sz w:val="22"/>
          <w:szCs w:val="22"/>
          <w:lang w:eastAsia="en-AU"/>
        </w:rPr>
        <w:drawing>
          <wp:inline distT="0" distB="0" distL="0" distR="0" wp14:anchorId="0CFE6817" wp14:editId="16EBFE8B">
            <wp:extent cx="18161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na signatu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6258" cy="502964"/>
                    </a:xfrm>
                    <a:prstGeom prst="rect">
                      <a:avLst/>
                    </a:prstGeom>
                  </pic:spPr>
                </pic:pic>
              </a:graphicData>
            </a:graphic>
          </wp:inline>
        </w:drawing>
      </w:r>
    </w:p>
    <w:p w:rsidR="00120BF2" w:rsidRPr="006A6DB6" w:rsidRDefault="00120BF2" w:rsidP="000E3E54">
      <w:pPr>
        <w:pStyle w:val="Default"/>
        <w:spacing w:line="276" w:lineRule="auto"/>
        <w:rPr>
          <w:sz w:val="22"/>
          <w:szCs w:val="22"/>
        </w:rPr>
      </w:pPr>
      <w:r w:rsidRPr="006A6DB6">
        <w:rPr>
          <w:sz w:val="22"/>
          <w:szCs w:val="22"/>
        </w:rPr>
        <w:t xml:space="preserve">Elena Zola </w:t>
      </w:r>
      <w:r w:rsidRPr="006A6DB6">
        <w:rPr>
          <w:sz w:val="22"/>
          <w:szCs w:val="22"/>
        </w:rPr>
        <w:br/>
        <w:t xml:space="preserve">Associate to Aboriginal Land Commissioner Mansfield </w:t>
      </w:r>
    </w:p>
    <w:p w:rsidR="00120BF2" w:rsidRPr="006A6DB6" w:rsidRDefault="00120BF2" w:rsidP="000E3E54">
      <w:pPr>
        <w:pStyle w:val="Default"/>
        <w:spacing w:line="276" w:lineRule="auto"/>
        <w:rPr>
          <w:sz w:val="22"/>
          <w:szCs w:val="22"/>
        </w:rPr>
      </w:pPr>
    </w:p>
    <w:p w:rsidR="00120BF2" w:rsidRPr="006A6DB6" w:rsidRDefault="00120BF2" w:rsidP="000E3E54">
      <w:pPr>
        <w:pStyle w:val="Default"/>
        <w:spacing w:line="276" w:lineRule="auto"/>
        <w:rPr>
          <w:sz w:val="22"/>
          <w:szCs w:val="22"/>
        </w:rPr>
      </w:pPr>
    </w:p>
    <w:p w:rsidR="00120BF2" w:rsidRPr="006A6DB6" w:rsidRDefault="00120BF2" w:rsidP="000E3E54">
      <w:pPr>
        <w:pStyle w:val="Default"/>
        <w:spacing w:line="276" w:lineRule="auto"/>
        <w:rPr>
          <w:sz w:val="22"/>
          <w:szCs w:val="22"/>
        </w:rPr>
      </w:pPr>
    </w:p>
    <w:p w:rsidR="00120BF2" w:rsidRPr="006A6DB6" w:rsidRDefault="00120BF2" w:rsidP="000E3E54">
      <w:pPr>
        <w:pStyle w:val="Default"/>
        <w:spacing w:line="276" w:lineRule="auto"/>
        <w:rPr>
          <w:sz w:val="22"/>
          <w:szCs w:val="22"/>
        </w:rPr>
      </w:pPr>
    </w:p>
    <w:p w:rsidR="00120BF2" w:rsidRPr="006A6DB6" w:rsidRDefault="00120BF2" w:rsidP="000E3E54">
      <w:pPr>
        <w:pStyle w:val="Default"/>
        <w:spacing w:line="276" w:lineRule="auto"/>
        <w:rPr>
          <w:sz w:val="22"/>
          <w:szCs w:val="22"/>
        </w:rPr>
      </w:pPr>
    </w:p>
    <w:p w:rsidR="00120BF2" w:rsidRPr="006A6DB6" w:rsidRDefault="00120BF2" w:rsidP="000E3E54">
      <w:pPr>
        <w:pStyle w:val="Default"/>
        <w:spacing w:line="276" w:lineRule="auto"/>
        <w:rPr>
          <w:sz w:val="22"/>
          <w:szCs w:val="22"/>
        </w:rPr>
      </w:pPr>
    </w:p>
    <w:p w:rsidR="00120BF2" w:rsidRPr="006A6DB6" w:rsidRDefault="00120BF2" w:rsidP="000E3E54">
      <w:pPr>
        <w:pStyle w:val="Default"/>
        <w:spacing w:line="276" w:lineRule="auto"/>
        <w:rPr>
          <w:sz w:val="22"/>
          <w:szCs w:val="22"/>
        </w:rPr>
      </w:pPr>
    </w:p>
    <w:p w:rsidR="00120BF2" w:rsidRPr="006A6DB6" w:rsidRDefault="00120BF2" w:rsidP="000E3E54">
      <w:pPr>
        <w:pStyle w:val="Default"/>
        <w:spacing w:line="276" w:lineRule="auto"/>
        <w:rPr>
          <w:sz w:val="22"/>
          <w:szCs w:val="22"/>
        </w:rPr>
      </w:pPr>
    </w:p>
    <w:p w:rsidR="00120BF2" w:rsidRPr="006A6DB6" w:rsidRDefault="00120BF2" w:rsidP="000E3E54">
      <w:pPr>
        <w:pStyle w:val="Default"/>
        <w:spacing w:line="276" w:lineRule="auto"/>
        <w:rPr>
          <w:sz w:val="22"/>
          <w:szCs w:val="22"/>
        </w:rPr>
      </w:pPr>
    </w:p>
    <w:p w:rsidR="00120BF2" w:rsidRPr="006A6DB6" w:rsidRDefault="00120BF2" w:rsidP="000E3E54">
      <w:pPr>
        <w:pStyle w:val="Default"/>
        <w:spacing w:line="276" w:lineRule="auto"/>
        <w:rPr>
          <w:sz w:val="22"/>
          <w:szCs w:val="22"/>
        </w:rPr>
      </w:pPr>
    </w:p>
    <w:p w:rsidR="00120BF2" w:rsidRPr="006A6DB6" w:rsidRDefault="00120BF2" w:rsidP="000E3E54">
      <w:pPr>
        <w:pStyle w:val="Default"/>
        <w:spacing w:line="276" w:lineRule="auto"/>
        <w:rPr>
          <w:sz w:val="22"/>
          <w:szCs w:val="22"/>
        </w:rPr>
      </w:pPr>
    </w:p>
    <w:p w:rsidR="00120BF2" w:rsidRPr="006A6DB6" w:rsidRDefault="00120BF2" w:rsidP="000E3E54">
      <w:pPr>
        <w:pStyle w:val="Default"/>
        <w:spacing w:line="276" w:lineRule="auto"/>
        <w:rPr>
          <w:sz w:val="22"/>
          <w:szCs w:val="22"/>
        </w:rPr>
      </w:pPr>
    </w:p>
    <w:p w:rsidR="00120BF2" w:rsidRPr="006A6DB6" w:rsidRDefault="00120BF2" w:rsidP="000E3E54">
      <w:pPr>
        <w:pStyle w:val="Default"/>
        <w:spacing w:line="276" w:lineRule="auto"/>
        <w:rPr>
          <w:sz w:val="22"/>
          <w:szCs w:val="22"/>
        </w:rPr>
      </w:pPr>
    </w:p>
    <w:p w:rsidR="00120BF2" w:rsidRPr="006A6DB6" w:rsidRDefault="00120BF2" w:rsidP="000E3E54">
      <w:pPr>
        <w:pStyle w:val="Default"/>
        <w:spacing w:line="276" w:lineRule="auto"/>
        <w:rPr>
          <w:sz w:val="22"/>
          <w:szCs w:val="22"/>
        </w:rPr>
      </w:pPr>
    </w:p>
    <w:p w:rsidR="00120BF2" w:rsidRPr="006A6DB6" w:rsidRDefault="00120BF2" w:rsidP="000E3E54">
      <w:pPr>
        <w:pStyle w:val="Default"/>
        <w:spacing w:line="276" w:lineRule="auto"/>
        <w:rPr>
          <w:sz w:val="22"/>
          <w:szCs w:val="22"/>
        </w:rPr>
      </w:pPr>
    </w:p>
    <w:p w:rsidR="00120BF2" w:rsidRPr="006A6DB6" w:rsidRDefault="00120BF2" w:rsidP="000E3E54">
      <w:pPr>
        <w:pStyle w:val="Default"/>
        <w:spacing w:line="276" w:lineRule="auto"/>
        <w:rPr>
          <w:sz w:val="22"/>
          <w:szCs w:val="22"/>
        </w:rPr>
      </w:pPr>
    </w:p>
    <w:p w:rsidR="00120BF2" w:rsidRPr="006A6DB6" w:rsidRDefault="00120BF2" w:rsidP="000E3E54">
      <w:pPr>
        <w:pStyle w:val="Default"/>
        <w:spacing w:line="276" w:lineRule="auto"/>
        <w:rPr>
          <w:sz w:val="22"/>
          <w:szCs w:val="22"/>
        </w:rPr>
      </w:pPr>
    </w:p>
    <w:p w:rsidR="00120BF2" w:rsidRPr="006A6DB6" w:rsidRDefault="00120BF2" w:rsidP="000E3E54">
      <w:pPr>
        <w:pStyle w:val="Default"/>
        <w:spacing w:line="276" w:lineRule="auto"/>
        <w:rPr>
          <w:sz w:val="22"/>
          <w:szCs w:val="22"/>
        </w:rPr>
      </w:pPr>
    </w:p>
    <w:p w:rsidR="00120BF2" w:rsidRPr="006A6DB6" w:rsidRDefault="00120BF2" w:rsidP="000E3E54">
      <w:pPr>
        <w:pStyle w:val="Default"/>
        <w:spacing w:line="276" w:lineRule="auto"/>
        <w:rPr>
          <w:sz w:val="22"/>
          <w:szCs w:val="22"/>
        </w:rPr>
      </w:pPr>
    </w:p>
    <w:p w:rsidR="00120BF2" w:rsidRPr="006A6DB6" w:rsidRDefault="00120BF2" w:rsidP="000E3E54">
      <w:pPr>
        <w:pStyle w:val="Default"/>
        <w:spacing w:line="276" w:lineRule="auto"/>
        <w:rPr>
          <w:sz w:val="22"/>
          <w:szCs w:val="22"/>
        </w:rPr>
      </w:pPr>
    </w:p>
    <w:p w:rsidR="00120BF2" w:rsidRPr="006A6DB6" w:rsidRDefault="00120BF2" w:rsidP="000E3E54">
      <w:pPr>
        <w:pStyle w:val="Default"/>
        <w:spacing w:line="276" w:lineRule="auto"/>
        <w:rPr>
          <w:sz w:val="22"/>
          <w:szCs w:val="22"/>
        </w:rPr>
      </w:pPr>
    </w:p>
    <w:p w:rsidR="00120BF2" w:rsidRPr="006A6DB6" w:rsidRDefault="00120BF2" w:rsidP="000E3E54">
      <w:pPr>
        <w:pStyle w:val="Default"/>
        <w:spacing w:line="276" w:lineRule="auto"/>
        <w:rPr>
          <w:sz w:val="22"/>
          <w:szCs w:val="22"/>
        </w:rPr>
      </w:pPr>
    </w:p>
    <w:p w:rsidR="00120BF2" w:rsidRPr="006A6DB6" w:rsidRDefault="00120BF2" w:rsidP="000E3E54">
      <w:pPr>
        <w:pStyle w:val="Default"/>
        <w:spacing w:line="276" w:lineRule="auto"/>
        <w:rPr>
          <w:sz w:val="22"/>
          <w:szCs w:val="22"/>
        </w:rPr>
      </w:pPr>
    </w:p>
    <w:p w:rsidR="00120BF2" w:rsidRPr="006A6DB6" w:rsidRDefault="00120BF2" w:rsidP="000E3E54">
      <w:pPr>
        <w:pStyle w:val="Default"/>
        <w:spacing w:line="276" w:lineRule="auto"/>
        <w:rPr>
          <w:sz w:val="22"/>
          <w:szCs w:val="22"/>
        </w:rPr>
      </w:pPr>
    </w:p>
    <w:p w:rsidR="00120BF2" w:rsidRPr="006A6DB6" w:rsidRDefault="00120BF2" w:rsidP="000E3E54">
      <w:pPr>
        <w:pStyle w:val="Default"/>
        <w:spacing w:line="276" w:lineRule="auto"/>
        <w:rPr>
          <w:sz w:val="22"/>
          <w:szCs w:val="22"/>
        </w:rPr>
      </w:pPr>
    </w:p>
    <w:p w:rsidR="00120BF2" w:rsidRPr="006A6DB6" w:rsidRDefault="00120BF2" w:rsidP="000E3E54">
      <w:pPr>
        <w:pStyle w:val="Default"/>
        <w:spacing w:line="276" w:lineRule="auto"/>
        <w:rPr>
          <w:sz w:val="22"/>
          <w:szCs w:val="22"/>
        </w:rPr>
      </w:pPr>
    </w:p>
    <w:p w:rsidR="00120BF2" w:rsidRPr="006A6DB6" w:rsidRDefault="00120BF2" w:rsidP="000E3E54">
      <w:pPr>
        <w:pStyle w:val="Default"/>
        <w:spacing w:line="276" w:lineRule="auto"/>
        <w:rPr>
          <w:sz w:val="22"/>
          <w:szCs w:val="22"/>
        </w:rPr>
      </w:pPr>
    </w:p>
    <w:p w:rsidR="00120BF2" w:rsidRPr="006A6DB6" w:rsidRDefault="00120BF2" w:rsidP="00B52497">
      <w:pPr>
        <w:pStyle w:val="Default"/>
        <w:spacing w:line="276" w:lineRule="auto"/>
        <w:jc w:val="center"/>
        <w:outlineLvl w:val="1"/>
        <w:rPr>
          <w:b/>
          <w:sz w:val="22"/>
          <w:szCs w:val="22"/>
          <w:u w:val="single"/>
        </w:rPr>
      </w:pPr>
      <w:r w:rsidRPr="006A6DB6">
        <w:rPr>
          <w:b/>
          <w:sz w:val="22"/>
          <w:szCs w:val="22"/>
          <w:u w:val="single"/>
        </w:rPr>
        <w:t>ANNEXURE 1</w:t>
      </w:r>
    </w:p>
    <w:p w:rsidR="00120BF2" w:rsidRPr="006A6DB6" w:rsidRDefault="00120BF2" w:rsidP="000E3E54">
      <w:pPr>
        <w:pStyle w:val="Default"/>
        <w:spacing w:line="276" w:lineRule="auto"/>
        <w:rPr>
          <w:b/>
          <w:sz w:val="22"/>
          <w:szCs w:val="22"/>
          <w:u w:val="single"/>
        </w:rPr>
      </w:pPr>
    </w:p>
    <w:p w:rsidR="00120BF2" w:rsidRPr="006A6DB6" w:rsidRDefault="00120BF2" w:rsidP="000E3E54">
      <w:pPr>
        <w:pStyle w:val="Default"/>
        <w:spacing w:line="276" w:lineRule="auto"/>
        <w:jc w:val="center"/>
        <w:rPr>
          <w:b/>
          <w:sz w:val="22"/>
          <w:szCs w:val="22"/>
        </w:rPr>
      </w:pPr>
      <w:r w:rsidRPr="006A6DB6">
        <w:rPr>
          <w:b/>
          <w:sz w:val="22"/>
          <w:szCs w:val="22"/>
        </w:rPr>
        <w:t xml:space="preserve">Schedule of persons and entities that were sent </w:t>
      </w:r>
      <w:r w:rsidR="000E3E54">
        <w:rPr>
          <w:b/>
          <w:sz w:val="22"/>
          <w:szCs w:val="22"/>
        </w:rPr>
        <w:t>invitations to participate per g</w:t>
      </w:r>
      <w:r w:rsidRPr="006A6DB6">
        <w:rPr>
          <w:b/>
          <w:sz w:val="22"/>
          <w:szCs w:val="22"/>
        </w:rPr>
        <w:t>rouping</w:t>
      </w:r>
    </w:p>
    <w:p w:rsidR="00120BF2" w:rsidRPr="00AD7C2B" w:rsidRDefault="00120BF2" w:rsidP="000E3E54">
      <w:pPr>
        <w:pStyle w:val="Default"/>
        <w:spacing w:line="276" w:lineRule="auto"/>
        <w:rPr>
          <w:sz w:val="22"/>
          <w:szCs w:val="22"/>
          <w:u w:val="single"/>
        </w:rPr>
      </w:pPr>
    </w:p>
    <w:p w:rsidR="00120BF2" w:rsidRPr="00AD7C2B" w:rsidRDefault="00120BF2" w:rsidP="000E3E54">
      <w:pPr>
        <w:spacing w:line="276" w:lineRule="auto"/>
        <w:rPr>
          <w:i/>
          <w:sz w:val="22"/>
          <w:szCs w:val="22"/>
          <w:u w:val="single"/>
        </w:rPr>
      </w:pPr>
      <w:r w:rsidRPr="00AD7C2B">
        <w:rPr>
          <w:i/>
          <w:sz w:val="22"/>
          <w:szCs w:val="22"/>
          <w:u w:val="single"/>
        </w:rPr>
        <w:t>Grouping 1: Garrwa (</w:t>
      </w:r>
      <w:proofErr w:type="spellStart"/>
      <w:r w:rsidRPr="00AD7C2B">
        <w:rPr>
          <w:i/>
          <w:sz w:val="22"/>
          <w:szCs w:val="22"/>
          <w:u w:val="single"/>
        </w:rPr>
        <w:t>Wearyan</w:t>
      </w:r>
      <w:proofErr w:type="spellEnd"/>
      <w:r w:rsidRPr="00AD7C2B">
        <w:rPr>
          <w:i/>
          <w:sz w:val="22"/>
          <w:szCs w:val="22"/>
          <w:u w:val="single"/>
        </w:rPr>
        <w:t xml:space="preserve"> and Robinson Rivers Beds and Banks) Land Claim No. 178; McArthur River Land Claim No. 184 and </w:t>
      </w:r>
      <w:proofErr w:type="spellStart"/>
      <w:r w:rsidRPr="00AD7C2B">
        <w:rPr>
          <w:i/>
          <w:sz w:val="22"/>
          <w:szCs w:val="22"/>
          <w:u w:val="single"/>
        </w:rPr>
        <w:t>Manangoora</w:t>
      </w:r>
      <w:proofErr w:type="spellEnd"/>
      <w:r w:rsidRPr="00AD7C2B">
        <w:rPr>
          <w:i/>
          <w:sz w:val="22"/>
          <w:szCs w:val="22"/>
          <w:u w:val="single"/>
        </w:rPr>
        <w:t xml:space="preserve"> Land Claim No.</w:t>
      </w:r>
      <w:r w:rsidR="002C62D1" w:rsidRPr="00AD7C2B">
        <w:rPr>
          <w:i/>
          <w:sz w:val="22"/>
          <w:szCs w:val="22"/>
          <w:u w:val="single"/>
        </w:rPr>
        <w:t xml:space="preserve"> 185</w:t>
      </w:r>
    </w:p>
    <w:p w:rsidR="00120BF2" w:rsidRPr="006A6DB6" w:rsidRDefault="00120BF2" w:rsidP="000E3E54">
      <w:pPr>
        <w:pStyle w:val="Default"/>
        <w:spacing w:line="276" w:lineRule="auto"/>
        <w:rPr>
          <w:sz w:val="22"/>
          <w:szCs w:val="22"/>
        </w:rPr>
      </w:pPr>
    </w:p>
    <w:p w:rsidR="0058456B" w:rsidRPr="006A6DB6" w:rsidRDefault="0058456B" w:rsidP="000E3E54">
      <w:pPr>
        <w:pStyle w:val="Default"/>
        <w:spacing w:line="276" w:lineRule="auto"/>
        <w:ind w:left="720"/>
        <w:rPr>
          <w:sz w:val="22"/>
          <w:szCs w:val="22"/>
        </w:rPr>
      </w:pPr>
      <w:r w:rsidRPr="006A6DB6">
        <w:rPr>
          <w:sz w:val="22"/>
          <w:szCs w:val="22"/>
        </w:rPr>
        <w:t>Australian Border Force</w:t>
      </w:r>
    </w:p>
    <w:p w:rsidR="0058456B" w:rsidRPr="006A6DB6" w:rsidRDefault="0058456B" w:rsidP="000E3E54">
      <w:pPr>
        <w:pStyle w:val="Default"/>
        <w:spacing w:line="276" w:lineRule="auto"/>
        <w:ind w:left="720"/>
        <w:rPr>
          <w:sz w:val="22"/>
          <w:szCs w:val="22"/>
        </w:rPr>
      </w:pPr>
      <w:r w:rsidRPr="006A6DB6">
        <w:rPr>
          <w:sz w:val="22"/>
          <w:szCs w:val="22"/>
        </w:rPr>
        <w:t>Australian Communications and Media Authority</w:t>
      </w:r>
    </w:p>
    <w:p w:rsidR="0058456B" w:rsidRPr="006A6DB6" w:rsidRDefault="0058456B" w:rsidP="000E3E54">
      <w:pPr>
        <w:pStyle w:val="Default"/>
        <w:spacing w:line="276" w:lineRule="auto"/>
        <w:ind w:left="720"/>
        <w:rPr>
          <w:sz w:val="22"/>
          <w:szCs w:val="22"/>
        </w:rPr>
      </w:pPr>
      <w:r w:rsidRPr="006A6DB6">
        <w:rPr>
          <w:sz w:val="22"/>
          <w:szCs w:val="22"/>
        </w:rPr>
        <w:t>Australian Fisheries Management Authority</w:t>
      </w:r>
    </w:p>
    <w:p w:rsidR="0058456B" w:rsidRPr="006A6DB6" w:rsidRDefault="0058456B" w:rsidP="000E3E54">
      <w:pPr>
        <w:pStyle w:val="Default"/>
        <w:spacing w:line="276" w:lineRule="auto"/>
        <w:ind w:left="720"/>
        <w:rPr>
          <w:sz w:val="22"/>
          <w:szCs w:val="22"/>
        </w:rPr>
      </w:pPr>
      <w:r w:rsidRPr="006A6DB6">
        <w:rPr>
          <w:sz w:val="22"/>
          <w:szCs w:val="22"/>
        </w:rPr>
        <w:t>Commonwealth Department of Agriculture</w:t>
      </w:r>
    </w:p>
    <w:p w:rsidR="0058456B" w:rsidRPr="006A6DB6" w:rsidRDefault="0058456B" w:rsidP="000E3E54">
      <w:pPr>
        <w:pStyle w:val="Default"/>
        <w:spacing w:line="276" w:lineRule="auto"/>
        <w:ind w:left="720"/>
        <w:rPr>
          <w:sz w:val="22"/>
          <w:szCs w:val="22"/>
        </w:rPr>
      </w:pPr>
      <w:r w:rsidRPr="006A6DB6">
        <w:rPr>
          <w:sz w:val="22"/>
          <w:szCs w:val="22"/>
        </w:rPr>
        <w:t>Australian Institute of Marine Science</w:t>
      </w:r>
    </w:p>
    <w:p w:rsidR="0058456B" w:rsidRPr="006A6DB6" w:rsidRDefault="0058456B" w:rsidP="000E3E54">
      <w:pPr>
        <w:pStyle w:val="Default"/>
        <w:spacing w:line="276" w:lineRule="auto"/>
        <w:ind w:left="720"/>
        <w:rPr>
          <w:sz w:val="22"/>
          <w:szCs w:val="22"/>
        </w:rPr>
      </w:pPr>
      <w:r w:rsidRPr="006A6DB6">
        <w:rPr>
          <w:sz w:val="22"/>
          <w:szCs w:val="22"/>
        </w:rPr>
        <w:t>Australian Maritime Safety Authority</w:t>
      </w:r>
    </w:p>
    <w:p w:rsidR="0058456B" w:rsidRPr="006A6DB6" w:rsidRDefault="0058456B" w:rsidP="000E3E54">
      <w:pPr>
        <w:pStyle w:val="Default"/>
        <w:spacing w:line="276" w:lineRule="auto"/>
        <w:ind w:left="720"/>
        <w:rPr>
          <w:sz w:val="22"/>
          <w:szCs w:val="22"/>
        </w:rPr>
      </w:pPr>
      <w:r w:rsidRPr="006A6DB6">
        <w:rPr>
          <w:sz w:val="22"/>
          <w:szCs w:val="22"/>
        </w:rPr>
        <w:t>Bureau of Meteorology</w:t>
      </w:r>
    </w:p>
    <w:p w:rsidR="0058456B" w:rsidRPr="006A6DB6" w:rsidRDefault="0058456B" w:rsidP="000E3E54">
      <w:pPr>
        <w:pStyle w:val="Default"/>
        <w:spacing w:line="276" w:lineRule="auto"/>
        <w:ind w:left="720"/>
        <w:rPr>
          <w:sz w:val="22"/>
          <w:szCs w:val="22"/>
        </w:rPr>
      </w:pPr>
      <w:r w:rsidRPr="006A6DB6">
        <w:rPr>
          <w:sz w:val="22"/>
          <w:szCs w:val="22"/>
        </w:rPr>
        <w:t>Commonwealth Scientific and Industrial Research Organisation</w:t>
      </w:r>
    </w:p>
    <w:p w:rsidR="0058456B" w:rsidRPr="006A6DB6" w:rsidRDefault="0058456B" w:rsidP="000E3E54">
      <w:pPr>
        <w:pStyle w:val="Default"/>
        <w:spacing w:line="276" w:lineRule="auto"/>
        <w:ind w:left="720"/>
        <w:rPr>
          <w:sz w:val="22"/>
          <w:szCs w:val="22"/>
        </w:rPr>
      </w:pPr>
      <w:r w:rsidRPr="006A6DB6">
        <w:rPr>
          <w:sz w:val="22"/>
          <w:szCs w:val="22"/>
        </w:rPr>
        <w:t>Commonwealth Department of Defence</w:t>
      </w:r>
    </w:p>
    <w:p w:rsidR="0058456B" w:rsidRPr="006A6DB6" w:rsidRDefault="0058456B" w:rsidP="000E3E54">
      <w:pPr>
        <w:pStyle w:val="Default"/>
        <w:spacing w:line="276" w:lineRule="auto"/>
        <w:ind w:left="720"/>
        <w:rPr>
          <w:sz w:val="22"/>
          <w:szCs w:val="22"/>
        </w:rPr>
      </w:pPr>
      <w:r w:rsidRPr="006A6DB6">
        <w:rPr>
          <w:sz w:val="22"/>
          <w:szCs w:val="22"/>
        </w:rPr>
        <w:t xml:space="preserve">Director of National Parks, Commonwealth Department of Environment </w:t>
      </w:r>
    </w:p>
    <w:p w:rsidR="0058456B" w:rsidRPr="006A6DB6" w:rsidRDefault="0058456B" w:rsidP="000E3E54">
      <w:pPr>
        <w:pStyle w:val="Default"/>
        <w:spacing w:line="276" w:lineRule="auto"/>
        <w:ind w:left="720"/>
        <w:rPr>
          <w:sz w:val="22"/>
          <w:szCs w:val="22"/>
        </w:rPr>
      </w:pPr>
      <w:r w:rsidRPr="006A6DB6">
        <w:rPr>
          <w:sz w:val="22"/>
          <w:szCs w:val="22"/>
        </w:rPr>
        <w:t>Commonwealth Department of Finance</w:t>
      </w:r>
    </w:p>
    <w:p w:rsidR="0058456B" w:rsidRPr="006A6DB6" w:rsidRDefault="0058456B" w:rsidP="000E3E54">
      <w:pPr>
        <w:pStyle w:val="Default"/>
        <w:spacing w:line="276" w:lineRule="auto"/>
        <w:ind w:left="720"/>
        <w:rPr>
          <w:sz w:val="22"/>
          <w:szCs w:val="22"/>
        </w:rPr>
      </w:pPr>
      <w:r w:rsidRPr="006A6DB6">
        <w:rPr>
          <w:sz w:val="22"/>
          <w:szCs w:val="22"/>
        </w:rPr>
        <w:t>Geoscience Australia</w:t>
      </w:r>
    </w:p>
    <w:p w:rsidR="0058456B" w:rsidRPr="006A6DB6" w:rsidRDefault="0058456B" w:rsidP="000E3E54">
      <w:pPr>
        <w:pStyle w:val="Default"/>
        <w:spacing w:line="276" w:lineRule="auto"/>
        <w:ind w:left="720"/>
        <w:rPr>
          <w:sz w:val="22"/>
          <w:szCs w:val="22"/>
        </w:rPr>
      </w:pPr>
      <w:r w:rsidRPr="006A6DB6">
        <w:rPr>
          <w:sz w:val="22"/>
          <w:szCs w:val="22"/>
        </w:rPr>
        <w:t>Commonwealth Department of Infrastructure</w:t>
      </w:r>
    </w:p>
    <w:p w:rsidR="0058456B" w:rsidRPr="006A6DB6" w:rsidRDefault="002C62D1" w:rsidP="000E3E54">
      <w:pPr>
        <w:pStyle w:val="Default"/>
        <w:spacing w:line="276" w:lineRule="auto"/>
        <w:ind w:left="720"/>
        <w:rPr>
          <w:sz w:val="22"/>
          <w:szCs w:val="22"/>
        </w:rPr>
      </w:pPr>
      <w:r w:rsidRPr="006A6DB6">
        <w:rPr>
          <w:sz w:val="22"/>
          <w:szCs w:val="22"/>
        </w:rPr>
        <w:t xml:space="preserve">Solicitor </w:t>
      </w:r>
      <w:r w:rsidR="00D74355" w:rsidRPr="006A6DB6">
        <w:rPr>
          <w:sz w:val="22"/>
          <w:szCs w:val="22"/>
        </w:rPr>
        <w:t>f</w:t>
      </w:r>
      <w:r w:rsidRPr="006A6DB6">
        <w:rPr>
          <w:sz w:val="22"/>
          <w:szCs w:val="22"/>
        </w:rPr>
        <w:t>or</w:t>
      </w:r>
      <w:r w:rsidR="00D74355" w:rsidRPr="006A6DB6">
        <w:rPr>
          <w:sz w:val="22"/>
          <w:szCs w:val="22"/>
        </w:rPr>
        <w:t xml:space="preserve"> the Northern Territory, Northern Territory Government</w:t>
      </w:r>
    </w:p>
    <w:p w:rsidR="00D74355" w:rsidRPr="006A6DB6" w:rsidRDefault="00D74355" w:rsidP="000E3E54">
      <w:pPr>
        <w:pStyle w:val="Default"/>
        <w:spacing w:line="276" w:lineRule="auto"/>
        <w:ind w:left="720"/>
        <w:rPr>
          <w:sz w:val="22"/>
          <w:szCs w:val="22"/>
        </w:rPr>
      </w:pPr>
      <w:r w:rsidRPr="006A6DB6">
        <w:rPr>
          <w:sz w:val="22"/>
          <w:szCs w:val="22"/>
        </w:rPr>
        <w:t>Northern Territory Seafood Council</w:t>
      </w:r>
    </w:p>
    <w:p w:rsidR="00D74355" w:rsidRPr="006A6DB6" w:rsidRDefault="00D74355" w:rsidP="000E3E54">
      <w:pPr>
        <w:pStyle w:val="Default"/>
        <w:spacing w:line="276" w:lineRule="auto"/>
        <w:ind w:left="720"/>
        <w:rPr>
          <w:sz w:val="22"/>
          <w:szCs w:val="22"/>
        </w:rPr>
      </w:pPr>
      <w:r w:rsidRPr="006A6DB6">
        <w:rPr>
          <w:sz w:val="22"/>
          <w:szCs w:val="22"/>
        </w:rPr>
        <w:t>Amateur Fishermen’s Association of the Northern Territory</w:t>
      </w:r>
    </w:p>
    <w:p w:rsidR="00D74355" w:rsidRPr="006A6DB6" w:rsidRDefault="00D74355" w:rsidP="000E3E54">
      <w:pPr>
        <w:pStyle w:val="Default"/>
        <w:spacing w:line="276" w:lineRule="auto"/>
        <w:ind w:left="720"/>
        <w:rPr>
          <w:sz w:val="22"/>
          <w:szCs w:val="22"/>
        </w:rPr>
      </w:pPr>
      <w:r w:rsidRPr="006A6DB6">
        <w:rPr>
          <w:sz w:val="22"/>
          <w:szCs w:val="22"/>
        </w:rPr>
        <w:t>Northern Territory Cattlemen’s Association</w:t>
      </w:r>
    </w:p>
    <w:p w:rsidR="00D74355" w:rsidRPr="006A6DB6" w:rsidRDefault="00D74355" w:rsidP="000E3E54">
      <w:pPr>
        <w:pStyle w:val="Default"/>
        <w:spacing w:line="276" w:lineRule="auto"/>
        <w:ind w:left="720"/>
        <w:rPr>
          <w:sz w:val="22"/>
          <w:szCs w:val="22"/>
        </w:rPr>
      </w:pPr>
      <w:r w:rsidRPr="006A6DB6">
        <w:rPr>
          <w:sz w:val="22"/>
          <w:szCs w:val="22"/>
        </w:rPr>
        <w:t>Northern Territory Guided Fishing Industry Association</w:t>
      </w:r>
    </w:p>
    <w:p w:rsidR="00D74355" w:rsidRPr="006A6DB6" w:rsidRDefault="00D74355" w:rsidP="000E3E54">
      <w:pPr>
        <w:pStyle w:val="Default"/>
        <w:spacing w:line="276" w:lineRule="auto"/>
        <w:ind w:left="720"/>
        <w:rPr>
          <w:sz w:val="22"/>
          <w:szCs w:val="22"/>
        </w:rPr>
      </w:pPr>
      <w:r w:rsidRPr="006A6DB6">
        <w:rPr>
          <w:sz w:val="22"/>
          <w:szCs w:val="22"/>
        </w:rPr>
        <w:t xml:space="preserve">Association of Mining and Exploration Companies </w:t>
      </w:r>
    </w:p>
    <w:p w:rsidR="00D74355" w:rsidRPr="006A6DB6" w:rsidRDefault="00D74355" w:rsidP="000E3E54">
      <w:pPr>
        <w:pStyle w:val="Default"/>
        <w:spacing w:line="276" w:lineRule="auto"/>
        <w:ind w:left="720"/>
        <w:rPr>
          <w:sz w:val="22"/>
          <w:szCs w:val="22"/>
        </w:rPr>
      </w:pPr>
      <w:r w:rsidRPr="006A6DB6">
        <w:rPr>
          <w:sz w:val="22"/>
          <w:szCs w:val="22"/>
        </w:rPr>
        <w:t>Minerals Council of the Northern Territory</w:t>
      </w:r>
    </w:p>
    <w:p w:rsidR="00D74355" w:rsidRPr="006A6DB6" w:rsidRDefault="00D74355" w:rsidP="000E3E54">
      <w:pPr>
        <w:pStyle w:val="Default"/>
        <w:spacing w:line="276" w:lineRule="auto"/>
        <w:ind w:left="720"/>
        <w:rPr>
          <w:sz w:val="22"/>
          <w:szCs w:val="22"/>
        </w:rPr>
      </w:pPr>
      <w:r w:rsidRPr="006A6DB6">
        <w:rPr>
          <w:sz w:val="22"/>
          <w:szCs w:val="22"/>
        </w:rPr>
        <w:t>Roper Gulf Council</w:t>
      </w:r>
    </w:p>
    <w:p w:rsidR="00D74355" w:rsidRPr="006A6DB6" w:rsidRDefault="00D74355" w:rsidP="000E3E54">
      <w:pPr>
        <w:pStyle w:val="Default"/>
        <w:spacing w:line="276" w:lineRule="auto"/>
        <w:ind w:left="720"/>
        <w:rPr>
          <w:sz w:val="22"/>
          <w:szCs w:val="22"/>
        </w:rPr>
      </w:pPr>
      <w:r w:rsidRPr="006A6DB6">
        <w:rPr>
          <w:sz w:val="22"/>
          <w:szCs w:val="22"/>
        </w:rPr>
        <w:t>The Australian Petroleum Production &amp; Exploration Association</w:t>
      </w:r>
    </w:p>
    <w:p w:rsidR="00D74355" w:rsidRPr="006A6DB6" w:rsidRDefault="00E0365F" w:rsidP="000E3E54">
      <w:pPr>
        <w:pStyle w:val="Default"/>
        <w:spacing w:line="276" w:lineRule="auto"/>
        <w:ind w:left="720"/>
        <w:rPr>
          <w:sz w:val="22"/>
          <w:szCs w:val="22"/>
        </w:rPr>
      </w:pPr>
      <w:r w:rsidRPr="006A6DB6">
        <w:rPr>
          <w:sz w:val="22"/>
          <w:szCs w:val="22"/>
        </w:rPr>
        <w:t>Borroloola Hotel Motel</w:t>
      </w:r>
    </w:p>
    <w:p w:rsidR="008D7FB0" w:rsidRPr="006A6DB6" w:rsidRDefault="008D7FB0" w:rsidP="000E3E54">
      <w:pPr>
        <w:pStyle w:val="Default"/>
        <w:spacing w:line="276" w:lineRule="auto"/>
        <w:ind w:left="720"/>
        <w:rPr>
          <w:sz w:val="22"/>
          <w:szCs w:val="22"/>
        </w:rPr>
      </w:pPr>
      <w:r w:rsidRPr="006A6DB6">
        <w:rPr>
          <w:sz w:val="22"/>
          <w:szCs w:val="22"/>
        </w:rPr>
        <w:t>Borroloola Houseboats</w:t>
      </w:r>
    </w:p>
    <w:p w:rsidR="00E0365F" w:rsidRPr="006A6DB6" w:rsidRDefault="00E0365F" w:rsidP="000E3E54">
      <w:pPr>
        <w:pStyle w:val="Default"/>
        <w:spacing w:line="276" w:lineRule="auto"/>
        <w:ind w:left="720"/>
        <w:rPr>
          <w:sz w:val="22"/>
          <w:szCs w:val="22"/>
        </w:rPr>
      </w:pPr>
      <w:r w:rsidRPr="006A6DB6">
        <w:rPr>
          <w:sz w:val="22"/>
          <w:szCs w:val="22"/>
        </w:rPr>
        <w:t>Savannah Way Motel Borroloola</w:t>
      </w:r>
    </w:p>
    <w:p w:rsidR="00E0365F" w:rsidRPr="006A6DB6" w:rsidRDefault="00E0365F" w:rsidP="000E3E54">
      <w:pPr>
        <w:pStyle w:val="Default"/>
        <w:spacing w:line="276" w:lineRule="auto"/>
        <w:ind w:left="720"/>
        <w:rPr>
          <w:sz w:val="22"/>
          <w:szCs w:val="22"/>
        </w:rPr>
      </w:pPr>
      <w:r w:rsidRPr="006A6DB6">
        <w:rPr>
          <w:sz w:val="22"/>
          <w:szCs w:val="22"/>
        </w:rPr>
        <w:t>McArthur River Caravan Park</w:t>
      </w:r>
    </w:p>
    <w:p w:rsidR="00E0365F" w:rsidRPr="006A6DB6" w:rsidRDefault="00E0365F" w:rsidP="000E3E54">
      <w:pPr>
        <w:pStyle w:val="Default"/>
        <w:spacing w:line="276" w:lineRule="auto"/>
        <w:ind w:left="720"/>
        <w:rPr>
          <w:sz w:val="22"/>
          <w:szCs w:val="22"/>
        </w:rPr>
      </w:pPr>
      <w:r w:rsidRPr="006A6DB6">
        <w:rPr>
          <w:sz w:val="22"/>
          <w:szCs w:val="22"/>
        </w:rPr>
        <w:t>McArthur River Charters</w:t>
      </w:r>
    </w:p>
    <w:p w:rsidR="00E0365F" w:rsidRPr="006A6DB6" w:rsidRDefault="00E0365F" w:rsidP="000E3E54">
      <w:pPr>
        <w:pStyle w:val="Default"/>
        <w:spacing w:line="276" w:lineRule="auto"/>
        <w:ind w:left="720"/>
        <w:rPr>
          <w:sz w:val="22"/>
          <w:szCs w:val="22"/>
        </w:rPr>
      </w:pPr>
      <w:r w:rsidRPr="006A6DB6">
        <w:rPr>
          <w:sz w:val="22"/>
          <w:szCs w:val="22"/>
        </w:rPr>
        <w:t>NT Coastal Fishing Charters</w:t>
      </w:r>
    </w:p>
    <w:p w:rsidR="00E0365F" w:rsidRPr="006A6DB6" w:rsidRDefault="00E0365F" w:rsidP="000E3E54">
      <w:pPr>
        <w:pStyle w:val="Default"/>
        <w:spacing w:line="276" w:lineRule="auto"/>
        <w:ind w:left="720"/>
        <w:rPr>
          <w:sz w:val="22"/>
          <w:szCs w:val="22"/>
        </w:rPr>
      </w:pPr>
      <w:r w:rsidRPr="006A6DB6">
        <w:rPr>
          <w:sz w:val="22"/>
          <w:szCs w:val="22"/>
        </w:rPr>
        <w:t>Savannah Way Motel</w:t>
      </w:r>
    </w:p>
    <w:p w:rsidR="00E0365F" w:rsidRPr="006A6DB6" w:rsidRDefault="00E0365F" w:rsidP="000E3E54">
      <w:pPr>
        <w:pStyle w:val="Default"/>
        <w:spacing w:line="276" w:lineRule="auto"/>
        <w:ind w:left="720"/>
        <w:rPr>
          <w:sz w:val="22"/>
          <w:szCs w:val="22"/>
        </w:rPr>
      </w:pPr>
      <w:r w:rsidRPr="006A6DB6">
        <w:rPr>
          <w:sz w:val="22"/>
          <w:szCs w:val="22"/>
        </w:rPr>
        <w:t xml:space="preserve">Carpentaria Shipping Services, P&amp;O Maritime </w:t>
      </w:r>
    </w:p>
    <w:p w:rsidR="00E0365F" w:rsidRPr="006A6DB6" w:rsidRDefault="008D7FB0" w:rsidP="000E3E54">
      <w:pPr>
        <w:pStyle w:val="Default"/>
        <w:spacing w:line="276" w:lineRule="auto"/>
        <w:ind w:firstLine="720"/>
        <w:rPr>
          <w:sz w:val="22"/>
          <w:szCs w:val="22"/>
        </w:rPr>
      </w:pPr>
      <w:proofErr w:type="spellStart"/>
      <w:r w:rsidRPr="006A6DB6">
        <w:rPr>
          <w:sz w:val="22"/>
          <w:szCs w:val="22"/>
        </w:rPr>
        <w:t>Britmar</w:t>
      </w:r>
      <w:proofErr w:type="spellEnd"/>
      <w:r w:rsidRPr="006A6DB6">
        <w:rPr>
          <w:sz w:val="22"/>
          <w:szCs w:val="22"/>
        </w:rPr>
        <w:t xml:space="preserve"> (</w:t>
      </w:r>
      <w:proofErr w:type="spellStart"/>
      <w:r w:rsidRPr="006A6DB6">
        <w:rPr>
          <w:sz w:val="22"/>
          <w:szCs w:val="22"/>
        </w:rPr>
        <w:t>Aust</w:t>
      </w:r>
      <w:proofErr w:type="spellEnd"/>
      <w:r w:rsidRPr="006A6DB6">
        <w:rPr>
          <w:sz w:val="22"/>
          <w:szCs w:val="22"/>
        </w:rPr>
        <w:t>) Pty Ltd</w:t>
      </w:r>
    </w:p>
    <w:p w:rsidR="00E0365F" w:rsidRPr="006A6DB6" w:rsidRDefault="00E0365F" w:rsidP="000E3E54">
      <w:pPr>
        <w:pStyle w:val="Default"/>
        <w:spacing w:line="276" w:lineRule="auto"/>
        <w:ind w:left="720"/>
        <w:rPr>
          <w:sz w:val="22"/>
          <w:szCs w:val="22"/>
        </w:rPr>
      </w:pPr>
      <w:r w:rsidRPr="006A6DB6">
        <w:rPr>
          <w:sz w:val="22"/>
          <w:szCs w:val="22"/>
        </w:rPr>
        <w:t>Glencore/Mount Isa Mines Ltd</w:t>
      </w:r>
    </w:p>
    <w:p w:rsidR="00E0365F" w:rsidRPr="006A6DB6" w:rsidRDefault="00E0365F" w:rsidP="000E3E54">
      <w:pPr>
        <w:pStyle w:val="Default"/>
        <w:spacing w:line="276" w:lineRule="auto"/>
        <w:ind w:left="720"/>
        <w:rPr>
          <w:sz w:val="22"/>
          <w:szCs w:val="22"/>
        </w:rPr>
      </w:pPr>
      <w:r w:rsidRPr="006A6DB6">
        <w:rPr>
          <w:sz w:val="22"/>
          <w:szCs w:val="22"/>
        </w:rPr>
        <w:t>Greenback Station</w:t>
      </w:r>
    </w:p>
    <w:p w:rsidR="00F129CF" w:rsidRPr="006A6DB6" w:rsidRDefault="00F129CF" w:rsidP="000E3E54">
      <w:pPr>
        <w:pStyle w:val="Default"/>
        <w:spacing w:line="276" w:lineRule="auto"/>
        <w:ind w:left="720"/>
        <w:rPr>
          <w:sz w:val="22"/>
          <w:szCs w:val="22"/>
        </w:rPr>
      </w:pPr>
      <w:r w:rsidRPr="006A6DB6">
        <w:rPr>
          <w:sz w:val="22"/>
          <w:szCs w:val="22"/>
        </w:rPr>
        <w:t>Spring Creek Station</w:t>
      </w:r>
    </w:p>
    <w:p w:rsidR="00E0365F" w:rsidRPr="006A6DB6" w:rsidRDefault="00E0365F" w:rsidP="000E3E54">
      <w:pPr>
        <w:pStyle w:val="Default"/>
        <w:spacing w:line="276" w:lineRule="auto"/>
        <w:ind w:left="720"/>
        <w:rPr>
          <w:sz w:val="22"/>
          <w:szCs w:val="22"/>
        </w:rPr>
      </w:pPr>
      <w:proofErr w:type="spellStart"/>
      <w:r w:rsidRPr="006A6DB6">
        <w:rPr>
          <w:sz w:val="22"/>
          <w:szCs w:val="22"/>
        </w:rPr>
        <w:t>Manangoora</w:t>
      </w:r>
      <w:proofErr w:type="spellEnd"/>
      <w:r w:rsidRPr="006A6DB6">
        <w:rPr>
          <w:sz w:val="22"/>
          <w:szCs w:val="22"/>
        </w:rPr>
        <w:t xml:space="preserve"> Station</w:t>
      </w:r>
    </w:p>
    <w:p w:rsidR="00E0365F" w:rsidRPr="006A6DB6" w:rsidRDefault="00E0365F" w:rsidP="000E3E54">
      <w:pPr>
        <w:pStyle w:val="Default"/>
        <w:spacing w:line="276" w:lineRule="auto"/>
        <w:ind w:left="720"/>
        <w:rPr>
          <w:sz w:val="22"/>
          <w:szCs w:val="22"/>
        </w:rPr>
      </w:pPr>
      <w:r w:rsidRPr="006A6DB6">
        <w:rPr>
          <w:sz w:val="22"/>
          <w:szCs w:val="22"/>
        </w:rPr>
        <w:t>Seven Emu Station</w:t>
      </w:r>
    </w:p>
    <w:p w:rsidR="00E0365F" w:rsidRPr="006A6DB6" w:rsidRDefault="00E0365F" w:rsidP="000E3E54">
      <w:pPr>
        <w:pStyle w:val="Default"/>
        <w:spacing w:line="276" w:lineRule="auto"/>
        <w:ind w:left="720"/>
        <w:rPr>
          <w:sz w:val="22"/>
          <w:szCs w:val="22"/>
        </w:rPr>
      </w:pPr>
      <w:r w:rsidRPr="006A6DB6">
        <w:rPr>
          <w:sz w:val="22"/>
          <w:szCs w:val="22"/>
        </w:rPr>
        <w:t>McArthur River Station</w:t>
      </w:r>
    </w:p>
    <w:p w:rsidR="00E0365F" w:rsidRPr="006A6DB6" w:rsidRDefault="00E0365F" w:rsidP="000E3E54">
      <w:pPr>
        <w:pStyle w:val="Default"/>
        <w:spacing w:line="276" w:lineRule="auto"/>
        <w:ind w:left="720"/>
        <w:rPr>
          <w:sz w:val="22"/>
          <w:szCs w:val="22"/>
        </w:rPr>
      </w:pPr>
      <w:r w:rsidRPr="006A6DB6">
        <w:rPr>
          <w:sz w:val="22"/>
          <w:szCs w:val="22"/>
        </w:rPr>
        <w:t>King Ash Bay Fuels</w:t>
      </w:r>
    </w:p>
    <w:p w:rsidR="00E0365F" w:rsidRPr="006A6DB6" w:rsidRDefault="00E0365F" w:rsidP="000E3E54">
      <w:pPr>
        <w:pStyle w:val="Default"/>
        <w:spacing w:line="276" w:lineRule="auto"/>
        <w:ind w:left="720"/>
        <w:rPr>
          <w:sz w:val="22"/>
          <w:szCs w:val="22"/>
        </w:rPr>
      </w:pPr>
      <w:r w:rsidRPr="006A6DB6">
        <w:rPr>
          <w:sz w:val="22"/>
          <w:szCs w:val="22"/>
        </w:rPr>
        <w:lastRenderedPageBreak/>
        <w:t>King Ash Bay Fishing Club</w:t>
      </w:r>
    </w:p>
    <w:p w:rsidR="00E0365F" w:rsidRPr="006A6DB6" w:rsidRDefault="00E0365F" w:rsidP="000E3E54">
      <w:pPr>
        <w:pStyle w:val="Default"/>
        <w:spacing w:line="276" w:lineRule="auto"/>
        <w:ind w:left="720"/>
        <w:rPr>
          <w:sz w:val="22"/>
          <w:szCs w:val="22"/>
        </w:rPr>
      </w:pPr>
      <w:proofErr w:type="spellStart"/>
      <w:r w:rsidRPr="006A6DB6">
        <w:rPr>
          <w:sz w:val="22"/>
          <w:szCs w:val="22"/>
        </w:rPr>
        <w:t>Lianthwirriyarra</w:t>
      </w:r>
      <w:proofErr w:type="spellEnd"/>
      <w:r w:rsidRPr="006A6DB6">
        <w:rPr>
          <w:sz w:val="22"/>
          <w:szCs w:val="22"/>
        </w:rPr>
        <w:t xml:space="preserve"> Rangers</w:t>
      </w:r>
    </w:p>
    <w:p w:rsidR="00E0365F" w:rsidRPr="006A6DB6" w:rsidRDefault="00E0365F" w:rsidP="000E3E54">
      <w:pPr>
        <w:pStyle w:val="Default"/>
        <w:spacing w:line="276" w:lineRule="auto"/>
        <w:ind w:left="720"/>
        <w:rPr>
          <w:sz w:val="22"/>
          <w:szCs w:val="22"/>
        </w:rPr>
      </w:pPr>
      <w:proofErr w:type="spellStart"/>
      <w:r w:rsidRPr="006A6DB6">
        <w:rPr>
          <w:sz w:val="22"/>
          <w:szCs w:val="22"/>
        </w:rPr>
        <w:t>Mabunji</w:t>
      </w:r>
      <w:r w:rsidR="00F129CF" w:rsidRPr="006A6DB6">
        <w:rPr>
          <w:sz w:val="22"/>
          <w:szCs w:val="22"/>
        </w:rPr>
        <w:t>i</w:t>
      </w:r>
      <w:proofErr w:type="spellEnd"/>
      <w:r w:rsidRPr="006A6DB6">
        <w:rPr>
          <w:sz w:val="22"/>
          <w:szCs w:val="22"/>
        </w:rPr>
        <w:t xml:space="preserve"> Association</w:t>
      </w:r>
    </w:p>
    <w:p w:rsidR="0058456B" w:rsidRPr="006A6DB6" w:rsidRDefault="00E0365F" w:rsidP="000E3E54">
      <w:pPr>
        <w:pStyle w:val="Default"/>
        <w:spacing w:line="276" w:lineRule="auto"/>
        <w:ind w:left="720"/>
        <w:rPr>
          <w:sz w:val="22"/>
          <w:szCs w:val="22"/>
        </w:rPr>
      </w:pPr>
      <w:proofErr w:type="spellStart"/>
      <w:r w:rsidRPr="006A6DB6">
        <w:rPr>
          <w:sz w:val="22"/>
          <w:szCs w:val="22"/>
        </w:rPr>
        <w:t>Waanyi</w:t>
      </w:r>
      <w:proofErr w:type="spellEnd"/>
      <w:r w:rsidRPr="006A6DB6">
        <w:rPr>
          <w:sz w:val="22"/>
          <w:szCs w:val="22"/>
        </w:rPr>
        <w:t xml:space="preserve"> Garawa</w:t>
      </w:r>
      <w:r w:rsidR="00F129CF" w:rsidRPr="006A6DB6">
        <w:rPr>
          <w:sz w:val="22"/>
          <w:szCs w:val="22"/>
        </w:rPr>
        <w:t xml:space="preserve"> and Garawa</w:t>
      </w:r>
      <w:r w:rsidRPr="006A6DB6">
        <w:rPr>
          <w:sz w:val="22"/>
          <w:szCs w:val="22"/>
        </w:rPr>
        <w:t xml:space="preserve"> Rangers</w:t>
      </w:r>
    </w:p>
    <w:p w:rsidR="00E0365F" w:rsidRPr="006A6DB6" w:rsidRDefault="00E0365F" w:rsidP="000E3E54">
      <w:pPr>
        <w:pStyle w:val="Default"/>
        <w:spacing w:line="276" w:lineRule="auto"/>
        <w:ind w:left="720"/>
        <w:rPr>
          <w:sz w:val="22"/>
          <w:szCs w:val="22"/>
        </w:rPr>
      </w:pPr>
      <w:proofErr w:type="spellStart"/>
      <w:r w:rsidRPr="006A6DB6">
        <w:rPr>
          <w:sz w:val="22"/>
          <w:szCs w:val="22"/>
        </w:rPr>
        <w:t>Waralungku</w:t>
      </w:r>
      <w:proofErr w:type="spellEnd"/>
      <w:r w:rsidRPr="006A6DB6">
        <w:rPr>
          <w:sz w:val="22"/>
          <w:szCs w:val="22"/>
        </w:rPr>
        <w:t xml:space="preserve"> Arts</w:t>
      </w:r>
    </w:p>
    <w:p w:rsidR="00111478" w:rsidRPr="006A6DB6" w:rsidRDefault="00111478" w:rsidP="000E3E54">
      <w:pPr>
        <w:pStyle w:val="Default"/>
        <w:spacing w:line="276" w:lineRule="auto"/>
        <w:ind w:left="720"/>
        <w:rPr>
          <w:sz w:val="22"/>
          <w:szCs w:val="22"/>
        </w:rPr>
      </w:pPr>
      <w:r w:rsidRPr="006A6DB6">
        <w:rPr>
          <w:sz w:val="22"/>
          <w:szCs w:val="22"/>
        </w:rPr>
        <w:t>Sandfire Resources NL</w:t>
      </w:r>
    </w:p>
    <w:p w:rsidR="00111478" w:rsidRPr="006A6DB6" w:rsidRDefault="00111478" w:rsidP="000E3E54">
      <w:pPr>
        <w:pStyle w:val="Default"/>
        <w:spacing w:line="276" w:lineRule="auto"/>
        <w:ind w:left="720"/>
        <w:rPr>
          <w:sz w:val="22"/>
          <w:szCs w:val="22"/>
        </w:rPr>
      </w:pPr>
      <w:proofErr w:type="spellStart"/>
      <w:r w:rsidRPr="006A6DB6">
        <w:rPr>
          <w:sz w:val="22"/>
          <w:szCs w:val="22"/>
        </w:rPr>
        <w:t>Molyhil</w:t>
      </w:r>
      <w:proofErr w:type="spellEnd"/>
      <w:r w:rsidRPr="006A6DB6">
        <w:rPr>
          <w:sz w:val="22"/>
          <w:szCs w:val="22"/>
        </w:rPr>
        <w:t xml:space="preserve"> Mining Pty Ltd</w:t>
      </w:r>
    </w:p>
    <w:p w:rsidR="00AD7C2B" w:rsidRDefault="00B72932" w:rsidP="000E3E54">
      <w:pPr>
        <w:pStyle w:val="Default"/>
        <w:spacing w:line="276" w:lineRule="auto"/>
        <w:rPr>
          <w:sz w:val="22"/>
          <w:szCs w:val="22"/>
        </w:rPr>
      </w:pPr>
      <w:r w:rsidRPr="006A6DB6">
        <w:rPr>
          <w:sz w:val="22"/>
          <w:szCs w:val="22"/>
        </w:rPr>
        <w:tab/>
      </w:r>
    </w:p>
    <w:p w:rsidR="008D7FB0" w:rsidRPr="00AD7C2B" w:rsidRDefault="002C62D1" w:rsidP="000E3E54">
      <w:pPr>
        <w:pStyle w:val="Default"/>
        <w:spacing w:line="276" w:lineRule="auto"/>
        <w:rPr>
          <w:i/>
          <w:sz w:val="22"/>
          <w:szCs w:val="22"/>
          <w:u w:val="single"/>
        </w:rPr>
      </w:pPr>
      <w:r w:rsidRPr="00AD7C2B">
        <w:rPr>
          <w:i/>
          <w:sz w:val="22"/>
          <w:szCs w:val="22"/>
          <w:u w:val="single"/>
        </w:rPr>
        <w:t>Grouping 2: Lower Daly Land Claim No. 68</w:t>
      </w:r>
    </w:p>
    <w:p w:rsidR="002C62D1" w:rsidRPr="006A6DB6" w:rsidRDefault="002C62D1" w:rsidP="000E3E54">
      <w:pPr>
        <w:pStyle w:val="Default"/>
        <w:spacing w:line="276" w:lineRule="auto"/>
        <w:rPr>
          <w:i/>
          <w:sz w:val="22"/>
          <w:szCs w:val="22"/>
        </w:rPr>
      </w:pPr>
      <w:r w:rsidRPr="006A6DB6">
        <w:rPr>
          <w:i/>
          <w:sz w:val="22"/>
          <w:szCs w:val="22"/>
        </w:rPr>
        <w:tab/>
      </w:r>
    </w:p>
    <w:p w:rsidR="002C62D1" w:rsidRPr="006A6DB6" w:rsidRDefault="002C62D1" w:rsidP="000E3E54">
      <w:pPr>
        <w:pStyle w:val="Default"/>
        <w:spacing w:line="276" w:lineRule="auto"/>
        <w:ind w:left="720"/>
        <w:rPr>
          <w:sz w:val="22"/>
          <w:szCs w:val="22"/>
        </w:rPr>
      </w:pPr>
      <w:r w:rsidRPr="006A6DB6">
        <w:rPr>
          <w:sz w:val="22"/>
          <w:szCs w:val="22"/>
        </w:rPr>
        <w:t>Australian Border Force</w:t>
      </w:r>
    </w:p>
    <w:p w:rsidR="002C62D1" w:rsidRPr="006A6DB6" w:rsidRDefault="002C62D1" w:rsidP="000E3E54">
      <w:pPr>
        <w:pStyle w:val="Default"/>
        <w:spacing w:line="276" w:lineRule="auto"/>
        <w:ind w:left="720"/>
        <w:rPr>
          <w:sz w:val="22"/>
          <w:szCs w:val="22"/>
        </w:rPr>
      </w:pPr>
      <w:r w:rsidRPr="006A6DB6">
        <w:rPr>
          <w:sz w:val="22"/>
          <w:szCs w:val="22"/>
        </w:rPr>
        <w:t>Australian Communications and Media Authority</w:t>
      </w:r>
    </w:p>
    <w:p w:rsidR="002C62D1" w:rsidRPr="006A6DB6" w:rsidRDefault="002C62D1" w:rsidP="000E3E54">
      <w:pPr>
        <w:pStyle w:val="Default"/>
        <w:spacing w:line="276" w:lineRule="auto"/>
        <w:ind w:left="720"/>
        <w:rPr>
          <w:sz w:val="22"/>
          <w:szCs w:val="22"/>
        </w:rPr>
      </w:pPr>
      <w:r w:rsidRPr="006A6DB6">
        <w:rPr>
          <w:sz w:val="22"/>
          <w:szCs w:val="22"/>
        </w:rPr>
        <w:t>Australian Fisheries Management Authority</w:t>
      </w:r>
    </w:p>
    <w:p w:rsidR="002C62D1" w:rsidRPr="006A6DB6" w:rsidRDefault="002C62D1" w:rsidP="000E3E54">
      <w:pPr>
        <w:pStyle w:val="Default"/>
        <w:spacing w:line="276" w:lineRule="auto"/>
        <w:ind w:left="720"/>
        <w:rPr>
          <w:sz w:val="22"/>
          <w:szCs w:val="22"/>
        </w:rPr>
      </w:pPr>
      <w:r w:rsidRPr="006A6DB6">
        <w:rPr>
          <w:sz w:val="22"/>
          <w:szCs w:val="22"/>
        </w:rPr>
        <w:t>Commonwealth Department of Agriculture</w:t>
      </w:r>
    </w:p>
    <w:p w:rsidR="002C62D1" w:rsidRPr="006A6DB6" w:rsidRDefault="002C62D1" w:rsidP="000E3E54">
      <w:pPr>
        <w:pStyle w:val="Default"/>
        <w:spacing w:line="276" w:lineRule="auto"/>
        <w:ind w:left="720"/>
        <w:rPr>
          <w:sz w:val="22"/>
          <w:szCs w:val="22"/>
        </w:rPr>
      </w:pPr>
      <w:r w:rsidRPr="006A6DB6">
        <w:rPr>
          <w:sz w:val="22"/>
          <w:szCs w:val="22"/>
        </w:rPr>
        <w:t>Australian Institute of Marine Science</w:t>
      </w:r>
    </w:p>
    <w:p w:rsidR="002C62D1" w:rsidRPr="006A6DB6" w:rsidRDefault="002C62D1" w:rsidP="000E3E54">
      <w:pPr>
        <w:pStyle w:val="Default"/>
        <w:spacing w:line="276" w:lineRule="auto"/>
        <w:ind w:left="720"/>
        <w:rPr>
          <w:sz w:val="22"/>
          <w:szCs w:val="22"/>
        </w:rPr>
      </w:pPr>
      <w:r w:rsidRPr="006A6DB6">
        <w:rPr>
          <w:sz w:val="22"/>
          <w:szCs w:val="22"/>
        </w:rPr>
        <w:t>Australian Maritime Safety Authority</w:t>
      </w:r>
    </w:p>
    <w:p w:rsidR="002C62D1" w:rsidRPr="006A6DB6" w:rsidRDefault="002C62D1" w:rsidP="000E3E54">
      <w:pPr>
        <w:pStyle w:val="Default"/>
        <w:spacing w:line="276" w:lineRule="auto"/>
        <w:ind w:left="720"/>
        <w:rPr>
          <w:sz w:val="22"/>
          <w:szCs w:val="22"/>
        </w:rPr>
      </w:pPr>
      <w:r w:rsidRPr="006A6DB6">
        <w:rPr>
          <w:sz w:val="22"/>
          <w:szCs w:val="22"/>
        </w:rPr>
        <w:t>Bureau of Meteorology</w:t>
      </w:r>
    </w:p>
    <w:p w:rsidR="002C62D1" w:rsidRPr="006A6DB6" w:rsidRDefault="002C62D1" w:rsidP="000E3E54">
      <w:pPr>
        <w:pStyle w:val="Default"/>
        <w:spacing w:line="276" w:lineRule="auto"/>
        <w:ind w:left="720"/>
        <w:rPr>
          <w:sz w:val="22"/>
          <w:szCs w:val="22"/>
        </w:rPr>
      </w:pPr>
      <w:r w:rsidRPr="006A6DB6">
        <w:rPr>
          <w:sz w:val="22"/>
          <w:szCs w:val="22"/>
        </w:rPr>
        <w:t>Commonwealth Scientific and Industrial Research Organisation</w:t>
      </w:r>
    </w:p>
    <w:p w:rsidR="002C62D1" w:rsidRPr="006A6DB6" w:rsidRDefault="002C62D1" w:rsidP="000E3E54">
      <w:pPr>
        <w:pStyle w:val="Default"/>
        <w:spacing w:line="276" w:lineRule="auto"/>
        <w:ind w:left="720"/>
        <w:rPr>
          <w:sz w:val="22"/>
          <w:szCs w:val="22"/>
        </w:rPr>
      </w:pPr>
      <w:r w:rsidRPr="006A6DB6">
        <w:rPr>
          <w:sz w:val="22"/>
          <w:szCs w:val="22"/>
        </w:rPr>
        <w:t>Commonwealth Department of Defence</w:t>
      </w:r>
    </w:p>
    <w:p w:rsidR="002C62D1" w:rsidRPr="006A6DB6" w:rsidRDefault="002C62D1" w:rsidP="000E3E54">
      <w:pPr>
        <w:pStyle w:val="Default"/>
        <w:spacing w:line="276" w:lineRule="auto"/>
        <w:ind w:left="720"/>
        <w:rPr>
          <w:sz w:val="22"/>
          <w:szCs w:val="22"/>
        </w:rPr>
      </w:pPr>
      <w:r w:rsidRPr="006A6DB6">
        <w:rPr>
          <w:sz w:val="22"/>
          <w:szCs w:val="22"/>
        </w:rPr>
        <w:t xml:space="preserve">Director of National Parks, Commonwealth Department of Environment </w:t>
      </w:r>
    </w:p>
    <w:p w:rsidR="002C62D1" w:rsidRPr="006A6DB6" w:rsidRDefault="002C62D1" w:rsidP="000E3E54">
      <w:pPr>
        <w:pStyle w:val="Default"/>
        <w:spacing w:line="276" w:lineRule="auto"/>
        <w:ind w:left="720"/>
        <w:rPr>
          <w:sz w:val="22"/>
          <w:szCs w:val="22"/>
        </w:rPr>
      </w:pPr>
      <w:r w:rsidRPr="006A6DB6">
        <w:rPr>
          <w:sz w:val="22"/>
          <w:szCs w:val="22"/>
        </w:rPr>
        <w:t>Commonwealth Department of Finance</w:t>
      </w:r>
    </w:p>
    <w:p w:rsidR="002C62D1" w:rsidRPr="006A6DB6" w:rsidRDefault="002C62D1" w:rsidP="000E3E54">
      <w:pPr>
        <w:pStyle w:val="Default"/>
        <w:spacing w:line="276" w:lineRule="auto"/>
        <w:ind w:left="720"/>
        <w:rPr>
          <w:sz w:val="22"/>
          <w:szCs w:val="22"/>
        </w:rPr>
      </w:pPr>
      <w:r w:rsidRPr="006A6DB6">
        <w:rPr>
          <w:sz w:val="22"/>
          <w:szCs w:val="22"/>
        </w:rPr>
        <w:t>Geoscience Australia</w:t>
      </w:r>
    </w:p>
    <w:p w:rsidR="002C62D1" w:rsidRPr="006A6DB6" w:rsidRDefault="002C62D1" w:rsidP="000E3E54">
      <w:pPr>
        <w:pStyle w:val="Default"/>
        <w:spacing w:line="276" w:lineRule="auto"/>
        <w:ind w:left="720"/>
        <w:rPr>
          <w:sz w:val="22"/>
          <w:szCs w:val="22"/>
        </w:rPr>
      </w:pPr>
      <w:r w:rsidRPr="006A6DB6">
        <w:rPr>
          <w:sz w:val="22"/>
          <w:szCs w:val="22"/>
        </w:rPr>
        <w:t>Commonwealth Department of Infrastructure</w:t>
      </w:r>
    </w:p>
    <w:p w:rsidR="002C62D1" w:rsidRPr="006A6DB6" w:rsidRDefault="002C62D1" w:rsidP="000E3E54">
      <w:pPr>
        <w:pStyle w:val="Default"/>
        <w:spacing w:line="276" w:lineRule="auto"/>
        <w:ind w:left="720"/>
        <w:rPr>
          <w:sz w:val="22"/>
          <w:szCs w:val="22"/>
        </w:rPr>
      </w:pPr>
      <w:r w:rsidRPr="006A6DB6">
        <w:rPr>
          <w:sz w:val="22"/>
          <w:szCs w:val="22"/>
        </w:rPr>
        <w:t>Solicitor for the Northern Territory, Northern Territory Government</w:t>
      </w:r>
    </w:p>
    <w:p w:rsidR="002C62D1" w:rsidRPr="006A6DB6" w:rsidRDefault="002C62D1" w:rsidP="000E3E54">
      <w:pPr>
        <w:pStyle w:val="Default"/>
        <w:spacing w:line="276" w:lineRule="auto"/>
        <w:ind w:left="720"/>
        <w:rPr>
          <w:sz w:val="22"/>
          <w:szCs w:val="22"/>
        </w:rPr>
      </w:pPr>
      <w:r w:rsidRPr="006A6DB6">
        <w:rPr>
          <w:sz w:val="22"/>
          <w:szCs w:val="22"/>
        </w:rPr>
        <w:t>Northern Territory Seafood Council</w:t>
      </w:r>
    </w:p>
    <w:p w:rsidR="002C62D1" w:rsidRPr="006A6DB6" w:rsidRDefault="002C62D1" w:rsidP="000E3E54">
      <w:pPr>
        <w:pStyle w:val="Default"/>
        <w:spacing w:line="276" w:lineRule="auto"/>
        <w:ind w:left="720"/>
        <w:rPr>
          <w:sz w:val="22"/>
          <w:szCs w:val="22"/>
        </w:rPr>
      </w:pPr>
      <w:r w:rsidRPr="006A6DB6">
        <w:rPr>
          <w:sz w:val="22"/>
          <w:szCs w:val="22"/>
        </w:rPr>
        <w:t>Amateur Fishermen’s Association of the Northern Territory</w:t>
      </w:r>
    </w:p>
    <w:p w:rsidR="002C62D1" w:rsidRPr="006A6DB6" w:rsidRDefault="002C62D1" w:rsidP="000E3E54">
      <w:pPr>
        <w:pStyle w:val="Default"/>
        <w:spacing w:line="276" w:lineRule="auto"/>
        <w:ind w:left="720"/>
        <w:rPr>
          <w:sz w:val="22"/>
          <w:szCs w:val="22"/>
        </w:rPr>
      </w:pPr>
      <w:r w:rsidRPr="006A6DB6">
        <w:rPr>
          <w:sz w:val="22"/>
          <w:szCs w:val="22"/>
        </w:rPr>
        <w:t>Northern Territory Cattlemen’s Association</w:t>
      </w:r>
    </w:p>
    <w:p w:rsidR="002C62D1" w:rsidRPr="006A6DB6" w:rsidRDefault="002C62D1" w:rsidP="000E3E54">
      <w:pPr>
        <w:pStyle w:val="Default"/>
        <w:spacing w:line="276" w:lineRule="auto"/>
        <w:ind w:left="720"/>
        <w:rPr>
          <w:sz w:val="22"/>
          <w:szCs w:val="22"/>
        </w:rPr>
      </w:pPr>
      <w:r w:rsidRPr="006A6DB6">
        <w:rPr>
          <w:sz w:val="22"/>
          <w:szCs w:val="22"/>
        </w:rPr>
        <w:t>Northern Territory Guided Fishing Industry Association</w:t>
      </w:r>
    </w:p>
    <w:p w:rsidR="002C62D1" w:rsidRPr="006A6DB6" w:rsidRDefault="002C62D1" w:rsidP="000E3E54">
      <w:pPr>
        <w:pStyle w:val="Default"/>
        <w:spacing w:line="276" w:lineRule="auto"/>
        <w:ind w:left="720"/>
        <w:rPr>
          <w:sz w:val="22"/>
          <w:szCs w:val="22"/>
        </w:rPr>
      </w:pPr>
      <w:r w:rsidRPr="006A6DB6">
        <w:rPr>
          <w:sz w:val="22"/>
          <w:szCs w:val="22"/>
        </w:rPr>
        <w:t xml:space="preserve">Association of Mining and Exploration Companies </w:t>
      </w:r>
    </w:p>
    <w:p w:rsidR="002C62D1" w:rsidRPr="006A6DB6" w:rsidRDefault="002C62D1" w:rsidP="000E3E54">
      <w:pPr>
        <w:pStyle w:val="Default"/>
        <w:spacing w:line="276" w:lineRule="auto"/>
        <w:ind w:left="720"/>
        <w:rPr>
          <w:sz w:val="22"/>
          <w:szCs w:val="22"/>
        </w:rPr>
      </w:pPr>
      <w:r w:rsidRPr="006A6DB6">
        <w:rPr>
          <w:sz w:val="22"/>
          <w:szCs w:val="22"/>
        </w:rPr>
        <w:t>Minerals Council of the Northern Territory</w:t>
      </w:r>
    </w:p>
    <w:p w:rsidR="002C62D1" w:rsidRPr="006A6DB6" w:rsidRDefault="002C62D1" w:rsidP="000E3E54">
      <w:pPr>
        <w:pStyle w:val="Default"/>
        <w:spacing w:line="276" w:lineRule="auto"/>
        <w:ind w:left="720"/>
        <w:rPr>
          <w:sz w:val="22"/>
          <w:szCs w:val="22"/>
        </w:rPr>
      </w:pPr>
      <w:r w:rsidRPr="006A6DB6">
        <w:rPr>
          <w:sz w:val="22"/>
          <w:szCs w:val="22"/>
        </w:rPr>
        <w:t xml:space="preserve">Roper Gulf </w:t>
      </w:r>
      <w:r w:rsidR="006A6DB6" w:rsidRPr="006A6DB6">
        <w:rPr>
          <w:sz w:val="22"/>
          <w:szCs w:val="22"/>
        </w:rPr>
        <w:t xml:space="preserve">Regional </w:t>
      </w:r>
      <w:r w:rsidRPr="006A6DB6">
        <w:rPr>
          <w:sz w:val="22"/>
          <w:szCs w:val="22"/>
        </w:rPr>
        <w:t>Council</w:t>
      </w:r>
    </w:p>
    <w:p w:rsidR="002C62D1" w:rsidRPr="006A6DB6" w:rsidRDefault="002C62D1" w:rsidP="000E3E54">
      <w:pPr>
        <w:pStyle w:val="Default"/>
        <w:spacing w:line="276" w:lineRule="auto"/>
        <w:ind w:left="720"/>
        <w:rPr>
          <w:sz w:val="22"/>
          <w:szCs w:val="22"/>
        </w:rPr>
      </w:pPr>
      <w:r w:rsidRPr="006A6DB6">
        <w:rPr>
          <w:sz w:val="22"/>
          <w:szCs w:val="22"/>
        </w:rPr>
        <w:t>The Australian Petroleum Production &amp; Exploration Association</w:t>
      </w:r>
    </w:p>
    <w:p w:rsidR="002C62D1" w:rsidRPr="006A6DB6" w:rsidRDefault="002C62D1" w:rsidP="000E3E54">
      <w:pPr>
        <w:pStyle w:val="Default"/>
        <w:spacing w:line="276" w:lineRule="auto"/>
        <w:ind w:left="720"/>
        <w:rPr>
          <w:sz w:val="22"/>
          <w:szCs w:val="22"/>
        </w:rPr>
      </w:pPr>
      <w:r w:rsidRPr="006A6DB6">
        <w:rPr>
          <w:sz w:val="22"/>
          <w:szCs w:val="22"/>
        </w:rPr>
        <w:t>Daly River Barra Resort</w:t>
      </w:r>
    </w:p>
    <w:p w:rsidR="002C62D1" w:rsidRPr="006A6DB6" w:rsidRDefault="002C62D1" w:rsidP="000E3E54">
      <w:pPr>
        <w:pStyle w:val="Default"/>
        <w:spacing w:line="276" w:lineRule="auto"/>
        <w:ind w:left="720"/>
        <w:rPr>
          <w:sz w:val="22"/>
          <w:szCs w:val="22"/>
        </w:rPr>
      </w:pPr>
      <w:proofErr w:type="spellStart"/>
      <w:r w:rsidRPr="006A6DB6">
        <w:rPr>
          <w:sz w:val="22"/>
          <w:szCs w:val="22"/>
        </w:rPr>
        <w:t>Fishabout</w:t>
      </w:r>
      <w:proofErr w:type="spellEnd"/>
    </w:p>
    <w:p w:rsidR="002C62D1" w:rsidRPr="006A6DB6" w:rsidRDefault="002C62D1" w:rsidP="000E3E54">
      <w:pPr>
        <w:pStyle w:val="Default"/>
        <w:spacing w:line="276" w:lineRule="auto"/>
        <w:ind w:left="720"/>
        <w:rPr>
          <w:sz w:val="22"/>
          <w:szCs w:val="22"/>
        </w:rPr>
      </w:pPr>
      <w:proofErr w:type="spellStart"/>
      <w:r w:rsidRPr="006A6DB6">
        <w:rPr>
          <w:sz w:val="22"/>
          <w:szCs w:val="22"/>
        </w:rPr>
        <w:t>Mousie’s</w:t>
      </w:r>
      <w:proofErr w:type="spellEnd"/>
      <w:r w:rsidRPr="006A6DB6">
        <w:rPr>
          <w:sz w:val="22"/>
          <w:szCs w:val="22"/>
        </w:rPr>
        <w:t xml:space="preserve"> Barra</w:t>
      </w:r>
    </w:p>
    <w:p w:rsidR="002C62D1" w:rsidRPr="006A6DB6" w:rsidRDefault="002C62D1" w:rsidP="000E3E54">
      <w:pPr>
        <w:pStyle w:val="Default"/>
        <w:spacing w:line="276" w:lineRule="auto"/>
        <w:ind w:left="720"/>
        <w:rPr>
          <w:sz w:val="22"/>
          <w:szCs w:val="22"/>
        </w:rPr>
      </w:pPr>
      <w:r w:rsidRPr="006A6DB6">
        <w:rPr>
          <w:sz w:val="22"/>
          <w:szCs w:val="22"/>
        </w:rPr>
        <w:t>Litchfield Station</w:t>
      </w:r>
    </w:p>
    <w:p w:rsidR="002C62D1" w:rsidRPr="006A6DB6" w:rsidRDefault="002C62D1" w:rsidP="000E3E54">
      <w:pPr>
        <w:pStyle w:val="Default"/>
        <w:spacing w:line="276" w:lineRule="auto"/>
        <w:ind w:left="720"/>
        <w:rPr>
          <w:sz w:val="22"/>
          <w:szCs w:val="22"/>
        </w:rPr>
      </w:pPr>
    </w:p>
    <w:p w:rsidR="00801C95" w:rsidRPr="00AD7C2B" w:rsidRDefault="00801C95" w:rsidP="000E3E54">
      <w:pPr>
        <w:spacing w:line="276" w:lineRule="auto"/>
        <w:rPr>
          <w:i/>
          <w:sz w:val="22"/>
          <w:szCs w:val="22"/>
          <w:u w:val="single"/>
        </w:rPr>
      </w:pPr>
      <w:r w:rsidRPr="00AD7C2B">
        <w:rPr>
          <w:i/>
          <w:sz w:val="22"/>
          <w:szCs w:val="22"/>
          <w:u w:val="single"/>
        </w:rPr>
        <w:t xml:space="preserve">Grouping 3: Maria Island &amp; </w:t>
      </w:r>
      <w:proofErr w:type="spellStart"/>
      <w:r w:rsidRPr="00AD7C2B">
        <w:rPr>
          <w:i/>
          <w:sz w:val="22"/>
          <w:szCs w:val="22"/>
          <w:u w:val="single"/>
        </w:rPr>
        <w:t>Limmen</w:t>
      </w:r>
      <w:proofErr w:type="spellEnd"/>
      <w:r w:rsidRPr="00AD7C2B">
        <w:rPr>
          <w:i/>
          <w:sz w:val="22"/>
          <w:szCs w:val="22"/>
          <w:u w:val="single"/>
        </w:rPr>
        <w:t xml:space="preserve"> Bight River Land Claim No. 71; Maria Island Region Land Claim No. 198 and </w:t>
      </w:r>
      <w:proofErr w:type="spellStart"/>
      <w:r w:rsidRPr="00AD7C2B">
        <w:rPr>
          <w:i/>
          <w:sz w:val="22"/>
          <w:szCs w:val="22"/>
          <w:u w:val="single"/>
        </w:rPr>
        <w:t>Lorella</w:t>
      </w:r>
      <w:proofErr w:type="spellEnd"/>
      <w:r w:rsidRPr="00AD7C2B">
        <w:rPr>
          <w:i/>
          <w:sz w:val="22"/>
          <w:szCs w:val="22"/>
          <w:u w:val="single"/>
        </w:rPr>
        <w:t xml:space="preserve"> Region Land Claim No. 199</w:t>
      </w:r>
    </w:p>
    <w:p w:rsidR="008D7FB0" w:rsidRPr="006A6DB6" w:rsidRDefault="008D7FB0" w:rsidP="000E3E54">
      <w:pPr>
        <w:pStyle w:val="Default"/>
        <w:spacing w:line="276" w:lineRule="auto"/>
        <w:rPr>
          <w:sz w:val="22"/>
          <w:szCs w:val="22"/>
        </w:rPr>
      </w:pPr>
    </w:p>
    <w:p w:rsidR="00D42F69" w:rsidRPr="006A6DB6" w:rsidRDefault="00D42F69" w:rsidP="000E3E54">
      <w:pPr>
        <w:pStyle w:val="Default"/>
        <w:spacing w:line="276" w:lineRule="auto"/>
        <w:ind w:left="720"/>
        <w:rPr>
          <w:sz w:val="22"/>
          <w:szCs w:val="22"/>
        </w:rPr>
      </w:pPr>
      <w:r w:rsidRPr="006A6DB6">
        <w:rPr>
          <w:sz w:val="22"/>
          <w:szCs w:val="22"/>
        </w:rPr>
        <w:t>Australian Border Force</w:t>
      </w:r>
    </w:p>
    <w:p w:rsidR="00D42F69" w:rsidRPr="006A6DB6" w:rsidRDefault="00D42F69" w:rsidP="000E3E54">
      <w:pPr>
        <w:pStyle w:val="Default"/>
        <w:spacing w:line="276" w:lineRule="auto"/>
        <w:ind w:left="720"/>
        <w:rPr>
          <w:sz w:val="22"/>
          <w:szCs w:val="22"/>
        </w:rPr>
      </w:pPr>
      <w:r w:rsidRPr="006A6DB6">
        <w:rPr>
          <w:sz w:val="22"/>
          <w:szCs w:val="22"/>
        </w:rPr>
        <w:t>Australian Communications and Media Authority</w:t>
      </w:r>
    </w:p>
    <w:p w:rsidR="00D42F69" w:rsidRPr="006A6DB6" w:rsidRDefault="00D42F69" w:rsidP="000E3E54">
      <w:pPr>
        <w:pStyle w:val="Default"/>
        <w:spacing w:line="276" w:lineRule="auto"/>
        <w:ind w:left="720"/>
        <w:rPr>
          <w:sz w:val="22"/>
          <w:szCs w:val="22"/>
        </w:rPr>
      </w:pPr>
      <w:r w:rsidRPr="006A6DB6">
        <w:rPr>
          <w:sz w:val="22"/>
          <w:szCs w:val="22"/>
        </w:rPr>
        <w:t>Australian Fisheries Management Authority</w:t>
      </w:r>
    </w:p>
    <w:p w:rsidR="00D42F69" w:rsidRPr="006A6DB6" w:rsidRDefault="00D42F69" w:rsidP="000E3E54">
      <w:pPr>
        <w:pStyle w:val="Default"/>
        <w:spacing w:line="276" w:lineRule="auto"/>
        <w:ind w:left="720"/>
        <w:rPr>
          <w:sz w:val="22"/>
          <w:szCs w:val="22"/>
        </w:rPr>
      </w:pPr>
      <w:r w:rsidRPr="006A6DB6">
        <w:rPr>
          <w:sz w:val="22"/>
          <w:szCs w:val="22"/>
        </w:rPr>
        <w:t>Commonwealth Department of Agriculture</w:t>
      </w:r>
    </w:p>
    <w:p w:rsidR="00D42F69" w:rsidRPr="006A6DB6" w:rsidRDefault="00D42F69" w:rsidP="000E3E54">
      <w:pPr>
        <w:pStyle w:val="Default"/>
        <w:spacing w:line="276" w:lineRule="auto"/>
        <w:ind w:left="720"/>
        <w:rPr>
          <w:sz w:val="22"/>
          <w:szCs w:val="22"/>
        </w:rPr>
      </w:pPr>
      <w:r w:rsidRPr="006A6DB6">
        <w:rPr>
          <w:sz w:val="22"/>
          <w:szCs w:val="22"/>
        </w:rPr>
        <w:t>Australian Institute of Marine Science</w:t>
      </w:r>
    </w:p>
    <w:p w:rsidR="00D42F69" w:rsidRPr="006A6DB6" w:rsidRDefault="00D42F69" w:rsidP="000E3E54">
      <w:pPr>
        <w:pStyle w:val="Default"/>
        <w:spacing w:line="276" w:lineRule="auto"/>
        <w:ind w:left="720"/>
        <w:rPr>
          <w:sz w:val="22"/>
          <w:szCs w:val="22"/>
        </w:rPr>
      </w:pPr>
      <w:r w:rsidRPr="006A6DB6">
        <w:rPr>
          <w:sz w:val="22"/>
          <w:szCs w:val="22"/>
        </w:rPr>
        <w:t>Australian Maritime Safety Authority</w:t>
      </w:r>
    </w:p>
    <w:p w:rsidR="00D42F69" w:rsidRPr="006A6DB6" w:rsidRDefault="00D42F69" w:rsidP="000E3E54">
      <w:pPr>
        <w:pStyle w:val="Default"/>
        <w:spacing w:line="276" w:lineRule="auto"/>
        <w:ind w:left="720"/>
        <w:rPr>
          <w:sz w:val="22"/>
          <w:szCs w:val="22"/>
        </w:rPr>
      </w:pPr>
      <w:r w:rsidRPr="006A6DB6">
        <w:rPr>
          <w:sz w:val="22"/>
          <w:szCs w:val="22"/>
        </w:rPr>
        <w:t>Bureau of Meteorology</w:t>
      </w:r>
    </w:p>
    <w:p w:rsidR="00D42F69" w:rsidRPr="006A6DB6" w:rsidRDefault="00D42F69" w:rsidP="000E3E54">
      <w:pPr>
        <w:pStyle w:val="Default"/>
        <w:spacing w:line="276" w:lineRule="auto"/>
        <w:ind w:left="720"/>
        <w:rPr>
          <w:sz w:val="22"/>
          <w:szCs w:val="22"/>
        </w:rPr>
      </w:pPr>
      <w:r w:rsidRPr="006A6DB6">
        <w:rPr>
          <w:sz w:val="22"/>
          <w:szCs w:val="22"/>
        </w:rPr>
        <w:t>Commonwealth Scientific and Industrial Research Organisation</w:t>
      </w:r>
    </w:p>
    <w:p w:rsidR="00D42F69" w:rsidRPr="006A6DB6" w:rsidRDefault="00D42F69" w:rsidP="000E3E54">
      <w:pPr>
        <w:pStyle w:val="Default"/>
        <w:spacing w:line="276" w:lineRule="auto"/>
        <w:ind w:left="720"/>
        <w:rPr>
          <w:sz w:val="22"/>
          <w:szCs w:val="22"/>
        </w:rPr>
      </w:pPr>
      <w:r w:rsidRPr="006A6DB6">
        <w:rPr>
          <w:sz w:val="22"/>
          <w:szCs w:val="22"/>
        </w:rPr>
        <w:lastRenderedPageBreak/>
        <w:t>Commonwealth Department of Defence</w:t>
      </w:r>
    </w:p>
    <w:p w:rsidR="00D42F69" w:rsidRPr="006A6DB6" w:rsidRDefault="00D42F69" w:rsidP="000E3E54">
      <w:pPr>
        <w:pStyle w:val="Default"/>
        <w:spacing w:line="276" w:lineRule="auto"/>
        <w:ind w:left="720"/>
        <w:rPr>
          <w:sz w:val="22"/>
          <w:szCs w:val="22"/>
        </w:rPr>
      </w:pPr>
      <w:r w:rsidRPr="006A6DB6">
        <w:rPr>
          <w:sz w:val="22"/>
          <w:szCs w:val="22"/>
        </w:rPr>
        <w:t xml:space="preserve">Director of National Parks, Commonwealth Department of Environment </w:t>
      </w:r>
    </w:p>
    <w:p w:rsidR="00D42F69" w:rsidRPr="006A6DB6" w:rsidRDefault="00D42F69" w:rsidP="000E3E54">
      <w:pPr>
        <w:pStyle w:val="Default"/>
        <w:spacing w:line="276" w:lineRule="auto"/>
        <w:ind w:left="720"/>
        <w:rPr>
          <w:sz w:val="22"/>
          <w:szCs w:val="22"/>
        </w:rPr>
      </w:pPr>
      <w:r w:rsidRPr="006A6DB6">
        <w:rPr>
          <w:sz w:val="22"/>
          <w:szCs w:val="22"/>
        </w:rPr>
        <w:t>Commonwealth Department of Finance</w:t>
      </w:r>
    </w:p>
    <w:p w:rsidR="00D42F69" w:rsidRPr="006A6DB6" w:rsidRDefault="00D42F69" w:rsidP="000E3E54">
      <w:pPr>
        <w:pStyle w:val="Default"/>
        <w:spacing w:line="276" w:lineRule="auto"/>
        <w:ind w:left="720"/>
        <w:rPr>
          <w:sz w:val="22"/>
          <w:szCs w:val="22"/>
        </w:rPr>
      </w:pPr>
      <w:r w:rsidRPr="006A6DB6">
        <w:rPr>
          <w:sz w:val="22"/>
          <w:szCs w:val="22"/>
        </w:rPr>
        <w:t>Geoscience Australia</w:t>
      </w:r>
    </w:p>
    <w:p w:rsidR="00D42F69" w:rsidRPr="006A6DB6" w:rsidRDefault="00D42F69" w:rsidP="000E3E54">
      <w:pPr>
        <w:pStyle w:val="Default"/>
        <w:spacing w:line="276" w:lineRule="auto"/>
        <w:ind w:left="720"/>
        <w:rPr>
          <w:sz w:val="22"/>
          <w:szCs w:val="22"/>
        </w:rPr>
      </w:pPr>
      <w:r w:rsidRPr="006A6DB6">
        <w:rPr>
          <w:sz w:val="22"/>
          <w:szCs w:val="22"/>
        </w:rPr>
        <w:t>Commonwealth Department of Infrastructure</w:t>
      </w:r>
    </w:p>
    <w:p w:rsidR="00D42F69" w:rsidRPr="006A6DB6" w:rsidRDefault="00D42F69" w:rsidP="000E3E54">
      <w:pPr>
        <w:pStyle w:val="Default"/>
        <w:spacing w:line="276" w:lineRule="auto"/>
        <w:ind w:left="720"/>
        <w:rPr>
          <w:sz w:val="22"/>
          <w:szCs w:val="22"/>
        </w:rPr>
      </w:pPr>
      <w:r w:rsidRPr="006A6DB6">
        <w:rPr>
          <w:sz w:val="22"/>
          <w:szCs w:val="22"/>
        </w:rPr>
        <w:t>Solicitor for the Northern Territory, Northern Territory Government</w:t>
      </w:r>
    </w:p>
    <w:p w:rsidR="00D42F69" w:rsidRPr="006A6DB6" w:rsidRDefault="00D42F69" w:rsidP="000E3E54">
      <w:pPr>
        <w:pStyle w:val="Default"/>
        <w:spacing w:line="276" w:lineRule="auto"/>
        <w:ind w:left="720"/>
        <w:rPr>
          <w:sz w:val="22"/>
          <w:szCs w:val="22"/>
        </w:rPr>
      </w:pPr>
      <w:r w:rsidRPr="006A6DB6">
        <w:rPr>
          <w:sz w:val="22"/>
          <w:szCs w:val="22"/>
        </w:rPr>
        <w:t>Northern Territory Seafood Council</w:t>
      </w:r>
    </w:p>
    <w:p w:rsidR="00D42F69" w:rsidRPr="006A6DB6" w:rsidRDefault="00D42F69" w:rsidP="000E3E54">
      <w:pPr>
        <w:pStyle w:val="Default"/>
        <w:spacing w:line="276" w:lineRule="auto"/>
        <w:ind w:left="720"/>
        <w:rPr>
          <w:sz w:val="22"/>
          <w:szCs w:val="22"/>
        </w:rPr>
      </w:pPr>
      <w:r w:rsidRPr="006A6DB6">
        <w:rPr>
          <w:sz w:val="22"/>
          <w:szCs w:val="22"/>
        </w:rPr>
        <w:t>Amateur Fishermen’s Association of the Northern Territory</w:t>
      </w:r>
    </w:p>
    <w:p w:rsidR="00D42F69" w:rsidRPr="006A6DB6" w:rsidRDefault="00D42F69" w:rsidP="000E3E54">
      <w:pPr>
        <w:pStyle w:val="Default"/>
        <w:spacing w:line="276" w:lineRule="auto"/>
        <w:ind w:left="720"/>
        <w:rPr>
          <w:sz w:val="22"/>
          <w:szCs w:val="22"/>
        </w:rPr>
      </w:pPr>
      <w:r w:rsidRPr="006A6DB6">
        <w:rPr>
          <w:sz w:val="22"/>
          <w:szCs w:val="22"/>
        </w:rPr>
        <w:t>Northern Territory Cattlemen’s Association</w:t>
      </w:r>
    </w:p>
    <w:p w:rsidR="00D42F69" w:rsidRPr="006A6DB6" w:rsidRDefault="00D42F69" w:rsidP="000E3E54">
      <w:pPr>
        <w:pStyle w:val="Default"/>
        <w:spacing w:line="276" w:lineRule="auto"/>
        <w:ind w:left="720"/>
        <w:rPr>
          <w:sz w:val="22"/>
          <w:szCs w:val="22"/>
        </w:rPr>
      </w:pPr>
      <w:r w:rsidRPr="006A6DB6">
        <w:rPr>
          <w:sz w:val="22"/>
          <w:szCs w:val="22"/>
        </w:rPr>
        <w:t>Northern Territory Guided Fishing Industry Association</w:t>
      </w:r>
    </w:p>
    <w:p w:rsidR="00D42F69" w:rsidRPr="006A6DB6" w:rsidRDefault="00D42F69" w:rsidP="000E3E54">
      <w:pPr>
        <w:pStyle w:val="Default"/>
        <w:spacing w:line="276" w:lineRule="auto"/>
        <w:ind w:left="720"/>
        <w:rPr>
          <w:sz w:val="22"/>
          <w:szCs w:val="22"/>
        </w:rPr>
      </w:pPr>
      <w:r w:rsidRPr="006A6DB6">
        <w:rPr>
          <w:sz w:val="22"/>
          <w:szCs w:val="22"/>
        </w:rPr>
        <w:t xml:space="preserve">Association of Mining and Exploration Companies </w:t>
      </w:r>
    </w:p>
    <w:p w:rsidR="00D42F69" w:rsidRPr="006A6DB6" w:rsidRDefault="00D42F69" w:rsidP="000E3E54">
      <w:pPr>
        <w:pStyle w:val="Default"/>
        <w:spacing w:line="276" w:lineRule="auto"/>
        <w:ind w:left="720"/>
        <w:rPr>
          <w:sz w:val="22"/>
          <w:szCs w:val="22"/>
        </w:rPr>
      </w:pPr>
      <w:r w:rsidRPr="006A6DB6">
        <w:rPr>
          <w:sz w:val="22"/>
          <w:szCs w:val="22"/>
        </w:rPr>
        <w:t>Minerals Council of the Northern Territory</w:t>
      </w:r>
    </w:p>
    <w:p w:rsidR="00D42F69" w:rsidRPr="006A6DB6" w:rsidRDefault="00D42F69" w:rsidP="000E3E54">
      <w:pPr>
        <w:pStyle w:val="Default"/>
        <w:spacing w:line="276" w:lineRule="auto"/>
        <w:ind w:left="720"/>
        <w:rPr>
          <w:sz w:val="22"/>
          <w:szCs w:val="22"/>
        </w:rPr>
      </w:pPr>
      <w:r w:rsidRPr="006A6DB6">
        <w:rPr>
          <w:sz w:val="22"/>
          <w:szCs w:val="22"/>
        </w:rPr>
        <w:t xml:space="preserve">Roper Gulf </w:t>
      </w:r>
      <w:r w:rsidR="006A6DB6" w:rsidRPr="006A6DB6">
        <w:rPr>
          <w:sz w:val="22"/>
          <w:szCs w:val="22"/>
        </w:rPr>
        <w:t xml:space="preserve">Regional </w:t>
      </w:r>
      <w:r w:rsidRPr="006A6DB6">
        <w:rPr>
          <w:sz w:val="22"/>
          <w:szCs w:val="22"/>
        </w:rPr>
        <w:t>Council</w:t>
      </w:r>
    </w:p>
    <w:p w:rsidR="00D42F69" w:rsidRPr="006A6DB6" w:rsidRDefault="00D42F69" w:rsidP="000E3E54">
      <w:pPr>
        <w:pStyle w:val="Default"/>
        <w:spacing w:line="276" w:lineRule="auto"/>
        <w:ind w:left="720"/>
        <w:rPr>
          <w:sz w:val="22"/>
          <w:szCs w:val="22"/>
        </w:rPr>
      </w:pPr>
      <w:r w:rsidRPr="006A6DB6">
        <w:rPr>
          <w:sz w:val="22"/>
          <w:szCs w:val="22"/>
        </w:rPr>
        <w:t>The Australian Petroleum Production &amp; Exploration Association</w:t>
      </w:r>
    </w:p>
    <w:p w:rsidR="00D42F69" w:rsidRPr="006A6DB6" w:rsidRDefault="00D42F69" w:rsidP="000E3E54">
      <w:pPr>
        <w:pStyle w:val="Default"/>
        <w:spacing w:line="276" w:lineRule="auto"/>
        <w:ind w:left="720"/>
        <w:rPr>
          <w:sz w:val="22"/>
          <w:szCs w:val="22"/>
        </w:rPr>
      </w:pPr>
      <w:r w:rsidRPr="006A6DB6">
        <w:rPr>
          <w:sz w:val="22"/>
          <w:szCs w:val="22"/>
        </w:rPr>
        <w:t>Sandfire Resources NL</w:t>
      </w:r>
    </w:p>
    <w:p w:rsidR="00D42F69" w:rsidRPr="006A6DB6" w:rsidRDefault="00D42F69" w:rsidP="000E3E54">
      <w:pPr>
        <w:pStyle w:val="Default"/>
        <w:spacing w:line="276" w:lineRule="auto"/>
        <w:ind w:left="720"/>
        <w:rPr>
          <w:sz w:val="22"/>
          <w:szCs w:val="22"/>
        </w:rPr>
      </w:pPr>
      <w:proofErr w:type="spellStart"/>
      <w:r w:rsidRPr="006A6DB6">
        <w:rPr>
          <w:sz w:val="22"/>
          <w:szCs w:val="22"/>
        </w:rPr>
        <w:t>Britmar</w:t>
      </w:r>
      <w:proofErr w:type="spellEnd"/>
      <w:r w:rsidRPr="006A6DB6">
        <w:rPr>
          <w:sz w:val="22"/>
          <w:szCs w:val="22"/>
        </w:rPr>
        <w:t xml:space="preserve"> (</w:t>
      </w:r>
      <w:proofErr w:type="spellStart"/>
      <w:r w:rsidRPr="006A6DB6">
        <w:rPr>
          <w:sz w:val="22"/>
          <w:szCs w:val="22"/>
        </w:rPr>
        <w:t>Aust</w:t>
      </w:r>
      <w:proofErr w:type="spellEnd"/>
      <w:r w:rsidRPr="006A6DB6">
        <w:rPr>
          <w:sz w:val="22"/>
          <w:szCs w:val="22"/>
        </w:rPr>
        <w:t>)</w:t>
      </w:r>
    </w:p>
    <w:p w:rsidR="00D42F69" w:rsidRPr="006A6DB6" w:rsidRDefault="00D42F69" w:rsidP="000E3E54">
      <w:pPr>
        <w:pStyle w:val="Default"/>
        <w:spacing w:line="276" w:lineRule="auto"/>
        <w:ind w:left="720"/>
        <w:rPr>
          <w:sz w:val="22"/>
          <w:szCs w:val="22"/>
        </w:rPr>
      </w:pPr>
      <w:proofErr w:type="spellStart"/>
      <w:r w:rsidRPr="006A6DB6">
        <w:rPr>
          <w:sz w:val="22"/>
          <w:szCs w:val="22"/>
        </w:rPr>
        <w:t>Limmen</w:t>
      </w:r>
      <w:proofErr w:type="spellEnd"/>
      <w:r w:rsidRPr="006A6DB6">
        <w:rPr>
          <w:sz w:val="22"/>
          <w:szCs w:val="22"/>
        </w:rPr>
        <w:t xml:space="preserve"> Bight Fishing Camp</w:t>
      </w:r>
    </w:p>
    <w:p w:rsidR="00D42F69" w:rsidRPr="006A6DB6" w:rsidRDefault="00D42F69" w:rsidP="000E3E54">
      <w:pPr>
        <w:pStyle w:val="Default"/>
        <w:spacing w:line="276" w:lineRule="auto"/>
        <w:ind w:left="720"/>
        <w:rPr>
          <w:sz w:val="22"/>
          <w:szCs w:val="22"/>
        </w:rPr>
      </w:pPr>
      <w:r w:rsidRPr="006A6DB6">
        <w:rPr>
          <w:sz w:val="22"/>
          <w:szCs w:val="22"/>
        </w:rPr>
        <w:t>Maximus No. 82 (</w:t>
      </w:r>
      <w:proofErr w:type="spellStart"/>
      <w:r w:rsidRPr="006A6DB6">
        <w:rPr>
          <w:sz w:val="22"/>
          <w:szCs w:val="22"/>
        </w:rPr>
        <w:t>Lorella</w:t>
      </w:r>
      <w:proofErr w:type="spellEnd"/>
      <w:r w:rsidRPr="006A6DB6">
        <w:rPr>
          <w:sz w:val="22"/>
          <w:szCs w:val="22"/>
        </w:rPr>
        <w:t xml:space="preserve"> Springs Station)</w:t>
      </w:r>
    </w:p>
    <w:p w:rsidR="00D42F69" w:rsidRPr="006A6DB6" w:rsidRDefault="00D42F69" w:rsidP="000E3E54">
      <w:pPr>
        <w:pStyle w:val="Default"/>
        <w:spacing w:line="276" w:lineRule="auto"/>
        <w:ind w:left="720"/>
        <w:rPr>
          <w:sz w:val="22"/>
          <w:szCs w:val="22"/>
        </w:rPr>
      </w:pPr>
    </w:p>
    <w:p w:rsidR="007F0710" w:rsidRDefault="007F0710" w:rsidP="000E3E54">
      <w:pPr>
        <w:spacing w:line="276" w:lineRule="auto"/>
        <w:rPr>
          <w:i/>
          <w:sz w:val="22"/>
          <w:szCs w:val="22"/>
          <w:u w:val="single"/>
        </w:rPr>
      </w:pPr>
      <w:r w:rsidRPr="00AD7C2B">
        <w:rPr>
          <w:i/>
          <w:sz w:val="22"/>
          <w:szCs w:val="22"/>
          <w:u w:val="single"/>
        </w:rPr>
        <w:t xml:space="preserve">Grouping 4: Seven Emu Region Land Claim No. 186 and part of </w:t>
      </w:r>
      <w:proofErr w:type="spellStart"/>
      <w:r w:rsidRPr="00AD7C2B">
        <w:rPr>
          <w:i/>
          <w:sz w:val="22"/>
          <w:szCs w:val="22"/>
          <w:u w:val="single"/>
        </w:rPr>
        <w:t>Wollogorang</w:t>
      </w:r>
      <w:proofErr w:type="spellEnd"/>
      <w:r w:rsidRPr="00AD7C2B">
        <w:rPr>
          <w:i/>
          <w:sz w:val="22"/>
          <w:szCs w:val="22"/>
          <w:u w:val="single"/>
        </w:rPr>
        <w:t xml:space="preserve"> Area II Land Claim No. 187  </w:t>
      </w:r>
    </w:p>
    <w:p w:rsidR="00DC546C" w:rsidRPr="00AD7C2B" w:rsidRDefault="00DC546C" w:rsidP="000E3E54">
      <w:pPr>
        <w:spacing w:line="276" w:lineRule="auto"/>
        <w:rPr>
          <w:i/>
          <w:sz w:val="22"/>
          <w:szCs w:val="22"/>
          <w:u w:val="single"/>
        </w:rPr>
      </w:pPr>
    </w:p>
    <w:p w:rsidR="007F0710" w:rsidRPr="006A6DB6" w:rsidRDefault="007F0710" w:rsidP="000E3E54">
      <w:pPr>
        <w:pStyle w:val="Default"/>
        <w:spacing w:line="276" w:lineRule="auto"/>
        <w:ind w:left="720"/>
        <w:rPr>
          <w:sz w:val="22"/>
          <w:szCs w:val="22"/>
        </w:rPr>
      </w:pPr>
      <w:r w:rsidRPr="006A6DB6">
        <w:rPr>
          <w:sz w:val="22"/>
          <w:szCs w:val="22"/>
        </w:rPr>
        <w:t>Australian Border Force</w:t>
      </w:r>
    </w:p>
    <w:p w:rsidR="007F0710" w:rsidRPr="006A6DB6" w:rsidRDefault="007F0710" w:rsidP="000E3E54">
      <w:pPr>
        <w:pStyle w:val="Default"/>
        <w:spacing w:line="276" w:lineRule="auto"/>
        <w:ind w:left="720"/>
        <w:rPr>
          <w:sz w:val="22"/>
          <w:szCs w:val="22"/>
        </w:rPr>
      </w:pPr>
      <w:r w:rsidRPr="006A6DB6">
        <w:rPr>
          <w:sz w:val="22"/>
          <w:szCs w:val="22"/>
        </w:rPr>
        <w:t>Australian Communications and Media Authority</w:t>
      </w:r>
    </w:p>
    <w:p w:rsidR="007F0710" w:rsidRPr="006A6DB6" w:rsidRDefault="007F0710" w:rsidP="000E3E54">
      <w:pPr>
        <w:pStyle w:val="Default"/>
        <w:spacing w:line="276" w:lineRule="auto"/>
        <w:ind w:left="720"/>
        <w:rPr>
          <w:sz w:val="22"/>
          <w:szCs w:val="22"/>
        </w:rPr>
      </w:pPr>
      <w:r w:rsidRPr="006A6DB6">
        <w:rPr>
          <w:sz w:val="22"/>
          <w:szCs w:val="22"/>
        </w:rPr>
        <w:t>Australian Fisheries Management Authority</w:t>
      </w:r>
    </w:p>
    <w:p w:rsidR="007F0710" w:rsidRPr="006A6DB6" w:rsidRDefault="007F0710" w:rsidP="000E3E54">
      <w:pPr>
        <w:pStyle w:val="Default"/>
        <w:spacing w:line="276" w:lineRule="auto"/>
        <w:ind w:left="720"/>
        <w:rPr>
          <w:sz w:val="22"/>
          <w:szCs w:val="22"/>
        </w:rPr>
      </w:pPr>
      <w:r w:rsidRPr="006A6DB6">
        <w:rPr>
          <w:sz w:val="22"/>
          <w:szCs w:val="22"/>
        </w:rPr>
        <w:t>Commonwealth Department of Agriculture</w:t>
      </w:r>
    </w:p>
    <w:p w:rsidR="007F0710" w:rsidRPr="006A6DB6" w:rsidRDefault="007F0710" w:rsidP="000E3E54">
      <w:pPr>
        <w:pStyle w:val="Default"/>
        <w:spacing w:line="276" w:lineRule="auto"/>
        <w:ind w:left="720"/>
        <w:rPr>
          <w:sz w:val="22"/>
          <w:szCs w:val="22"/>
        </w:rPr>
      </w:pPr>
      <w:r w:rsidRPr="006A6DB6">
        <w:rPr>
          <w:sz w:val="22"/>
          <w:szCs w:val="22"/>
        </w:rPr>
        <w:t>Australian Institute of Marine Science</w:t>
      </w:r>
    </w:p>
    <w:p w:rsidR="007F0710" w:rsidRPr="006A6DB6" w:rsidRDefault="007F0710" w:rsidP="000E3E54">
      <w:pPr>
        <w:pStyle w:val="Default"/>
        <w:spacing w:line="276" w:lineRule="auto"/>
        <w:ind w:left="720"/>
        <w:rPr>
          <w:sz w:val="22"/>
          <w:szCs w:val="22"/>
        </w:rPr>
      </w:pPr>
      <w:r w:rsidRPr="006A6DB6">
        <w:rPr>
          <w:sz w:val="22"/>
          <w:szCs w:val="22"/>
        </w:rPr>
        <w:t>Australian Maritime Safety Authority</w:t>
      </w:r>
    </w:p>
    <w:p w:rsidR="007F0710" w:rsidRPr="006A6DB6" w:rsidRDefault="007F0710" w:rsidP="000E3E54">
      <w:pPr>
        <w:pStyle w:val="Default"/>
        <w:spacing w:line="276" w:lineRule="auto"/>
        <w:ind w:left="720"/>
        <w:rPr>
          <w:sz w:val="22"/>
          <w:szCs w:val="22"/>
        </w:rPr>
      </w:pPr>
      <w:r w:rsidRPr="006A6DB6">
        <w:rPr>
          <w:sz w:val="22"/>
          <w:szCs w:val="22"/>
        </w:rPr>
        <w:t>Bureau of Meteorology</w:t>
      </w:r>
    </w:p>
    <w:p w:rsidR="007F0710" w:rsidRPr="006A6DB6" w:rsidRDefault="007F0710" w:rsidP="000E3E54">
      <w:pPr>
        <w:pStyle w:val="Default"/>
        <w:spacing w:line="276" w:lineRule="auto"/>
        <w:ind w:left="720"/>
        <w:rPr>
          <w:sz w:val="22"/>
          <w:szCs w:val="22"/>
        </w:rPr>
      </w:pPr>
      <w:r w:rsidRPr="006A6DB6">
        <w:rPr>
          <w:sz w:val="22"/>
          <w:szCs w:val="22"/>
        </w:rPr>
        <w:t>Commonwealth Scientific and Industrial Research Organisation</w:t>
      </w:r>
    </w:p>
    <w:p w:rsidR="007F0710" w:rsidRPr="006A6DB6" w:rsidRDefault="007F0710" w:rsidP="000E3E54">
      <w:pPr>
        <w:pStyle w:val="Default"/>
        <w:spacing w:line="276" w:lineRule="auto"/>
        <w:ind w:left="720"/>
        <w:rPr>
          <w:sz w:val="22"/>
          <w:szCs w:val="22"/>
        </w:rPr>
      </w:pPr>
      <w:r w:rsidRPr="006A6DB6">
        <w:rPr>
          <w:sz w:val="22"/>
          <w:szCs w:val="22"/>
        </w:rPr>
        <w:t>Commonwealth Department of Defence</w:t>
      </w:r>
    </w:p>
    <w:p w:rsidR="007F0710" w:rsidRPr="006A6DB6" w:rsidRDefault="007F0710" w:rsidP="000E3E54">
      <w:pPr>
        <w:pStyle w:val="Default"/>
        <w:spacing w:line="276" w:lineRule="auto"/>
        <w:ind w:left="720"/>
        <w:rPr>
          <w:sz w:val="22"/>
          <w:szCs w:val="22"/>
        </w:rPr>
      </w:pPr>
      <w:r w:rsidRPr="006A6DB6">
        <w:rPr>
          <w:sz w:val="22"/>
          <w:szCs w:val="22"/>
        </w:rPr>
        <w:t xml:space="preserve">Director of National Parks, Commonwealth Department of Environment </w:t>
      </w:r>
    </w:p>
    <w:p w:rsidR="007F0710" w:rsidRPr="006A6DB6" w:rsidRDefault="007F0710" w:rsidP="000E3E54">
      <w:pPr>
        <w:pStyle w:val="Default"/>
        <w:spacing w:line="276" w:lineRule="auto"/>
        <w:ind w:left="720"/>
        <w:rPr>
          <w:sz w:val="22"/>
          <w:szCs w:val="22"/>
        </w:rPr>
      </w:pPr>
      <w:r w:rsidRPr="006A6DB6">
        <w:rPr>
          <w:sz w:val="22"/>
          <w:szCs w:val="22"/>
        </w:rPr>
        <w:t>Commonwealth Department of Finance</w:t>
      </w:r>
    </w:p>
    <w:p w:rsidR="007F0710" w:rsidRPr="006A6DB6" w:rsidRDefault="007F0710" w:rsidP="000E3E54">
      <w:pPr>
        <w:pStyle w:val="Default"/>
        <w:spacing w:line="276" w:lineRule="auto"/>
        <w:ind w:left="720"/>
        <w:rPr>
          <w:sz w:val="22"/>
          <w:szCs w:val="22"/>
        </w:rPr>
      </w:pPr>
      <w:r w:rsidRPr="006A6DB6">
        <w:rPr>
          <w:sz w:val="22"/>
          <w:szCs w:val="22"/>
        </w:rPr>
        <w:t>Geoscience Australia</w:t>
      </w:r>
    </w:p>
    <w:p w:rsidR="007F0710" w:rsidRPr="006A6DB6" w:rsidRDefault="007F0710" w:rsidP="000E3E54">
      <w:pPr>
        <w:pStyle w:val="Default"/>
        <w:spacing w:line="276" w:lineRule="auto"/>
        <w:ind w:left="720"/>
        <w:rPr>
          <w:sz w:val="22"/>
          <w:szCs w:val="22"/>
        </w:rPr>
      </w:pPr>
      <w:r w:rsidRPr="006A6DB6">
        <w:rPr>
          <w:sz w:val="22"/>
          <w:szCs w:val="22"/>
        </w:rPr>
        <w:t>Commonwealth Department of Infrastructure</w:t>
      </w:r>
    </w:p>
    <w:p w:rsidR="007F0710" w:rsidRPr="006A6DB6" w:rsidRDefault="007F0710" w:rsidP="000E3E54">
      <w:pPr>
        <w:pStyle w:val="Default"/>
        <w:spacing w:line="276" w:lineRule="auto"/>
        <w:ind w:left="720"/>
        <w:rPr>
          <w:sz w:val="22"/>
          <w:szCs w:val="22"/>
        </w:rPr>
      </w:pPr>
      <w:r w:rsidRPr="006A6DB6">
        <w:rPr>
          <w:sz w:val="22"/>
          <w:szCs w:val="22"/>
        </w:rPr>
        <w:t>Solicitor for the Northern Territory, Northern Territory Government</w:t>
      </w:r>
    </w:p>
    <w:p w:rsidR="007F0710" w:rsidRPr="006A6DB6" w:rsidRDefault="007F0710" w:rsidP="000E3E54">
      <w:pPr>
        <w:pStyle w:val="Default"/>
        <w:spacing w:line="276" w:lineRule="auto"/>
        <w:ind w:left="720"/>
        <w:rPr>
          <w:sz w:val="22"/>
          <w:szCs w:val="22"/>
        </w:rPr>
      </w:pPr>
      <w:r w:rsidRPr="006A6DB6">
        <w:rPr>
          <w:sz w:val="22"/>
          <w:szCs w:val="22"/>
        </w:rPr>
        <w:t>Northern Territory Seafood Council</w:t>
      </w:r>
    </w:p>
    <w:p w:rsidR="007F0710" w:rsidRPr="006A6DB6" w:rsidRDefault="007F0710" w:rsidP="000E3E54">
      <w:pPr>
        <w:pStyle w:val="Default"/>
        <w:spacing w:line="276" w:lineRule="auto"/>
        <w:ind w:left="720"/>
        <w:rPr>
          <w:sz w:val="22"/>
          <w:szCs w:val="22"/>
        </w:rPr>
      </w:pPr>
      <w:r w:rsidRPr="006A6DB6">
        <w:rPr>
          <w:sz w:val="22"/>
          <w:szCs w:val="22"/>
        </w:rPr>
        <w:t>Amateur Fishermen’s Association of the Northern Territory</w:t>
      </w:r>
    </w:p>
    <w:p w:rsidR="007F0710" w:rsidRPr="006A6DB6" w:rsidRDefault="007F0710" w:rsidP="000E3E54">
      <w:pPr>
        <w:pStyle w:val="Default"/>
        <w:spacing w:line="276" w:lineRule="auto"/>
        <w:ind w:left="720"/>
        <w:rPr>
          <w:sz w:val="22"/>
          <w:szCs w:val="22"/>
        </w:rPr>
      </w:pPr>
      <w:r w:rsidRPr="006A6DB6">
        <w:rPr>
          <w:sz w:val="22"/>
          <w:szCs w:val="22"/>
        </w:rPr>
        <w:t>Northern Territory Cattlemen’s Association</w:t>
      </w:r>
    </w:p>
    <w:p w:rsidR="007F0710" w:rsidRPr="006A6DB6" w:rsidRDefault="007F0710" w:rsidP="000E3E54">
      <w:pPr>
        <w:pStyle w:val="Default"/>
        <w:spacing w:line="276" w:lineRule="auto"/>
        <w:ind w:left="720"/>
        <w:rPr>
          <w:sz w:val="22"/>
          <w:szCs w:val="22"/>
        </w:rPr>
      </w:pPr>
      <w:r w:rsidRPr="006A6DB6">
        <w:rPr>
          <w:sz w:val="22"/>
          <w:szCs w:val="22"/>
        </w:rPr>
        <w:t>Northern Territory Guided Fishing Industry Association</w:t>
      </w:r>
    </w:p>
    <w:p w:rsidR="007F0710" w:rsidRPr="006A6DB6" w:rsidRDefault="007F0710" w:rsidP="000E3E54">
      <w:pPr>
        <w:pStyle w:val="Default"/>
        <w:spacing w:line="276" w:lineRule="auto"/>
        <w:ind w:left="720"/>
        <w:rPr>
          <w:sz w:val="22"/>
          <w:szCs w:val="22"/>
        </w:rPr>
      </w:pPr>
      <w:r w:rsidRPr="006A6DB6">
        <w:rPr>
          <w:sz w:val="22"/>
          <w:szCs w:val="22"/>
        </w:rPr>
        <w:t xml:space="preserve">Association of Mining and Exploration Companies </w:t>
      </w:r>
    </w:p>
    <w:p w:rsidR="007F0710" w:rsidRPr="006A6DB6" w:rsidRDefault="007F0710" w:rsidP="000E3E54">
      <w:pPr>
        <w:pStyle w:val="Default"/>
        <w:spacing w:line="276" w:lineRule="auto"/>
        <w:ind w:left="720"/>
        <w:rPr>
          <w:sz w:val="22"/>
          <w:szCs w:val="22"/>
        </w:rPr>
      </w:pPr>
      <w:r w:rsidRPr="006A6DB6">
        <w:rPr>
          <w:sz w:val="22"/>
          <w:szCs w:val="22"/>
        </w:rPr>
        <w:t>Minerals Council of the Northern Territory</w:t>
      </w:r>
    </w:p>
    <w:p w:rsidR="007F0710" w:rsidRPr="006A6DB6" w:rsidRDefault="007F0710" w:rsidP="000E3E54">
      <w:pPr>
        <w:pStyle w:val="Default"/>
        <w:spacing w:line="276" w:lineRule="auto"/>
        <w:ind w:left="720"/>
        <w:rPr>
          <w:sz w:val="22"/>
          <w:szCs w:val="22"/>
        </w:rPr>
      </w:pPr>
      <w:r w:rsidRPr="006A6DB6">
        <w:rPr>
          <w:sz w:val="22"/>
          <w:szCs w:val="22"/>
        </w:rPr>
        <w:t>Roper Gulf</w:t>
      </w:r>
      <w:r w:rsidR="006A6DB6" w:rsidRPr="006A6DB6">
        <w:rPr>
          <w:sz w:val="22"/>
          <w:szCs w:val="22"/>
        </w:rPr>
        <w:t xml:space="preserve"> Regional</w:t>
      </w:r>
      <w:r w:rsidRPr="006A6DB6">
        <w:rPr>
          <w:sz w:val="22"/>
          <w:szCs w:val="22"/>
        </w:rPr>
        <w:t xml:space="preserve"> Council</w:t>
      </w:r>
    </w:p>
    <w:p w:rsidR="007F0710" w:rsidRPr="006A6DB6" w:rsidRDefault="007F0710" w:rsidP="000E3E54">
      <w:pPr>
        <w:pStyle w:val="Default"/>
        <w:spacing w:line="276" w:lineRule="auto"/>
        <w:ind w:left="720"/>
        <w:rPr>
          <w:sz w:val="22"/>
          <w:szCs w:val="22"/>
        </w:rPr>
      </w:pPr>
      <w:r w:rsidRPr="006A6DB6">
        <w:rPr>
          <w:sz w:val="22"/>
          <w:szCs w:val="22"/>
        </w:rPr>
        <w:t>The Australian Petroleum Production &amp; Exploration Association</w:t>
      </w:r>
    </w:p>
    <w:p w:rsidR="006A6DB6" w:rsidRPr="006A6DB6" w:rsidRDefault="006A6DB6" w:rsidP="000E3E54">
      <w:pPr>
        <w:pStyle w:val="Default"/>
        <w:spacing w:line="276" w:lineRule="auto"/>
        <w:ind w:left="720"/>
        <w:rPr>
          <w:sz w:val="22"/>
          <w:szCs w:val="22"/>
        </w:rPr>
      </w:pPr>
      <w:r w:rsidRPr="006A6DB6">
        <w:rPr>
          <w:sz w:val="22"/>
          <w:szCs w:val="22"/>
        </w:rPr>
        <w:t>Armour Energy Ltd</w:t>
      </w:r>
    </w:p>
    <w:p w:rsidR="006A6DB6" w:rsidRPr="006A6DB6" w:rsidRDefault="006A6DB6" w:rsidP="000E3E54">
      <w:pPr>
        <w:pStyle w:val="Default"/>
        <w:spacing w:line="276" w:lineRule="auto"/>
        <w:ind w:left="720"/>
        <w:rPr>
          <w:sz w:val="22"/>
          <w:szCs w:val="22"/>
        </w:rPr>
      </w:pPr>
      <w:r w:rsidRPr="006A6DB6">
        <w:rPr>
          <w:sz w:val="22"/>
          <w:szCs w:val="22"/>
        </w:rPr>
        <w:t>Australian Wildlife Conservancy (</w:t>
      </w:r>
      <w:proofErr w:type="spellStart"/>
      <w:r w:rsidRPr="006A6DB6">
        <w:rPr>
          <w:sz w:val="22"/>
          <w:szCs w:val="22"/>
        </w:rPr>
        <w:t>Pungalina</w:t>
      </w:r>
      <w:proofErr w:type="spellEnd"/>
      <w:r w:rsidRPr="006A6DB6">
        <w:rPr>
          <w:sz w:val="22"/>
          <w:szCs w:val="22"/>
        </w:rPr>
        <w:t>-Seven Emu Wildlife Sanctuary)</w:t>
      </w:r>
    </w:p>
    <w:p w:rsidR="006A6DB6" w:rsidRPr="006A6DB6" w:rsidRDefault="006A6DB6" w:rsidP="000E3E54">
      <w:pPr>
        <w:spacing w:line="276" w:lineRule="auto"/>
        <w:ind w:firstLine="720"/>
        <w:rPr>
          <w:color w:val="000000"/>
          <w:sz w:val="22"/>
          <w:szCs w:val="22"/>
          <w:lang w:val="en-AU" w:eastAsia="en-AU"/>
        </w:rPr>
      </w:pPr>
      <w:r w:rsidRPr="006A6DB6">
        <w:rPr>
          <w:color w:val="000000"/>
          <w:sz w:val="22"/>
          <w:szCs w:val="22"/>
          <w:lang w:val="en-AU" w:eastAsia="en-AU"/>
        </w:rPr>
        <w:t>McArthur River Charters</w:t>
      </w:r>
    </w:p>
    <w:p w:rsidR="006A6DB6" w:rsidRPr="006A6DB6" w:rsidRDefault="006A6DB6" w:rsidP="000E3E54">
      <w:pPr>
        <w:spacing w:line="276" w:lineRule="auto"/>
        <w:ind w:firstLine="720"/>
        <w:rPr>
          <w:color w:val="000000"/>
          <w:sz w:val="22"/>
          <w:szCs w:val="22"/>
          <w:lang w:val="en-AU" w:eastAsia="en-AU"/>
        </w:rPr>
      </w:pPr>
      <w:r w:rsidRPr="006A6DB6">
        <w:rPr>
          <w:color w:val="000000"/>
          <w:sz w:val="22"/>
          <w:szCs w:val="22"/>
          <w:lang w:val="en-AU" w:eastAsia="en-AU"/>
        </w:rPr>
        <w:t xml:space="preserve">Australian </w:t>
      </w:r>
      <w:proofErr w:type="spellStart"/>
      <w:r w:rsidRPr="006A6DB6">
        <w:rPr>
          <w:color w:val="000000"/>
          <w:sz w:val="22"/>
          <w:szCs w:val="22"/>
          <w:lang w:val="en-AU" w:eastAsia="en-AU"/>
        </w:rPr>
        <w:t>Sportfishing</w:t>
      </w:r>
      <w:proofErr w:type="spellEnd"/>
      <w:r w:rsidRPr="006A6DB6">
        <w:rPr>
          <w:color w:val="000000"/>
          <w:sz w:val="22"/>
          <w:szCs w:val="22"/>
          <w:lang w:val="en-AU" w:eastAsia="en-AU"/>
        </w:rPr>
        <w:t xml:space="preserve"> Charters </w:t>
      </w:r>
    </w:p>
    <w:p w:rsidR="006A6DB6" w:rsidRPr="006A6DB6" w:rsidRDefault="006A6DB6" w:rsidP="000E3E54">
      <w:pPr>
        <w:spacing w:line="276" w:lineRule="auto"/>
        <w:ind w:firstLine="720"/>
        <w:rPr>
          <w:color w:val="000000"/>
          <w:sz w:val="22"/>
          <w:szCs w:val="22"/>
          <w:lang w:val="en-AU" w:eastAsia="en-AU"/>
        </w:rPr>
      </w:pPr>
      <w:r w:rsidRPr="006A6DB6">
        <w:rPr>
          <w:color w:val="000000"/>
          <w:sz w:val="22"/>
          <w:szCs w:val="22"/>
          <w:lang w:val="en-AU" w:eastAsia="en-AU"/>
        </w:rPr>
        <w:lastRenderedPageBreak/>
        <w:t>J &amp; A Fishing Charters</w:t>
      </w:r>
    </w:p>
    <w:p w:rsidR="006A6DB6" w:rsidRPr="006A6DB6" w:rsidRDefault="006A6DB6" w:rsidP="000E3E54">
      <w:pPr>
        <w:spacing w:line="276" w:lineRule="auto"/>
        <w:ind w:firstLine="720"/>
        <w:rPr>
          <w:color w:val="000000"/>
          <w:sz w:val="22"/>
          <w:szCs w:val="22"/>
          <w:lang w:val="en-AU" w:eastAsia="en-AU"/>
        </w:rPr>
      </w:pPr>
      <w:r w:rsidRPr="006A6DB6">
        <w:rPr>
          <w:color w:val="000000"/>
          <w:sz w:val="22"/>
          <w:szCs w:val="22"/>
          <w:lang w:val="en-AU" w:eastAsia="en-AU"/>
        </w:rPr>
        <w:t>NT Coastal Fishing Charters</w:t>
      </w:r>
    </w:p>
    <w:p w:rsidR="006A6DB6" w:rsidRPr="006A6DB6" w:rsidRDefault="006A6DB6" w:rsidP="000E3E54">
      <w:pPr>
        <w:spacing w:line="276" w:lineRule="auto"/>
        <w:ind w:firstLine="720"/>
        <w:rPr>
          <w:color w:val="000000"/>
          <w:sz w:val="22"/>
          <w:szCs w:val="22"/>
          <w:lang w:val="en-AU" w:eastAsia="en-AU"/>
        </w:rPr>
      </w:pPr>
      <w:r w:rsidRPr="006A6DB6">
        <w:rPr>
          <w:color w:val="000000"/>
          <w:sz w:val="22"/>
          <w:szCs w:val="22"/>
          <w:lang w:val="en-AU" w:eastAsia="en-AU"/>
        </w:rPr>
        <w:t xml:space="preserve">Mr Darryl Everett </w:t>
      </w:r>
    </w:p>
    <w:p w:rsidR="000E3E54" w:rsidRDefault="006A6DB6" w:rsidP="000E3E54">
      <w:pPr>
        <w:spacing w:line="276" w:lineRule="auto"/>
        <w:ind w:firstLine="720"/>
        <w:rPr>
          <w:color w:val="000000"/>
          <w:sz w:val="22"/>
          <w:szCs w:val="22"/>
          <w:lang w:val="en-AU" w:eastAsia="en-AU"/>
        </w:rPr>
      </w:pPr>
      <w:r w:rsidRPr="006A6DB6">
        <w:rPr>
          <w:color w:val="000000"/>
          <w:sz w:val="22"/>
          <w:szCs w:val="22"/>
          <w:lang w:val="en-AU" w:eastAsia="en-AU"/>
        </w:rPr>
        <w:t>Seven Emu Station</w:t>
      </w:r>
    </w:p>
    <w:p w:rsidR="006A6DB6" w:rsidRPr="006A6DB6" w:rsidRDefault="006A6DB6" w:rsidP="000E3E54">
      <w:pPr>
        <w:spacing w:line="276" w:lineRule="auto"/>
        <w:ind w:firstLine="720"/>
        <w:rPr>
          <w:color w:val="000000"/>
          <w:sz w:val="22"/>
          <w:szCs w:val="22"/>
          <w:lang w:val="en-AU" w:eastAsia="en-AU"/>
        </w:rPr>
      </w:pPr>
      <w:r w:rsidRPr="006A6DB6">
        <w:rPr>
          <w:color w:val="000000"/>
          <w:sz w:val="22"/>
          <w:szCs w:val="22"/>
          <w:lang w:val="en-AU" w:eastAsia="en-AU"/>
        </w:rPr>
        <w:t>Greenback Station</w:t>
      </w:r>
    </w:p>
    <w:p w:rsidR="006A6DB6" w:rsidRPr="006A6DB6" w:rsidRDefault="006A6DB6" w:rsidP="000E3E54">
      <w:pPr>
        <w:spacing w:line="276" w:lineRule="auto"/>
        <w:ind w:firstLine="720"/>
        <w:rPr>
          <w:color w:val="000000"/>
          <w:sz w:val="22"/>
          <w:szCs w:val="22"/>
          <w:lang w:val="en-AU" w:eastAsia="en-AU"/>
        </w:rPr>
      </w:pPr>
      <w:proofErr w:type="spellStart"/>
      <w:r w:rsidRPr="006A6DB6">
        <w:rPr>
          <w:color w:val="000000"/>
          <w:sz w:val="22"/>
          <w:szCs w:val="22"/>
          <w:lang w:val="en-AU" w:eastAsia="en-AU"/>
        </w:rPr>
        <w:t>Manangoora</w:t>
      </w:r>
      <w:proofErr w:type="spellEnd"/>
      <w:r w:rsidRPr="006A6DB6">
        <w:rPr>
          <w:color w:val="000000"/>
          <w:sz w:val="22"/>
          <w:szCs w:val="22"/>
          <w:lang w:val="en-AU" w:eastAsia="en-AU"/>
        </w:rPr>
        <w:t xml:space="preserve"> Station</w:t>
      </w:r>
    </w:p>
    <w:p w:rsidR="00430D0B" w:rsidRDefault="00430D0B" w:rsidP="000E3E54">
      <w:pPr>
        <w:spacing w:line="276" w:lineRule="auto"/>
        <w:ind w:firstLine="720"/>
        <w:rPr>
          <w:color w:val="000000"/>
          <w:sz w:val="22"/>
          <w:szCs w:val="22"/>
          <w:lang w:val="en-AU" w:eastAsia="en-AU"/>
        </w:rPr>
      </w:pPr>
      <w:proofErr w:type="spellStart"/>
      <w:r>
        <w:rPr>
          <w:color w:val="000000"/>
          <w:sz w:val="22"/>
          <w:szCs w:val="22"/>
          <w:lang w:val="en-AU" w:eastAsia="en-AU"/>
        </w:rPr>
        <w:t>Pardoo</w:t>
      </w:r>
      <w:proofErr w:type="spellEnd"/>
      <w:r>
        <w:rPr>
          <w:color w:val="000000"/>
          <w:sz w:val="22"/>
          <w:szCs w:val="22"/>
          <w:lang w:val="en-AU" w:eastAsia="en-AU"/>
        </w:rPr>
        <w:t xml:space="preserve"> Beef Company Pty Ltd (</w:t>
      </w:r>
      <w:proofErr w:type="spellStart"/>
      <w:r>
        <w:rPr>
          <w:color w:val="000000"/>
          <w:sz w:val="22"/>
          <w:szCs w:val="22"/>
          <w:lang w:val="en-AU" w:eastAsia="en-AU"/>
        </w:rPr>
        <w:t>Wollogorang</w:t>
      </w:r>
      <w:proofErr w:type="spellEnd"/>
      <w:r>
        <w:rPr>
          <w:color w:val="000000"/>
          <w:sz w:val="22"/>
          <w:szCs w:val="22"/>
          <w:lang w:val="en-AU" w:eastAsia="en-AU"/>
        </w:rPr>
        <w:t xml:space="preserve"> Station)</w:t>
      </w:r>
    </w:p>
    <w:p w:rsidR="006A6DB6" w:rsidRPr="006A6DB6" w:rsidRDefault="006A6DB6" w:rsidP="000E3E54">
      <w:pPr>
        <w:spacing w:line="276" w:lineRule="auto"/>
        <w:ind w:firstLine="720"/>
        <w:rPr>
          <w:color w:val="000000"/>
          <w:sz w:val="22"/>
          <w:szCs w:val="22"/>
          <w:lang w:val="en-AU" w:eastAsia="en-AU"/>
        </w:rPr>
      </w:pPr>
      <w:r w:rsidRPr="006A6DB6">
        <w:rPr>
          <w:color w:val="000000"/>
          <w:sz w:val="22"/>
          <w:szCs w:val="22"/>
          <w:lang w:val="en-AU" w:eastAsia="en-AU"/>
        </w:rPr>
        <w:t>Mr Peter Anderson</w:t>
      </w:r>
    </w:p>
    <w:p w:rsidR="006A6DB6" w:rsidRPr="006A6DB6" w:rsidRDefault="006A6DB6" w:rsidP="000E3E54">
      <w:pPr>
        <w:spacing w:line="276" w:lineRule="auto"/>
        <w:ind w:firstLine="720"/>
        <w:rPr>
          <w:color w:val="000000"/>
          <w:sz w:val="22"/>
          <w:szCs w:val="22"/>
          <w:lang w:val="en-AU" w:eastAsia="en-AU"/>
        </w:rPr>
      </w:pPr>
    </w:p>
    <w:p w:rsidR="00430D0B" w:rsidRPr="00AD7C2B" w:rsidRDefault="00430D0B" w:rsidP="000E3E54">
      <w:pPr>
        <w:spacing w:line="276" w:lineRule="auto"/>
        <w:rPr>
          <w:i/>
          <w:sz w:val="22"/>
          <w:szCs w:val="22"/>
          <w:u w:val="single"/>
        </w:rPr>
      </w:pPr>
      <w:r w:rsidRPr="00AD7C2B">
        <w:rPr>
          <w:i/>
          <w:color w:val="000000"/>
          <w:sz w:val="22"/>
          <w:szCs w:val="22"/>
          <w:u w:val="single"/>
          <w:lang w:val="en-AU" w:eastAsia="en-AU"/>
        </w:rPr>
        <w:t xml:space="preserve">Grouping 5: </w:t>
      </w:r>
      <w:r w:rsidRPr="00AD7C2B">
        <w:rPr>
          <w:i/>
          <w:sz w:val="22"/>
          <w:szCs w:val="22"/>
          <w:u w:val="single"/>
        </w:rPr>
        <w:t xml:space="preserve">Lower Roper River Land Claim No. 70 and the Upper Roper River Land Claims comprising: </w:t>
      </w:r>
      <w:proofErr w:type="spellStart"/>
      <w:r w:rsidRPr="00AD7C2B">
        <w:rPr>
          <w:i/>
          <w:sz w:val="22"/>
          <w:szCs w:val="22"/>
          <w:u w:val="single"/>
        </w:rPr>
        <w:t>Mataranka</w:t>
      </w:r>
      <w:proofErr w:type="spellEnd"/>
      <w:r w:rsidRPr="00AD7C2B">
        <w:rPr>
          <w:i/>
          <w:sz w:val="22"/>
          <w:szCs w:val="22"/>
          <w:u w:val="single"/>
        </w:rPr>
        <w:t xml:space="preserve"> Area (NT Portion 916) Land Claim No. 129; Western Roper River (Bed and Banks) Land Claim No. 141; Roper Valley Area Land Claim No. 164 and Elsey Region Land Claim No. 245</w:t>
      </w:r>
    </w:p>
    <w:p w:rsidR="006A6DB6" w:rsidRDefault="006A6DB6" w:rsidP="000E3E54">
      <w:pPr>
        <w:spacing w:line="276" w:lineRule="auto"/>
        <w:rPr>
          <w:color w:val="000000"/>
          <w:sz w:val="22"/>
          <w:szCs w:val="22"/>
          <w:lang w:val="en-AU" w:eastAsia="en-AU"/>
        </w:rPr>
      </w:pPr>
    </w:p>
    <w:p w:rsidR="00430D0B" w:rsidRPr="006A6DB6" w:rsidRDefault="00430D0B" w:rsidP="000E3E54">
      <w:pPr>
        <w:pStyle w:val="Default"/>
        <w:spacing w:line="276" w:lineRule="auto"/>
        <w:ind w:left="720"/>
        <w:rPr>
          <w:sz w:val="22"/>
          <w:szCs w:val="22"/>
        </w:rPr>
      </w:pPr>
      <w:r w:rsidRPr="006A6DB6">
        <w:rPr>
          <w:sz w:val="22"/>
          <w:szCs w:val="22"/>
        </w:rPr>
        <w:t>Australian Border Force</w:t>
      </w:r>
    </w:p>
    <w:p w:rsidR="00430D0B" w:rsidRPr="006A6DB6" w:rsidRDefault="00430D0B" w:rsidP="000E3E54">
      <w:pPr>
        <w:pStyle w:val="Default"/>
        <w:spacing w:line="276" w:lineRule="auto"/>
        <w:ind w:left="720"/>
        <w:rPr>
          <w:sz w:val="22"/>
          <w:szCs w:val="22"/>
        </w:rPr>
      </w:pPr>
      <w:r w:rsidRPr="006A6DB6">
        <w:rPr>
          <w:sz w:val="22"/>
          <w:szCs w:val="22"/>
        </w:rPr>
        <w:t>Australian Communications and Media Authority</w:t>
      </w:r>
    </w:p>
    <w:p w:rsidR="00430D0B" w:rsidRPr="006A6DB6" w:rsidRDefault="00430D0B" w:rsidP="000E3E54">
      <w:pPr>
        <w:pStyle w:val="Default"/>
        <w:spacing w:line="276" w:lineRule="auto"/>
        <w:ind w:left="720"/>
        <w:rPr>
          <w:sz w:val="22"/>
          <w:szCs w:val="22"/>
        </w:rPr>
      </w:pPr>
      <w:r w:rsidRPr="006A6DB6">
        <w:rPr>
          <w:sz w:val="22"/>
          <w:szCs w:val="22"/>
        </w:rPr>
        <w:t>Australian Fisheries Management Authority</w:t>
      </w:r>
    </w:p>
    <w:p w:rsidR="00430D0B" w:rsidRPr="006A6DB6" w:rsidRDefault="00430D0B" w:rsidP="000E3E54">
      <w:pPr>
        <w:pStyle w:val="Default"/>
        <w:spacing w:line="276" w:lineRule="auto"/>
        <w:ind w:left="720"/>
        <w:rPr>
          <w:sz w:val="22"/>
          <w:szCs w:val="22"/>
        </w:rPr>
      </w:pPr>
      <w:r w:rsidRPr="006A6DB6">
        <w:rPr>
          <w:sz w:val="22"/>
          <w:szCs w:val="22"/>
        </w:rPr>
        <w:t>Commonwealth Department of Agriculture</w:t>
      </w:r>
    </w:p>
    <w:p w:rsidR="00430D0B" w:rsidRPr="006A6DB6" w:rsidRDefault="00430D0B" w:rsidP="000E3E54">
      <w:pPr>
        <w:pStyle w:val="Default"/>
        <w:spacing w:line="276" w:lineRule="auto"/>
        <w:ind w:left="720"/>
        <w:rPr>
          <w:sz w:val="22"/>
          <w:szCs w:val="22"/>
        </w:rPr>
      </w:pPr>
      <w:r w:rsidRPr="006A6DB6">
        <w:rPr>
          <w:sz w:val="22"/>
          <w:szCs w:val="22"/>
        </w:rPr>
        <w:t>Australian Institute of Marine Science</w:t>
      </w:r>
    </w:p>
    <w:p w:rsidR="00430D0B" w:rsidRPr="006A6DB6" w:rsidRDefault="00430D0B" w:rsidP="000E3E54">
      <w:pPr>
        <w:pStyle w:val="Default"/>
        <w:spacing w:line="276" w:lineRule="auto"/>
        <w:ind w:left="720"/>
        <w:rPr>
          <w:sz w:val="22"/>
          <w:szCs w:val="22"/>
        </w:rPr>
      </w:pPr>
      <w:r w:rsidRPr="006A6DB6">
        <w:rPr>
          <w:sz w:val="22"/>
          <w:szCs w:val="22"/>
        </w:rPr>
        <w:t>Australian Maritime Safety Authority</w:t>
      </w:r>
    </w:p>
    <w:p w:rsidR="00430D0B" w:rsidRPr="006A6DB6" w:rsidRDefault="00430D0B" w:rsidP="000E3E54">
      <w:pPr>
        <w:pStyle w:val="Default"/>
        <w:spacing w:line="276" w:lineRule="auto"/>
        <w:ind w:left="720"/>
        <w:rPr>
          <w:sz w:val="22"/>
          <w:szCs w:val="22"/>
        </w:rPr>
      </w:pPr>
      <w:r w:rsidRPr="006A6DB6">
        <w:rPr>
          <w:sz w:val="22"/>
          <w:szCs w:val="22"/>
        </w:rPr>
        <w:t>Bureau of Meteorology</w:t>
      </w:r>
    </w:p>
    <w:p w:rsidR="00430D0B" w:rsidRPr="006A6DB6" w:rsidRDefault="00430D0B" w:rsidP="000E3E54">
      <w:pPr>
        <w:pStyle w:val="Default"/>
        <w:spacing w:line="276" w:lineRule="auto"/>
        <w:ind w:left="720"/>
        <w:rPr>
          <w:sz w:val="22"/>
          <w:szCs w:val="22"/>
        </w:rPr>
      </w:pPr>
      <w:r w:rsidRPr="006A6DB6">
        <w:rPr>
          <w:sz w:val="22"/>
          <w:szCs w:val="22"/>
        </w:rPr>
        <w:t>Commonwealth Scientific and Industrial Research Organisation</w:t>
      </w:r>
    </w:p>
    <w:p w:rsidR="00430D0B" w:rsidRPr="006A6DB6" w:rsidRDefault="00430D0B" w:rsidP="000E3E54">
      <w:pPr>
        <w:pStyle w:val="Default"/>
        <w:spacing w:line="276" w:lineRule="auto"/>
        <w:ind w:left="720"/>
        <w:rPr>
          <w:sz w:val="22"/>
          <w:szCs w:val="22"/>
        </w:rPr>
      </w:pPr>
      <w:r w:rsidRPr="006A6DB6">
        <w:rPr>
          <w:sz w:val="22"/>
          <w:szCs w:val="22"/>
        </w:rPr>
        <w:t>Commonwealth Department of Defence</w:t>
      </w:r>
    </w:p>
    <w:p w:rsidR="00430D0B" w:rsidRPr="006A6DB6" w:rsidRDefault="00430D0B" w:rsidP="000E3E54">
      <w:pPr>
        <w:pStyle w:val="Default"/>
        <w:spacing w:line="276" w:lineRule="auto"/>
        <w:ind w:left="720"/>
        <w:rPr>
          <w:sz w:val="22"/>
          <w:szCs w:val="22"/>
        </w:rPr>
      </w:pPr>
      <w:r w:rsidRPr="006A6DB6">
        <w:rPr>
          <w:sz w:val="22"/>
          <w:szCs w:val="22"/>
        </w:rPr>
        <w:t xml:space="preserve">Director of National Parks, Commonwealth Department of Environment </w:t>
      </w:r>
    </w:p>
    <w:p w:rsidR="00430D0B" w:rsidRPr="006A6DB6" w:rsidRDefault="00430D0B" w:rsidP="000E3E54">
      <w:pPr>
        <w:pStyle w:val="Default"/>
        <w:spacing w:line="276" w:lineRule="auto"/>
        <w:ind w:left="720"/>
        <w:rPr>
          <w:sz w:val="22"/>
          <w:szCs w:val="22"/>
        </w:rPr>
      </w:pPr>
      <w:r w:rsidRPr="006A6DB6">
        <w:rPr>
          <w:sz w:val="22"/>
          <w:szCs w:val="22"/>
        </w:rPr>
        <w:t>Commonwealth Department of Finance</w:t>
      </w:r>
    </w:p>
    <w:p w:rsidR="00430D0B" w:rsidRPr="006A6DB6" w:rsidRDefault="00430D0B" w:rsidP="000E3E54">
      <w:pPr>
        <w:pStyle w:val="Default"/>
        <w:spacing w:line="276" w:lineRule="auto"/>
        <w:ind w:left="720"/>
        <w:rPr>
          <w:sz w:val="22"/>
          <w:szCs w:val="22"/>
        </w:rPr>
      </w:pPr>
      <w:r w:rsidRPr="006A6DB6">
        <w:rPr>
          <w:sz w:val="22"/>
          <w:szCs w:val="22"/>
        </w:rPr>
        <w:t>Geoscience Australia</w:t>
      </w:r>
    </w:p>
    <w:p w:rsidR="00430D0B" w:rsidRPr="006A6DB6" w:rsidRDefault="00430D0B" w:rsidP="000E3E54">
      <w:pPr>
        <w:pStyle w:val="Default"/>
        <w:spacing w:line="276" w:lineRule="auto"/>
        <w:ind w:left="720"/>
        <w:rPr>
          <w:sz w:val="22"/>
          <w:szCs w:val="22"/>
        </w:rPr>
      </w:pPr>
      <w:r w:rsidRPr="006A6DB6">
        <w:rPr>
          <w:sz w:val="22"/>
          <w:szCs w:val="22"/>
        </w:rPr>
        <w:t>Commonwealth Department of Infrastructure</w:t>
      </w:r>
    </w:p>
    <w:p w:rsidR="00430D0B" w:rsidRPr="006A6DB6" w:rsidRDefault="00430D0B" w:rsidP="000E3E54">
      <w:pPr>
        <w:pStyle w:val="Default"/>
        <w:spacing w:line="276" w:lineRule="auto"/>
        <w:ind w:left="720"/>
        <w:rPr>
          <w:sz w:val="22"/>
          <w:szCs w:val="22"/>
        </w:rPr>
      </w:pPr>
      <w:r w:rsidRPr="006A6DB6">
        <w:rPr>
          <w:sz w:val="22"/>
          <w:szCs w:val="22"/>
        </w:rPr>
        <w:t>Solicitor for the Northern Territory, Northern Territory Government</w:t>
      </w:r>
    </w:p>
    <w:p w:rsidR="00430D0B" w:rsidRPr="006A6DB6" w:rsidRDefault="00430D0B" w:rsidP="000E3E54">
      <w:pPr>
        <w:pStyle w:val="Default"/>
        <w:spacing w:line="276" w:lineRule="auto"/>
        <w:ind w:left="720"/>
        <w:rPr>
          <w:sz w:val="22"/>
          <w:szCs w:val="22"/>
        </w:rPr>
      </w:pPr>
      <w:r w:rsidRPr="006A6DB6">
        <w:rPr>
          <w:sz w:val="22"/>
          <w:szCs w:val="22"/>
        </w:rPr>
        <w:t>Northern Territory Seafood Council</w:t>
      </w:r>
    </w:p>
    <w:p w:rsidR="00430D0B" w:rsidRPr="006A6DB6" w:rsidRDefault="00430D0B" w:rsidP="000E3E54">
      <w:pPr>
        <w:pStyle w:val="Default"/>
        <w:spacing w:line="276" w:lineRule="auto"/>
        <w:ind w:left="720"/>
        <w:rPr>
          <w:sz w:val="22"/>
          <w:szCs w:val="22"/>
        </w:rPr>
      </w:pPr>
      <w:r w:rsidRPr="006A6DB6">
        <w:rPr>
          <w:sz w:val="22"/>
          <w:szCs w:val="22"/>
        </w:rPr>
        <w:t>Amateur Fishermen’s Association of the Northern Territory</w:t>
      </w:r>
    </w:p>
    <w:p w:rsidR="00430D0B" w:rsidRPr="006A6DB6" w:rsidRDefault="00430D0B" w:rsidP="000E3E54">
      <w:pPr>
        <w:pStyle w:val="Default"/>
        <w:spacing w:line="276" w:lineRule="auto"/>
        <w:ind w:left="720"/>
        <w:rPr>
          <w:sz w:val="22"/>
          <w:szCs w:val="22"/>
        </w:rPr>
      </w:pPr>
      <w:r w:rsidRPr="006A6DB6">
        <w:rPr>
          <w:sz w:val="22"/>
          <w:szCs w:val="22"/>
        </w:rPr>
        <w:t>Northern Territory Cattlemen’s Association</w:t>
      </w:r>
    </w:p>
    <w:p w:rsidR="00430D0B" w:rsidRPr="006A6DB6" w:rsidRDefault="00430D0B" w:rsidP="000E3E54">
      <w:pPr>
        <w:pStyle w:val="Default"/>
        <w:spacing w:line="276" w:lineRule="auto"/>
        <w:ind w:left="720"/>
        <w:rPr>
          <w:sz w:val="22"/>
          <w:szCs w:val="22"/>
        </w:rPr>
      </w:pPr>
      <w:r w:rsidRPr="006A6DB6">
        <w:rPr>
          <w:sz w:val="22"/>
          <w:szCs w:val="22"/>
        </w:rPr>
        <w:t>Northern Territory Guided Fishing Industry Association</w:t>
      </w:r>
    </w:p>
    <w:p w:rsidR="00430D0B" w:rsidRPr="006A6DB6" w:rsidRDefault="00430D0B" w:rsidP="000E3E54">
      <w:pPr>
        <w:pStyle w:val="Default"/>
        <w:spacing w:line="276" w:lineRule="auto"/>
        <w:ind w:left="720"/>
        <w:rPr>
          <w:sz w:val="22"/>
          <w:szCs w:val="22"/>
        </w:rPr>
      </w:pPr>
      <w:r w:rsidRPr="006A6DB6">
        <w:rPr>
          <w:sz w:val="22"/>
          <w:szCs w:val="22"/>
        </w:rPr>
        <w:t xml:space="preserve">Association of Mining and Exploration Companies </w:t>
      </w:r>
    </w:p>
    <w:p w:rsidR="00430D0B" w:rsidRPr="006A6DB6" w:rsidRDefault="00430D0B" w:rsidP="000E3E54">
      <w:pPr>
        <w:pStyle w:val="Default"/>
        <w:spacing w:line="276" w:lineRule="auto"/>
        <w:ind w:left="720"/>
        <w:rPr>
          <w:sz w:val="22"/>
          <w:szCs w:val="22"/>
        </w:rPr>
      </w:pPr>
      <w:r w:rsidRPr="006A6DB6">
        <w:rPr>
          <w:sz w:val="22"/>
          <w:szCs w:val="22"/>
        </w:rPr>
        <w:t>Minerals Council of the Northern Territory</w:t>
      </w:r>
    </w:p>
    <w:p w:rsidR="00430D0B" w:rsidRPr="006A6DB6" w:rsidRDefault="00430D0B" w:rsidP="000E3E54">
      <w:pPr>
        <w:pStyle w:val="Default"/>
        <w:spacing w:line="276" w:lineRule="auto"/>
        <w:ind w:left="720"/>
        <w:rPr>
          <w:sz w:val="22"/>
          <w:szCs w:val="22"/>
        </w:rPr>
      </w:pPr>
      <w:r w:rsidRPr="006A6DB6">
        <w:rPr>
          <w:sz w:val="22"/>
          <w:szCs w:val="22"/>
        </w:rPr>
        <w:t>Roper Gulf Regional Council</w:t>
      </w:r>
    </w:p>
    <w:p w:rsidR="00430D0B" w:rsidRPr="006A6DB6" w:rsidRDefault="00430D0B" w:rsidP="000E3E54">
      <w:pPr>
        <w:pStyle w:val="Default"/>
        <w:spacing w:line="276" w:lineRule="auto"/>
        <w:ind w:left="720"/>
        <w:rPr>
          <w:sz w:val="22"/>
          <w:szCs w:val="22"/>
        </w:rPr>
      </w:pPr>
      <w:r w:rsidRPr="006A6DB6">
        <w:rPr>
          <w:sz w:val="22"/>
          <w:szCs w:val="22"/>
        </w:rPr>
        <w:t>The Australian Petroleum Production &amp; Exploration Association</w:t>
      </w:r>
    </w:p>
    <w:p w:rsidR="00430D0B" w:rsidRDefault="00430D0B" w:rsidP="000E3E54">
      <w:pPr>
        <w:spacing w:line="276" w:lineRule="auto"/>
        <w:rPr>
          <w:color w:val="000000"/>
          <w:sz w:val="22"/>
          <w:szCs w:val="22"/>
          <w:lang w:val="en-AU" w:eastAsia="en-AU"/>
        </w:rPr>
      </w:pPr>
      <w:r>
        <w:rPr>
          <w:color w:val="000000"/>
          <w:sz w:val="22"/>
          <w:szCs w:val="22"/>
          <w:lang w:val="en-AU" w:eastAsia="en-AU"/>
        </w:rPr>
        <w:tab/>
        <w:t>Mr Paul Reed</w:t>
      </w:r>
    </w:p>
    <w:p w:rsidR="00430D0B" w:rsidRDefault="00430D0B" w:rsidP="000E3E54">
      <w:pPr>
        <w:spacing w:line="276" w:lineRule="auto"/>
        <w:rPr>
          <w:color w:val="000000"/>
          <w:sz w:val="22"/>
          <w:szCs w:val="22"/>
          <w:lang w:val="en-AU" w:eastAsia="en-AU"/>
        </w:rPr>
      </w:pPr>
      <w:r>
        <w:rPr>
          <w:color w:val="000000"/>
          <w:sz w:val="22"/>
          <w:szCs w:val="22"/>
          <w:lang w:val="en-AU" w:eastAsia="en-AU"/>
        </w:rPr>
        <w:tab/>
        <w:t xml:space="preserve">Roper </w:t>
      </w:r>
      <w:proofErr w:type="gramStart"/>
      <w:r>
        <w:rPr>
          <w:color w:val="000000"/>
          <w:sz w:val="22"/>
          <w:szCs w:val="22"/>
          <w:lang w:val="en-AU" w:eastAsia="en-AU"/>
        </w:rPr>
        <w:t>Bar</w:t>
      </w:r>
      <w:proofErr w:type="gramEnd"/>
      <w:r>
        <w:rPr>
          <w:color w:val="000000"/>
          <w:sz w:val="22"/>
          <w:szCs w:val="22"/>
          <w:lang w:val="en-AU" w:eastAsia="en-AU"/>
        </w:rPr>
        <w:t xml:space="preserve"> Store </w:t>
      </w:r>
    </w:p>
    <w:p w:rsidR="00430D0B" w:rsidRPr="00430D0B" w:rsidRDefault="00430D0B" w:rsidP="000E3E54">
      <w:pPr>
        <w:spacing w:line="276" w:lineRule="auto"/>
        <w:rPr>
          <w:color w:val="000000"/>
          <w:sz w:val="22"/>
          <w:szCs w:val="22"/>
          <w:lang w:val="en-AU" w:eastAsia="en-AU"/>
        </w:rPr>
      </w:pPr>
      <w:r>
        <w:rPr>
          <w:color w:val="000000"/>
          <w:sz w:val="22"/>
          <w:szCs w:val="22"/>
          <w:lang w:val="en-AU" w:eastAsia="en-AU"/>
        </w:rPr>
        <w:tab/>
        <w:t xml:space="preserve">Northern Territory Iron Ore Pty Ltd </w:t>
      </w:r>
    </w:p>
    <w:p w:rsidR="006A6DB6" w:rsidRDefault="00430D0B" w:rsidP="000E3E54">
      <w:pPr>
        <w:pStyle w:val="Default"/>
        <w:spacing w:line="276" w:lineRule="auto"/>
        <w:ind w:left="720"/>
        <w:rPr>
          <w:sz w:val="22"/>
          <w:szCs w:val="22"/>
        </w:rPr>
      </w:pPr>
      <w:r>
        <w:rPr>
          <w:sz w:val="22"/>
          <w:szCs w:val="22"/>
        </w:rPr>
        <w:t>Kaylan Resources Pty Ltd</w:t>
      </w:r>
    </w:p>
    <w:p w:rsidR="00E643AB" w:rsidRDefault="00E643AB" w:rsidP="000E3E54">
      <w:pPr>
        <w:pStyle w:val="Default"/>
        <w:spacing w:line="276" w:lineRule="auto"/>
        <w:ind w:left="720"/>
        <w:rPr>
          <w:sz w:val="22"/>
          <w:szCs w:val="22"/>
        </w:rPr>
      </w:pPr>
      <w:r>
        <w:rPr>
          <w:sz w:val="22"/>
          <w:szCs w:val="22"/>
        </w:rPr>
        <w:t>Australian Mining and Exploration Title Services</w:t>
      </w:r>
    </w:p>
    <w:p w:rsidR="00430D0B" w:rsidRDefault="00E643AB" w:rsidP="000E3E54">
      <w:pPr>
        <w:pStyle w:val="Default"/>
        <w:spacing w:line="276" w:lineRule="auto"/>
        <w:ind w:left="720"/>
        <w:rPr>
          <w:sz w:val="22"/>
          <w:szCs w:val="22"/>
        </w:rPr>
      </w:pPr>
      <w:r>
        <w:rPr>
          <w:sz w:val="22"/>
          <w:szCs w:val="22"/>
        </w:rPr>
        <w:t>Australian Ilmenite Resources Pty Ltd</w:t>
      </w:r>
    </w:p>
    <w:p w:rsidR="00E643AB" w:rsidRDefault="00E643AB" w:rsidP="000E3E54">
      <w:pPr>
        <w:pStyle w:val="Default"/>
        <w:spacing w:line="276" w:lineRule="auto"/>
        <w:ind w:left="720"/>
        <w:rPr>
          <w:sz w:val="22"/>
          <w:szCs w:val="22"/>
        </w:rPr>
      </w:pPr>
      <w:proofErr w:type="spellStart"/>
      <w:r>
        <w:rPr>
          <w:sz w:val="22"/>
          <w:szCs w:val="22"/>
        </w:rPr>
        <w:t>Macmines</w:t>
      </w:r>
      <w:proofErr w:type="spellEnd"/>
      <w:r>
        <w:rPr>
          <w:sz w:val="22"/>
          <w:szCs w:val="22"/>
        </w:rPr>
        <w:t xml:space="preserve"> </w:t>
      </w:r>
      <w:proofErr w:type="spellStart"/>
      <w:r>
        <w:rPr>
          <w:sz w:val="22"/>
          <w:szCs w:val="22"/>
        </w:rPr>
        <w:t>Austasia</w:t>
      </w:r>
      <w:proofErr w:type="spellEnd"/>
      <w:r>
        <w:rPr>
          <w:sz w:val="22"/>
          <w:szCs w:val="22"/>
        </w:rPr>
        <w:t xml:space="preserve"> Pty Ltd</w:t>
      </w:r>
    </w:p>
    <w:p w:rsidR="00E643AB" w:rsidRDefault="00E643AB" w:rsidP="000E3E54">
      <w:pPr>
        <w:pStyle w:val="Default"/>
        <w:spacing w:line="276" w:lineRule="auto"/>
        <w:ind w:left="720"/>
        <w:rPr>
          <w:sz w:val="22"/>
          <w:szCs w:val="22"/>
        </w:rPr>
      </w:pPr>
      <w:r>
        <w:rPr>
          <w:sz w:val="22"/>
          <w:szCs w:val="22"/>
        </w:rPr>
        <w:t>Big River Station</w:t>
      </w:r>
    </w:p>
    <w:p w:rsidR="000E3315" w:rsidRDefault="000E3315" w:rsidP="000E3315">
      <w:pPr>
        <w:pStyle w:val="Default"/>
        <w:spacing w:line="276" w:lineRule="auto"/>
        <w:ind w:left="720"/>
        <w:rPr>
          <w:sz w:val="22"/>
          <w:szCs w:val="22"/>
        </w:rPr>
      </w:pPr>
      <w:r>
        <w:rPr>
          <w:sz w:val="22"/>
          <w:szCs w:val="22"/>
        </w:rPr>
        <w:t>MS Contracting (Flying Fox Station)</w:t>
      </w:r>
    </w:p>
    <w:p w:rsidR="00E643AB" w:rsidRDefault="00AD7C2B" w:rsidP="000E3E54">
      <w:pPr>
        <w:pStyle w:val="Default"/>
        <w:spacing w:line="276" w:lineRule="auto"/>
        <w:ind w:left="720"/>
        <w:rPr>
          <w:sz w:val="22"/>
          <w:szCs w:val="22"/>
        </w:rPr>
      </w:pPr>
      <w:r>
        <w:rPr>
          <w:sz w:val="22"/>
          <w:szCs w:val="22"/>
        </w:rPr>
        <w:t>Mr Simon Hoar (</w:t>
      </w:r>
      <w:proofErr w:type="spellStart"/>
      <w:r w:rsidR="00E643AB">
        <w:rPr>
          <w:sz w:val="22"/>
          <w:szCs w:val="22"/>
        </w:rPr>
        <w:t>Goondooloo</w:t>
      </w:r>
      <w:proofErr w:type="spellEnd"/>
      <w:r>
        <w:rPr>
          <w:sz w:val="22"/>
          <w:szCs w:val="22"/>
        </w:rPr>
        <w:t xml:space="preserve"> and Moroak Stations)</w:t>
      </w:r>
    </w:p>
    <w:p w:rsidR="00E643AB" w:rsidRDefault="00E643AB" w:rsidP="000E3E54">
      <w:pPr>
        <w:pStyle w:val="Default"/>
        <w:spacing w:line="276" w:lineRule="auto"/>
        <w:ind w:left="720"/>
        <w:rPr>
          <w:sz w:val="22"/>
          <w:szCs w:val="22"/>
        </w:rPr>
      </w:pPr>
      <w:r>
        <w:rPr>
          <w:sz w:val="22"/>
          <w:szCs w:val="22"/>
        </w:rPr>
        <w:t xml:space="preserve">DK Grazing (Lonesome Dove Station) </w:t>
      </w:r>
    </w:p>
    <w:p w:rsidR="00E643AB" w:rsidRDefault="00E643AB" w:rsidP="000E3E54">
      <w:pPr>
        <w:pStyle w:val="Default"/>
        <w:spacing w:line="276" w:lineRule="auto"/>
        <w:ind w:left="720"/>
        <w:rPr>
          <w:sz w:val="22"/>
          <w:szCs w:val="22"/>
        </w:rPr>
      </w:pPr>
      <w:r>
        <w:rPr>
          <w:sz w:val="22"/>
          <w:szCs w:val="22"/>
        </w:rPr>
        <w:t>Red Metal Ltd</w:t>
      </w:r>
    </w:p>
    <w:p w:rsidR="00595590" w:rsidRDefault="00E643AB" w:rsidP="00DC546C">
      <w:pPr>
        <w:pStyle w:val="Default"/>
        <w:spacing w:line="276" w:lineRule="auto"/>
        <w:ind w:firstLine="720"/>
        <w:rPr>
          <w:i/>
          <w:sz w:val="22"/>
          <w:szCs w:val="22"/>
          <w:u w:val="single"/>
        </w:rPr>
      </w:pPr>
      <w:r>
        <w:rPr>
          <w:sz w:val="22"/>
          <w:szCs w:val="22"/>
        </w:rPr>
        <w:lastRenderedPageBreak/>
        <w:t>Sandfire Resources NL</w:t>
      </w:r>
    </w:p>
    <w:p w:rsidR="00DC546C" w:rsidRDefault="00DC546C" w:rsidP="000E3E54">
      <w:pPr>
        <w:pStyle w:val="Default"/>
        <w:spacing w:line="276" w:lineRule="auto"/>
        <w:rPr>
          <w:i/>
          <w:sz w:val="22"/>
          <w:szCs w:val="22"/>
          <w:u w:val="single"/>
        </w:rPr>
      </w:pPr>
    </w:p>
    <w:p w:rsidR="007F0710" w:rsidRPr="000E3E54" w:rsidRDefault="007A6787" w:rsidP="000E3E54">
      <w:pPr>
        <w:pStyle w:val="Default"/>
        <w:spacing w:line="276" w:lineRule="auto"/>
        <w:rPr>
          <w:i/>
          <w:sz w:val="22"/>
          <w:szCs w:val="22"/>
          <w:u w:val="single"/>
        </w:rPr>
      </w:pPr>
      <w:r w:rsidRPr="000E3E54">
        <w:rPr>
          <w:i/>
          <w:sz w:val="22"/>
          <w:szCs w:val="22"/>
          <w:u w:val="single"/>
        </w:rPr>
        <w:t>Grouping 6: Finniss River Land Claim No. 39 and Mataranka Land Claim No. 69</w:t>
      </w:r>
    </w:p>
    <w:p w:rsidR="007A6787" w:rsidRDefault="007A6787" w:rsidP="000E3E54">
      <w:pPr>
        <w:pStyle w:val="Default"/>
        <w:spacing w:line="276" w:lineRule="auto"/>
        <w:rPr>
          <w:i/>
          <w:sz w:val="22"/>
          <w:szCs w:val="22"/>
        </w:rPr>
      </w:pPr>
    </w:p>
    <w:p w:rsidR="007A6787" w:rsidRPr="006A6DB6" w:rsidRDefault="007A6787" w:rsidP="000E3E54">
      <w:pPr>
        <w:pStyle w:val="Default"/>
        <w:spacing w:line="276" w:lineRule="auto"/>
        <w:ind w:left="720"/>
        <w:rPr>
          <w:sz w:val="22"/>
          <w:szCs w:val="22"/>
        </w:rPr>
      </w:pPr>
      <w:r w:rsidRPr="006A6DB6">
        <w:rPr>
          <w:sz w:val="22"/>
          <w:szCs w:val="22"/>
        </w:rPr>
        <w:t>Australian Border Force</w:t>
      </w:r>
    </w:p>
    <w:p w:rsidR="007A6787" w:rsidRPr="006A6DB6" w:rsidRDefault="007A6787" w:rsidP="000E3E54">
      <w:pPr>
        <w:pStyle w:val="Default"/>
        <w:spacing w:line="276" w:lineRule="auto"/>
        <w:ind w:left="720"/>
        <w:rPr>
          <w:sz w:val="22"/>
          <w:szCs w:val="22"/>
        </w:rPr>
      </w:pPr>
      <w:r w:rsidRPr="006A6DB6">
        <w:rPr>
          <w:sz w:val="22"/>
          <w:szCs w:val="22"/>
        </w:rPr>
        <w:t>Australian Communications and Media Authority</w:t>
      </w:r>
    </w:p>
    <w:p w:rsidR="007A6787" w:rsidRPr="006A6DB6" w:rsidRDefault="007A6787" w:rsidP="000E3E54">
      <w:pPr>
        <w:pStyle w:val="Default"/>
        <w:spacing w:line="276" w:lineRule="auto"/>
        <w:ind w:left="720"/>
        <w:rPr>
          <w:sz w:val="22"/>
          <w:szCs w:val="22"/>
        </w:rPr>
      </w:pPr>
      <w:r w:rsidRPr="006A6DB6">
        <w:rPr>
          <w:sz w:val="22"/>
          <w:szCs w:val="22"/>
        </w:rPr>
        <w:t>Australian Fisheries Management Authority</w:t>
      </w:r>
    </w:p>
    <w:p w:rsidR="007A6787" w:rsidRPr="006A6DB6" w:rsidRDefault="007A6787" w:rsidP="000E3E54">
      <w:pPr>
        <w:pStyle w:val="Default"/>
        <w:spacing w:line="276" w:lineRule="auto"/>
        <w:ind w:left="720"/>
        <w:rPr>
          <w:sz w:val="22"/>
          <w:szCs w:val="22"/>
        </w:rPr>
      </w:pPr>
      <w:r w:rsidRPr="006A6DB6">
        <w:rPr>
          <w:sz w:val="22"/>
          <w:szCs w:val="22"/>
        </w:rPr>
        <w:t>Commonwealth Department of Agriculture</w:t>
      </w:r>
    </w:p>
    <w:p w:rsidR="007A6787" w:rsidRPr="006A6DB6" w:rsidRDefault="007A6787" w:rsidP="000E3E54">
      <w:pPr>
        <w:pStyle w:val="Default"/>
        <w:spacing w:line="276" w:lineRule="auto"/>
        <w:ind w:left="720"/>
        <w:rPr>
          <w:sz w:val="22"/>
          <w:szCs w:val="22"/>
        </w:rPr>
      </w:pPr>
      <w:r w:rsidRPr="006A6DB6">
        <w:rPr>
          <w:sz w:val="22"/>
          <w:szCs w:val="22"/>
        </w:rPr>
        <w:t>Australian Institute of Marine Science</w:t>
      </w:r>
    </w:p>
    <w:p w:rsidR="007A6787" w:rsidRPr="006A6DB6" w:rsidRDefault="007A6787" w:rsidP="000E3E54">
      <w:pPr>
        <w:pStyle w:val="Default"/>
        <w:spacing w:line="276" w:lineRule="auto"/>
        <w:ind w:left="720"/>
        <w:rPr>
          <w:sz w:val="22"/>
          <w:szCs w:val="22"/>
        </w:rPr>
      </w:pPr>
      <w:r w:rsidRPr="006A6DB6">
        <w:rPr>
          <w:sz w:val="22"/>
          <w:szCs w:val="22"/>
        </w:rPr>
        <w:t>Australian Maritime Safety Authority</w:t>
      </w:r>
    </w:p>
    <w:p w:rsidR="007A6787" w:rsidRPr="006A6DB6" w:rsidRDefault="007A6787" w:rsidP="000E3E54">
      <w:pPr>
        <w:pStyle w:val="Default"/>
        <w:spacing w:line="276" w:lineRule="auto"/>
        <w:ind w:left="720"/>
        <w:rPr>
          <w:sz w:val="22"/>
          <w:szCs w:val="22"/>
        </w:rPr>
      </w:pPr>
      <w:r w:rsidRPr="006A6DB6">
        <w:rPr>
          <w:sz w:val="22"/>
          <w:szCs w:val="22"/>
        </w:rPr>
        <w:t>Bureau of Meteorology</w:t>
      </w:r>
    </w:p>
    <w:p w:rsidR="007A6787" w:rsidRPr="006A6DB6" w:rsidRDefault="007A6787" w:rsidP="000E3E54">
      <w:pPr>
        <w:pStyle w:val="Default"/>
        <w:spacing w:line="276" w:lineRule="auto"/>
        <w:ind w:left="720"/>
        <w:rPr>
          <w:sz w:val="22"/>
          <w:szCs w:val="22"/>
        </w:rPr>
      </w:pPr>
      <w:r w:rsidRPr="006A6DB6">
        <w:rPr>
          <w:sz w:val="22"/>
          <w:szCs w:val="22"/>
        </w:rPr>
        <w:t>Commonwealth Scientific and Industrial Research Organisation</w:t>
      </w:r>
    </w:p>
    <w:p w:rsidR="007A6787" w:rsidRPr="006A6DB6" w:rsidRDefault="007A6787" w:rsidP="000E3E54">
      <w:pPr>
        <w:pStyle w:val="Default"/>
        <w:spacing w:line="276" w:lineRule="auto"/>
        <w:ind w:left="720"/>
        <w:rPr>
          <w:sz w:val="22"/>
          <w:szCs w:val="22"/>
        </w:rPr>
      </w:pPr>
      <w:r w:rsidRPr="006A6DB6">
        <w:rPr>
          <w:sz w:val="22"/>
          <w:szCs w:val="22"/>
        </w:rPr>
        <w:t>Commonwealth Department of Defence</w:t>
      </w:r>
    </w:p>
    <w:p w:rsidR="007A6787" w:rsidRPr="006A6DB6" w:rsidRDefault="007A6787" w:rsidP="000E3E54">
      <w:pPr>
        <w:pStyle w:val="Default"/>
        <w:spacing w:line="276" w:lineRule="auto"/>
        <w:ind w:left="720"/>
        <w:rPr>
          <w:sz w:val="22"/>
          <w:szCs w:val="22"/>
        </w:rPr>
      </w:pPr>
      <w:r w:rsidRPr="006A6DB6">
        <w:rPr>
          <w:sz w:val="22"/>
          <w:szCs w:val="22"/>
        </w:rPr>
        <w:t xml:space="preserve">Director of National Parks, Commonwealth Department of Environment </w:t>
      </w:r>
    </w:p>
    <w:p w:rsidR="007A6787" w:rsidRPr="006A6DB6" w:rsidRDefault="007A6787" w:rsidP="000E3E54">
      <w:pPr>
        <w:pStyle w:val="Default"/>
        <w:spacing w:line="276" w:lineRule="auto"/>
        <w:ind w:left="720"/>
        <w:rPr>
          <w:sz w:val="22"/>
          <w:szCs w:val="22"/>
        </w:rPr>
      </w:pPr>
      <w:r w:rsidRPr="006A6DB6">
        <w:rPr>
          <w:sz w:val="22"/>
          <w:szCs w:val="22"/>
        </w:rPr>
        <w:t>Commonwealth Department of Finance</w:t>
      </w:r>
    </w:p>
    <w:p w:rsidR="007A6787" w:rsidRPr="006A6DB6" w:rsidRDefault="007A6787" w:rsidP="000E3E54">
      <w:pPr>
        <w:pStyle w:val="Default"/>
        <w:spacing w:line="276" w:lineRule="auto"/>
        <w:ind w:left="720"/>
        <w:rPr>
          <w:sz w:val="22"/>
          <w:szCs w:val="22"/>
        </w:rPr>
      </w:pPr>
      <w:r w:rsidRPr="006A6DB6">
        <w:rPr>
          <w:sz w:val="22"/>
          <w:szCs w:val="22"/>
        </w:rPr>
        <w:t>Geoscience Australia</w:t>
      </w:r>
    </w:p>
    <w:p w:rsidR="007A6787" w:rsidRPr="006A6DB6" w:rsidRDefault="007A6787" w:rsidP="000E3E54">
      <w:pPr>
        <w:pStyle w:val="Default"/>
        <w:spacing w:line="276" w:lineRule="auto"/>
        <w:ind w:left="720"/>
        <w:rPr>
          <w:sz w:val="22"/>
          <w:szCs w:val="22"/>
        </w:rPr>
      </w:pPr>
      <w:r w:rsidRPr="006A6DB6">
        <w:rPr>
          <w:sz w:val="22"/>
          <w:szCs w:val="22"/>
        </w:rPr>
        <w:t>Commonwealth Department of Infrastructure</w:t>
      </w:r>
    </w:p>
    <w:p w:rsidR="007A6787" w:rsidRDefault="007A6787" w:rsidP="000E3E54">
      <w:pPr>
        <w:pStyle w:val="Default"/>
        <w:spacing w:line="276" w:lineRule="auto"/>
        <w:ind w:firstLine="720"/>
        <w:rPr>
          <w:sz w:val="22"/>
          <w:szCs w:val="22"/>
        </w:rPr>
      </w:pPr>
      <w:r w:rsidRPr="006A6DB6">
        <w:rPr>
          <w:sz w:val="22"/>
          <w:szCs w:val="22"/>
        </w:rPr>
        <w:t>Solicitor for the Northern Territory, Northern Territory Government</w:t>
      </w:r>
    </w:p>
    <w:p w:rsidR="007A6787" w:rsidRPr="00C7203B" w:rsidRDefault="007A6787" w:rsidP="000E3E54">
      <w:pPr>
        <w:pStyle w:val="Default"/>
        <w:spacing w:line="276" w:lineRule="auto"/>
        <w:ind w:left="720"/>
        <w:rPr>
          <w:sz w:val="22"/>
          <w:szCs w:val="22"/>
        </w:rPr>
      </w:pPr>
      <w:r w:rsidRPr="00C7203B">
        <w:rPr>
          <w:sz w:val="22"/>
          <w:szCs w:val="22"/>
        </w:rPr>
        <w:t>Northern Territory Cattlemen’s Association</w:t>
      </w:r>
    </w:p>
    <w:p w:rsidR="007A6787" w:rsidRPr="00C7203B" w:rsidRDefault="007A6787" w:rsidP="000E3E54">
      <w:pPr>
        <w:pStyle w:val="Default"/>
        <w:spacing w:line="276" w:lineRule="auto"/>
        <w:ind w:left="720"/>
        <w:rPr>
          <w:sz w:val="22"/>
          <w:szCs w:val="22"/>
        </w:rPr>
      </w:pPr>
      <w:r w:rsidRPr="00C7203B">
        <w:rPr>
          <w:sz w:val="22"/>
          <w:szCs w:val="22"/>
        </w:rPr>
        <w:t xml:space="preserve">Association of Mining and Exploration Companies </w:t>
      </w:r>
    </w:p>
    <w:p w:rsidR="007A6787" w:rsidRPr="00C7203B" w:rsidRDefault="007A6787" w:rsidP="000E3E54">
      <w:pPr>
        <w:pStyle w:val="Default"/>
        <w:spacing w:line="276" w:lineRule="auto"/>
        <w:ind w:left="720"/>
        <w:rPr>
          <w:sz w:val="22"/>
          <w:szCs w:val="22"/>
        </w:rPr>
      </w:pPr>
      <w:r w:rsidRPr="00C7203B">
        <w:rPr>
          <w:sz w:val="22"/>
          <w:szCs w:val="22"/>
        </w:rPr>
        <w:t>Minerals Council of the Northern Territory</w:t>
      </w:r>
    </w:p>
    <w:p w:rsidR="007A6787" w:rsidRPr="00C7203B" w:rsidRDefault="007A6787" w:rsidP="000E3E54">
      <w:pPr>
        <w:pStyle w:val="Default"/>
        <w:spacing w:line="276" w:lineRule="auto"/>
        <w:ind w:left="720"/>
        <w:rPr>
          <w:sz w:val="22"/>
          <w:szCs w:val="22"/>
        </w:rPr>
      </w:pPr>
      <w:r w:rsidRPr="00C7203B">
        <w:rPr>
          <w:sz w:val="22"/>
          <w:szCs w:val="22"/>
        </w:rPr>
        <w:t>Roper Gulf Regional Council</w:t>
      </w:r>
    </w:p>
    <w:p w:rsidR="007A6787" w:rsidRPr="00C7203B" w:rsidRDefault="007A6787" w:rsidP="000E3E54">
      <w:pPr>
        <w:pStyle w:val="Default"/>
        <w:spacing w:line="276" w:lineRule="auto"/>
        <w:ind w:firstLine="720"/>
        <w:rPr>
          <w:sz w:val="22"/>
          <w:szCs w:val="22"/>
        </w:rPr>
      </w:pPr>
      <w:proofErr w:type="spellStart"/>
      <w:r w:rsidRPr="00C7203B">
        <w:rPr>
          <w:sz w:val="22"/>
          <w:szCs w:val="22"/>
        </w:rPr>
        <w:t>Coomalie</w:t>
      </w:r>
      <w:proofErr w:type="spellEnd"/>
      <w:r w:rsidRPr="00C7203B">
        <w:rPr>
          <w:sz w:val="22"/>
          <w:szCs w:val="22"/>
        </w:rPr>
        <w:t xml:space="preserve"> Community Government Council </w:t>
      </w:r>
    </w:p>
    <w:p w:rsidR="007A6787" w:rsidRPr="00C7203B" w:rsidRDefault="007A6787" w:rsidP="000E3E54">
      <w:pPr>
        <w:pStyle w:val="Default"/>
        <w:spacing w:line="276" w:lineRule="auto"/>
        <w:ind w:firstLine="720"/>
        <w:rPr>
          <w:sz w:val="22"/>
          <w:szCs w:val="22"/>
        </w:rPr>
      </w:pPr>
      <w:r w:rsidRPr="00C7203B">
        <w:rPr>
          <w:sz w:val="22"/>
          <w:szCs w:val="22"/>
        </w:rPr>
        <w:t>Rio Tinto Exploration Ltd</w:t>
      </w:r>
    </w:p>
    <w:p w:rsidR="007A6787" w:rsidRPr="00C7203B" w:rsidRDefault="007A6787" w:rsidP="000E3E54">
      <w:pPr>
        <w:pStyle w:val="Default"/>
        <w:spacing w:line="276" w:lineRule="auto"/>
        <w:ind w:firstLine="720"/>
        <w:rPr>
          <w:sz w:val="22"/>
          <w:szCs w:val="22"/>
        </w:rPr>
      </w:pPr>
      <w:r w:rsidRPr="00C7203B">
        <w:rPr>
          <w:sz w:val="22"/>
          <w:szCs w:val="22"/>
        </w:rPr>
        <w:t>Rio Tinto Services Ltd</w:t>
      </w:r>
    </w:p>
    <w:p w:rsidR="007A6787" w:rsidRPr="00C7203B" w:rsidRDefault="007A6787" w:rsidP="000E3E54">
      <w:pPr>
        <w:pStyle w:val="Default"/>
        <w:spacing w:line="276" w:lineRule="auto"/>
        <w:ind w:firstLine="720"/>
        <w:rPr>
          <w:sz w:val="22"/>
          <w:szCs w:val="22"/>
        </w:rPr>
      </w:pPr>
      <w:r w:rsidRPr="00C7203B">
        <w:rPr>
          <w:sz w:val="22"/>
          <w:szCs w:val="22"/>
        </w:rPr>
        <w:t>Ward Keller</w:t>
      </w:r>
    </w:p>
    <w:p w:rsidR="00C7203B" w:rsidRPr="00C7203B" w:rsidRDefault="00C7203B" w:rsidP="00C7203B">
      <w:pPr>
        <w:ind w:left="720"/>
        <w:rPr>
          <w:bCs/>
          <w:sz w:val="22"/>
          <w:szCs w:val="22"/>
          <w:lang w:eastAsia="en-AU"/>
        </w:rPr>
      </w:pPr>
      <w:r w:rsidRPr="00C7203B">
        <w:rPr>
          <w:sz w:val="22"/>
          <w:szCs w:val="22"/>
          <w:lang w:eastAsia="en-AU"/>
        </w:rPr>
        <w:t xml:space="preserve">Northern Australia and Major Projects Division, </w:t>
      </w:r>
      <w:r w:rsidRPr="00C7203B">
        <w:rPr>
          <w:bCs/>
          <w:sz w:val="22"/>
          <w:szCs w:val="22"/>
          <w:lang w:eastAsia="en-AU"/>
        </w:rPr>
        <w:t>Department of Industry, Innovation and Science</w:t>
      </w:r>
    </w:p>
    <w:p w:rsidR="007A6787" w:rsidRDefault="007A6787" w:rsidP="000E3E54">
      <w:pPr>
        <w:pStyle w:val="Default"/>
        <w:spacing w:line="276" w:lineRule="auto"/>
        <w:ind w:firstLine="720"/>
        <w:rPr>
          <w:sz w:val="22"/>
          <w:szCs w:val="22"/>
        </w:rPr>
      </w:pPr>
      <w:proofErr w:type="spellStart"/>
      <w:r>
        <w:rPr>
          <w:sz w:val="22"/>
          <w:szCs w:val="22"/>
        </w:rPr>
        <w:t>Namul-Namul</w:t>
      </w:r>
      <w:proofErr w:type="spellEnd"/>
      <w:r>
        <w:rPr>
          <w:sz w:val="22"/>
          <w:szCs w:val="22"/>
        </w:rPr>
        <w:t xml:space="preserve"> Aboriginal Corporation</w:t>
      </w:r>
    </w:p>
    <w:p w:rsidR="007A6787" w:rsidRDefault="007A6787" w:rsidP="000E3E54">
      <w:pPr>
        <w:pStyle w:val="Default"/>
        <w:spacing w:line="276" w:lineRule="auto"/>
        <w:ind w:firstLine="720"/>
        <w:rPr>
          <w:sz w:val="22"/>
          <w:szCs w:val="22"/>
        </w:rPr>
      </w:pPr>
      <w:r>
        <w:rPr>
          <w:sz w:val="22"/>
          <w:szCs w:val="22"/>
        </w:rPr>
        <w:t>Mount McMinn Station</w:t>
      </w:r>
    </w:p>
    <w:p w:rsidR="007A6787" w:rsidRDefault="007A6787" w:rsidP="000E3E54">
      <w:pPr>
        <w:pStyle w:val="Default"/>
        <w:spacing w:line="276" w:lineRule="auto"/>
        <w:ind w:left="720"/>
        <w:rPr>
          <w:sz w:val="22"/>
          <w:szCs w:val="22"/>
        </w:rPr>
      </w:pPr>
      <w:r>
        <w:rPr>
          <w:sz w:val="22"/>
          <w:szCs w:val="22"/>
        </w:rPr>
        <w:t xml:space="preserve">DK Grazing (Lonesome Dove Station) </w:t>
      </w:r>
    </w:p>
    <w:p w:rsidR="007A6787" w:rsidRDefault="00AD7C2B" w:rsidP="000E3E54">
      <w:pPr>
        <w:pStyle w:val="Default"/>
        <w:spacing w:line="276" w:lineRule="auto"/>
        <w:ind w:left="720"/>
        <w:rPr>
          <w:sz w:val="22"/>
          <w:szCs w:val="22"/>
        </w:rPr>
      </w:pPr>
      <w:r>
        <w:rPr>
          <w:sz w:val="22"/>
          <w:szCs w:val="22"/>
        </w:rPr>
        <w:t>Mr Simon Hoar (</w:t>
      </w:r>
      <w:proofErr w:type="spellStart"/>
      <w:r w:rsidR="007A6787">
        <w:rPr>
          <w:sz w:val="22"/>
          <w:szCs w:val="22"/>
        </w:rPr>
        <w:t>Goondooloo</w:t>
      </w:r>
      <w:proofErr w:type="spellEnd"/>
      <w:r w:rsidR="007A6787">
        <w:rPr>
          <w:sz w:val="22"/>
          <w:szCs w:val="22"/>
        </w:rPr>
        <w:t xml:space="preserve"> and Moroak Stations</w:t>
      </w:r>
      <w:r>
        <w:rPr>
          <w:sz w:val="22"/>
          <w:szCs w:val="22"/>
        </w:rPr>
        <w:t>)</w:t>
      </w:r>
    </w:p>
    <w:p w:rsidR="007A6787" w:rsidRDefault="00AD7C2B" w:rsidP="000E3E54">
      <w:pPr>
        <w:pStyle w:val="Default"/>
        <w:spacing w:line="276" w:lineRule="auto"/>
        <w:ind w:firstLine="720"/>
        <w:rPr>
          <w:sz w:val="22"/>
          <w:szCs w:val="22"/>
        </w:rPr>
      </w:pPr>
      <w:r>
        <w:rPr>
          <w:sz w:val="22"/>
          <w:szCs w:val="22"/>
        </w:rPr>
        <w:t>Big River Station</w:t>
      </w:r>
    </w:p>
    <w:p w:rsidR="000E3315" w:rsidRDefault="000E3315" w:rsidP="000E3315">
      <w:pPr>
        <w:pStyle w:val="Default"/>
        <w:spacing w:line="276" w:lineRule="auto"/>
        <w:ind w:left="720"/>
        <w:rPr>
          <w:sz w:val="22"/>
          <w:szCs w:val="22"/>
        </w:rPr>
      </w:pPr>
      <w:r>
        <w:rPr>
          <w:sz w:val="22"/>
          <w:szCs w:val="22"/>
        </w:rPr>
        <w:t>MS Contracting (Flying Fox Station)</w:t>
      </w:r>
    </w:p>
    <w:p w:rsidR="007A6787" w:rsidRDefault="007A6787" w:rsidP="000E3E54">
      <w:pPr>
        <w:pStyle w:val="Default"/>
        <w:spacing w:line="276" w:lineRule="auto"/>
        <w:rPr>
          <w:sz w:val="22"/>
          <w:szCs w:val="22"/>
        </w:rPr>
      </w:pPr>
    </w:p>
    <w:p w:rsidR="000E3E54" w:rsidRPr="000E3E54" w:rsidRDefault="007A6787" w:rsidP="000E3E54">
      <w:pPr>
        <w:pStyle w:val="Default"/>
        <w:spacing w:line="276" w:lineRule="auto"/>
        <w:ind w:firstLine="720"/>
        <w:rPr>
          <w:i/>
          <w:sz w:val="22"/>
          <w:szCs w:val="22"/>
        </w:rPr>
      </w:pPr>
      <w:r w:rsidRPr="007A6787">
        <w:rPr>
          <w:i/>
          <w:sz w:val="22"/>
          <w:szCs w:val="22"/>
        </w:rPr>
        <w:t xml:space="preserve">Further </w:t>
      </w:r>
      <w:r>
        <w:rPr>
          <w:i/>
          <w:sz w:val="22"/>
          <w:szCs w:val="22"/>
        </w:rPr>
        <w:t>entiti</w:t>
      </w:r>
      <w:r w:rsidRPr="007A6787">
        <w:rPr>
          <w:i/>
          <w:sz w:val="22"/>
          <w:szCs w:val="22"/>
        </w:rPr>
        <w:t>es that were provided letters indirectly</w:t>
      </w:r>
      <w:r>
        <w:rPr>
          <w:i/>
          <w:sz w:val="22"/>
          <w:szCs w:val="22"/>
        </w:rPr>
        <w:t xml:space="preserve"> in respect of Grouping 6</w:t>
      </w:r>
      <w:r w:rsidR="000E3E54">
        <w:rPr>
          <w:i/>
          <w:sz w:val="22"/>
          <w:szCs w:val="22"/>
        </w:rPr>
        <w:t>:</w:t>
      </w:r>
    </w:p>
    <w:p w:rsidR="007A6787" w:rsidRDefault="007A6787" w:rsidP="000E3E54">
      <w:pPr>
        <w:pStyle w:val="Default"/>
        <w:spacing w:line="276" w:lineRule="auto"/>
        <w:ind w:firstLine="720"/>
        <w:rPr>
          <w:sz w:val="22"/>
          <w:szCs w:val="22"/>
        </w:rPr>
      </w:pPr>
      <w:r>
        <w:rPr>
          <w:sz w:val="22"/>
          <w:szCs w:val="22"/>
        </w:rPr>
        <w:t>Northern Territory Iron Ore Pty Ltd</w:t>
      </w:r>
    </w:p>
    <w:p w:rsidR="007A6787" w:rsidRDefault="007A6787" w:rsidP="000E3E54">
      <w:pPr>
        <w:pStyle w:val="Default"/>
        <w:spacing w:line="276" w:lineRule="auto"/>
        <w:ind w:firstLine="720"/>
        <w:rPr>
          <w:sz w:val="22"/>
          <w:szCs w:val="22"/>
        </w:rPr>
      </w:pPr>
      <w:r>
        <w:rPr>
          <w:sz w:val="22"/>
          <w:szCs w:val="22"/>
        </w:rPr>
        <w:t>Northern Territory Resources</w:t>
      </w:r>
      <w:r w:rsidR="00C7203B">
        <w:rPr>
          <w:sz w:val="22"/>
          <w:szCs w:val="22"/>
        </w:rPr>
        <w:t xml:space="preserve"> Pty</w:t>
      </w:r>
      <w:r>
        <w:rPr>
          <w:sz w:val="22"/>
          <w:szCs w:val="22"/>
        </w:rPr>
        <w:t xml:space="preserve"> Ltd</w:t>
      </w:r>
    </w:p>
    <w:p w:rsidR="007A6787" w:rsidRDefault="007A6787" w:rsidP="000E3E54">
      <w:pPr>
        <w:pStyle w:val="Default"/>
        <w:spacing w:line="276" w:lineRule="auto"/>
        <w:ind w:left="720"/>
        <w:rPr>
          <w:sz w:val="22"/>
          <w:szCs w:val="22"/>
        </w:rPr>
      </w:pPr>
      <w:r>
        <w:rPr>
          <w:sz w:val="22"/>
          <w:szCs w:val="22"/>
        </w:rPr>
        <w:t>Australian Mining and Exploration Title Services</w:t>
      </w:r>
    </w:p>
    <w:p w:rsidR="007A6787" w:rsidRPr="007A6787" w:rsidRDefault="007A6787" w:rsidP="000E3E54">
      <w:pPr>
        <w:pStyle w:val="Default"/>
        <w:spacing w:line="276" w:lineRule="auto"/>
        <w:ind w:firstLine="720"/>
        <w:rPr>
          <w:sz w:val="22"/>
          <w:szCs w:val="22"/>
        </w:rPr>
      </w:pPr>
      <w:r>
        <w:rPr>
          <w:sz w:val="22"/>
          <w:szCs w:val="22"/>
        </w:rPr>
        <w:t>Doe Run Company</w:t>
      </w:r>
    </w:p>
    <w:p w:rsidR="007F0710" w:rsidRPr="006A6DB6" w:rsidRDefault="007F0710" w:rsidP="000E3E54">
      <w:pPr>
        <w:pStyle w:val="Default"/>
        <w:spacing w:line="276" w:lineRule="auto"/>
        <w:rPr>
          <w:i/>
          <w:sz w:val="22"/>
          <w:szCs w:val="22"/>
        </w:rPr>
      </w:pPr>
    </w:p>
    <w:p w:rsidR="007F0710" w:rsidRPr="006A6DB6" w:rsidRDefault="007F0710" w:rsidP="000E3E54">
      <w:pPr>
        <w:pStyle w:val="Default"/>
        <w:spacing w:line="276" w:lineRule="auto"/>
        <w:rPr>
          <w:i/>
          <w:sz w:val="22"/>
          <w:szCs w:val="22"/>
        </w:rPr>
      </w:pPr>
    </w:p>
    <w:p w:rsidR="007F0710" w:rsidRPr="006A6DB6" w:rsidRDefault="007F0710" w:rsidP="000E3E54">
      <w:pPr>
        <w:pStyle w:val="Default"/>
        <w:spacing w:line="276" w:lineRule="auto"/>
        <w:rPr>
          <w:i/>
          <w:sz w:val="22"/>
          <w:szCs w:val="22"/>
        </w:rPr>
      </w:pPr>
    </w:p>
    <w:p w:rsidR="007F0710" w:rsidRPr="006A6DB6" w:rsidRDefault="007F0710" w:rsidP="000E3E54">
      <w:pPr>
        <w:pStyle w:val="Default"/>
        <w:spacing w:line="276" w:lineRule="auto"/>
        <w:rPr>
          <w:i/>
          <w:sz w:val="22"/>
          <w:szCs w:val="22"/>
        </w:rPr>
      </w:pPr>
    </w:p>
    <w:p w:rsidR="007F0710" w:rsidRPr="006A6DB6" w:rsidRDefault="007F0710" w:rsidP="000E3E54">
      <w:pPr>
        <w:pStyle w:val="Default"/>
        <w:spacing w:line="276" w:lineRule="auto"/>
        <w:rPr>
          <w:i/>
          <w:sz w:val="22"/>
          <w:szCs w:val="22"/>
        </w:rPr>
      </w:pPr>
    </w:p>
    <w:p w:rsidR="007F0710" w:rsidRPr="006A6DB6" w:rsidRDefault="007F0710" w:rsidP="000E3E54">
      <w:pPr>
        <w:pStyle w:val="Default"/>
        <w:spacing w:line="276" w:lineRule="auto"/>
        <w:rPr>
          <w:i/>
          <w:sz w:val="22"/>
          <w:szCs w:val="22"/>
        </w:rPr>
      </w:pPr>
    </w:p>
    <w:p w:rsidR="00EA6C0E" w:rsidRDefault="00EA6C0E" w:rsidP="000E3E54">
      <w:pPr>
        <w:pStyle w:val="Default"/>
        <w:spacing w:line="276" w:lineRule="auto"/>
        <w:rPr>
          <w:i/>
          <w:sz w:val="22"/>
          <w:szCs w:val="22"/>
        </w:rPr>
      </w:pPr>
    </w:p>
    <w:p w:rsidR="00DC546C" w:rsidRDefault="00DC546C" w:rsidP="000E3E54">
      <w:pPr>
        <w:pStyle w:val="Default"/>
        <w:spacing w:line="276" w:lineRule="auto"/>
        <w:rPr>
          <w:i/>
          <w:sz w:val="22"/>
          <w:szCs w:val="22"/>
        </w:rPr>
      </w:pPr>
    </w:p>
    <w:p w:rsidR="00DC546C" w:rsidRDefault="00DC546C" w:rsidP="000E3E54">
      <w:pPr>
        <w:pStyle w:val="Default"/>
        <w:spacing w:line="276" w:lineRule="auto"/>
        <w:rPr>
          <w:i/>
          <w:sz w:val="22"/>
          <w:szCs w:val="22"/>
        </w:rPr>
      </w:pPr>
    </w:p>
    <w:p w:rsidR="00AD7C2B" w:rsidRDefault="00AD7C2B" w:rsidP="000E3E54">
      <w:pPr>
        <w:pStyle w:val="Default"/>
        <w:spacing w:line="276" w:lineRule="auto"/>
        <w:rPr>
          <w:b/>
          <w:sz w:val="22"/>
          <w:szCs w:val="22"/>
          <w:u w:val="single"/>
        </w:rPr>
      </w:pPr>
    </w:p>
    <w:p w:rsidR="00AD7C2B" w:rsidRDefault="00AD7C2B" w:rsidP="00B52497">
      <w:pPr>
        <w:pStyle w:val="Default"/>
        <w:spacing w:line="276" w:lineRule="auto"/>
        <w:jc w:val="center"/>
        <w:outlineLvl w:val="1"/>
        <w:rPr>
          <w:b/>
          <w:sz w:val="22"/>
          <w:szCs w:val="22"/>
          <w:u w:val="single"/>
        </w:rPr>
      </w:pPr>
      <w:r w:rsidRPr="006A6DB6">
        <w:rPr>
          <w:b/>
          <w:sz w:val="22"/>
          <w:szCs w:val="22"/>
          <w:u w:val="single"/>
        </w:rPr>
        <w:t xml:space="preserve">ANNEXURE </w:t>
      </w:r>
      <w:r>
        <w:rPr>
          <w:b/>
          <w:sz w:val="22"/>
          <w:szCs w:val="22"/>
          <w:u w:val="single"/>
        </w:rPr>
        <w:t>2</w:t>
      </w:r>
    </w:p>
    <w:p w:rsidR="00AD7C2B" w:rsidRDefault="00AD7C2B" w:rsidP="000E3E54">
      <w:pPr>
        <w:pStyle w:val="Default"/>
        <w:spacing w:line="276" w:lineRule="auto"/>
        <w:jc w:val="center"/>
        <w:rPr>
          <w:b/>
          <w:sz w:val="22"/>
          <w:szCs w:val="22"/>
          <w:u w:val="single"/>
        </w:rPr>
      </w:pPr>
    </w:p>
    <w:p w:rsidR="007F0710" w:rsidRPr="000865AC" w:rsidRDefault="000865AC" w:rsidP="000865AC">
      <w:pPr>
        <w:spacing w:line="276" w:lineRule="auto"/>
        <w:jc w:val="center"/>
        <w:rPr>
          <w:sz w:val="22"/>
          <w:szCs w:val="22"/>
        </w:rPr>
      </w:pPr>
      <w:r>
        <w:rPr>
          <w:i/>
          <w:noProof/>
          <w:sz w:val="22"/>
          <w:szCs w:val="22"/>
          <w:lang w:val="en-AU" w:eastAsia="en-AU"/>
        </w:rPr>
        <w:drawing>
          <wp:anchor distT="0" distB="0" distL="114300" distR="114300" simplePos="0" relativeHeight="251659264" behindDoc="1" locked="0" layoutInCell="1" allowOverlap="1" wp14:anchorId="03B337E6" wp14:editId="0D74231D">
            <wp:simplePos x="0" y="0"/>
            <wp:positionH relativeFrom="column">
              <wp:posOffset>434340</wp:posOffset>
            </wp:positionH>
            <wp:positionV relativeFrom="paragraph">
              <wp:posOffset>394335</wp:posOffset>
            </wp:positionV>
            <wp:extent cx="6271260" cy="8642350"/>
            <wp:effectExtent l="0" t="0" r="0" b="6350"/>
            <wp:wrapThrough wrapText="bothSides">
              <wp:wrapPolygon edited="0">
                <wp:start x="0" y="0"/>
                <wp:lineTo x="0" y="21568"/>
                <wp:lineTo x="21521" y="21568"/>
                <wp:lineTo x="215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 Newspaper Notic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71260" cy="8642350"/>
                    </a:xfrm>
                    <a:prstGeom prst="rect">
                      <a:avLst/>
                    </a:prstGeom>
                  </pic:spPr>
                </pic:pic>
              </a:graphicData>
            </a:graphic>
            <wp14:sizeRelH relativeFrom="page">
              <wp14:pctWidth>0</wp14:pctWidth>
            </wp14:sizeRelH>
            <wp14:sizeRelV relativeFrom="page">
              <wp14:pctHeight>0</wp14:pctHeight>
            </wp14:sizeRelV>
          </wp:anchor>
        </w:drawing>
      </w:r>
      <w:r w:rsidR="00AD7C2B" w:rsidRPr="00AD7C2B">
        <w:rPr>
          <w:b/>
          <w:sz w:val="22"/>
          <w:szCs w:val="22"/>
        </w:rPr>
        <w:t xml:space="preserve">Newspaper notice published in the NT News, </w:t>
      </w:r>
      <w:proofErr w:type="spellStart"/>
      <w:r w:rsidR="00AD7C2B" w:rsidRPr="00AD7C2B">
        <w:rPr>
          <w:b/>
          <w:sz w:val="22"/>
          <w:szCs w:val="22"/>
        </w:rPr>
        <w:t>Centralian</w:t>
      </w:r>
      <w:proofErr w:type="spellEnd"/>
      <w:r w:rsidR="00AD7C2B" w:rsidRPr="00AD7C2B">
        <w:rPr>
          <w:b/>
          <w:sz w:val="22"/>
          <w:szCs w:val="22"/>
        </w:rPr>
        <w:t xml:space="preserve"> Advocate, Katherine Times and Tennant &amp; District Times between the dates </w:t>
      </w:r>
      <w:r w:rsidR="00AD7C2B">
        <w:rPr>
          <w:b/>
          <w:sz w:val="22"/>
          <w:szCs w:val="22"/>
        </w:rPr>
        <w:t xml:space="preserve">of </w:t>
      </w:r>
      <w:r w:rsidR="00AD7C2B" w:rsidRPr="00AD7C2B">
        <w:rPr>
          <w:b/>
          <w:sz w:val="22"/>
          <w:szCs w:val="22"/>
        </w:rPr>
        <w:t>18 May 2018 to 23 May 2018</w:t>
      </w:r>
      <w:r w:rsidR="00AD7C2B" w:rsidRPr="00AD7C2B">
        <w:rPr>
          <w:sz w:val="22"/>
          <w:szCs w:val="22"/>
        </w:rPr>
        <w:t>.</w:t>
      </w: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AD7C2B" w:rsidRDefault="00AD7C2B" w:rsidP="000E3E54">
      <w:pPr>
        <w:pStyle w:val="Default"/>
        <w:spacing w:line="276" w:lineRule="auto"/>
        <w:rPr>
          <w:i/>
          <w:sz w:val="22"/>
          <w:szCs w:val="22"/>
        </w:rPr>
      </w:pPr>
    </w:p>
    <w:p w:rsidR="000865AC" w:rsidRDefault="000865AC" w:rsidP="000E3E54">
      <w:pPr>
        <w:pStyle w:val="Default"/>
        <w:spacing w:line="276" w:lineRule="auto"/>
        <w:jc w:val="center"/>
        <w:rPr>
          <w:b/>
          <w:sz w:val="22"/>
          <w:szCs w:val="22"/>
          <w:u w:val="single"/>
        </w:rPr>
      </w:pPr>
    </w:p>
    <w:p w:rsidR="00DC546C" w:rsidRDefault="00DC546C" w:rsidP="000E3E54">
      <w:pPr>
        <w:pStyle w:val="Default"/>
        <w:spacing w:line="276" w:lineRule="auto"/>
        <w:jc w:val="center"/>
        <w:rPr>
          <w:b/>
          <w:sz w:val="22"/>
          <w:szCs w:val="22"/>
          <w:u w:val="single"/>
        </w:rPr>
      </w:pPr>
    </w:p>
    <w:p w:rsidR="000865AC" w:rsidRDefault="000865AC" w:rsidP="000865AC">
      <w:pPr>
        <w:pStyle w:val="Default"/>
        <w:spacing w:line="276" w:lineRule="auto"/>
        <w:rPr>
          <w:b/>
          <w:sz w:val="22"/>
          <w:szCs w:val="22"/>
          <w:u w:val="single"/>
        </w:rPr>
      </w:pPr>
    </w:p>
    <w:p w:rsidR="008D7FB0" w:rsidRDefault="008D7FB0" w:rsidP="00B52497">
      <w:pPr>
        <w:pStyle w:val="Default"/>
        <w:spacing w:line="276" w:lineRule="auto"/>
        <w:jc w:val="center"/>
        <w:outlineLvl w:val="1"/>
        <w:rPr>
          <w:b/>
          <w:sz w:val="22"/>
          <w:szCs w:val="22"/>
          <w:u w:val="single"/>
        </w:rPr>
      </w:pPr>
      <w:r w:rsidRPr="006A6DB6">
        <w:rPr>
          <w:b/>
          <w:sz w:val="22"/>
          <w:szCs w:val="22"/>
          <w:u w:val="single"/>
        </w:rPr>
        <w:t>ANNEXURE 3</w:t>
      </w:r>
    </w:p>
    <w:p w:rsidR="000865AC" w:rsidRPr="006A6DB6" w:rsidRDefault="000865AC" w:rsidP="000E3E54">
      <w:pPr>
        <w:pStyle w:val="Default"/>
        <w:spacing w:line="276" w:lineRule="auto"/>
        <w:rPr>
          <w:b/>
          <w:sz w:val="22"/>
          <w:szCs w:val="22"/>
          <w:u w:val="single"/>
        </w:rPr>
      </w:pPr>
    </w:p>
    <w:p w:rsidR="008D7FB0" w:rsidRPr="006A6DB6" w:rsidRDefault="008D7FB0" w:rsidP="000E3E54">
      <w:pPr>
        <w:pStyle w:val="Default"/>
        <w:spacing w:line="276" w:lineRule="auto"/>
        <w:jc w:val="center"/>
        <w:rPr>
          <w:b/>
          <w:sz w:val="22"/>
          <w:szCs w:val="22"/>
        </w:rPr>
      </w:pPr>
      <w:r w:rsidRPr="006A6DB6">
        <w:rPr>
          <w:b/>
          <w:sz w:val="22"/>
          <w:szCs w:val="22"/>
        </w:rPr>
        <w:t xml:space="preserve">Schedule of persons and entities that have provided detriment submissions to date in respect of </w:t>
      </w:r>
      <w:r w:rsidR="000E3E54">
        <w:rPr>
          <w:b/>
          <w:sz w:val="22"/>
          <w:szCs w:val="22"/>
        </w:rPr>
        <w:t>g</w:t>
      </w:r>
      <w:r w:rsidRPr="006A6DB6">
        <w:rPr>
          <w:b/>
          <w:sz w:val="22"/>
          <w:szCs w:val="22"/>
        </w:rPr>
        <w:t>roupings 1 to 5</w:t>
      </w:r>
    </w:p>
    <w:p w:rsidR="008D7FB0" w:rsidRPr="006A6DB6" w:rsidRDefault="008D7FB0" w:rsidP="000E3E54">
      <w:pPr>
        <w:pStyle w:val="Default"/>
        <w:spacing w:line="276" w:lineRule="auto"/>
        <w:rPr>
          <w:sz w:val="22"/>
          <w:szCs w:val="22"/>
        </w:rPr>
      </w:pPr>
    </w:p>
    <w:p w:rsidR="008D7FB0" w:rsidRPr="000E3E54" w:rsidRDefault="008D7FB0" w:rsidP="000E3E54">
      <w:pPr>
        <w:spacing w:line="276" w:lineRule="auto"/>
        <w:rPr>
          <w:i/>
          <w:sz w:val="22"/>
          <w:szCs w:val="22"/>
          <w:u w:val="single"/>
        </w:rPr>
      </w:pPr>
      <w:r w:rsidRPr="000E3E54">
        <w:rPr>
          <w:i/>
          <w:sz w:val="22"/>
          <w:szCs w:val="22"/>
          <w:u w:val="single"/>
        </w:rPr>
        <w:t>Grouping 1: Garrwa (</w:t>
      </w:r>
      <w:proofErr w:type="spellStart"/>
      <w:r w:rsidRPr="000E3E54">
        <w:rPr>
          <w:i/>
          <w:sz w:val="22"/>
          <w:szCs w:val="22"/>
          <w:u w:val="single"/>
        </w:rPr>
        <w:t>Wearyan</w:t>
      </w:r>
      <w:proofErr w:type="spellEnd"/>
      <w:r w:rsidRPr="000E3E54">
        <w:rPr>
          <w:i/>
          <w:sz w:val="22"/>
          <w:szCs w:val="22"/>
          <w:u w:val="single"/>
        </w:rPr>
        <w:t xml:space="preserve"> and Robinson Rivers Beds and Banks) Land Claim No. 178; McArthur River Land Claim No. 184 and </w:t>
      </w:r>
      <w:proofErr w:type="spellStart"/>
      <w:r w:rsidRPr="000E3E54">
        <w:rPr>
          <w:i/>
          <w:sz w:val="22"/>
          <w:szCs w:val="22"/>
          <w:u w:val="single"/>
        </w:rPr>
        <w:t>Manangoora</w:t>
      </w:r>
      <w:proofErr w:type="spellEnd"/>
      <w:r w:rsidRPr="000E3E54">
        <w:rPr>
          <w:i/>
          <w:sz w:val="22"/>
          <w:szCs w:val="22"/>
          <w:u w:val="single"/>
        </w:rPr>
        <w:t xml:space="preserve"> Land Claim No.</w:t>
      </w:r>
      <w:r w:rsidR="000E3E54">
        <w:rPr>
          <w:i/>
          <w:sz w:val="22"/>
          <w:szCs w:val="22"/>
          <w:u w:val="single"/>
        </w:rPr>
        <w:t xml:space="preserve"> 185</w:t>
      </w:r>
    </w:p>
    <w:p w:rsidR="008D7FB0" w:rsidRPr="006A6DB6" w:rsidRDefault="008D7FB0" w:rsidP="000E3E54">
      <w:pPr>
        <w:spacing w:line="276" w:lineRule="auto"/>
        <w:rPr>
          <w:sz w:val="22"/>
          <w:szCs w:val="22"/>
        </w:rPr>
      </w:pPr>
    </w:p>
    <w:p w:rsidR="008D7FB0" w:rsidRPr="006A6DB6" w:rsidRDefault="008D7FB0" w:rsidP="000E3E54">
      <w:pPr>
        <w:pStyle w:val="Default"/>
        <w:spacing w:line="276" w:lineRule="auto"/>
        <w:ind w:left="720"/>
        <w:rPr>
          <w:sz w:val="22"/>
          <w:szCs w:val="22"/>
        </w:rPr>
      </w:pPr>
      <w:r w:rsidRPr="006A6DB6">
        <w:rPr>
          <w:sz w:val="22"/>
          <w:szCs w:val="22"/>
        </w:rPr>
        <w:t>Solicitor of the Northern Territory, Northern Territory Government</w:t>
      </w:r>
    </w:p>
    <w:p w:rsidR="008D7FB0" w:rsidRPr="006A6DB6" w:rsidRDefault="008D7FB0" w:rsidP="000E3E54">
      <w:pPr>
        <w:pStyle w:val="Default"/>
        <w:spacing w:line="276" w:lineRule="auto"/>
        <w:ind w:left="720"/>
        <w:rPr>
          <w:sz w:val="22"/>
          <w:szCs w:val="22"/>
        </w:rPr>
      </w:pPr>
      <w:r w:rsidRPr="006A6DB6">
        <w:rPr>
          <w:sz w:val="22"/>
          <w:szCs w:val="22"/>
        </w:rPr>
        <w:t>Northern Territory Seafood Council</w:t>
      </w:r>
    </w:p>
    <w:p w:rsidR="008D7FB0" w:rsidRPr="006A6DB6" w:rsidRDefault="008D7FB0" w:rsidP="000E3E54">
      <w:pPr>
        <w:pStyle w:val="Default"/>
        <w:spacing w:line="276" w:lineRule="auto"/>
        <w:ind w:left="720"/>
        <w:rPr>
          <w:sz w:val="22"/>
          <w:szCs w:val="22"/>
        </w:rPr>
      </w:pPr>
      <w:r w:rsidRPr="006A6DB6">
        <w:rPr>
          <w:sz w:val="22"/>
          <w:szCs w:val="22"/>
        </w:rPr>
        <w:t>Amateur Fishermen’s Association of the Northern Territory</w:t>
      </w:r>
    </w:p>
    <w:p w:rsidR="008D7FB0" w:rsidRPr="006A6DB6" w:rsidRDefault="008D7FB0" w:rsidP="000E3E54">
      <w:pPr>
        <w:pStyle w:val="Default"/>
        <w:spacing w:line="276" w:lineRule="auto"/>
        <w:ind w:left="720"/>
        <w:rPr>
          <w:sz w:val="22"/>
          <w:szCs w:val="22"/>
        </w:rPr>
      </w:pPr>
      <w:r w:rsidRPr="006A6DB6">
        <w:rPr>
          <w:sz w:val="22"/>
          <w:szCs w:val="22"/>
        </w:rPr>
        <w:t>Northern Territory Cattlemen’s Association</w:t>
      </w:r>
    </w:p>
    <w:p w:rsidR="008D7FB0" w:rsidRPr="006A6DB6" w:rsidRDefault="008D7FB0" w:rsidP="000E3E54">
      <w:pPr>
        <w:pStyle w:val="Default"/>
        <w:spacing w:line="276" w:lineRule="auto"/>
        <w:ind w:left="720"/>
        <w:rPr>
          <w:sz w:val="22"/>
          <w:szCs w:val="22"/>
        </w:rPr>
      </w:pPr>
      <w:r w:rsidRPr="006A6DB6">
        <w:rPr>
          <w:sz w:val="22"/>
          <w:szCs w:val="22"/>
        </w:rPr>
        <w:t>NT Coastal Fishing Charters</w:t>
      </w:r>
      <w:r w:rsidR="006E3EBE" w:rsidRPr="006A6DB6">
        <w:rPr>
          <w:sz w:val="22"/>
          <w:szCs w:val="22"/>
        </w:rPr>
        <w:t xml:space="preserve"> together with King Ash Bay Lodge</w:t>
      </w:r>
    </w:p>
    <w:p w:rsidR="008D7FB0" w:rsidRPr="006A6DB6" w:rsidRDefault="008D7FB0" w:rsidP="000E3E54">
      <w:pPr>
        <w:pStyle w:val="Default"/>
        <w:spacing w:line="276" w:lineRule="auto"/>
        <w:ind w:left="720"/>
        <w:rPr>
          <w:sz w:val="22"/>
          <w:szCs w:val="22"/>
        </w:rPr>
      </w:pPr>
      <w:r w:rsidRPr="006A6DB6">
        <w:rPr>
          <w:sz w:val="22"/>
          <w:szCs w:val="22"/>
        </w:rPr>
        <w:t xml:space="preserve">Carpentaria Shipping Services, P&amp;O Maritime </w:t>
      </w:r>
    </w:p>
    <w:p w:rsidR="008D7FB0" w:rsidRPr="006A6DB6" w:rsidRDefault="008D7FB0" w:rsidP="000E3E54">
      <w:pPr>
        <w:pStyle w:val="Default"/>
        <w:spacing w:line="276" w:lineRule="auto"/>
        <w:ind w:firstLine="720"/>
        <w:rPr>
          <w:sz w:val="22"/>
          <w:szCs w:val="22"/>
        </w:rPr>
      </w:pPr>
      <w:proofErr w:type="spellStart"/>
      <w:r w:rsidRPr="006A6DB6">
        <w:rPr>
          <w:sz w:val="22"/>
          <w:szCs w:val="22"/>
        </w:rPr>
        <w:t>Britmar</w:t>
      </w:r>
      <w:proofErr w:type="spellEnd"/>
      <w:r w:rsidRPr="006A6DB6">
        <w:rPr>
          <w:sz w:val="22"/>
          <w:szCs w:val="22"/>
        </w:rPr>
        <w:t xml:space="preserve"> (</w:t>
      </w:r>
      <w:proofErr w:type="spellStart"/>
      <w:r w:rsidRPr="006A6DB6">
        <w:rPr>
          <w:sz w:val="22"/>
          <w:szCs w:val="22"/>
        </w:rPr>
        <w:t>Aust</w:t>
      </w:r>
      <w:proofErr w:type="spellEnd"/>
      <w:r w:rsidRPr="006A6DB6">
        <w:rPr>
          <w:sz w:val="22"/>
          <w:szCs w:val="22"/>
        </w:rPr>
        <w:t>) Pty Ltd</w:t>
      </w:r>
    </w:p>
    <w:p w:rsidR="008D7FB0" w:rsidRPr="006A6DB6" w:rsidRDefault="008D7FB0" w:rsidP="000E3E54">
      <w:pPr>
        <w:pStyle w:val="Default"/>
        <w:spacing w:line="276" w:lineRule="auto"/>
        <w:ind w:left="720"/>
        <w:rPr>
          <w:sz w:val="22"/>
          <w:szCs w:val="22"/>
        </w:rPr>
      </w:pPr>
      <w:r w:rsidRPr="006A6DB6">
        <w:rPr>
          <w:sz w:val="22"/>
          <w:szCs w:val="22"/>
        </w:rPr>
        <w:t>Glencore/Mount Isa Mines Ltd</w:t>
      </w:r>
    </w:p>
    <w:p w:rsidR="00206879" w:rsidRPr="006A6DB6" w:rsidRDefault="00206879" w:rsidP="00206879">
      <w:pPr>
        <w:pStyle w:val="Default"/>
        <w:spacing w:line="276" w:lineRule="auto"/>
        <w:ind w:left="720"/>
        <w:rPr>
          <w:sz w:val="22"/>
          <w:szCs w:val="22"/>
        </w:rPr>
      </w:pPr>
      <w:r>
        <w:rPr>
          <w:sz w:val="22"/>
          <w:szCs w:val="22"/>
        </w:rPr>
        <w:t xml:space="preserve">Mr Frank </w:t>
      </w:r>
      <w:proofErr w:type="spellStart"/>
      <w:r>
        <w:rPr>
          <w:sz w:val="22"/>
          <w:szCs w:val="22"/>
        </w:rPr>
        <w:t>Shadforth</w:t>
      </w:r>
      <w:proofErr w:type="spellEnd"/>
      <w:r>
        <w:rPr>
          <w:sz w:val="22"/>
          <w:szCs w:val="22"/>
        </w:rPr>
        <w:t xml:space="preserve">, </w:t>
      </w:r>
      <w:r w:rsidRPr="006A6DB6">
        <w:rPr>
          <w:sz w:val="22"/>
          <w:szCs w:val="22"/>
        </w:rPr>
        <w:t>Seven Emu Station</w:t>
      </w:r>
    </w:p>
    <w:p w:rsidR="008D7FB0" w:rsidRPr="006A6DB6" w:rsidRDefault="008D7FB0" w:rsidP="000E3E54">
      <w:pPr>
        <w:pStyle w:val="Default"/>
        <w:spacing w:line="276" w:lineRule="auto"/>
        <w:ind w:left="720"/>
        <w:rPr>
          <w:sz w:val="22"/>
          <w:szCs w:val="22"/>
        </w:rPr>
      </w:pPr>
      <w:r w:rsidRPr="006A6DB6">
        <w:rPr>
          <w:sz w:val="22"/>
          <w:szCs w:val="22"/>
        </w:rPr>
        <w:t>King Ash Bay Fishing Club</w:t>
      </w:r>
    </w:p>
    <w:p w:rsidR="008D7FB0" w:rsidRPr="006A6DB6" w:rsidRDefault="008D7FB0" w:rsidP="000E3E54">
      <w:pPr>
        <w:pStyle w:val="Default"/>
        <w:spacing w:line="276" w:lineRule="auto"/>
        <w:ind w:left="720"/>
        <w:rPr>
          <w:sz w:val="22"/>
          <w:szCs w:val="22"/>
        </w:rPr>
      </w:pPr>
      <w:r w:rsidRPr="006A6DB6">
        <w:rPr>
          <w:sz w:val="22"/>
          <w:szCs w:val="22"/>
        </w:rPr>
        <w:t>King Ash Bay</w:t>
      </w:r>
      <w:r w:rsidR="00A712A9" w:rsidRPr="006A6DB6">
        <w:rPr>
          <w:sz w:val="22"/>
          <w:szCs w:val="22"/>
        </w:rPr>
        <w:t xml:space="preserve"> Service Station &amp; Supermarket</w:t>
      </w:r>
      <w:r w:rsidRPr="006A6DB6">
        <w:rPr>
          <w:sz w:val="22"/>
          <w:szCs w:val="22"/>
        </w:rPr>
        <w:t xml:space="preserve"> (as part of King Ash Bay Fishing Club’s submission)</w:t>
      </w:r>
    </w:p>
    <w:p w:rsidR="00A712A9" w:rsidRPr="006A6DB6" w:rsidRDefault="00A712A9" w:rsidP="000E3E54">
      <w:pPr>
        <w:pStyle w:val="Default"/>
        <w:spacing w:line="276" w:lineRule="auto"/>
        <w:ind w:left="720"/>
        <w:rPr>
          <w:sz w:val="22"/>
          <w:szCs w:val="22"/>
        </w:rPr>
      </w:pPr>
      <w:r w:rsidRPr="006A6DB6">
        <w:rPr>
          <w:sz w:val="22"/>
          <w:szCs w:val="22"/>
        </w:rPr>
        <w:t>Alice Springs Outback Anglers (as part of King Ash Bay Fishing Club’s submission</w:t>
      </w:r>
      <w:r w:rsidR="00D42F69" w:rsidRPr="006A6DB6">
        <w:rPr>
          <w:sz w:val="22"/>
          <w:szCs w:val="22"/>
        </w:rPr>
        <w:t>s</w:t>
      </w:r>
      <w:r w:rsidRPr="006A6DB6">
        <w:rPr>
          <w:sz w:val="22"/>
          <w:szCs w:val="22"/>
        </w:rPr>
        <w:t>)</w:t>
      </w:r>
    </w:p>
    <w:p w:rsidR="00A712A9" w:rsidRPr="006A6DB6" w:rsidRDefault="00A712A9" w:rsidP="000E3E54">
      <w:pPr>
        <w:pStyle w:val="Default"/>
        <w:spacing w:line="276" w:lineRule="auto"/>
        <w:ind w:left="720"/>
        <w:rPr>
          <w:sz w:val="22"/>
          <w:szCs w:val="22"/>
        </w:rPr>
      </w:pPr>
      <w:r w:rsidRPr="006A6DB6">
        <w:rPr>
          <w:sz w:val="22"/>
          <w:szCs w:val="22"/>
        </w:rPr>
        <w:t>Tennant Creek Fishing Club (as part of King Ash Bay Fishing Club’s submission</w:t>
      </w:r>
      <w:r w:rsidR="00D42F69" w:rsidRPr="006A6DB6">
        <w:rPr>
          <w:sz w:val="22"/>
          <w:szCs w:val="22"/>
        </w:rPr>
        <w:t>s</w:t>
      </w:r>
      <w:r w:rsidRPr="006A6DB6">
        <w:rPr>
          <w:sz w:val="22"/>
          <w:szCs w:val="22"/>
        </w:rPr>
        <w:t>)</w:t>
      </w:r>
    </w:p>
    <w:p w:rsidR="008D7FB0" w:rsidRPr="006A6DB6" w:rsidRDefault="008D7FB0" w:rsidP="000E3E54">
      <w:pPr>
        <w:pStyle w:val="Default"/>
        <w:spacing w:line="276" w:lineRule="auto"/>
        <w:ind w:left="720"/>
        <w:rPr>
          <w:sz w:val="22"/>
          <w:szCs w:val="22"/>
        </w:rPr>
      </w:pPr>
      <w:proofErr w:type="spellStart"/>
      <w:r w:rsidRPr="006A6DB6">
        <w:rPr>
          <w:sz w:val="22"/>
          <w:szCs w:val="22"/>
        </w:rPr>
        <w:t>Mabunjii</w:t>
      </w:r>
      <w:proofErr w:type="spellEnd"/>
      <w:r w:rsidRPr="006A6DB6">
        <w:rPr>
          <w:sz w:val="22"/>
          <w:szCs w:val="22"/>
        </w:rPr>
        <w:t xml:space="preserve"> Association</w:t>
      </w:r>
      <w:r w:rsidR="00A712A9" w:rsidRPr="006A6DB6">
        <w:rPr>
          <w:sz w:val="22"/>
          <w:szCs w:val="22"/>
        </w:rPr>
        <w:t xml:space="preserve"> (as part of Northern Territory Seafood Council’s submission</w:t>
      </w:r>
      <w:r w:rsidR="00D42F69" w:rsidRPr="006A6DB6">
        <w:rPr>
          <w:sz w:val="22"/>
          <w:szCs w:val="22"/>
        </w:rPr>
        <w:t>s</w:t>
      </w:r>
      <w:r w:rsidR="00A712A9" w:rsidRPr="006A6DB6">
        <w:rPr>
          <w:sz w:val="22"/>
          <w:szCs w:val="22"/>
        </w:rPr>
        <w:t>)</w:t>
      </w:r>
    </w:p>
    <w:p w:rsidR="008D7FB0" w:rsidRPr="006A6DB6" w:rsidRDefault="00A712A9" w:rsidP="000E3E54">
      <w:pPr>
        <w:pStyle w:val="Default"/>
        <w:spacing w:line="276" w:lineRule="auto"/>
        <w:ind w:left="720"/>
        <w:rPr>
          <w:sz w:val="22"/>
          <w:szCs w:val="22"/>
        </w:rPr>
      </w:pPr>
      <w:r w:rsidRPr="006A6DB6">
        <w:rPr>
          <w:sz w:val="22"/>
          <w:szCs w:val="22"/>
        </w:rPr>
        <w:t>Armour Energy Ltd</w:t>
      </w:r>
    </w:p>
    <w:p w:rsidR="00111478" w:rsidRPr="006A6DB6" w:rsidRDefault="00111478" w:rsidP="000E3E54">
      <w:pPr>
        <w:pStyle w:val="Default"/>
        <w:spacing w:line="276" w:lineRule="auto"/>
        <w:ind w:left="720"/>
        <w:rPr>
          <w:sz w:val="22"/>
          <w:szCs w:val="22"/>
        </w:rPr>
      </w:pPr>
      <w:r w:rsidRPr="006A6DB6">
        <w:rPr>
          <w:sz w:val="22"/>
          <w:szCs w:val="22"/>
        </w:rPr>
        <w:t>Gulf Mini Mart Borroloola</w:t>
      </w:r>
    </w:p>
    <w:p w:rsidR="008D7FB0" w:rsidRPr="000E3E54" w:rsidRDefault="008D7FB0" w:rsidP="000E3E54">
      <w:pPr>
        <w:pStyle w:val="Default"/>
        <w:spacing w:line="276" w:lineRule="auto"/>
        <w:rPr>
          <w:sz w:val="22"/>
          <w:szCs w:val="22"/>
          <w:u w:val="single"/>
        </w:rPr>
      </w:pPr>
    </w:p>
    <w:p w:rsidR="00801C95" w:rsidRPr="000E3E54" w:rsidRDefault="00801C95" w:rsidP="000E3E54">
      <w:pPr>
        <w:pStyle w:val="Default"/>
        <w:spacing w:line="276" w:lineRule="auto"/>
        <w:rPr>
          <w:i/>
          <w:sz w:val="22"/>
          <w:szCs w:val="22"/>
          <w:u w:val="single"/>
        </w:rPr>
      </w:pPr>
      <w:r w:rsidRPr="000E3E54">
        <w:rPr>
          <w:i/>
          <w:sz w:val="22"/>
          <w:szCs w:val="22"/>
          <w:u w:val="single"/>
        </w:rPr>
        <w:t>Grouping 2: Lower Daly Land Claim No. 68</w:t>
      </w:r>
    </w:p>
    <w:p w:rsidR="00801C95" w:rsidRPr="006A6DB6" w:rsidRDefault="00801C95" w:rsidP="000E3E54">
      <w:pPr>
        <w:pStyle w:val="Default"/>
        <w:spacing w:line="276" w:lineRule="auto"/>
        <w:rPr>
          <w:sz w:val="22"/>
          <w:szCs w:val="22"/>
        </w:rPr>
      </w:pPr>
    </w:p>
    <w:p w:rsidR="00801C95" w:rsidRPr="006A6DB6" w:rsidRDefault="00801C95" w:rsidP="000E3E54">
      <w:pPr>
        <w:pStyle w:val="Default"/>
        <w:spacing w:line="276" w:lineRule="auto"/>
        <w:ind w:left="720"/>
        <w:rPr>
          <w:sz w:val="22"/>
          <w:szCs w:val="22"/>
        </w:rPr>
      </w:pPr>
      <w:r w:rsidRPr="006A6DB6">
        <w:rPr>
          <w:sz w:val="22"/>
          <w:szCs w:val="22"/>
        </w:rPr>
        <w:t>Amateur Fishermen’s Association of the Northern Territory</w:t>
      </w:r>
    </w:p>
    <w:p w:rsidR="00801C95" w:rsidRPr="006A6DB6" w:rsidRDefault="00801C95" w:rsidP="000E3E54">
      <w:pPr>
        <w:pStyle w:val="Default"/>
        <w:spacing w:line="276" w:lineRule="auto"/>
        <w:ind w:left="720"/>
        <w:rPr>
          <w:sz w:val="22"/>
          <w:szCs w:val="22"/>
        </w:rPr>
      </w:pPr>
      <w:r w:rsidRPr="006A6DB6">
        <w:rPr>
          <w:sz w:val="22"/>
          <w:szCs w:val="22"/>
        </w:rPr>
        <w:t>Daly River Barra Resort</w:t>
      </w:r>
    </w:p>
    <w:p w:rsidR="00801C95" w:rsidRPr="006A6DB6" w:rsidRDefault="00801C95" w:rsidP="000E3E54">
      <w:pPr>
        <w:pStyle w:val="Default"/>
        <w:spacing w:line="276" w:lineRule="auto"/>
        <w:ind w:left="720"/>
        <w:rPr>
          <w:sz w:val="22"/>
          <w:szCs w:val="22"/>
        </w:rPr>
      </w:pPr>
      <w:proofErr w:type="spellStart"/>
      <w:r w:rsidRPr="006A6DB6">
        <w:rPr>
          <w:sz w:val="22"/>
          <w:szCs w:val="22"/>
        </w:rPr>
        <w:t>Mousie’s</w:t>
      </w:r>
      <w:proofErr w:type="spellEnd"/>
      <w:r w:rsidRPr="006A6DB6">
        <w:rPr>
          <w:sz w:val="22"/>
          <w:szCs w:val="22"/>
        </w:rPr>
        <w:t xml:space="preserve"> Barra</w:t>
      </w:r>
    </w:p>
    <w:p w:rsidR="00801C95" w:rsidRPr="006A6DB6" w:rsidRDefault="00801C95" w:rsidP="000E3E54">
      <w:pPr>
        <w:pStyle w:val="Default"/>
        <w:spacing w:line="276" w:lineRule="auto"/>
        <w:ind w:left="720"/>
        <w:rPr>
          <w:sz w:val="22"/>
          <w:szCs w:val="22"/>
        </w:rPr>
      </w:pPr>
      <w:r w:rsidRPr="006A6DB6">
        <w:rPr>
          <w:sz w:val="22"/>
          <w:szCs w:val="22"/>
        </w:rPr>
        <w:t>Litchfield Station</w:t>
      </w:r>
    </w:p>
    <w:p w:rsidR="00801C95" w:rsidRPr="006A6DB6" w:rsidRDefault="00801C95" w:rsidP="000E3E54">
      <w:pPr>
        <w:pStyle w:val="Default"/>
        <w:spacing w:line="276" w:lineRule="auto"/>
        <w:ind w:left="720"/>
        <w:rPr>
          <w:sz w:val="22"/>
          <w:szCs w:val="22"/>
        </w:rPr>
      </w:pPr>
      <w:r w:rsidRPr="006A6DB6">
        <w:rPr>
          <w:sz w:val="22"/>
          <w:szCs w:val="22"/>
        </w:rPr>
        <w:t>Solicitor for the Northern Territory, Northern Territory Government</w:t>
      </w:r>
    </w:p>
    <w:p w:rsidR="00801C95" w:rsidRPr="006A6DB6" w:rsidRDefault="00801C95" w:rsidP="000E3E54">
      <w:pPr>
        <w:pStyle w:val="Default"/>
        <w:spacing w:line="276" w:lineRule="auto"/>
        <w:ind w:left="720"/>
        <w:rPr>
          <w:sz w:val="22"/>
          <w:szCs w:val="22"/>
        </w:rPr>
      </w:pPr>
      <w:r w:rsidRPr="006A6DB6">
        <w:rPr>
          <w:sz w:val="22"/>
          <w:szCs w:val="22"/>
        </w:rPr>
        <w:t>Northern Territory Cattlemen’s Association</w:t>
      </w:r>
    </w:p>
    <w:p w:rsidR="00801C95" w:rsidRPr="006A6DB6" w:rsidRDefault="00801C95" w:rsidP="000E3E54">
      <w:pPr>
        <w:pStyle w:val="Default"/>
        <w:spacing w:line="276" w:lineRule="auto"/>
        <w:rPr>
          <w:sz w:val="22"/>
          <w:szCs w:val="22"/>
        </w:rPr>
      </w:pPr>
    </w:p>
    <w:p w:rsidR="007F0710" w:rsidRPr="000E3E54" w:rsidRDefault="00D42F69" w:rsidP="000E3E54">
      <w:pPr>
        <w:spacing w:line="276" w:lineRule="auto"/>
        <w:rPr>
          <w:i/>
          <w:sz w:val="22"/>
          <w:szCs w:val="22"/>
          <w:u w:val="single"/>
        </w:rPr>
      </w:pPr>
      <w:r w:rsidRPr="000E3E54">
        <w:rPr>
          <w:i/>
          <w:sz w:val="22"/>
          <w:szCs w:val="22"/>
          <w:u w:val="single"/>
        </w:rPr>
        <w:t>Grouping 3:</w:t>
      </w:r>
      <w:r w:rsidR="007F0710" w:rsidRPr="000E3E54">
        <w:rPr>
          <w:i/>
          <w:sz w:val="22"/>
          <w:szCs w:val="22"/>
          <w:u w:val="single"/>
        </w:rPr>
        <w:t xml:space="preserve"> Maria Island &amp; </w:t>
      </w:r>
      <w:proofErr w:type="spellStart"/>
      <w:r w:rsidR="007F0710" w:rsidRPr="000E3E54">
        <w:rPr>
          <w:i/>
          <w:sz w:val="22"/>
          <w:szCs w:val="22"/>
          <w:u w:val="single"/>
        </w:rPr>
        <w:t>Limmen</w:t>
      </w:r>
      <w:proofErr w:type="spellEnd"/>
      <w:r w:rsidR="007F0710" w:rsidRPr="000E3E54">
        <w:rPr>
          <w:i/>
          <w:sz w:val="22"/>
          <w:szCs w:val="22"/>
          <w:u w:val="single"/>
        </w:rPr>
        <w:t xml:space="preserve"> Bight River Land Claim No. 71; Maria Island Region Land Claim No. 198 and </w:t>
      </w:r>
      <w:proofErr w:type="spellStart"/>
      <w:r w:rsidR="007F0710" w:rsidRPr="000E3E54">
        <w:rPr>
          <w:i/>
          <w:sz w:val="22"/>
          <w:szCs w:val="22"/>
          <w:u w:val="single"/>
        </w:rPr>
        <w:t>Lorella</w:t>
      </w:r>
      <w:proofErr w:type="spellEnd"/>
      <w:r w:rsidR="007F0710" w:rsidRPr="000E3E54">
        <w:rPr>
          <w:i/>
          <w:sz w:val="22"/>
          <w:szCs w:val="22"/>
          <w:u w:val="single"/>
        </w:rPr>
        <w:t xml:space="preserve"> Region Land Claim No. 199</w:t>
      </w:r>
    </w:p>
    <w:p w:rsidR="00D42F69" w:rsidRPr="006A6DB6" w:rsidRDefault="00D42F69" w:rsidP="000E3E54">
      <w:pPr>
        <w:pStyle w:val="Default"/>
        <w:spacing w:line="276" w:lineRule="auto"/>
        <w:rPr>
          <w:sz w:val="22"/>
          <w:szCs w:val="22"/>
        </w:rPr>
      </w:pPr>
    </w:p>
    <w:p w:rsidR="00D42F69" w:rsidRPr="006A6DB6" w:rsidRDefault="00D42F69" w:rsidP="000E3E54">
      <w:pPr>
        <w:pStyle w:val="Default"/>
        <w:spacing w:line="276" w:lineRule="auto"/>
        <w:ind w:left="720"/>
        <w:rPr>
          <w:sz w:val="22"/>
          <w:szCs w:val="22"/>
        </w:rPr>
      </w:pPr>
      <w:r w:rsidRPr="006A6DB6">
        <w:rPr>
          <w:sz w:val="22"/>
          <w:szCs w:val="22"/>
        </w:rPr>
        <w:t>Solicitor for the Northern Territory, Northern Territory Government</w:t>
      </w:r>
    </w:p>
    <w:p w:rsidR="00D42F69" w:rsidRPr="006A6DB6" w:rsidRDefault="00D42F69" w:rsidP="000E3E54">
      <w:pPr>
        <w:pStyle w:val="Default"/>
        <w:spacing w:line="276" w:lineRule="auto"/>
        <w:ind w:left="720"/>
        <w:rPr>
          <w:sz w:val="22"/>
          <w:szCs w:val="22"/>
        </w:rPr>
      </w:pPr>
      <w:r w:rsidRPr="006A6DB6">
        <w:rPr>
          <w:sz w:val="22"/>
          <w:szCs w:val="22"/>
        </w:rPr>
        <w:t>Northern Territory Cattlemen’s Association</w:t>
      </w:r>
    </w:p>
    <w:p w:rsidR="00D42F69" w:rsidRPr="006A6DB6" w:rsidRDefault="00D42F69" w:rsidP="000E3E54">
      <w:pPr>
        <w:pStyle w:val="Default"/>
        <w:spacing w:line="276" w:lineRule="auto"/>
        <w:ind w:left="720"/>
        <w:rPr>
          <w:sz w:val="22"/>
          <w:szCs w:val="22"/>
        </w:rPr>
      </w:pPr>
      <w:r w:rsidRPr="006A6DB6">
        <w:rPr>
          <w:sz w:val="22"/>
          <w:szCs w:val="22"/>
        </w:rPr>
        <w:t>Amateur Fishermen’s Association of the Northern Territory</w:t>
      </w:r>
    </w:p>
    <w:p w:rsidR="00D42F69" w:rsidRPr="006A6DB6" w:rsidRDefault="00D42F69" w:rsidP="000E3E54">
      <w:pPr>
        <w:pStyle w:val="Default"/>
        <w:spacing w:line="276" w:lineRule="auto"/>
        <w:ind w:left="720"/>
        <w:rPr>
          <w:sz w:val="22"/>
          <w:szCs w:val="22"/>
        </w:rPr>
      </w:pPr>
      <w:proofErr w:type="spellStart"/>
      <w:r w:rsidRPr="006A6DB6">
        <w:rPr>
          <w:sz w:val="22"/>
          <w:szCs w:val="22"/>
        </w:rPr>
        <w:t>Limmen</w:t>
      </w:r>
      <w:proofErr w:type="spellEnd"/>
      <w:r w:rsidRPr="006A6DB6">
        <w:rPr>
          <w:sz w:val="22"/>
          <w:szCs w:val="22"/>
        </w:rPr>
        <w:t xml:space="preserve"> Bight Fishing Camp</w:t>
      </w:r>
    </w:p>
    <w:p w:rsidR="00D42F69" w:rsidRPr="006A6DB6" w:rsidRDefault="00D42F69" w:rsidP="000E3E54">
      <w:pPr>
        <w:pStyle w:val="Default"/>
        <w:spacing w:line="276" w:lineRule="auto"/>
        <w:ind w:left="720"/>
        <w:rPr>
          <w:sz w:val="22"/>
          <w:szCs w:val="22"/>
        </w:rPr>
      </w:pPr>
      <w:r w:rsidRPr="006A6DB6">
        <w:rPr>
          <w:sz w:val="22"/>
          <w:szCs w:val="22"/>
        </w:rPr>
        <w:t>Maximus No. 82 (</w:t>
      </w:r>
      <w:proofErr w:type="spellStart"/>
      <w:r w:rsidRPr="006A6DB6">
        <w:rPr>
          <w:sz w:val="22"/>
          <w:szCs w:val="22"/>
        </w:rPr>
        <w:t>Lorella</w:t>
      </w:r>
      <w:proofErr w:type="spellEnd"/>
      <w:r w:rsidRPr="006A6DB6">
        <w:rPr>
          <w:sz w:val="22"/>
          <w:szCs w:val="22"/>
        </w:rPr>
        <w:t xml:space="preserve"> Springs Station</w:t>
      </w:r>
      <w:proofErr w:type="gramStart"/>
      <w:r w:rsidRPr="006A6DB6">
        <w:rPr>
          <w:sz w:val="22"/>
          <w:szCs w:val="22"/>
        </w:rPr>
        <w:t>)</w:t>
      </w:r>
      <w:proofErr w:type="gramEnd"/>
      <w:r w:rsidRPr="006A6DB6">
        <w:rPr>
          <w:sz w:val="22"/>
          <w:szCs w:val="22"/>
        </w:rPr>
        <w:br/>
        <w:t>Four Wheel Drive Australia</w:t>
      </w:r>
      <w:r w:rsidR="00D01697" w:rsidRPr="006A6DB6">
        <w:rPr>
          <w:sz w:val="22"/>
          <w:szCs w:val="22"/>
        </w:rPr>
        <w:t xml:space="preserve"> Inc.</w:t>
      </w:r>
      <w:r w:rsidRPr="006A6DB6">
        <w:rPr>
          <w:sz w:val="22"/>
          <w:szCs w:val="22"/>
        </w:rPr>
        <w:t xml:space="preserve"> (as part of Maximus No. 82’s submissions)</w:t>
      </w:r>
    </w:p>
    <w:p w:rsidR="00D01697" w:rsidRPr="006A6DB6" w:rsidRDefault="00D01697" w:rsidP="000E3E54">
      <w:pPr>
        <w:pStyle w:val="Default"/>
        <w:spacing w:line="276" w:lineRule="auto"/>
        <w:ind w:left="720"/>
        <w:rPr>
          <w:sz w:val="22"/>
          <w:szCs w:val="22"/>
        </w:rPr>
      </w:pPr>
      <w:r w:rsidRPr="006A6DB6">
        <w:rPr>
          <w:sz w:val="22"/>
          <w:szCs w:val="22"/>
        </w:rPr>
        <w:t>Tourism Top End Inc. (as part of Maximus No. 82’s submissions)</w:t>
      </w:r>
    </w:p>
    <w:p w:rsidR="007F0710" w:rsidRPr="006A6DB6" w:rsidRDefault="007F0710" w:rsidP="000E3E54">
      <w:pPr>
        <w:pStyle w:val="Default"/>
        <w:spacing w:line="276" w:lineRule="auto"/>
        <w:ind w:left="720"/>
        <w:rPr>
          <w:sz w:val="22"/>
          <w:szCs w:val="22"/>
        </w:rPr>
      </w:pPr>
      <w:r w:rsidRPr="006A6DB6">
        <w:rPr>
          <w:sz w:val="22"/>
          <w:szCs w:val="22"/>
        </w:rPr>
        <w:t>Northern Territory Seafood Council</w:t>
      </w:r>
    </w:p>
    <w:p w:rsidR="00D42F69" w:rsidRPr="006A6DB6" w:rsidRDefault="007F0710" w:rsidP="000E3E54">
      <w:pPr>
        <w:pStyle w:val="Default"/>
        <w:spacing w:line="276" w:lineRule="auto"/>
        <w:ind w:left="720"/>
        <w:rPr>
          <w:sz w:val="22"/>
          <w:szCs w:val="22"/>
        </w:rPr>
      </w:pPr>
      <w:r w:rsidRPr="006A6DB6">
        <w:rPr>
          <w:sz w:val="22"/>
          <w:szCs w:val="22"/>
        </w:rPr>
        <w:t>Northern Territory Iron Ore Pty Ltd</w:t>
      </w:r>
    </w:p>
    <w:p w:rsidR="000865AC" w:rsidRPr="000865AC" w:rsidRDefault="007F0710" w:rsidP="000865AC">
      <w:pPr>
        <w:pStyle w:val="Default"/>
        <w:spacing w:line="276" w:lineRule="auto"/>
        <w:ind w:firstLine="720"/>
        <w:rPr>
          <w:sz w:val="22"/>
          <w:szCs w:val="22"/>
        </w:rPr>
      </w:pPr>
      <w:proofErr w:type="spellStart"/>
      <w:r w:rsidRPr="006A6DB6">
        <w:rPr>
          <w:sz w:val="22"/>
          <w:szCs w:val="22"/>
        </w:rPr>
        <w:lastRenderedPageBreak/>
        <w:t>Britmar</w:t>
      </w:r>
      <w:proofErr w:type="spellEnd"/>
      <w:r w:rsidRPr="006A6DB6">
        <w:rPr>
          <w:sz w:val="22"/>
          <w:szCs w:val="22"/>
        </w:rPr>
        <w:t xml:space="preserve"> (</w:t>
      </w:r>
      <w:proofErr w:type="spellStart"/>
      <w:r w:rsidRPr="006A6DB6">
        <w:rPr>
          <w:sz w:val="22"/>
          <w:szCs w:val="22"/>
        </w:rPr>
        <w:t>Aust</w:t>
      </w:r>
      <w:proofErr w:type="spellEnd"/>
      <w:r w:rsidRPr="006A6DB6">
        <w:rPr>
          <w:sz w:val="22"/>
          <w:szCs w:val="22"/>
        </w:rPr>
        <w:t>) Pty Ltd</w:t>
      </w:r>
    </w:p>
    <w:p w:rsidR="007F0710" w:rsidRPr="000E3E54" w:rsidRDefault="007F0710" w:rsidP="000E3E54">
      <w:pPr>
        <w:pStyle w:val="Default"/>
        <w:spacing w:line="276" w:lineRule="auto"/>
        <w:rPr>
          <w:sz w:val="22"/>
          <w:szCs w:val="22"/>
        </w:rPr>
      </w:pPr>
      <w:r w:rsidRPr="000E3E54">
        <w:rPr>
          <w:i/>
          <w:sz w:val="22"/>
          <w:szCs w:val="22"/>
          <w:u w:val="single"/>
        </w:rPr>
        <w:t xml:space="preserve">Grouping 4: Seven Emu Region Land Claim No. 186 and part of </w:t>
      </w:r>
      <w:proofErr w:type="spellStart"/>
      <w:r w:rsidRPr="000E3E54">
        <w:rPr>
          <w:i/>
          <w:sz w:val="22"/>
          <w:szCs w:val="22"/>
          <w:u w:val="single"/>
        </w:rPr>
        <w:t>Wollogorang</w:t>
      </w:r>
      <w:proofErr w:type="spellEnd"/>
      <w:r w:rsidRPr="000E3E54">
        <w:rPr>
          <w:i/>
          <w:sz w:val="22"/>
          <w:szCs w:val="22"/>
          <w:u w:val="single"/>
        </w:rPr>
        <w:t xml:space="preserve"> Area II Land Claim 187  </w:t>
      </w:r>
    </w:p>
    <w:p w:rsidR="00430D0B" w:rsidRDefault="00430D0B" w:rsidP="000E3E54">
      <w:pPr>
        <w:spacing w:line="276" w:lineRule="auto"/>
        <w:ind w:firstLine="720"/>
        <w:rPr>
          <w:color w:val="000000"/>
          <w:sz w:val="22"/>
          <w:szCs w:val="22"/>
          <w:lang w:val="en-AU" w:eastAsia="en-AU"/>
        </w:rPr>
      </w:pPr>
      <w:r>
        <w:rPr>
          <w:sz w:val="22"/>
          <w:szCs w:val="22"/>
        </w:rPr>
        <w:tab/>
      </w:r>
      <w:proofErr w:type="spellStart"/>
      <w:r>
        <w:rPr>
          <w:color w:val="000000"/>
          <w:sz w:val="22"/>
          <w:szCs w:val="22"/>
          <w:lang w:val="en-AU" w:eastAsia="en-AU"/>
        </w:rPr>
        <w:t>Pardoo</w:t>
      </w:r>
      <w:proofErr w:type="spellEnd"/>
      <w:r>
        <w:rPr>
          <w:color w:val="000000"/>
          <w:sz w:val="22"/>
          <w:szCs w:val="22"/>
          <w:lang w:val="en-AU" w:eastAsia="en-AU"/>
        </w:rPr>
        <w:t xml:space="preserve"> Beef Company Pty Ltd (</w:t>
      </w:r>
      <w:proofErr w:type="spellStart"/>
      <w:r>
        <w:rPr>
          <w:color w:val="000000"/>
          <w:sz w:val="22"/>
          <w:szCs w:val="22"/>
          <w:lang w:val="en-AU" w:eastAsia="en-AU"/>
        </w:rPr>
        <w:t>Wollogorang</w:t>
      </w:r>
      <w:proofErr w:type="spellEnd"/>
      <w:r>
        <w:rPr>
          <w:color w:val="000000"/>
          <w:sz w:val="22"/>
          <w:szCs w:val="22"/>
          <w:lang w:val="en-AU" w:eastAsia="en-AU"/>
        </w:rPr>
        <w:t xml:space="preserve"> Station)</w:t>
      </w:r>
    </w:p>
    <w:p w:rsidR="00430D0B" w:rsidRDefault="000E3315" w:rsidP="000E3E54">
      <w:pPr>
        <w:spacing w:line="276" w:lineRule="auto"/>
        <w:ind w:left="720" w:firstLine="720"/>
        <w:rPr>
          <w:color w:val="000000"/>
          <w:sz w:val="22"/>
          <w:szCs w:val="22"/>
          <w:lang w:val="en-AU" w:eastAsia="en-AU"/>
        </w:rPr>
      </w:pPr>
      <w:r>
        <w:rPr>
          <w:color w:val="000000"/>
          <w:sz w:val="22"/>
          <w:szCs w:val="22"/>
          <w:lang w:val="en-AU" w:eastAsia="en-AU"/>
        </w:rPr>
        <w:t xml:space="preserve">Mr Frank </w:t>
      </w:r>
      <w:proofErr w:type="spellStart"/>
      <w:r>
        <w:rPr>
          <w:color w:val="000000"/>
          <w:sz w:val="22"/>
          <w:szCs w:val="22"/>
          <w:lang w:val="en-AU" w:eastAsia="en-AU"/>
        </w:rPr>
        <w:t>Shadforth</w:t>
      </w:r>
      <w:proofErr w:type="spellEnd"/>
      <w:r>
        <w:rPr>
          <w:color w:val="000000"/>
          <w:sz w:val="22"/>
          <w:szCs w:val="22"/>
          <w:lang w:val="en-AU" w:eastAsia="en-AU"/>
        </w:rPr>
        <w:t xml:space="preserve">, </w:t>
      </w:r>
      <w:r w:rsidR="00430D0B" w:rsidRPr="006A6DB6">
        <w:rPr>
          <w:color w:val="000000"/>
          <w:sz w:val="22"/>
          <w:szCs w:val="22"/>
          <w:lang w:val="en-AU" w:eastAsia="en-AU"/>
        </w:rPr>
        <w:t>Seven Emu Station</w:t>
      </w:r>
    </w:p>
    <w:p w:rsidR="00430D0B" w:rsidRDefault="00D208CC" w:rsidP="000E3E54">
      <w:pPr>
        <w:spacing w:line="276" w:lineRule="auto"/>
        <w:ind w:left="720" w:firstLine="720"/>
        <w:rPr>
          <w:color w:val="000000"/>
          <w:sz w:val="22"/>
          <w:szCs w:val="22"/>
          <w:lang w:val="en-AU" w:eastAsia="en-AU"/>
        </w:rPr>
      </w:pPr>
      <w:r>
        <w:rPr>
          <w:color w:val="000000"/>
          <w:sz w:val="22"/>
          <w:szCs w:val="22"/>
          <w:lang w:val="en-AU" w:eastAsia="en-AU"/>
        </w:rPr>
        <w:t>Armour Energy Ltd</w:t>
      </w:r>
    </w:p>
    <w:p w:rsidR="00206879" w:rsidRPr="006A6DB6" w:rsidRDefault="00206879" w:rsidP="00206879">
      <w:pPr>
        <w:pStyle w:val="Default"/>
        <w:spacing w:line="276" w:lineRule="auto"/>
        <w:ind w:left="720" w:firstLine="720"/>
        <w:rPr>
          <w:sz w:val="22"/>
          <w:szCs w:val="22"/>
        </w:rPr>
      </w:pPr>
      <w:r w:rsidRPr="006A6DB6">
        <w:rPr>
          <w:sz w:val="22"/>
          <w:szCs w:val="22"/>
        </w:rPr>
        <w:t>Northern Territory Seafood Council</w:t>
      </w:r>
    </w:p>
    <w:p w:rsidR="00206879" w:rsidRDefault="00206879" w:rsidP="00206879">
      <w:pPr>
        <w:pStyle w:val="Default"/>
        <w:spacing w:line="276" w:lineRule="auto"/>
        <w:ind w:left="720" w:firstLine="720"/>
        <w:rPr>
          <w:sz w:val="22"/>
          <w:szCs w:val="22"/>
        </w:rPr>
      </w:pPr>
      <w:r w:rsidRPr="006A6DB6">
        <w:rPr>
          <w:sz w:val="22"/>
          <w:szCs w:val="22"/>
        </w:rPr>
        <w:t>Amateur Fishermen’s Association of the Northern Territory</w:t>
      </w:r>
    </w:p>
    <w:p w:rsidR="00206879" w:rsidRDefault="00206879" w:rsidP="00206879">
      <w:pPr>
        <w:pStyle w:val="Default"/>
        <w:spacing w:line="276" w:lineRule="auto"/>
        <w:ind w:left="720" w:firstLine="720"/>
        <w:rPr>
          <w:sz w:val="22"/>
          <w:szCs w:val="22"/>
        </w:rPr>
      </w:pPr>
      <w:r w:rsidRPr="006A6DB6">
        <w:rPr>
          <w:sz w:val="22"/>
          <w:szCs w:val="22"/>
        </w:rPr>
        <w:t>Solicitor for the Northern Territory, Northern Territory Government</w:t>
      </w:r>
    </w:p>
    <w:p w:rsidR="00206879" w:rsidRPr="006A6DB6" w:rsidRDefault="00206879" w:rsidP="00206879">
      <w:pPr>
        <w:pStyle w:val="Default"/>
        <w:spacing w:line="276" w:lineRule="auto"/>
        <w:ind w:left="720" w:firstLine="720"/>
        <w:rPr>
          <w:sz w:val="22"/>
          <w:szCs w:val="22"/>
        </w:rPr>
      </w:pPr>
      <w:r w:rsidRPr="006A6DB6">
        <w:rPr>
          <w:sz w:val="22"/>
          <w:szCs w:val="22"/>
        </w:rPr>
        <w:t>Northern Territory Cattlemen’s Association</w:t>
      </w:r>
    </w:p>
    <w:p w:rsidR="00430D0B" w:rsidRDefault="00430D0B" w:rsidP="000E3E54">
      <w:pPr>
        <w:spacing w:line="276" w:lineRule="auto"/>
        <w:ind w:firstLine="720"/>
        <w:rPr>
          <w:color w:val="000000"/>
          <w:sz w:val="22"/>
          <w:szCs w:val="22"/>
          <w:lang w:val="en-AU" w:eastAsia="en-AU"/>
        </w:rPr>
      </w:pPr>
    </w:p>
    <w:p w:rsidR="00827791" w:rsidRPr="000E3E54" w:rsidRDefault="00827791" w:rsidP="000E3E54">
      <w:pPr>
        <w:spacing w:line="276" w:lineRule="auto"/>
        <w:rPr>
          <w:i/>
          <w:sz w:val="22"/>
          <w:szCs w:val="22"/>
          <w:u w:val="single"/>
        </w:rPr>
      </w:pPr>
      <w:r w:rsidRPr="000E3E54">
        <w:rPr>
          <w:i/>
          <w:color w:val="000000"/>
          <w:sz w:val="22"/>
          <w:szCs w:val="22"/>
          <w:u w:val="single"/>
          <w:lang w:val="en-AU" w:eastAsia="en-AU"/>
        </w:rPr>
        <w:t xml:space="preserve">Grouping 5: </w:t>
      </w:r>
      <w:r w:rsidRPr="000E3E54">
        <w:rPr>
          <w:i/>
          <w:sz w:val="22"/>
          <w:szCs w:val="22"/>
          <w:u w:val="single"/>
        </w:rPr>
        <w:t xml:space="preserve">Lower Roper River Land Claim No. 70 and the Upper Roper River Land Claims comprising: </w:t>
      </w:r>
      <w:proofErr w:type="spellStart"/>
      <w:r w:rsidRPr="000E3E54">
        <w:rPr>
          <w:i/>
          <w:sz w:val="22"/>
          <w:szCs w:val="22"/>
          <w:u w:val="single"/>
        </w:rPr>
        <w:t>Mataranka</w:t>
      </w:r>
      <w:proofErr w:type="spellEnd"/>
      <w:r w:rsidRPr="000E3E54">
        <w:rPr>
          <w:i/>
          <w:sz w:val="22"/>
          <w:szCs w:val="22"/>
          <w:u w:val="single"/>
        </w:rPr>
        <w:t xml:space="preserve"> Area (NT Portion 916) Land Claim No. 129; Western Roper River (Bed and Banks) Land Claim No. 141; Roper Valley Area Land Claim No. 164 and Elsey Region Land Claim No. 245</w:t>
      </w:r>
    </w:p>
    <w:p w:rsidR="007F0710" w:rsidRPr="006A6DB6" w:rsidRDefault="007F0710" w:rsidP="000E3E54">
      <w:pPr>
        <w:pStyle w:val="Default"/>
        <w:spacing w:line="276" w:lineRule="auto"/>
        <w:rPr>
          <w:sz w:val="22"/>
          <w:szCs w:val="22"/>
        </w:rPr>
      </w:pPr>
    </w:p>
    <w:p w:rsidR="00827791" w:rsidRPr="006A6DB6" w:rsidRDefault="00827791" w:rsidP="000E3E54">
      <w:pPr>
        <w:pStyle w:val="Default"/>
        <w:spacing w:line="276" w:lineRule="auto"/>
        <w:ind w:left="720"/>
        <w:rPr>
          <w:sz w:val="22"/>
          <w:szCs w:val="22"/>
        </w:rPr>
      </w:pPr>
      <w:r w:rsidRPr="006A6DB6">
        <w:rPr>
          <w:sz w:val="22"/>
          <w:szCs w:val="22"/>
        </w:rPr>
        <w:t>Northern Territory Cattlemen’s Association</w:t>
      </w:r>
    </w:p>
    <w:p w:rsidR="000E3315" w:rsidRDefault="000E3315" w:rsidP="000E3315">
      <w:pPr>
        <w:pStyle w:val="Default"/>
        <w:spacing w:line="276" w:lineRule="auto"/>
        <w:ind w:left="720"/>
        <w:rPr>
          <w:sz w:val="22"/>
          <w:szCs w:val="22"/>
        </w:rPr>
      </w:pPr>
      <w:r>
        <w:rPr>
          <w:sz w:val="22"/>
          <w:szCs w:val="22"/>
        </w:rPr>
        <w:t>MS Contracting (Flying Fox Station)</w:t>
      </w:r>
    </w:p>
    <w:p w:rsidR="00827791" w:rsidRDefault="00827791" w:rsidP="000E3E54">
      <w:pPr>
        <w:pStyle w:val="Default"/>
        <w:spacing w:line="276" w:lineRule="auto"/>
        <w:ind w:left="720"/>
        <w:rPr>
          <w:sz w:val="22"/>
          <w:szCs w:val="22"/>
        </w:rPr>
      </w:pPr>
      <w:r>
        <w:rPr>
          <w:sz w:val="22"/>
          <w:szCs w:val="22"/>
        </w:rPr>
        <w:t>Moroak Pastoral Company Pty Ltd (</w:t>
      </w:r>
      <w:proofErr w:type="spellStart"/>
      <w:r>
        <w:rPr>
          <w:sz w:val="22"/>
          <w:szCs w:val="22"/>
        </w:rPr>
        <w:t>Goondooloo</w:t>
      </w:r>
      <w:proofErr w:type="spellEnd"/>
      <w:r w:rsidR="00D208CC">
        <w:rPr>
          <w:sz w:val="22"/>
          <w:szCs w:val="22"/>
        </w:rPr>
        <w:t xml:space="preserve"> and Moroak</w:t>
      </w:r>
      <w:r>
        <w:rPr>
          <w:sz w:val="22"/>
          <w:szCs w:val="22"/>
        </w:rPr>
        <w:t xml:space="preserve"> Station</w:t>
      </w:r>
      <w:r w:rsidR="00D208CC">
        <w:rPr>
          <w:sz w:val="22"/>
          <w:szCs w:val="22"/>
        </w:rPr>
        <w:t>s</w:t>
      </w:r>
      <w:r>
        <w:rPr>
          <w:sz w:val="22"/>
          <w:szCs w:val="22"/>
        </w:rPr>
        <w:t>)</w:t>
      </w:r>
    </w:p>
    <w:p w:rsidR="00827791" w:rsidRDefault="00827791" w:rsidP="000E3E54">
      <w:pPr>
        <w:pStyle w:val="Default"/>
        <w:spacing w:line="276" w:lineRule="auto"/>
        <w:ind w:left="720"/>
        <w:rPr>
          <w:sz w:val="22"/>
          <w:szCs w:val="22"/>
        </w:rPr>
      </w:pPr>
      <w:r>
        <w:rPr>
          <w:sz w:val="22"/>
          <w:szCs w:val="22"/>
        </w:rPr>
        <w:t xml:space="preserve">DK </w:t>
      </w:r>
      <w:r w:rsidR="00206879">
        <w:rPr>
          <w:sz w:val="22"/>
          <w:szCs w:val="22"/>
        </w:rPr>
        <w:t>Pastoral Company Pty Ltd</w:t>
      </w:r>
      <w:r>
        <w:rPr>
          <w:sz w:val="22"/>
          <w:szCs w:val="22"/>
        </w:rPr>
        <w:t xml:space="preserve"> (Lonesome Dove Station) </w:t>
      </w:r>
    </w:p>
    <w:p w:rsidR="00206879" w:rsidRPr="006A6DB6" w:rsidRDefault="00206879" w:rsidP="00206879">
      <w:pPr>
        <w:pStyle w:val="Default"/>
        <w:spacing w:line="276" w:lineRule="auto"/>
        <w:ind w:left="720"/>
        <w:rPr>
          <w:sz w:val="22"/>
          <w:szCs w:val="22"/>
        </w:rPr>
      </w:pPr>
      <w:r w:rsidRPr="006A6DB6">
        <w:rPr>
          <w:sz w:val="22"/>
          <w:szCs w:val="22"/>
        </w:rPr>
        <w:t>Northern Territory Seafood Council</w:t>
      </w:r>
    </w:p>
    <w:p w:rsidR="00206879" w:rsidRDefault="00206879" w:rsidP="00206879">
      <w:pPr>
        <w:pStyle w:val="Default"/>
        <w:spacing w:line="276" w:lineRule="auto"/>
        <w:ind w:left="720"/>
        <w:rPr>
          <w:sz w:val="22"/>
          <w:szCs w:val="22"/>
        </w:rPr>
      </w:pPr>
      <w:r w:rsidRPr="006A6DB6">
        <w:rPr>
          <w:sz w:val="22"/>
          <w:szCs w:val="22"/>
        </w:rPr>
        <w:t>Amateur Fishermen’s Association of the Northern Territory</w:t>
      </w:r>
    </w:p>
    <w:p w:rsidR="00206879" w:rsidRPr="006A6DB6" w:rsidRDefault="00206879" w:rsidP="00206879">
      <w:pPr>
        <w:pStyle w:val="Default"/>
        <w:spacing w:line="276" w:lineRule="auto"/>
        <w:ind w:left="720"/>
        <w:rPr>
          <w:sz w:val="22"/>
          <w:szCs w:val="22"/>
        </w:rPr>
      </w:pPr>
      <w:r>
        <w:rPr>
          <w:sz w:val="22"/>
          <w:szCs w:val="22"/>
        </w:rPr>
        <w:t>Northern Territory Iron Ore Pty Ltd</w:t>
      </w:r>
    </w:p>
    <w:p w:rsidR="00D42F69" w:rsidRPr="006A6DB6" w:rsidRDefault="00D42F69" w:rsidP="00206879">
      <w:pPr>
        <w:pStyle w:val="Default"/>
        <w:spacing w:line="276" w:lineRule="auto"/>
        <w:rPr>
          <w:sz w:val="22"/>
          <w:szCs w:val="22"/>
        </w:rPr>
      </w:pPr>
    </w:p>
    <w:p w:rsidR="00B45D53" w:rsidRDefault="00B45D53" w:rsidP="00B45D53">
      <w:pPr>
        <w:pStyle w:val="Default"/>
        <w:spacing w:line="276" w:lineRule="auto"/>
        <w:ind w:left="1440" w:hanging="720"/>
        <w:rPr>
          <w:i/>
          <w:sz w:val="22"/>
          <w:szCs w:val="22"/>
        </w:rPr>
      </w:pPr>
      <w:r>
        <w:rPr>
          <w:i/>
          <w:sz w:val="22"/>
          <w:szCs w:val="22"/>
        </w:rPr>
        <w:t xml:space="preserve">To receive </w:t>
      </w:r>
      <w:r w:rsidR="000865AC">
        <w:rPr>
          <w:i/>
          <w:sz w:val="22"/>
          <w:szCs w:val="22"/>
        </w:rPr>
        <w:t xml:space="preserve">Friday 15 </w:t>
      </w:r>
      <w:r>
        <w:rPr>
          <w:i/>
          <w:sz w:val="22"/>
          <w:szCs w:val="22"/>
        </w:rPr>
        <w:t>June 2018:</w:t>
      </w:r>
    </w:p>
    <w:p w:rsidR="00B45D53" w:rsidRDefault="00B45D53" w:rsidP="00B45D53">
      <w:pPr>
        <w:pStyle w:val="Default"/>
        <w:spacing w:line="276" w:lineRule="auto"/>
        <w:ind w:left="720"/>
        <w:rPr>
          <w:sz w:val="22"/>
          <w:szCs w:val="22"/>
        </w:rPr>
      </w:pPr>
      <w:r w:rsidRPr="006A6DB6">
        <w:rPr>
          <w:sz w:val="22"/>
          <w:szCs w:val="22"/>
        </w:rPr>
        <w:t>Solicitor for the Northern Territory, Northern Territory Government</w:t>
      </w:r>
    </w:p>
    <w:p w:rsidR="00530DAA" w:rsidRPr="006A6DB6" w:rsidRDefault="00530DAA" w:rsidP="00B45D53">
      <w:pPr>
        <w:pStyle w:val="Default"/>
        <w:spacing w:line="276" w:lineRule="auto"/>
        <w:ind w:left="720"/>
        <w:rPr>
          <w:sz w:val="22"/>
          <w:szCs w:val="22"/>
        </w:rPr>
      </w:pPr>
      <w:r>
        <w:rPr>
          <w:sz w:val="22"/>
          <w:szCs w:val="22"/>
        </w:rPr>
        <w:t xml:space="preserve">Roper </w:t>
      </w:r>
      <w:proofErr w:type="gramStart"/>
      <w:r>
        <w:rPr>
          <w:sz w:val="22"/>
          <w:szCs w:val="22"/>
        </w:rPr>
        <w:t>Bar</w:t>
      </w:r>
      <w:proofErr w:type="gramEnd"/>
      <w:r>
        <w:rPr>
          <w:sz w:val="22"/>
          <w:szCs w:val="22"/>
        </w:rPr>
        <w:t xml:space="preserve"> Store </w:t>
      </w:r>
    </w:p>
    <w:p w:rsidR="00D42F69" w:rsidRDefault="00D42F69" w:rsidP="000E3E54">
      <w:pPr>
        <w:pStyle w:val="Default"/>
        <w:spacing w:line="276" w:lineRule="auto"/>
        <w:rPr>
          <w:sz w:val="22"/>
          <w:szCs w:val="22"/>
        </w:rPr>
      </w:pPr>
    </w:p>
    <w:p w:rsidR="005B32DF" w:rsidRPr="00B45D53" w:rsidRDefault="005B32DF" w:rsidP="000E3E54">
      <w:pPr>
        <w:pStyle w:val="Default"/>
        <w:spacing w:line="276" w:lineRule="auto"/>
        <w:rPr>
          <w:sz w:val="22"/>
          <w:szCs w:val="22"/>
        </w:rPr>
      </w:pPr>
    </w:p>
    <w:p w:rsidR="005B32DF" w:rsidRPr="006A6DB6" w:rsidRDefault="005B32DF" w:rsidP="005B32DF">
      <w:pPr>
        <w:pStyle w:val="Default"/>
        <w:spacing w:line="276" w:lineRule="auto"/>
        <w:jc w:val="center"/>
        <w:rPr>
          <w:b/>
          <w:sz w:val="22"/>
          <w:szCs w:val="22"/>
        </w:rPr>
      </w:pPr>
      <w:r w:rsidRPr="006A6DB6">
        <w:rPr>
          <w:b/>
          <w:sz w:val="22"/>
          <w:szCs w:val="22"/>
        </w:rPr>
        <w:t xml:space="preserve">Schedule of persons and entities that have provided </w:t>
      </w:r>
      <w:r w:rsidR="00C7203B">
        <w:rPr>
          <w:b/>
          <w:sz w:val="22"/>
          <w:szCs w:val="22"/>
        </w:rPr>
        <w:t>an intention to participate</w:t>
      </w:r>
      <w:r w:rsidRPr="006A6DB6">
        <w:rPr>
          <w:b/>
          <w:sz w:val="22"/>
          <w:szCs w:val="22"/>
        </w:rPr>
        <w:t xml:space="preserve"> in respect of </w:t>
      </w:r>
      <w:r w:rsidR="00C7203B">
        <w:rPr>
          <w:b/>
          <w:sz w:val="22"/>
          <w:szCs w:val="22"/>
        </w:rPr>
        <w:t>Gro</w:t>
      </w:r>
      <w:r w:rsidR="00591C0A">
        <w:rPr>
          <w:b/>
          <w:sz w:val="22"/>
          <w:szCs w:val="22"/>
        </w:rPr>
        <w:t>u</w:t>
      </w:r>
      <w:r w:rsidR="00C7203B">
        <w:rPr>
          <w:b/>
          <w:sz w:val="22"/>
          <w:szCs w:val="22"/>
        </w:rPr>
        <w:t>ping 6 to date:</w:t>
      </w:r>
    </w:p>
    <w:p w:rsidR="005B32DF" w:rsidRDefault="005B32DF" w:rsidP="005B32DF">
      <w:pPr>
        <w:pStyle w:val="Default"/>
        <w:spacing w:line="276" w:lineRule="auto"/>
        <w:rPr>
          <w:i/>
          <w:sz w:val="22"/>
          <w:szCs w:val="22"/>
          <w:u w:val="single"/>
        </w:rPr>
      </w:pPr>
    </w:p>
    <w:p w:rsidR="005B32DF" w:rsidRPr="000E3E54" w:rsidRDefault="005B32DF" w:rsidP="005B32DF">
      <w:pPr>
        <w:pStyle w:val="Default"/>
        <w:spacing w:line="276" w:lineRule="auto"/>
        <w:rPr>
          <w:i/>
          <w:sz w:val="22"/>
          <w:szCs w:val="22"/>
          <w:u w:val="single"/>
        </w:rPr>
      </w:pPr>
      <w:r w:rsidRPr="000E3E54">
        <w:rPr>
          <w:i/>
          <w:sz w:val="22"/>
          <w:szCs w:val="22"/>
          <w:u w:val="single"/>
        </w:rPr>
        <w:t>Grouping 6: Finniss River Land Claim No. 39 and Mataranka Land Claim No. 69</w:t>
      </w:r>
    </w:p>
    <w:p w:rsidR="00801C95" w:rsidRDefault="00801C95" w:rsidP="000E3E54">
      <w:pPr>
        <w:pStyle w:val="Default"/>
        <w:spacing w:line="276" w:lineRule="auto"/>
        <w:rPr>
          <w:sz w:val="22"/>
          <w:szCs w:val="22"/>
        </w:rPr>
      </w:pPr>
    </w:p>
    <w:p w:rsidR="00C7203B" w:rsidRDefault="00C7203B" w:rsidP="00C7203B">
      <w:pPr>
        <w:pStyle w:val="Default"/>
        <w:spacing w:line="276" w:lineRule="auto"/>
        <w:ind w:firstLine="720"/>
        <w:rPr>
          <w:sz w:val="22"/>
          <w:szCs w:val="22"/>
        </w:rPr>
      </w:pPr>
      <w:r>
        <w:rPr>
          <w:sz w:val="22"/>
          <w:szCs w:val="22"/>
        </w:rPr>
        <w:t>Northern Territory Iron Ore Pty Ltd</w:t>
      </w:r>
    </w:p>
    <w:p w:rsidR="00C7203B" w:rsidRDefault="00C7203B" w:rsidP="00C7203B">
      <w:pPr>
        <w:pStyle w:val="Default"/>
        <w:spacing w:line="276" w:lineRule="auto"/>
        <w:ind w:firstLine="720"/>
        <w:rPr>
          <w:sz w:val="22"/>
          <w:szCs w:val="22"/>
        </w:rPr>
      </w:pPr>
      <w:r>
        <w:rPr>
          <w:sz w:val="22"/>
          <w:szCs w:val="22"/>
        </w:rPr>
        <w:t xml:space="preserve">Northern Territory Resources </w:t>
      </w:r>
      <w:proofErr w:type="spellStart"/>
      <w:r>
        <w:rPr>
          <w:sz w:val="22"/>
          <w:szCs w:val="22"/>
        </w:rPr>
        <w:t>Ptd</w:t>
      </w:r>
      <w:proofErr w:type="spellEnd"/>
      <w:r>
        <w:rPr>
          <w:sz w:val="22"/>
          <w:szCs w:val="22"/>
        </w:rPr>
        <w:t xml:space="preserve"> Ltd</w:t>
      </w:r>
    </w:p>
    <w:p w:rsidR="00C7203B" w:rsidRDefault="00C7203B" w:rsidP="00C7203B">
      <w:pPr>
        <w:pStyle w:val="Default"/>
        <w:spacing w:line="276" w:lineRule="auto"/>
        <w:ind w:firstLine="720"/>
        <w:rPr>
          <w:sz w:val="22"/>
          <w:szCs w:val="22"/>
        </w:rPr>
      </w:pPr>
      <w:r>
        <w:rPr>
          <w:sz w:val="22"/>
          <w:szCs w:val="22"/>
        </w:rPr>
        <w:t>Doe Run Company</w:t>
      </w:r>
    </w:p>
    <w:p w:rsidR="00C7203B" w:rsidRPr="00C7203B" w:rsidRDefault="00C7203B" w:rsidP="00C7203B">
      <w:pPr>
        <w:ind w:left="720"/>
        <w:rPr>
          <w:bCs/>
          <w:sz w:val="22"/>
          <w:szCs w:val="22"/>
          <w:lang w:eastAsia="en-AU"/>
        </w:rPr>
      </w:pPr>
      <w:r w:rsidRPr="00C7203B">
        <w:rPr>
          <w:sz w:val="22"/>
          <w:szCs w:val="22"/>
          <w:lang w:eastAsia="en-AU"/>
        </w:rPr>
        <w:t xml:space="preserve">Northern Australia and Major Projects Division, </w:t>
      </w:r>
      <w:r w:rsidRPr="00C7203B">
        <w:rPr>
          <w:bCs/>
          <w:sz w:val="22"/>
          <w:szCs w:val="22"/>
          <w:lang w:eastAsia="en-AU"/>
        </w:rPr>
        <w:t>Department of Industry, Innovation and Science</w:t>
      </w:r>
    </w:p>
    <w:p w:rsidR="000E3315" w:rsidRPr="006A6DB6" w:rsidRDefault="000E3315" w:rsidP="000E3315">
      <w:pPr>
        <w:pStyle w:val="Default"/>
        <w:spacing w:line="276" w:lineRule="auto"/>
        <w:ind w:left="720"/>
        <w:rPr>
          <w:sz w:val="22"/>
          <w:szCs w:val="22"/>
        </w:rPr>
      </w:pPr>
      <w:r w:rsidRPr="006A6DB6">
        <w:rPr>
          <w:sz w:val="22"/>
          <w:szCs w:val="22"/>
        </w:rPr>
        <w:t>Northern Territory Cattlemen’s Association</w:t>
      </w:r>
    </w:p>
    <w:p w:rsidR="000E3315" w:rsidRDefault="000E3315" w:rsidP="000E3315">
      <w:pPr>
        <w:pStyle w:val="Default"/>
        <w:spacing w:line="276" w:lineRule="auto"/>
        <w:ind w:left="720"/>
        <w:rPr>
          <w:sz w:val="22"/>
          <w:szCs w:val="22"/>
        </w:rPr>
      </w:pPr>
      <w:r>
        <w:rPr>
          <w:sz w:val="22"/>
          <w:szCs w:val="22"/>
        </w:rPr>
        <w:t xml:space="preserve">DK Pastoral Company Pty Ltd (Lonesome Dove Station) </w:t>
      </w:r>
    </w:p>
    <w:p w:rsidR="000E3315" w:rsidRDefault="000E3315" w:rsidP="000E3315">
      <w:pPr>
        <w:pStyle w:val="Default"/>
        <w:spacing w:line="276" w:lineRule="auto"/>
        <w:ind w:left="720"/>
        <w:rPr>
          <w:sz w:val="22"/>
          <w:szCs w:val="22"/>
        </w:rPr>
      </w:pPr>
      <w:r>
        <w:rPr>
          <w:sz w:val="22"/>
          <w:szCs w:val="22"/>
        </w:rPr>
        <w:t>MS Contracting (Flying Fox Station)</w:t>
      </w:r>
    </w:p>
    <w:p w:rsidR="000E3315" w:rsidRPr="006A6DB6" w:rsidRDefault="000E3315" w:rsidP="000E3315">
      <w:pPr>
        <w:pStyle w:val="Default"/>
        <w:spacing w:line="276" w:lineRule="auto"/>
        <w:ind w:left="720"/>
        <w:rPr>
          <w:sz w:val="22"/>
          <w:szCs w:val="22"/>
        </w:rPr>
      </w:pPr>
      <w:r w:rsidRPr="006A6DB6">
        <w:rPr>
          <w:sz w:val="22"/>
          <w:szCs w:val="22"/>
        </w:rPr>
        <w:t>Solicitor for the Northern Territory, Northern Territory Government</w:t>
      </w:r>
    </w:p>
    <w:p w:rsidR="00C7203B" w:rsidRPr="007A6787" w:rsidRDefault="00C7203B" w:rsidP="00C7203B">
      <w:pPr>
        <w:pStyle w:val="Default"/>
        <w:spacing w:line="276" w:lineRule="auto"/>
        <w:ind w:firstLine="720"/>
        <w:rPr>
          <w:sz w:val="22"/>
          <w:szCs w:val="22"/>
        </w:rPr>
      </w:pPr>
    </w:p>
    <w:p w:rsidR="00C7203B" w:rsidRPr="006A6DB6" w:rsidRDefault="00C7203B" w:rsidP="000E3E54">
      <w:pPr>
        <w:pStyle w:val="Default"/>
        <w:spacing w:line="276" w:lineRule="auto"/>
        <w:rPr>
          <w:sz w:val="22"/>
          <w:szCs w:val="22"/>
        </w:rPr>
      </w:pPr>
    </w:p>
    <w:sectPr w:rsidR="00C7203B" w:rsidRPr="006A6DB6" w:rsidSect="00F46EE7">
      <w:headerReference w:type="default" r:id="rId16"/>
      <w:headerReference w:type="first" r:id="rId1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9FA" w:rsidRDefault="009169FA" w:rsidP="00DF3A5A">
      <w:r>
        <w:separator/>
      </w:r>
    </w:p>
  </w:endnote>
  <w:endnote w:type="continuationSeparator" w:id="0">
    <w:p w:rsidR="009169FA" w:rsidRDefault="009169FA" w:rsidP="00DF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9FA" w:rsidRDefault="009169FA" w:rsidP="00DF3A5A">
      <w:r>
        <w:separator/>
      </w:r>
    </w:p>
  </w:footnote>
  <w:footnote w:type="continuationSeparator" w:id="0">
    <w:p w:rsidR="009169FA" w:rsidRDefault="009169FA" w:rsidP="00DF3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DF" w:rsidRPr="00585676" w:rsidRDefault="007C7FDF" w:rsidP="00585676">
    <w:pPr>
      <w:jc w:val="cent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EE7" w:rsidRDefault="00F46EE7" w:rsidP="00F46EE7">
    <w:pPr>
      <w:pStyle w:val="Header"/>
      <w:jc w:val="center"/>
    </w:pPr>
    <w:r>
      <w:rPr>
        <w:noProof/>
        <w:lang w:val="en-AU" w:eastAsia="en-AU"/>
      </w:rPr>
      <w:drawing>
        <wp:inline distT="0" distB="0" distL="0" distR="0" wp14:anchorId="704E78B7" wp14:editId="0D79F69A">
          <wp:extent cx="2733675" cy="1057451"/>
          <wp:effectExtent l="0" t="0" r="0" b="9525"/>
          <wp:docPr id="6" name="Picture 6" descr="C:\Users\AG0038\AppData\Local\Microsoft\Windows\Temporary Internet Files\Content.Word\OALC_stacked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0038\AppData\Local\Microsoft\Windows\Temporary Internet Files\Content.Word\OALC_stacked strip.png"/>
                  <pic:cNvPicPr>
                    <a:picLocks noChangeAspect="1" noChangeArrowheads="1"/>
                  </pic:cNvPicPr>
                </pic:nvPicPr>
                <pic:blipFill>
                  <a:blip r:embed="rId1">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742938" cy="1061034"/>
                  </a:xfrm>
                  <a:prstGeom prst="rect">
                    <a:avLst/>
                  </a:prstGeom>
                  <a:noFill/>
                  <a:ln>
                    <a:noFill/>
                  </a:ln>
                </pic:spPr>
              </pic:pic>
            </a:graphicData>
          </a:graphic>
        </wp:inline>
      </w:drawing>
    </w:r>
  </w:p>
  <w:p w:rsidR="00F46EE7" w:rsidRDefault="00F46EE7" w:rsidP="00F46EE7">
    <w:pPr>
      <w:pStyle w:val="Header"/>
      <w:jc w:val="center"/>
    </w:pPr>
  </w:p>
  <w:tbl>
    <w:tblPr>
      <w:tblW w:w="10450" w:type="dxa"/>
      <w:jc w:val="center"/>
      <w:tblLook w:val="0000" w:firstRow="0" w:lastRow="0" w:firstColumn="0" w:lastColumn="0" w:noHBand="0" w:noVBand="0"/>
    </w:tblPr>
    <w:tblGrid>
      <w:gridCol w:w="5230"/>
      <w:gridCol w:w="5220"/>
    </w:tblGrid>
    <w:tr w:rsidR="00F46EE7" w:rsidRPr="000765C1" w:rsidTr="00B64C84">
      <w:trPr>
        <w:trHeight w:val="180"/>
        <w:jc w:val="center"/>
      </w:trPr>
      <w:tc>
        <w:tcPr>
          <w:tcW w:w="5230" w:type="dxa"/>
        </w:tcPr>
        <w:p w:rsidR="00F46EE7" w:rsidRPr="000765C1" w:rsidRDefault="00F46EE7" w:rsidP="00B64C84">
          <w:pPr>
            <w:tabs>
              <w:tab w:val="left" w:pos="680"/>
            </w:tabs>
            <w:rPr>
              <w:sz w:val="17"/>
              <w:szCs w:val="17"/>
            </w:rPr>
          </w:pPr>
          <w:r w:rsidRPr="000765C1">
            <w:rPr>
              <w:sz w:val="17"/>
              <w:szCs w:val="17"/>
            </w:rPr>
            <w:t xml:space="preserve">Phone: </w:t>
          </w:r>
          <w:r w:rsidRPr="000765C1">
            <w:rPr>
              <w:sz w:val="17"/>
              <w:szCs w:val="17"/>
            </w:rPr>
            <w:tab/>
            <w:t>(08) 8928 6458</w:t>
          </w:r>
        </w:p>
        <w:p w:rsidR="00F46EE7" w:rsidRPr="000765C1" w:rsidRDefault="00F46EE7" w:rsidP="00B64C84">
          <w:pPr>
            <w:tabs>
              <w:tab w:val="left" w:pos="680"/>
            </w:tabs>
            <w:rPr>
              <w:sz w:val="17"/>
              <w:szCs w:val="17"/>
            </w:rPr>
          </w:pPr>
          <w:r w:rsidRPr="000765C1">
            <w:rPr>
              <w:sz w:val="17"/>
              <w:szCs w:val="17"/>
            </w:rPr>
            <w:t>Email:</w:t>
          </w:r>
          <w:r w:rsidRPr="000765C1">
            <w:rPr>
              <w:sz w:val="17"/>
              <w:szCs w:val="17"/>
            </w:rPr>
            <w:tab/>
          </w:r>
          <w:hyperlink r:id="rId2" w:history="1">
            <w:r w:rsidRPr="000765C1">
              <w:rPr>
                <w:rStyle w:val="Hyperlink"/>
                <w:color w:val="auto"/>
                <w:sz w:val="17"/>
                <w:szCs w:val="17"/>
                <w:u w:val="none"/>
              </w:rPr>
              <w:t>AboriginalLandCommissioner@network.pmc.gov.au</w:t>
            </w:r>
          </w:hyperlink>
        </w:p>
      </w:tc>
      <w:tc>
        <w:tcPr>
          <w:tcW w:w="5220" w:type="dxa"/>
        </w:tcPr>
        <w:p w:rsidR="00F46EE7" w:rsidRPr="000765C1" w:rsidRDefault="00F46EE7" w:rsidP="00B64C84">
          <w:pPr>
            <w:jc w:val="right"/>
            <w:rPr>
              <w:sz w:val="17"/>
              <w:szCs w:val="17"/>
            </w:rPr>
          </w:pPr>
          <w:r>
            <w:rPr>
              <w:sz w:val="17"/>
              <w:szCs w:val="17"/>
            </w:rPr>
            <w:t>Level 4</w:t>
          </w:r>
          <w:r w:rsidRPr="000765C1">
            <w:rPr>
              <w:sz w:val="17"/>
              <w:szCs w:val="17"/>
            </w:rPr>
            <w:t>, Jacana House, 39-41 Woods Street, DARWIN NT 0800</w:t>
          </w:r>
        </w:p>
        <w:p w:rsidR="00F46EE7" w:rsidRPr="000765C1" w:rsidRDefault="00F46EE7" w:rsidP="00B64C84">
          <w:pPr>
            <w:jc w:val="right"/>
            <w:rPr>
              <w:sz w:val="17"/>
              <w:szCs w:val="17"/>
            </w:rPr>
          </w:pPr>
          <w:r>
            <w:rPr>
              <w:sz w:val="17"/>
              <w:szCs w:val="17"/>
            </w:rPr>
            <w:t xml:space="preserve">GPO Box 9932 DARWIN NT </w:t>
          </w:r>
          <w:r w:rsidRPr="000765C1">
            <w:rPr>
              <w:sz w:val="17"/>
              <w:szCs w:val="17"/>
            </w:rPr>
            <w:t>0801</w:t>
          </w:r>
        </w:p>
      </w:tc>
    </w:tr>
  </w:tbl>
  <w:p w:rsidR="00F46EE7" w:rsidRDefault="00F46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FE210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F82BDD"/>
    <w:multiLevelType w:val="hybridMultilevel"/>
    <w:tmpl w:val="D250BE5C"/>
    <w:lvl w:ilvl="0" w:tplc="B22CE5FA">
      <w:start w:val="3"/>
      <w:numFmt w:val="bullet"/>
      <w:lvlText w:val="•"/>
      <w:lvlJc w:val="left"/>
      <w:pPr>
        <w:ind w:left="720" w:hanging="360"/>
      </w:pPr>
      <w:rPr>
        <w:rFonts w:ascii="Times New Roman" w:eastAsia="Times New Roman" w:hAnsi="Times New Roman" w:cs="Times New Roman" w:hint="default"/>
      </w:rPr>
    </w:lvl>
    <w:lvl w:ilvl="1" w:tplc="B22CE5FA">
      <w:start w:val="3"/>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EC2EA1"/>
    <w:multiLevelType w:val="hybridMultilevel"/>
    <w:tmpl w:val="47C4A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2272EE"/>
    <w:multiLevelType w:val="hybridMultilevel"/>
    <w:tmpl w:val="CFFCA812"/>
    <w:lvl w:ilvl="0" w:tplc="B22CE5FA">
      <w:start w:val="3"/>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E8F04B0"/>
    <w:multiLevelType w:val="hybridMultilevel"/>
    <w:tmpl w:val="2024728A"/>
    <w:lvl w:ilvl="0" w:tplc="B22CE5FA">
      <w:start w:val="3"/>
      <w:numFmt w:val="bullet"/>
      <w:lvlText w:val="•"/>
      <w:lvlJc w:val="left"/>
      <w:pPr>
        <w:ind w:left="1440" w:hanging="360"/>
      </w:pPr>
      <w:rPr>
        <w:rFonts w:ascii="Times New Roman" w:eastAsia="Times New Roma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51074509"/>
    <w:multiLevelType w:val="hybridMultilevel"/>
    <w:tmpl w:val="6A12AF8A"/>
    <w:lvl w:ilvl="0" w:tplc="B22CE5FA">
      <w:start w:val="3"/>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2C0A55"/>
    <w:multiLevelType w:val="hybridMultilevel"/>
    <w:tmpl w:val="27900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5A"/>
    <w:rsid w:val="00032B52"/>
    <w:rsid w:val="000765C1"/>
    <w:rsid w:val="000865AC"/>
    <w:rsid w:val="000D6FC4"/>
    <w:rsid w:val="000E3315"/>
    <w:rsid w:val="000E3E54"/>
    <w:rsid w:val="000E4F10"/>
    <w:rsid w:val="00111478"/>
    <w:rsid w:val="00120BF2"/>
    <w:rsid w:val="00173109"/>
    <w:rsid w:val="00206879"/>
    <w:rsid w:val="0021715E"/>
    <w:rsid w:val="00235C80"/>
    <w:rsid w:val="002A7ACE"/>
    <w:rsid w:val="002B4B22"/>
    <w:rsid w:val="002C62D1"/>
    <w:rsid w:val="002D299E"/>
    <w:rsid w:val="0030261E"/>
    <w:rsid w:val="003347B8"/>
    <w:rsid w:val="00366410"/>
    <w:rsid w:val="00430D0B"/>
    <w:rsid w:val="00444F03"/>
    <w:rsid w:val="00496F22"/>
    <w:rsid w:val="004B3CDA"/>
    <w:rsid w:val="005152FC"/>
    <w:rsid w:val="00530DAA"/>
    <w:rsid w:val="005559E8"/>
    <w:rsid w:val="00566ACF"/>
    <w:rsid w:val="00574655"/>
    <w:rsid w:val="0058456B"/>
    <w:rsid w:val="00585676"/>
    <w:rsid w:val="00591C0A"/>
    <w:rsid w:val="00595590"/>
    <w:rsid w:val="0059611C"/>
    <w:rsid w:val="005B32DF"/>
    <w:rsid w:val="005D6F47"/>
    <w:rsid w:val="005E485D"/>
    <w:rsid w:val="00612A41"/>
    <w:rsid w:val="006637BE"/>
    <w:rsid w:val="00674F3B"/>
    <w:rsid w:val="00687374"/>
    <w:rsid w:val="006A6DB6"/>
    <w:rsid w:val="006E3EBE"/>
    <w:rsid w:val="00777C72"/>
    <w:rsid w:val="007A6787"/>
    <w:rsid w:val="007C739C"/>
    <w:rsid w:val="007C7FDF"/>
    <w:rsid w:val="007F0710"/>
    <w:rsid w:val="00800B00"/>
    <w:rsid w:val="00801C95"/>
    <w:rsid w:val="008049E5"/>
    <w:rsid w:val="00827791"/>
    <w:rsid w:val="008A5564"/>
    <w:rsid w:val="008D7FB0"/>
    <w:rsid w:val="008E15A3"/>
    <w:rsid w:val="009169FA"/>
    <w:rsid w:val="0092483B"/>
    <w:rsid w:val="00997107"/>
    <w:rsid w:val="009A77B5"/>
    <w:rsid w:val="00A269E9"/>
    <w:rsid w:val="00A712A9"/>
    <w:rsid w:val="00AD7C2B"/>
    <w:rsid w:val="00AE3513"/>
    <w:rsid w:val="00AF250B"/>
    <w:rsid w:val="00B04971"/>
    <w:rsid w:val="00B05BBE"/>
    <w:rsid w:val="00B45D53"/>
    <w:rsid w:val="00B52497"/>
    <w:rsid w:val="00B72932"/>
    <w:rsid w:val="00B7652B"/>
    <w:rsid w:val="00BC66ED"/>
    <w:rsid w:val="00BE700D"/>
    <w:rsid w:val="00C255F3"/>
    <w:rsid w:val="00C350DB"/>
    <w:rsid w:val="00C66DE8"/>
    <w:rsid w:val="00C6760E"/>
    <w:rsid w:val="00C714B9"/>
    <w:rsid w:val="00C7203B"/>
    <w:rsid w:val="00CD103B"/>
    <w:rsid w:val="00CD3AC4"/>
    <w:rsid w:val="00D01697"/>
    <w:rsid w:val="00D208CC"/>
    <w:rsid w:val="00D22A95"/>
    <w:rsid w:val="00D42F69"/>
    <w:rsid w:val="00D74355"/>
    <w:rsid w:val="00DC546C"/>
    <w:rsid w:val="00DD7D92"/>
    <w:rsid w:val="00DF3A5A"/>
    <w:rsid w:val="00E0365F"/>
    <w:rsid w:val="00E400ED"/>
    <w:rsid w:val="00E643AB"/>
    <w:rsid w:val="00E85626"/>
    <w:rsid w:val="00E93208"/>
    <w:rsid w:val="00EA6C0E"/>
    <w:rsid w:val="00F129CF"/>
    <w:rsid w:val="00F410B0"/>
    <w:rsid w:val="00F46EE7"/>
    <w:rsid w:val="00F5008A"/>
    <w:rsid w:val="00F76E2F"/>
    <w:rsid w:val="00FE7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98D282-2737-4661-906F-2D484BDA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A5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A5A"/>
    <w:pPr>
      <w:tabs>
        <w:tab w:val="center" w:pos="4513"/>
        <w:tab w:val="right" w:pos="9026"/>
      </w:tabs>
    </w:pPr>
  </w:style>
  <w:style w:type="character" w:customStyle="1" w:styleId="HeaderChar">
    <w:name w:val="Header Char"/>
    <w:basedOn w:val="DefaultParagraphFont"/>
    <w:link w:val="Header"/>
    <w:uiPriority w:val="99"/>
    <w:rsid w:val="00DF3A5A"/>
  </w:style>
  <w:style w:type="paragraph" w:styleId="Footer">
    <w:name w:val="footer"/>
    <w:basedOn w:val="Normal"/>
    <w:link w:val="FooterChar"/>
    <w:uiPriority w:val="99"/>
    <w:unhideWhenUsed/>
    <w:rsid w:val="00DF3A5A"/>
    <w:pPr>
      <w:tabs>
        <w:tab w:val="center" w:pos="4513"/>
        <w:tab w:val="right" w:pos="9026"/>
      </w:tabs>
    </w:pPr>
  </w:style>
  <w:style w:type="character" w:customStyle="1" w:styleId="FooterChar">
    <w:name w:val="Footer Char"/>
    <w:basedOn w:val="DefaultParagraphFont"/>
    <w:link w:val="Footer"/>
    <w:uiPriority w:val="99"/>
    <w:rsid w:val="00DF3A5A"/>
  </w:style>
  <w:style w:type="character" w:styleId="Hyperlink">
    <w:name w:val="Hyperlink"/>
    <w:rsid w:val="00DF3A5A"/>
    <w:rPr>
      <w:color w:val="0000FF"/>
      <w:u w:val="single"/>
    </w:rPr>
  </w:style>
  <w:style w:type="paragraph" w:styleId="BalloonText">
    <w:name w:val="Balloon Text"/>
    <w:basedOn w:val="Normal"/>
    <w:link w:val="BalloonTextChar"/>
    <w:uiPriority w:val="99"/>
    <w:semiHidden/>
    <w:unhideWhenUsed/>
    <w:rsid w:val="00DF3A5A"/>
    <w:rPr>
      <w:rFonts w:ascii="Tahoma" w:hAnsi="Tahoma" w:cs="Tahoma"/>
      <w:sz w:val="16"/>
      <w:szCs w:val="16"/>
    </w:rPr>
  </w:style>
  <w:style w:type="character" w:customStyle="1" w:styleId="BalloonTextChar">
    <w:name w:val="Balloon Text Char"/>
    <w:basedOn w:val="DefaultParagraphFont"/>
    <w:link w:val="BalloonText"/>
    <w:uiPriority w:val="99"/>
    <w:semiHidden/>
    <w:rsid w:val="00DF3A5A"/>
    <w:rPr>
      <w:rFonts w:ascii="Tahoma" w:eastAsia="Times New Roman" w:hAnsi="Tahoma" w:cs="Tahoma"/>
      <w:sz w:val="16"/>
      <w:szCs w:val="16"/>
      <w:lang w:val="en-US"/>
    </w:rPr>
  </w:style>
  <w:style w:type="paragraph" w:styleId="ListParagraph">
    <w:name w:val="List Paragraph"/>
    <w:basedOn w:val="Normal"/>
    <w:uiPriority w:val="34"/>
    <w:qFormat/>
    <w:rsid w:val="00E85626"/>
    <w:pPr>
      <w:ind w:left="720"/>
      <w:contextualSpacing/>
    </w:pPr>
  </w:style>
  <w:style w:type="paragraph" w:styleId="ListBullet">
    <w:name w:val="List Bullet"/>
    <w:basedOn w:val="Normal"/>
    <w:uiPriority w:val="99"/>
    <w:unhideWhenUsed/>
    <w:rsid w:val="00F5008A"/>
    <w:pPr>
      <w:numPr>
        <w:numId w:val="2"/>
      </w:numPr>
      <w:contextualSpacing/>
    </w:pPr>
  </w:style>
  <w:style w:type="paragraph" w:customStyle="1" w:styleId="Default">
    <w:name w:val="Default"/>
    <w:rsid w:val="005961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656137">
      <w:bodyDiv w:val="1"/>
      <w:marLeft w:val="0"/>
      <w:marRight w:val="0"/>
      <w:marTop w:val="0"/>
      <w:marBottom w:val="0"/>
      <w:divBdr>
        <w:top w:val="none" w:sz="0" w:space="0" w:color="auto"/>
        <w:left w:val="none" w:sz="0" w:space="0" w:color="auto"/>
        <w:bottom w:val="none" w:sz="0" w:space="0" w:color="auto"/>
        <w:right w:val="none" w:sz="0" w:space="0" w:color="auto"/>
      </w:divBdr>
    </w:div>
    <w:div w:id="474568783">
      <w:bodyDiv w:val="1"/>
      <w:marLeft w:val="0"/>
      <w:marRight w:val="0"/>
      <w:marTop w:val="0"/>
      <w:marBottom w:val="0"/>
      <w:divBdr>
        <w:top w:val="none" w:sz="0" w:space="0" w:color="auto"/>
        <w:left w:val="none" w:sz="0" w:space="0" w:color="auto"/>
        <w:bottom w:val="none" w:sz="0" w:space="0" w:color="auto"/>
        <w:right w:val="none" w:sz="0" w:space="0" w:color="auto"/>
      </w:divBdr>
    </w:div>
    <w:div w:id="1315794315">
      <w:bodyDiv w:val="1"/>
      <w:marLeft w:val="0"/>
      <w:marRight w:val="0"/>
      <w:marTop w:val="0"/>
      <w:marBottom w:val="0"/>
      <w:divBdr>
        <w:top w:val="none" w:sz="0" w:space="0" w:color="auto"/>
        <w:left w:val="none" w:sz="0" w:space="0" w:color="auto"/>
        <w:bottom w:val="none" w:sz="0" w:space="0" w:color="auto"/>
        <w:right w:val="none" w:sz="0" w:space="0" w:color="auto"/>
      </w:divBdr>
    </w:div>
    <w:div w:id="1707101964">
      <w:bodyDiv w:val="1"/>
      <w:marLeft w:val="0"/>
      <w:marRight w:val="0"/>
      <w:marTop w:val="0"/>
      <w:marBottom w:val="0"/>
      <w:divBdr>
        <w:top w:val="none" w:sz="0" w:space="0" w:color="auto"/>
        <w:left w:val="none" w:sz="0" w:space="0" w:color="auto"/>
        <w:bottom w:val="none" w:sz="0" w:space="0" w:color="auto"/>
        <w:right w:val="none" w:sz="0" w:space="0" w:color="auto"/>
      </w:divBdr>
    </w:div>
    <w:div w:id="18834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mc.gov.au/indigenous-affairs/land/aboriginal-land-commission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ena.Zola@network.pmc.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mc.gov.au/resource-centre/indigenous-affairs/terms-reference-review-detriment-aboriginal-land-claims-recommended-grant-not-yet-finalised"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AboriginalLandCommissioner@network.pmc.gov.au"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506b5f6e-3e26-452c-a182-cf8f48c42e2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TaxCatchAll xmlns="506b5f6e-3e26-452c-a182-cf8f48c42e26">
      <Value>1</Value>
    </TaxCatchAll>
    <PMCNotes xmlns="506b5f6e-3e26-452c-a182-cf8f48c42e26" xsi:nil="true"/>
    <ShareHubID xmlns="506b5f6e-3e26-452c-a182-cf8f48c42e26">UDOC18-20048</ShareHubID>
    <jd1c641577414dfdab1686c9d5d0dbd0 xmlns="506b5f6e-3e26-452c-a182-cf8f48c42e26">
      <Terms xmlns="http://schemas.microsoft.com/office/infopath/2007/PartnerControls"/>
    </jd1c641577414dfdab1686c9d5d0dbd0>
    <NonRecordJustification xmlns="685f9fda-bd71-4433-b331-92feb9553089">None</NonRecordJust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MC Document" ma:contentTypeID="0x0101002825A64A6E1845A99A9D8EE8A5686ECB002145993EF1BF414999A1E99E67982384" ma:contentTypeVersion="6" ma:contentTypeDescription="PMC Document" ma:contentTypeScope="" ma:versionID="a7dbccd0a76cbe34100133da03a892cc">
  <xsd:schema xmlns:xsd="http://www.w3.org/2001/XMLSchema" xmlns:xs="http://www.w3.org/2001/XMLSchema" xmlns:p="http://schemas.microsoft.com/office/2006/metadata/properties" xmlns:ns2="506b5f6e-3e26-452c-a182-cf8f48c42e26" xmlns:ns3="685f9fda-bd71-4433-b331-92feb9553089" targetNamespace="http://schemas.microsoft.com/office/2006/metadata/properties" ma:root="true" ma:fieldsID="8d0b45362a51cdc9669a939434243d8f" ns2:_="" ns3:_="">
    <xsd:import namespace="506b5f6e-3e26-452c-a182-cf8f48c42e26"/>
    <xsd:import namespace="685f9fda-bd71-4433-b331-92feb9553089"/>
    <xsd:element name="properties">
      <xsd:complexType>
        <xsd:sequence>
          <xsd:element name="documentManagement">
            <xsd:complexType>
              <xsd:all>
                <xsd:element ref="ns3:NonRecordJustification"/>
                <xsd:element ref="ns2:PMCNotes" minOccurs="0"/>
                <xsd:element ref="ns2:mc5611b894cf49d8aeeb8ebf39dc09bc" minOccurs="0"/>
                <xsd:element ref="ns2:TaxCatchAll" minOccurs="0"/>
                <xsd:element ref="ns2:TaxCatchAllLabel" minOccurs="0"/>
                <xsd:element ref="ns2:jd1c641577414dfdab1686c9d5d0dbd0" minOccurs="0"/>
                <xsd:element ref="ns2:ShareHu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b5f6e-3e26-452c-a182-cf8f48c42e26" elementFormDefault="qualified">
    <xsd:import namespace="http://schemas.microsoft.com/office/2006/documentManagement/types"/>
    <xsd:import namespace="http://schemas.microsoft.com/office/infopath/2007/PartnerControls"/>
    <xsd:element name="PMCNotes" ma:index="5"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05d3ea8-2933-400f-bf17-e72e067ee246}" ma:internalName="TaxCatchAll" ma:showField="CatchAllData" ma:web="506b5f6e-3e26-452c-a182-cf8f48c42e2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05d3ea8-2933-400f-bf17-e72e067ee246}" ma:internalName="TaxCatchAllLabel" ma:readOnly="true" ma:showField="CatchAllDataLabel" ma:web="506b5f6e-3e26-452c-a182-cf8f48c42e26">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HubID" ma:index="16" nillable="true" ma:displayName="Record ID" ma:indexed="true" ma:internalName="ShareHub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0DFB2-7BF6-493D-875E-95BBFFA732B3}">
  <ds:schemaRefs>
    <ds:schemaRef ds:uri="http://schemas.microsoft.com/office/2006/metadata/properties"/>
    <ds:schemaRef ds:uri="http://schemas.microsoft.com/office/infopath/2007/PartnerControls"/>
    <ds:schemaRef ds:uri="506b5f6e-3e26-452c-a182-cf8f48c42e26"/>
    <ds:schemaRef ds:uri="685f9fda-bd71-4433-b331-92feb9553089"/>
  </ds:schemaRefs>
</ds:datastoreItem>
</file>

<file path=customXml/itemProps2.xml><?xml version="1.0" encoding="utf-8"?>
<ds:datastoreItem xmlns:ds="http://schemas.openxmlformats.org/officeDocument/2006/customXml" ds:itemID="{B661E2D6-29E4-4036-8E01-8DDF9C57A026}">
  <ds:schemaRefs>
    <ds:schemaRef ds:uri="http://schemas.microsoft.com/sharepoint/v3/contenttype/forms"/>
  </ds:schemaRefs>
</ds:datastoreItem>
</file>

<file path=customXml/itemProps3.xml><?xml version="1.0" encoding="utf-8"?>
<ds:datastoreItem xmlns:ds="http://schemas.openxmlformats.org/officeDocument/2006/customXml" ds:itemID="{262E5CF8-0659-41B0-B0D2-956D78A9B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b5f6e-3e26-452c-a182-cf8f48c42e26"/>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17DC6A-502B-4F43-BD84-06AE7E62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Aboriginal Land Commissioner’s Detriment Review – Update and Procedure</vt:lpstr>
    </vt:vector>
  </TitlesOfParts>
  <Company/>
  <LinksUpToDate>false</LinksUpToDate>
  <CharactersWithSpaces>18479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Land Commissioner’s Detriment Review – Update and Procedure</dc:title>
  <dc:creator>Department of the Prime Minister and Cabinet</dc:creator>
  <cp:lastModifiedBy>O'Toole, Aidan</cp:lastModifiedBy>
  <cp:revision>6</cp:revision>
  <cp:lastPrinted>2018-05-30T06:56:00Z</cp:lastPrinted>
  <dcterms:created xsi:type="dcterms:W3CDTF">2018-06-06T00:17:00Z</dcterms:created>
  <dcterms:modified xsi:type="dcterms:W3CDTF">2018-06-12T01:56:00Z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0x0101002825A64A6E1845A99A9D8EE8A5686ECB002145993EF1BF414999A1E99E67982384</vt:lpwstr>
  </property>
  <property fmtid="{D5CDD505-2E9C-101B-9397-08002B2CF9AE}" pid="3" name="HPRMSecurityCaveat">
    <vt:lpwstr/>
  </property>
  <property fmtid="{D5CDD505-2E9C-101B-9397-08002B2CF9AE}" pid="4" name="HPRMSecurityLevel">
    <vt:lpwstr>1;#UNCLASSIFIED|9c49a7c7-17c7-412f-8077-62dec89b9196</vt:lpwstr>
  </property>
</Properties>
</file>